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D5A85" w:rsidRPr="006D5A85" w:rsidRDefault="006D5A85" w:rsidP="006D5A85">
      <w:pPr>
        <w:jc w:val="right"/>
        <w:rPr>
          <w:rFonts w:ascii="Times New Roman" w:hAnsi="Times New Roman" w:cs="Times New Roman"/>
          <w:sz w:val="24"/>
          <w:szCs w:val="24"/>
        </w:rPr>
      </w:pPr>
      <w:bookmarkStart w:id="0" w:name="_GoBack"/>
      <w:r w:rsidRPr="006D5A85">
        <w:rPr>
          <w:rFonts w:ascii="Times New Roman" w:hAnsi="Times New Roman" w:cs="Times New Roman"/>
          <w:sz w:val="24"/>
          <w:szCs w:val="24"/>
        </w:rPr>
        <w:t>Проект!</w:t>
      </w:r>
    </w:p>
    <w:bookmarkEnd w:id="0"/>
    <w:p w:rsidR="006D5A85" w:rsidRPr="000A55E1" w:rsidRDefault="00240066" w:rsidP="006D5A85">
      <w:pPr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0A55E1">
        <w:rPr>
          <w:rFonts w:ascii="Times New Roman" w:hAnsi="Times New Roman" w:cs="Times New Roman"/>
          <w:b/>
          <w:sz w:val="24"/>
          <w:szCs w:val="24"/>
          <w:u w:val="single"/>
        </w:rPr>
        <w:t>У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 xml:space="preserve"> С Т А В </w:t>
      </w:r>
    </w:p>
    <w:p w:rsidR="00240066" w:rsidRDefault="00240066" w:rsidP="00240066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A55E1">
        <w:rPr>
          <w:rFonts w:ascii="Times New Roman" w:hAnsi="Times New Roman" w:cs="Times New Roman"/>
          <w:b/>
          <w:sz w:val="24"/>
          <w:szCs w:val="24"/>
        </w:rPr>
        <w:t>НА „МНОГОПРОФИЛНА БОЛНИЦА ЗА АКТИВНО ЛЕЧЕНИЕ – ПОМОРИЕ“ ЕООД ГР.ПОМОРИЕ</w:t>
      </w:r>
    </w:p>
    <w:p w:rsidR="00240066" w:rsidRPr="000A55E1" w:rsidRDefault="00240066" w:rsidP="00240066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240066" w:rsidRPr="000A55E1" w:rsidRDefault="00240066" w:rsidP="00240066">
      <w:pPr>
        <w:pStyle w:val="a3"/>
        <w:numPr>
          <w:ilvl w:val="0"/>
          <w:numId w:val="1"/>
        </w:numPr>
        <w:ind w:left="3402" w:hanging="141"/>
        <w:rPr>
          <w:rFonts w:ascii="Times New Roman" w:hAnsi="Times New Roman" w:cs="Times New Roman"/>
          <w:b/>
          <w:sz w:val="24"/>
          <w:szCs w:val="24"/>
        </w:rPr>
      </w:pPr>
      <w:r w:rsidRPr="000A55E1">
        <w:rPr>
          <w:rFonts w:ascii="Times New Roman" w:hAnsi="Times New Roman" w:cs="Times New Roman"/>
          <w:b/>
          <w:sz w:val="24"/>
          <w:szCs w:val="24"/>
        </w:rPr>
        <w:t>ОБЩИ ПОЛОЖЕНИЯ</w:t>
      </w:r>
    </w:p>
    <w:p w:rsidR="00240066" w:rsidRDefault="00240066" w:rsidP="00240066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Чл.</w:t>
      </w:r>
      <w:r w:rsidR="00F0021C">
        <w:rPr>
          <w:rFonts w:ascii="Times New Roman" w:hAnsi="Times New Roman" w:cs="Times New Roman"/>
          <w:b/>
          <w:sz w:val="24"/>
          <w:szCs w:val="24"/>
          <w:lang w:val="en-US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 xml:space="preserve">1. </w:t>
      </w:r>
      <w:r>
        <w:rPr>
          <w:rFonts w:ascii="Times New Roman" w:hAnsi="Times New Roman" w:cs="Times New Roman"/>
          <w:sz w:val="24"/>
          <w:szCs w:val="24"/>
        </w:rPr>
        <w:t>Учредихме еднолично дружество с ограничена отговорност с наименование „МНОГОПРОФИЛНА БОЛНИЦА ЗА АКТИВНО ЛЕЧЕНИЕ – ПОМОРИЕ“ ЕООД.</w:t>
      </w:r>
    </w:p>
    <w:p w:rsidR="00240066" w:rsidRDefault="00240066" w:rsidP="00240066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5B550E">
        <w:rPr>
          <w:rFonts w:ascii="Times New Roman" w:hAnsi="Times New Roman" w:cs="Times New Roman"/>
          <w:b/>
          <w:sz w:val="24"/>
          <w:szCs w:val="24"/>
        </w:rPr>
        <w:t>Чл.</w:t>
      </w:r>
      <w:r w:rsidR="00F0021C">
        <w:rPr>
          <w:rFonts w:ascii="Times New Roman" w:hAnsi="Times New Roman" w:cs="Times New Roman"/>
          <w:b/>
          <w:sz w:val="24"/>
          <w:szCs w:val="24"/>
          <w:lang w:val="en-US"/>
        </w:rPr>
        <w:t xml:space="preserve"> </w:t>
      </w:r>
      <w:r w:rsidRPr="005B550E">
        <w:rPr>
          <w:rFonts w:ascii="Times New Roman" w:hAnsi="Times New Roman" w:cs="Times New Roman"/>
          <w:b/>
          <w:sz w:val="24"/>
          <w:szCs w:val="24"/>
        </w:rPr>
        <w:t>2</w:t>
      </w:r>
      <w:r>
        <w:rPr>
          <w:rFonts w:ascii="Times New Roman" w:hAnsi="Times New Roman" w:cs="Times New Roman"/>
          <w:b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 xml:space="preserve"> Седалището и адресът на управление на дружеството е: гр.</w:t>
      </w:r>
      <w:r w:rsidR="00F0021C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Поморие, община Поморие, </w:t>
      </w:r>
      <w:proofErr w:type="spellStart"/>
      <w:r>
        <w:rPr>
          <w:rFonts w:ascii="Times New Roman" w:hAnsi="Times New Roman" w:cs="Times New Roman"/>
          <w:sz w:val="24"/>
          <w:szCs w:val="24"/>
        </w:rPr>
        <w:t>ул</w:t>
      </w:r>
      <w:proofErr w:type="spellEnd"/>
      <w:r>
        <w:rPr>
          <w:rFonts w:ascii="Times New Roman" w:hAnsi="Times New Roman" w:cs="Times New Roman"/>
          <w:sz w:val="24"/>
          <w:szCs w:val="24"/>
        </w:rPr>
        <w:t>.“Парашкев Стоянов“ №1.</w:t>
      </w:r>
    </w:p>
    <w:p w:rsidR="00240066" w:rsidRDefault="00240066" w:rsidP="00240066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BE20D7">
        <w:rPr>
          <w:rFonts w:ascii="Times New Roman" w:hAnsi="Times New Roman" w:cs="Times New Roman"/>
          <w:b/>
          <w:sz w:val="24"/>
          <w:szCs w:val="24"/>
        </w:rPr>
        <w:t>Чл.</w:t>
      </w:r>
      <w:r w:rsidR="00F0021C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BE20D7">
        <w:rPr>
          <w:rFonts w:ascii="Times New Roman" w:hAnsi="Times New Roman" w:cs="Times New Roman"/>
          <w:b/>
          <w:sz w:val="24"/>
          <w:szCs w:val="24"/>
        </w:rPr>
        <w:t>3</w:t>
      </w:r>
      <w:r>
        <w:rPr>
          <w:rFonts w:ascii="Times New Roman" w:hAnsi="Times New Roman" w:cs="Times New Roman"/>
          <w:b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 xml:space="preserve"> Дружеството не се ограничава със срок или друго </w:t>
      </w:r>
      <w:proofErr w:type="spellStart"/>
      <w:r>
        <w:rPr>
          <w:rFonts w:ascii="Times New Roman" w:hAnsi="Times New Roman" w:cs="Times New Roman"/>
          <w:sz w:val="24"/>
          <w:szCs w:val="24"/>
        </w:rPr>
        <w:t>прекратително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условие.</w:t>
      </w:r>
    </w:p>
    <w:p w:rsidR="00240066" w:rsidRDefault="00240066" w:rsidP="00240066">
      <w:pPr>
        <w:ind w:firstLine="708"/>
        <w:jc w:val="both"/>
        <w:rPr>
          <w:rFonts w:ascii="Times New Roman" w:hAnsi="Times New Roman" w:cs="Times New Roman"/>
          <w:b/>
          <w:sz w:val="24"/>
          <w:szCs w:val="24"/>
        </w:rPr>
      </w:pPr>
      <w:r w:rsidRPr="00BE20D7">
        <w:rPr>
          <w:rFonts w:ascii="Times New Roman" w:hAnsi="Times New Roman" w:cs="Times New Roman"/>
          <w:b/>
          <w:sz w:val="24"/>
          <w:szCs w:val="24"/>
        </w:rPr>
        <w:t>Чл.</w:t>
      </w:r>
      <w:r w:rsidR="00F0021C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BE20D7">
        <w:rPr>
          <w:rFonts w:ascii="Times New Roman" w:hAnsi="Times New Roman" w:cs="Times New Roman"/>
          <w:b/>
          <w:sz w:val="24"/>
          <w:szCs w:val="24"/>
        </w:rPr>
        <w:t>4</w:t>
      </w:r>
      <w:r>
        <w:rPr>
          <w:rFonts w:ascii="Times New Roman" w:hAnsi="Times New Roman" w:cs="Times New Roman"/>
          <w:b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 xml:space="preserve"> Предметът на дейност на дружеството е: </w:t>
      </w:r>
      <w:r w:rsidRPr="005B550E">
        <w:rPr>
          <w:rFonts w:ascii="Times New Roman" w:hAnsi="Times New Roman" w:cs="Times New Roman"/>
          <w:b/>
          <w:sz w:val="24"/>
          <w:szCs w:val="24"/>
        </w:rPr>
        <w:t>ОСЪЩЕСТВЯВАНЕ НА БОЛНИЧНА ПОМОЩ</w:t>
      </w:r>
      <w:r>
        <w:rPr>
          <w:rFonts w:ascii="Times New Roman" w:hAnsi="Times New Roman" w:cs="Times New Roman"/>
          <w:b/>
          <w:sz w:val="24"/>
          <w:szCs w:val="24"/>
        </w:rPr>
        <w:t>.</w:t>
      </w:r>
    </w:p>
    <w:p w:rsidR="00240066" w:rsidRPr="005B550E" w:rsidRDefault="00240066" w:rsidP="00240066">
      <w:pPr>
        <w:pStyle w:val="a3"/>
        <w:numPr>
          <w:ilvl w:val="0"/>
          <w:numId w:val="1"/>
        </w:numPr>
        <w:ind w:left="3261" w:hanging="284"/>
        <w:jc w:val="both"/>
        <w:rPr>
          <w:rFonts w:ascii="Times New Roman" w:hAnsi="Times New Roman" w:cs="Times New Roman"/>
          <w:b/>
          <w:sz w:val="24"/>
          <w:szCs w:val="24"/>
          <w:lang w:val="en-US"/>
        </w:rPr>
      </w:pPr>
      <w:r>
        <w:rPr>
          <w:rFonts w:ascii="Times New Roman" w:hAnsi="Times New Roman" w:cs="Times New Roman"/>
          <w:b/>
          <w:sz w:val="24"/>
          <w:szCs w:val="24"/>
        </w:rPr>
        <w:t>КАПИТАЛ НА ДРУЖЕСТВОТО</w:t>
      </w:r>
    </w:p>
    <w:p w:rsidR="00240066" w:rsidRPr="00F0021C" w:rsidRDefault="00240066" w:rsidP="00240066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Чл.</w:t>
      </w:r>
      <w:r w:rsidR="00F0021C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 xml:space="preserve">5. </w:t>
      </w:r>
      <w:r w:rsidRPr="005B550E">
        <w:rPr>
          <w:rFonts w:ascii="Times New Roman" w:hAnsi="Times New Roman" w:cs="Times New Roman"/>
          <w:sz w:val="24"/>
          <w:szCs w:val="24"/>
        </w:rPr>
        <w:t>(1)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F0021C" w:rsidRPr="00F0021C">
        <w:rPr>
          <w:rFonts w:ascii="Times New Roman" w:hAnsi="Times New Roman" w:cs="Times New Roman"/>
          <w:bCs/>
          <w:sz w:val="24"/>
          <w:szCs w:val="24"/>
        </w:rPr>
        <w:t>Капиталът на Дружеството е изцяло общинска собственост и е в размер на 3 153 690 лв. /три милиона сто петдесет и три хиляди шестстотин и деветдесет лева/ и е разпределен в 315 369 /триста и петнадесет хиляди триста шестдесет и девет/ дяла, по 10 лв. /десет лева/ всеки един.</w:t>
      </w:r>
    </w:p>
    <w:p w:rsidR="00240066" w:rsidRDefault="00240066" w:rsidP="00240066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(2) До искането за регистрация са внесени 303 000 (триста и три хиляди) лева.</w:t>
      </w:r>
    </w:p>
    <w:p w:rsidR="00240066" w:rsidRDefault="00240066" w:rsidP="00240066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(3) Правата на собственост на общината като едноличен собственик на капитала се упражняват от Общински съвет – Поморие.</w:t>
      </w:r>
    </w:p>
    <w:p w:rsidR="00240066" w:rsidRDefault="00240066" w:rsidP="00240066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(4) Отдаването под наем и разпореждането с движими и недвижими вещи на дружеството, съставляващи дълготрайни материални активи, се извършва само след одобрение на Общински съвет – Поморие, ако общата стойност за текущата година надхвърля 5 на сто от балансовата стойност на дълготрайните активи на дружеството към 31 декември на предходната година.</w:t>
      </w:r>
    </w:p>
    <w:p w:rsidR="00240066" w:rsidRDefault="00240066" w:rsidP="00240066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(5) </w:t>
      </w:r>
      <w:r w:rsidRPr="00DA05DC">
        <w:rPr>
          <w:rFonts w:ascii="Times New Roman" w:hAnsi="Times New Roman" w:cs="Times New Roman"/>
          <w:sz w:val="24"/>
          <w:szCs w:val="24"/>
        </w:rPr>
        <w:t>За всички решения от компетентността на общото събрание се съставя протокол в писмена форма, без нотариално удостоверяване на подпис</w:t>
      </w:r>
      <w:r>
        <w:rPr>
          <w:rFonts w:ascii="Times New Roman" w:hAnsi="Times New Roman" w:cs="Times New Roman"/>
          <w:sz w:val="24"/>
          <w:szCs w:val="24"/>
        </w:rPr>
        <w:t>ите и съдържанието на документа</w:t>
      </w:r>
      <w:r w:rsidRPr="00DA05DC">
        <w:rPr>
          <w:rFonts w:ascii="Times New Roman" w:hAnsi="Times New Roman" w:cs="Times New Roman"/>
          <w:sz w:val="24"/>
          <w:szCs w:val="24"/>
        </w:rPr>
        <w:t>.</w:t>
      </w:r>
    </w:p>
    <w:p w:rsidR="00F0021C" w:rsidRPr="00F0021C" w:rsidRDefault="00F0021C" w:rsidP="00240066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F0021C">
        <w:rPr>
          <w:rFonts w:ascii="Times New Roman" w:hAnsi="Times New Roman" w:cs="Times New Roman"/>
          <w:bCs/>
          <w:sz w:val="24"/>
          <w:szCs w:val="24"/>
        </w:rPr>
        <w:t>(6) Капиталът на дружеството се увеличава от 303 000 лв. /триста и три хиляди лева/ на 3</w:t>
      </w:r>
      <w:r w:rsidRPr="00F0021C">
        <w:rPr>
          <w:rFonts w:ascii="Times New Roman" w:hAnsi="Times New Roman" w:cs="Times New Roman"/>
          <w:b/>
          <w:bCs/>
          <w:sz w:val="24"/>
          <w:szCs w:val="24"/>
        </w:rPr>
        <w:t> </w:t>
      </w:r>
      <w:r w:rsidRPr="00F0021C">
        <w:rPr>
          <w:rFonts w:ascii="Times New Roman" w:hAnsi="Times New Roman" w:cs="Times New Roman"/>
          <w:bCs/>
          <w:sz w:val="24"/>
          <w:szCs w:val="24"/>
        </w:rPr>
        <w:t>153 690 лв. /три милиона сто петдесет и три хиляди шестстотин и деветдесет лева/. Капиталът в размер на 3 153 690 лв. /три милиона сто петдесет и три хиляди шестстотин и деветдесет лева/ се разпределя в 315 369 /триста и петнадесет хиляди триста шестдесет и девет/ дяла, по 10 лв. /десет лева/ всеки един. Увеличението от 2 850 690 лв. /два милиона осемстотин и петдесет хиляди шестстотин и деветдесет лева/, представлява непарична вноска, а именно: вземания на община Поморие от допълнителна парична вноска, предоставена от община Поморие на "МБАЛ Поморие" ЕООД, както и парична вноска в размер на 9 лв. /девет лева/, внесена от община Поморие за уравняване на дяловете</w:t>
      </w:r>
      <w:r>
        <w:rPr>
          <w:rFonts w:ascii="Times New Roman" w:hAnsi="Times New Roman" w:cs="Times New Roman"/>
          <w:bCs/>
          <w:sz w:val="24"/>
          <w:szCs w:val="24"/>
        </w:rPr>
        <w:t>.</w:t>
      </w:r>
    </w:p>
    <w:p w:rsidR="00240066" w:rsidRDefault="00240066" w:rsidP="00240066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BE20D7">
        <w:rPr>
          <w:rFonts w:ascii="Times New Roman" w:hAnsi="Times New Roman" w:cs="Times New Roman"/>
          <w:b/>
          <w:sz w:val="24"/>
          <w:szCs w:val="24"/>
        </w:rPr>
        <w:t>Чл.</w:t>
      </w:r>
      <w:r w:rsidR="00F0021C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BE20D7">
        <w:rPr>
          <w:rFonts w:ascii="Times New Roman" w:hAnsi="Times New Roman" w:cs="Times New Roman"/>
          <w:b/>
          <w:sz w:val="24"/>
          <w:szCs w:val="24"/>
        </w:rPr>
        <w:t>6</w:t>
      </w:r>
      <w:r>
        <w:rPr>
          <w:rFonts w:ascii="Times New Roman" w:hAnsi="Times New Roman" w:cs="Times New Roman"/>
          <w:b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 xml:space="preserve"> Капиталът на дружеството може да бъде увеличаван с решение на Общински съвет – Поморие чрез:</w:t>
      </w:r>
    </w:p>
    <w:p w:rsidR="00240066" w:rsidRDefault="00240066" w:rsidP="00240066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1.увеличаване на дяловете;</w:t>
      </w:r>
    </w:p>
    <w:p w:rsidR="00240066" w:rsidRDefault="00240066" w:rsidP="00240066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2.записване на нови дялове;</w:t>
      </w:r>
    </w:p>
    <w:p w:rsidR="00240066" w:rsidRDefault="00240066" w:rsidP="00240066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3.приемане на нови съдружници, съгласно ЗЛЗ и ТЗ.</w:t>
      </w:r>
    </w:p>
    <w:p w:rsidR="00240066" w:rsidRDefault="00240066" w:rsidP="00240066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4. едно или повече свързани лица не могат да притежават повече от 5% от дяловете на дружеството.</w:t>
      </w:r>
    </w:p>
    <w:p w:rsidR="00240066" w:rsidRDefault="00240066" w:rsidP="00240066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BE20D7">
        <w:rPr>
          <w:rFonts w:ascii="Times New Roman" w:hAnsi="Times New Roman" w:cs="Times New Roman"/>
          <w:b/>
          <w:sz w:val="24"/>
          <w:szCs w:val="24"/>
        </w:rPr>
        <w:t>Чл.</w:t>
      </w:r>
      <w:r w:rsidR="00F0021C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BE20D7">
        <w:rPr>
          <w:rFonts w:ascii="Times New Roman" w:hAnsi="Times New Roman" w:cs="Times New Roman"/>
          <w:b/>
          <w:sz w:val="24"/>
          <w:szCs w:val="24"/>
        </w:rPr>
        <w:t>7</w:t>
      </w:r>
      <w:r>
        <w:rPr>
          <w:rFonts w:ascii="Times New Roman" w:hAnsi="Times New Roman" w:cs="Times New Roman"/>
          <w:b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 xml:space="preserve"> (1) Намаляването на капитала може да бъде извършено с решение на Общински съвет – Поморие за изменение на устава при спазване на изискванията на ТЗ и ЗЛЗ.</w:t>
      </w:r>
    </w:p>
    <w:p w:rsidR="00240066" w:rsidRDefault="00240066" w:rsidP="00240066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(2) Капиталът не може да бъде намаляван под 5000,00 лева, а стойността на един дял не може да бъде по-малка от 10 лева.</w:t>
      </w:r>
    </w:p>
    <w:p w:rsidR="00240066" w:rsidRDefault="00240066" w:rsidP="00240066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BE20D7">
        <w:rPr>
          <w:rFonts w:ascii="Times New Roman" w:hAnsi="Times New Roman" w:cs="Times New Roman"/>
          <w:b/>
          <w:sz w:val="24"/>
          <w:szCs w:val="24"/>
        </w:rPr>
        <w:t>Чл.</w:t>
      </w:r>
      <w:r w:rsidR="00F0021C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BE20D7">
        <w:rPr>
          <w:rFonts w:ascii="Times New Roman" w:hAnsi="Times New Roman" w:cs="Times New Roman"/>
          <w:b/>
          <w:sz w:val="24"/>
          <w:szCs w:val="24"/>
        </w:rPr>
        <w:t>8</w:t>
      </w:r>
      <w:r>
        <w:rPr>
          <w:rFonts w:ascii="Times New Roman" w:hAnsi="Times New Roman" w:cs="Times New Roman"/>
          <w:b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 xml:space="preserve"> Допълнения и изменения на УСТАВА на дружеството се правят след решение на Общинския  съвет.</w:t>
      </w:r>
    </w:p>
    <w:p w:rsidR="00240066" w:rsidRPr="00BD44A3" w:rsidRDefault="00240066" w:rsidP="00240066">
      <w:pPr>
        <w:pStyle w:val="a3"/>
        <w:numPr>
          <w:ilvl w:val="0"/>
          <w:numId w:val="1"/>
        </w:numPr>
        <w:ind w:left="2977" w:hanging="425"/>
        <w:jc w:val="both"/>
        <w:rPr>
          <w:rFonts w:ascii="Times New Roman" w:hAnsi="Times New Roman" w:cs="Times New Roman"/>
          <w:b/>
          <w:sz w:val="24"/>
          <w:szCs w:val="24"/>
          <w:lang w:val="en-US"/>
        </w:rPr>
      </w:pPr>
      <w:r w:rsidRPr="0070507F">
        <w:rPr>
          <w:rFonts w:ascii="Times New Roman" w:hAnsi="Times New Roman" w:cs="Times New Roman"/>
          <w:b/>
          <w:sz w:val="24"/>
          <w:szCs w:val="24"/>
        </w:rPr>
        <w:t>УПРАВЛЕНИЕ НА ДРУЖЕСТВОТО</w:t>
      </w:r>
    </w:p>
    <w:p w:rsidR="00240066" w:rsidRDefault="00240066" w:rsidP="00240066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Чл.</w:t>
      </w:r>
      <w:r w:rsidR="00F0021C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 xml:space="preserve">9. </w:t>
      </w:r>
      <w:r w:rsidRPr="00DA05DC">
        <w:rPr>
          <w:rFonts w:ascii="Times New Roman" w:hAnsi="Times New Roman" w:cs="Times New Roman"/>
          <w:sz w:val="24"/>
          <w:szCs w:val="24"/>
        </w:rPr>
        <w:t>Дружеството ще се управлява и представлява от управител, избран от едноличния собственик на капитала</w:t>
      </w:r>
      <w:r>
        <w:rPr>
          <w:rFonts w:ascii="Times New Roman" w:hAnsi="Times New Roman" w:cs="Times New Roman"/>
          <w:sz w:val="24"/>
          <w:szCs w:val="24"/>
        </w:rPr>
        <w:t xml:space="preserve"> по предвидения в закона ред</w:t>
      </w:r>
      <w:r w:rsidRPr="00DA05DC">
        <w:rPr>
          <w:rFonts w:ascii="Times New Roman" w:hAnsi="Times New Roman" w:cs="Times New Roman"/>
          <w:sz w:val="24"/>
          <w:szCs w:val="24"/>
        </w:rPr>
        <w:t>, с когото се сключва догово</w:t>
      </w:r>
      <w:r>
        <w:rPr>
          <w:rFonts w:ascii="Times New Roman" w:hAnsi="Times New Roman" w:cs="Times New Roman"/>
          <w:sz w:val="24"/>
          <w:szCs w:val="24"/>
        </w:rPr>
        <w:t>р за възлагане на управлението.</w:t>
      </w:r>
    </w:p>
    <w:p w:rsidR="00240066" w:rsidRDefault="00240066" w:rsidP="00240066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BE20D7">
        <w:rPr>
          <w:rFonts w:ascii="Times New Roman" w:hAnsi="Times New Roman" w:cs="Times New Roman"/>
          <w:b/>
          <w:sz w:val="24"/>
          <w:szCs w:val="24"/>
        </w:rPr>
        <w:t>Чл.</w:t>
      </w:r>
      <w:r w:rsidR="00F0021C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BE20D7">
        <w:rPr>
          <w:rFonts w:ascii="Times New Roman" w:hAnsi="Times New Roman" w:cs="Times New Roman"/>
          <w:b/>
          <w:sz w:val="24"/>
          <w:szCs w:val="24"/>
        </w:rPr>
        <w:t>10</w:t>
      </w:r>
      <w:r>
        <w:rPr>
          <w:rFonts w:ascii="Times New Roman" w:hAnsi="Times New Roman" w:cs="Times New Roman"/>
          <w:b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 xml:space="preserve"> (1) Управителят има всички прави и задължения съобразно изискванията на ТЗ и ЗЛЗ.</w:t>
      </w:r>
    </w:p>
    <w:p w:rsidR="00240066" w:rsidRDefault="00240066" w:rsidP="00240066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(2) Управителят организира и ръководи цялостната дейност на лечебното заведение.</w:t>
      </w:r>
    </w:p>
    <w:p w:rsidR="00240066" w:rsidRDefault="00240066" w:rsidP="00240066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(3) Управителят носи пълна имуществена отговорност за вредите причинени на дружеството, включително и пропуснатите ползи.</w:t>
      </w:r>
    </w:p>
    <w:p w:rsidR="00240066" w:rsidRDefault="00240066" w:rsidP="00240066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(4) Управителят управлява лечебното заведение.</w:t>
      </w:r>
    </w:p>
    <w:p w:rsidR="00240066" w:rsidRDefault="00240066" w:rsidP="00240066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(5) Управителят представлява лечебното заведение пред трети лица.</w:t>
      </w:r>
    </w:p>
    <w:p w:rsidR="00240066" w:rsidRDefault="00240066" w:rsidP="00240066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BE20D7">
        <w:rPr>
          <w:rFonts w:ascii="Times New Roman" w:hAnsi="Times New Roman" w:cs="Times New Roman"/>
          <w:b/>
          <w:sz w:val="24"/>
          <w:szCs w:val="24"/>
        </w:rPr>
        <w:t>Чл.</w:t>
      </w:r>
      <w:r w:rsidR="00F0021C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BE20D7">
        <w:rPr>
          <w:rFonts w:ascii="Times New Roman" w:hAnsi="Times New Roman" w:cs="Times New Roman"/>
          <w:b/>
          <w:sz w:val="24"/>
          <w:szCs w:val="24"/>
        </w:rPr>
        <w:t>11</w:t>
      </w:r>
      <w:r>
        <w:rPr>
          <w:rFonts w:ascii="Times New Roman" w:hAnsi="Times New Roman" w:cs="Times New Roman"/>
          <w:b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 xml:space="preserve"> Спесимен за разпореждане със сметките на дружеството в обслужващите банки има управителят.</w:t>
      </w:r>
    </w:p>
    <w:p w:rsidR="00240066" w:rsidRDefault="00240066" w:rsidP="00240066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BE20D7">
        <w:rPr>
          <w:rFonts w:ascii="Times New Roman" w:hAnsi="Times New Roman" w:cs="Times New Roman"/>
          <w:b/>
          <w:sz w:val="24"/>
          <w:szCs w:val="24"/>
        </w:rPr>
        <w:t>Чл.</w:t>
      </w:r>
      <w:r w:rsidR="00F0021C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BE20D7">
        <w:rPr>
          <w:rFonts w:ascii="Times New Roman" w:hAnsi="Times New Roman" w:cs="Times New Roman"/>
          <w:b/>
          <w:sz w:val="24"/>
          <w:szCs w:val="24"/>
        </w:rPr>
        <w:t>12</w:t>
      </w:r>
      <w:r>
        <w:rPr>
          <w:rFonts w:ascii="Times New Roman" w:hAnsi="Times New Roman" w:cs="Times New Roman"/>
          <w:b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 xml:space="preserve"> С оглед нуждите на дружеството, по разпореждане на управителя, право да теглят и внасят суми в сметките на дружеството могат да имат и касиерът, и счетоводителят на дружеството, по силата на изрично пълномощно и представен спесимен в банката.</w:t>
      </w:r>
    </w:p>
    <w:p w:rsidR="00240066" w:rsidRPr="00BC07BB" w:rsidRDefault="00240066" w:rsidP="00240066">
      <w:pPr>
        <w:pStyle w:val="a3"/>
        <w:numPr>
          <w:ilvl w:val="0"/>
          <w:numId w:val="1"/>
        </w:numPr>
        <w:ind w:left="3119" w:hanging="425"/>
        <w:jc w:val="both"/>
        <w:rPr>
          <w:rFonts w:ascii="Times New Roman" w:hAnsi="Times New Roman" w:cs="Times New Roman"/>
          <w:b/>
          <w:sz w:val="24"/>
          <w:szCs w:val="24"/>
          <w:lang w:val="en-US"/>
        </w:rPr>
      </w:pPr>
      <w:r w:rsidRPr="00BC07BB">
        <w:rPr>
          <w:rFonts w:ascii="Times New Roman" w:hAnsi="Times New Roman" w:cs="Times New Roman"/>
          <w:b/>
          <w:sz w:val="24"/>
          <w:szCs w:val="24"/>
        </w:rPr>
        <w:t>БАЛАНС, ПЕЧАЛБИ, ЗАГУБИ</w:t>
      </w:r>
    </w:p>
    <w:p w:rsidR="00240066" w:rsidRDefault="00240066" w:rsidP="00240066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Чл.</w:t>
      </w:r>
      <w:r w:rsidR="00F0021C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 xml:space="preserve">13. </w:t>
      </w:r>
      <w:r w:rsidRPr="005F0DB3">
        <w:rPr>
          <w:rFonts w:ascii="Times New Roman" w:hAnsi="Times New Roman" w:cs="Times New Roman"/>
          <w:sz w:val="24"/>
          <w:szCs w:val="24"/>
        </w:rPr>
        <w:t>(1)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Дейността на дружеството се отчита след изтичане на календарната година.</w:t>
      </w:r>
    </w:p>
    <w:p w:rsidR="00240066" w:rsidRDefault="00240066" w:rsidP="00240066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(2) В края на всяка стопанска година управителят извършва подробен опис на имуществото на дружеството и съставя:</w:t>
      </w:r>
    </w:p>
    <w:p w:rsidR="00240066" w:rsidRDefault="00240066" w:rsidP="00240066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1.Баланс, от който да се вижда истинското стопанско положение на дружеството;</w:t>
      </w:r>
    </w:p>
    <w:p w:rsidR="00240066" w:rsidRDefault="00240066" w:rsidP="00240066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 Сметка „Печалби и загуби”.</w:t>
      </w:r>
    </w:p>
    <w:p w:rsidR="00240066" w:rsidRDefault="00240066" w:rsidP="00240066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(3) Годишният счетоводен отчет, заверен от експерт-счетоводител се представя за одобрение от Общински съвет, придружен от отчетен доклад изготвен от управителя.</w:t>
      </w:r>
    </w:p>
    <w:p w:rsidR="00240066" w:rsidRDefault="00240066" w:rsidP="00240066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(4) Общински съвет – Поморие определя контрольор, чиито права и задължения са регламентирани от ТЗ.</w:t>
      </w:r>
    </w:p>
    <w:p w:rsidR="00F0021C" w:rsidRDefault="00F0021C" w:rsidP="00240066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F0021C" w:rsidRDefault="00F0021C" w:rsidP="00240066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240066" w:rsidRPr="00BE20D7" w:rsidRDefault="00240066" w:rsidP="00240066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E20D7">
        <w:rPr>
          <w:rFonts w:ascii="Times New Roman" w:hAnsi="Times New Roman" w:cs="Times New Roman"/>
          <w:b/>
          <w:sz w:val="24"/>
          <w:szCs w:val="24"/>
          <w:lang w:val="en-US"/>
        </w:rPr>
        <w:t>V</w:t>
      </w:r>
      <w:r w:rsidRPr="00DA05DC">
        <w:rPr>
          <w:rFonts w:ascii="Times New Roman" w:hAnsi="Times New Roman" w:cs="Times New Roman"/>
          <w:b/>
          <w:sz w:val="24"/>
          <w:szCs w:val="24"/>
          <w:lang w:val="ru-RU"/>
        </w:rPr>
        <w:t xml:space="preserve">. </w:t>
      </w:r>
      <w:r w:rsidRPr="00BE20D7">
        <w:rPr>
          <w:rFonts w:ascii="Times New Roman" w:hAnsi="Times New Roman" w:cs="Times New Roman"/>
          <w:b/>
          <w:sz w:val="24"/>
          <w:szCs w:val="24"/>
        </w:rPr>
        <w:t>ПРЕКРАТЯВАНЕ И ЛИКВИДАЦИЯ</w:t>
      </w:r>
    </w:p>
    <w:p w:rsidR="00240066" w:rsidRDefault="00240066" w:rsidP="00240066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BE20D7">
        <w:rPr>
          <w:rFonts w:ascii="Times New Roman" w:hAnsi="Times New Roman" w:cs="Times New Roman"/>
          <w:b/>
          <w:sz w:val="24"/>
          <w:szCs w:val="24"/>
        </w:rPr>
        <w:t>Чл.</w:t>
      </w:r>
      <w:r w:rsidR="00F0021C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BE20D7">
        <w:rPr>
          <w:rFonts w:ascii="Times New Roman" w:hAnsi="Times New Roman" w:cs="Times New Roman"/>
          <w:b/>
          <w:sz w:val="24"/>
          <w:szCs w:val="24"/>
        </w:rPr>
        <w:t>14</w:t>
      </w:r>
      <w:r>
        <w:rPr>
          <w:rFonts w:ascii="Times New Roman" w:hAnsi="Times New Roman" w:cs="Times New Roman"/>
          <w:b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 xml:space="preserve"> (1) Прекратяване и ликвидация на дружеството се извършват съгласно условията на ТЗ и ЗЛЗ.</w:t>
      </w:r>
    </w:p>
    <w:p w:rsidR="00240066" w:rsidRPr="00F61857" w:rsidRDefault="00240066" w:rsidP="00240066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(2) Прекратяването се извършва след съгласието на министъра на здравеопазването.</w:t>
      </w:r>
    </w:p>
    <w:p w:rsidR="00240066" w:rsidRDefault="00240066" w:rsidP="00240066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E20D7">
        <w:rPr>
          <w:rFonts w:ascii="Times New Roman" w:hAnsi="Times New Roman" w:cs="Times New Roman"/>
          <w:b/>
          <w:sz w:val="24"/>
          <w:szCs w:val="24"/>
        </w:rPr>
        <w:t>ПРЕХОДНИ И ЗАКЛЮЧИТЕЛНИ РАЗПОРЕДБИ</w:t>
      </w:r>
    </w:p>
    <w:p w:rsidR="00240066" w:rsidRPr="002C1DCC" w:rsidRDefault="00240066" w:rsidP="00240066">
      <w:pPr>
        <w:ind w:firstLine="708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BE20D7">
        <w:rPr>
          <w:rFonts w:ascii="Times New Roman" w:hAnsi="Times New Roman" w:cs="Times New Roman"/>
          <w:b/>
          <w:sz w:val="24"/>
          <w:szCs w:val="24"/>
        </w:rPr>
        <w:t>§ 1</w:t>
      </w:r>
      <w:r w:rsidRPr="00BE20D7">
        <w:rPr>
          <w:rFonts w:ascii="Times New Roman" w:hAnsi="Times New Roman" w:cs="Times New Roman"/>
          <w:sz w:val="24"/>
          <w:szCs w:val="24"/>
        </w:rPr>
        <w:t>. За</w:t>
      </w:r>
      <w:r>
        <w:rPr>
          <w:rFonts w:ascii="Times New Roman" w:hAnsi="Times New Roman" w:cs="Times New Roman"/>
          <w:sz w:val="24"/>
          <w:szCs w:val="24"/>
        </w:rPr>
        <w:t xml:space="preserve"> неуредените в настоящия устав въпроси, се прилагат законите на Република България.</w:t>
      </w:r>
    </w:p>
    <w:p w:rsidR="00240066" w:rsidRDefault="00240066" w:rsidP="00240066">
      <w:pPr>
        <w:ind w:firstLine="708"/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p w:rsidR="00240066" w:rsidRDefault="00240066" w:rsidP="00240066">
      <w:pPr>
        <w:ind w:firstLine="708"/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p w:rsidR="00CD4B64" w:rsidRDefault="00240066" w:rsidP="00240066">
      <w:r>
        <w:rPr>
          <w:rFonts w:ascii="Times New Roman" w:hAnsi="Times New Roman" w:cs="Times New Roman"/>
          <w:sz w:val="24"/>
          <w:szCs w:val="24"/>
        </w:rPr>
        <w:t>Председател на Общински съвет-Поморие:……………………………</w:t>
      </w:r>
    </w:p>
    <w:sectPr w:rsidR="00CD4B64" w:rsidSect="00783C74">
      <w:pgSz w:w="11910" w:h="16850"/>
      <w:pgMar w:top="840" w:right="1300" w:bottom="1140" w:left="1160" w:header="0" w:footer="953" w:gutter="0"/>
      <w:cols w:space="708"/>
      <w:docGrid w:linePitch="29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BE850FC"/>
    <w:multiLevelType w:val="hybridMultilevel"/>
    <w:tmpl w:val="0A28F844"/>
    <w:lvl w:ilvl="0" w:tplc="1396C9A2">
      <w:start w:val="1"/>
      <w:numFmt w:val="upperRoman"/>
      <w:lvlText w:val="%1."/>
      <w:lvlJc w:val="left"/>
      <w:pPr>
        <w:ind w:left="3981" w:hanging="72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4680" w:hanging="360"/>
      </w:pPr>
    </w:lvl>
    <w:lvl w:ilvl="2" w:tplc="0402001B" w:tentative="1">
      <w:start w:val="1"/>
      <w:numFmt w:val="lowerRoman"/>
      <w:lvlText w:val="%3."/>
      <w:lvlJc w:val="right"/>
      <w:pPr>
        <w:ind w:left="5400" w:hanging="180"/>
      </w:pPr>
    </w:lvl>
    <w:lvl w:ilvl="3" w:tplc="0402000F" w:tentative="1">
      <w:start w:val="1"/>
      <w:numFmt w:val="decimal"/>
      <w:lvlText w:val="%4."/>
      <w:lvlJc w:val="left"/>
      <w:pPr>
        <w:ind w:left="6120" w:hanging="360"/>
      </w:pPr>
    </w:lvl>
    <w:lvl w:ilvl="4" w:tplc="04020019" w:tentative="1">
      <w:start w:val="1"/>
      <w:numFmt w:val="lowerLetter"/>
      <w:lvlText w:val="%5."/>
      <w:lvlJc w:val="left"/>
      <w:pPr>
        <w:ind w:left="6840" w:hanging="360"/>
      </w:pPr>
    </w:lvl>
    <w:lvl w:ilvl="5" w:tplc="0402001B" w:tentative="1">
      <w:start w:val="1"/>
      <w:numFmt w:val="lowerRoman"/>
      <w:lvlText w:val="%6."/>
      <w:lvlJc w:val="right"/>
      <w:pPr>
        <w:ind w:left="7560" w:hanging="180"/>
      </w:pPr>
    </w:lvl>
    <w:lvl w:ilvl="6" w:tplc="0402000F" w:tentative="1">
      <w:start w:val="1"/>
      <w:numFmt w:val="decimal"/>
      <w:lvlText w:val="%7."/>
      <w:lvlJc w:val="left"/>
      <w:pPr>
        <w:ind w:left="8280" w:hanging="360"/>
      </w:pPr>
    </w:lvl>
    <w:lvl w:ilvl="7" w:tplc="04020019" w:tentative="1">
      <w:start w:val="1"/>
      <w:numFmt w:val="lowerLetter"/>
      <w:lvlText w:val="%8."/>
      <w:lvlJc w:val="left"/>
      <w:pPr>
        <w:ind w:left="9000" w:hanging="360"/>
      </w:pPr>
    </w:lvl>
    <w:lvl w:ilvl="8" w:tplc="0402001B" w:tentative="1">
      <w:start w:val="1"/>
      <w:numFmt w:val="lowerRoman"/>
      <w:lvlText w:val="%9."/>
      <w:lvlJc w:val="right"/>
      <w:pPr>
        <w:ind w:left="972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drawingGridHorizontalSpacing w:val="110"/>
  <w:drawingGridVerticalSpacing w:val="299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944A7"/>
    <w:rsid w:val="00240066"/>
    <w:rsid w:val="006D5A85"/>
    <w:rsid w:val="00757729"/>
    <w:rsid w:val="00783C74"/>
    <w:rsid w:val="00CD4B64"/>
    <w:rsid w:val="00E944A7"/>
    <w:rsid w:val="00F002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C3BE164"/>
  <w15:chartTrackingRefBased/>
  <w15:docId w15:val="{D2F78931-BCD3-4104-A211-A724740C28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4006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40066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6D5A8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Изнесен текст Знак"/>
    <w:basedOn w:val="a0"/>
    <w:link w:val="a4"/>
    <w:uiPriority w:val="99"/>
    <w:semiHidden/>
    <w:rsid w:val="006D5A8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на Office">
  <a:themeElements>
    <a:clrScheme name="О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737</Words>
  <Characters>4203</Characters>
  <Application>Microsoft Office Word</Application>
  <DocSecurity>0</DocSecurity>
  <Lines>35</Lines>
  <Paragraphs>9</Paragraphs>
  <ScaleCrop>false</ScaleCrop>
  <HeadingPairs>
    <vt:vector size="2" baseType="variant">
      <vt:variant>
        <vt:lpstr>Заглавие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4</cp:revision>
  <cp:lastPrinted>2024-07-18T12:46:00Z</cp:lastPrinted>
  <dcterms:created xsi:type="dcterms:W3CDTF">2024-07-18T12:46:00Z</dcterms:created>
  <dcterms:modified xsi:type="dcterms:W3CDTF">2024-07-18T12:48:00Z</dcterms:modified>
</cp:coreProperties>
</file>