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74812" w14:textId="0FE6FC40" w:rsidR="006B2185" w:rsidRPr="00EC124A" w:rsidRDefault="006B2185" w:rsidP="006B2185">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t>Заседание на Общински съвет-Поморие проведено на 04.12.2023 г.</w:t>
      </w:r>
    </w:p>
    <w:p w14:paraId="34750216" w14:textId="3DC3750F" w:rsidR="006B2185" w:rsidRPr="00EC124A" w:rsidRDefault="00DC0EA9" w:rsidP="006B2185">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1.</w:t>
      </w:r>
      <w:r w:rsidRPr="00EC124A">
        <w:rPr>
          <w:rFonts w:ascii="Times New Roman" w:hAnsi="Times New Roman" w:cs="Times New Roman"/>
          <w:sz w:val="24"/>
          <w:szCs w:val="24"/>
        </w:rPr>
        <w:t xml:space="preserve"> </w:t>
      </w:r>
      <w:r w:rsidR="006B2185" w:rsidRPr="00EC124A">
        <w:rPr>
          <w:rFonts w:ascii="Times New Roman" w:hAnsi="Times New Roman" w:cs="Times New Roman"/>
          <w:sz w:val="24"/>
          <w:szCs w:val="24"/>
        </w:rPr>
        <w:t>По т.5. от дневния ред:„ОС-23/15.11.2023г. – Докладна записка от Иван Алексиев – Кмет на Община Поморие, относно определяне на представители от Общински съвет – Поморие в състава на Общински съвет за намаляване на риска от бедствия /</w:t>
      </w:r>
      <w:proofErr w:type="spellStart"/>
      <w:r w:rsidR="006B2185" w:rsidRPr="00EC124A">
        <w:rPr>
          <w:rFonts w:ascii="Times New Roman" w:hAnsi="Times New Roman" w:cs="Times New Roman"/>
          <w:sz w:val="24"/>
          <w:szCs w:val="24"/>
        </w:rPr>
        <w:t>ОбСНРБ</w:t>
      </w:r>
      <w:proofErr w:type="spellEnd"/>
      <w:r w:rsidR="006B2185" w:rsidRPr="00EC124A">
        <w:rPr>
          <w:rFonts w:ascii="Times New Roman" w:hAnsi="Times New Roman" w:cs="Times New Roman"/>
          <w:sz w:val="24"/>
          <w:szCs w:val="24"/>
        </w:rPr>
        <w:t>/ на територията на Община Поморие.“ се прие следното</w:t>
      </w:r>
    </w:p>
    <w:p w14:paraId="4651D446" w14:textId="77777777" w:rsidR="006B2185" w:rsidRPr="00EC124A" w:rsidRDefault="006B2185" w:rsidP="006B2185">
      <w:pPr>
        <w:pStyle w:val="a3"/>
        <w:jc w:val="both"/>
        <w:rPr>
          <w:rFonts w:ascii="Times New Roman" w:hAnsi="Times New Roman" w:cs="Times New Roman"/>
          <w:sz w:val="24"/>
          <w:szCs w:val="24"/>
        </w:rPr>
      </w:pPr>
    </w:p>
    <w:p w14:paraId="07DDD917" w14:textId="77777777" w:rsidR="006B2185" w:rsidRPr="00A81578" w:rsidRDefault="006B2185" w:rsidP="006B2185">
      <w:pPr>
        <w:pStyle w:val="a3"/>
        <w:jc w:val="center"/>
        <w:rPr>
          <w:rFonts w:ascii="Times New Roman" w:hAnsi="Times New Roman" w:cs="Times New Roman"/>
          <w:b/>
          <w:bCs/>
          <w:sz w:val="24"/>
          <w:szCs w:val="24"/>
        </w:rPr>
      </w:pPr>
      <w:r w:rsidRPr="00A81578">
        <w:rPr>
          <w:rFonts w:ascii="Times New Roman" w:hAnsi="Times New Roman" w:cs="Times New Roman"/>
          <w:b/>
          <w:bCs/>
          <w:sz w:val="24"/>
          <w:szCs w:val="24"/>
        </w:rPr>
        <w:t>Р Е Ш Е Н И Е</w:t>
      </w:r>
      <w:r w:rsidRPr="00A81578">
        <w:rPr>
          <w:rFonts w:ascii="Times New Roman" w:hAnsi="Times New Roman" w:cs="Times New Roman"/>
          <w:b/>
          <w:bCs/>
          <w:sz w:val="24"/>
          <w:szCs w:val="24"/>
        </w:rPr>
        <w:br/>
        <w:t>№ 7/04.12.2023г.</w:t>
      </w:r>
    </w:p>
    <w:p w14:paraId="357351F4" w14:textId="3BA912AA" w:rsidR="006B2185" w:rsidRPr="00EC124A" w:rsidRDefault="006B2185" w:rsidP="007F3BB2">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 21, ал. 1, т. 23 от ЗМСМА, във връзка с чл. 65 а, ал. 2 от Закона за защита при бедствия в състава на Общинския съвет за намаляване на риска от бедствия на територията на Община Поморие да бъдат включени 2 /двама/ представители на общинския съвет Поморие. Общински съвет – Поморие определя за свои представители в състава на Общинския съвет за намаляване на риска от бедствия: Радостин Колев </w:t>
      </w:r>
      <w:proofErr w:type="spellStart"/>
      <w:r w:rsidRPr="00EC124A">
        <w:rPr>
          <w:rFonts w:ascii="Times New Roman" w:hAnsi="Times New Roman" w:cs="Times New Roman"/>
          <w:sz w:val="24"/>
          <w:szCs w:val="24"/>
        </w:rPr>
        <w:t>Колев</w:t>
      </w:r>
      <w:proofErr w:type="spellEnd"/>
      <w:r w:rsidRPr="00EC124A">
        <w:rPr>
          <w:rFonts w:ascii="Times New Roman" w:hAnsi="Times New Roman" w:cs="Times New Roman"/>
          <w:sz w:val="24"/>
          <w:szCs w:val="24"/>
        </w:rPr>
        <w:br/>
        <w:t xml:space="preserve">Георги Тошков </w:t>
      </w:r>
      <w:proofErr w:type="spellStart"/>
      <w:r w:rsidRPr="00EC124A">
        <w:rPr>
          <w:rFonts w:ascii="Times New Roman" w:hAnsi="Times New Roman" w:cs="Times New Roman"/>
          <w:sz w:val="24"/>
          <w:szCs w:val="24"/>
        </w:rPr>
        <w:t>Вражев</w:t>
      </w:r>
      <w:proofErr w:type="spellEnd"/>
      <w:r w:rsidRPr="00EC124A">
        <w:rPr>
          <w:rFonts w:ascii="Times New Roman" w:hAnsi="Times New Roman" w:cs="Times New Roman"/>
          <w:sz w:val="24"/>
          <w:szCs w:val="24"/>
        </w:rPr>
        <w:t>.</w:t>
      </w:r>
    </w:p>
    <w:p w14:paraId="042256D2" w14:textId="77777777" w:rsidR="006B2185" w:rsidRPr="00EC124A" w:rsidRDefault="006B2185" w:rsidP="006B2185">
      <w:pPr>
        <w:pStyle w:val="a3"/>
        <w:jc w:val="both"/>
        <w:rPr>
          <w:rFonts w:ascii="Times New Roman" w:hAnsi="Times New Roman" w:cs="Times New Roman"/>
          <w:sz w:val="24"/>
          <w:szCs w:val="24"/>
        </w:rPr>
      </w:pPr>
    </w:p>
    <w:p w14:paraId="3A67F3B2" w14:textId="7CC04F50" w:rsidR="006B2185" w:rsidRPr="00EC124A" w:rsidRDefault="006B2185" w:rsidP="00DC0EA9">
      <w:pPr>
        <w:ind w:firstLine="708"/>
        <w:jc w:val="both"/>
        <w:rPr>
          <w:rFonts w:ascii="Times New Roman" w:hAnsi="Times New Roman" w:cs="Times New Roman"/>
          <w:sz w:val="24"/>
          <w:szCs w:val="24"/>
          <w:lang w:bidi="bg-BG"/>
        </w:rPr>
      </w:pPr>
      <w:r w:rsidRPr="00EC124A">
        <w:rPr>
          <w:rFonts w:ascii="Times New Roman" w:hAnsi="Times New Roman" w:cs="Times New Roman"/>
          <w:b/>
          <w:bCs/>
          <w:i/>
          <w:iCs/>
          <w:sz w:val="24"/>
          <w:szCs w:val="24"/>
          <w:u w:val="single"/>
        </w:rPr>
        <w:t>Отговор по изпълнение на Решението:</w:t>
      </w:r>
      <w:r w:rsidR="00DC0EA9" w:rsidRPr="00EC124A">
        <w:rPr>
          <w:rFonts w:ascii="Times New Roman" w:hAnsi="Times New Roman" w:cs="Times New Roman"/>
          <w:b/>
          <w:bCs/>
          <w:i/>
          <w:iCs/>
          <w:sz w:val="24"/>
          <w:szCs w:val="24"/>
          <w:u w:val="single"/>
        </w:rPr>
        <w:t xml:space="preserve"> </w:t>
      </w:r>
      <w:r w:rsidRPr="00EC124A">
        <w:rPr>
          <w:rFonts w:ascii="Times New Roman" w:hAnsi="Times New Roman" w:cs="Times New Roman"/>
          <w:sz w:val="24"/>
          <w:szCs w:val="24"/>
          <w:lang w:bidi="bg-BG"/>
        </w:rPr>
        <w:t>Определените представители на общинския съвет Поморие са включени в заповед № РД-16-453 /25.03.2024 г.</w:t>
      </w:r>
      <w:r w:rsidRPr="00EC124A">
        <w:rPr>
          <w:rFonts w:ascii="Times New Roman" w:hAnsi="Times New Roman" w:cs="Times New Roman"/>
          <w:sz w:val="24"/>
          <w:szCs w:val="24"/>
        </w:rPr>
        <w:t xml:space="preserve"> на</w:t>
      </w:r>
      <w:r w:rsidRPr="00EC124A">
        <w:t xml:space="preserve"> </w:t>
      </w:r>
      <w:r w:rsidRPr="00EC124A">
        <w:rPr>
          <w:rFonts w:ascii="Times New Roman" w:hAnsi="Times New Roman" w:cs="Times New Roman"/>
          <w:sz w:val="24"/>
          <w:szCs w:val="24"/>
          <w:lang w:bidi="bg-BG"/>
        </w:rPr>
        <w:t>Кмет на Община Поморие за актуализиране на създадения Общински съвет за намаляване на риска от бедствия /</w:t>
      </w:r>
      <w:proofErr w:type="spellStart"/>
      <w:r w:rsidRPr="00EC124A">
        <w:rPr>
          <w:rFonts w:ascii="Times New Roman" w:hAnsi="Times New Roman" w:cs="Times New Roman"/>
          <w:sz w:val="24"/>
          <w:szCs w:val="24"/>
          <w:lang w:bidi="bg-BG"/>
        </w:rPr>
        <w:t>ОбСНРБ</w:t>
      </w:r>
      <w:proofErr w:type="spellEnd"/>
      <w:r w:rsidRPr="00EC124A">
        <w:rPr>
          <w:rFonts w:ascii="Times New Roman" w:hAnsi="Times New Roman" w:cs="Times New Roman"/>
          <w:sz w:val="24"/>
          <w:szCs w:val="24"/>
          <w:lang w:bidi="bg-BG"/>
        </w:rPr>
        <w:t>/ на територията на Община Поморие.</w:t>
      </w:r>
    </w:p>
    <w:p w14:paraId="70745993" w14:textId="77777777" w:rsidR="00DC0EA9" w:rsidRPr="00EC124A" w:rsidRDefault="00DC0EA9" w:rsidP="006B2185">
      <w:pPr>
        <w:spacing w:after="0"/>
        <w:ind w:firstLine="708"/>
        <w:jc w:val="both"/>
        <w:rPr>
          <w:rFonts w:ascii="Times New Roman" w:hAnsi="Times New Roman" w:cs="Times New Roman"/>
          <w:sz w:val="24"/>
          <w:szCs w:val="24"/>
          <w:lang w:bidi="bg-BG"/>
        </w:rPr>
      </w:pPr>
    </w:p>
    <w:p w14:paraId="16011E5B"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b/>
          <w:bCs/>
          <w:sz w:val="24"/>
          <w:szCs w:val="24"/>
          <w:lang w:bidi="bg-BG"/>
        </w:rPr>
        <w:t>2.</w:t>
      </w:r>
      <w:r w:rsidRPr="00EC124A">
        <w:rPr>
          <w:rFonts w:ascii="Times New Roman" w:hAnsi="Times New Roman" w:cs="Times New Roman"/>
          <w:sz w:val="24"/>
          <w:szCs w:val="24"/>
          <w:lang w:bidi="bg-BG"/>
        </w:rPr>
        <w:t xml:space="preserve"> По т.7.2. от дневния ред:„ОС-76/01.12.2023г.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за проектно предложение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с рег. №BG14MFOP001-4.125-0001 по процедура за подбор на проекти BG14MFOP001-4.125 МИРГ Поморие Мярка 3 „Подобряване и използване на екологичните дадености на МИРГ „Поморие“ за рибарство и аквакултури, и смекчаване на въздействието от изменението на климата“ по Програма за морско дело и рибарство 2014-2020 (ПМДР).“ се прие следното</w:t>
      </w:r>
    </w:p>
    <w:p w14:paraId="02381E42" w14:textId="77777777" w:rsidR="00DC0EA9" w:rsidRPr="00EC124A" w:rsidRDefault="00DC0EA9" w:rsidP="00DC0EA9">
      <w:pPr>
        <w:pStyle w:val="a3"/>
        <w:ind w:firstLine="708"/>
        <w:jc w:val="both"/>
        <w:rPr>
          <w:rFonts w:ascii="Times New Roman" w:hAnsi="Times New Roman" w:cs="Times New Roman"/>
          <w:sz w:val="24"/>
          <w:szCs w:val="24"/>
          <w:lang w:bidi="bg-BG"/>
        </w:rPr>
      </w:pPr>
    </w:p>
    <w:p w14:paraId="43F63F88" w14:textId="77777777" w:rsidR="00DC0EA9" w:rsidRPr="00EC124A" w:rsidRDefault="00DC0EA9" w:rsidP="00DC0EA9">
      <w:pPr>
        <w:pStyle w:val="a3"/>
        <w:jc w:val="center"/>
        <w:rPr>
          <w:rFonts w:ascii="Times New Roman" w:hAnsi="Times New Roman" w:cs="Times New Roman"/>
          <w:sz w:val="24"/>
          <w:szCs w:val="24"/>
          <w:lang w:bidi="bg-BG"/>
        </w:rPr>
      </w:pPr>
      <w:r w:rsidRPr="00EC124A">
        <w:rPr>
          <w:rFonts w:ascii="Times New Roman" w:hAnsi="Times New Roman" w:cs="Times New Roman"/>
          <w:b/>
          <w:bCs/>
          <w:sz w:val="24"/>
          <w:szCs w:val="24"/>
          <w:lang w:bidi="bg-BG"/>
        </w:rPr>
        <w:t>Р Е Ш Е Н И Е</w:t>
      </w:r>
      <w:r w:rsidRPr="00EC124A">
        <w:rPr>
          <w:rFonts w:ascii="Times New Roman" w:hAnsi="Times New Roman" w:cs="Times New Roman"/>
          <w:b/>
          <w:bCs/>
          <w:sz w:val="24"/>
          <w:szCs w:val="24"/>
          <w:lang w:bidi="bg-BG"/>
        </w:rPr>
        <w:br/>
        <w:t>№ 10/04.12.2023г.</w:t>
      </w:r>
    </w:p>
    <w:p w14:paraId="58F02044"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На основание чл. 21, ал. 1, т. 10 и т. 24 и чл. 27, ал. 4 от ЗМСМА:</w:t>
      </w:r>
    </w:p>
    <w:p w14:paraId="0F12C512"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 xml:space="preserve">1.Общински съвет- Поморие делегира права на Кмета на Община Поморие да подписва Запис на заповед във връзка с подаване на искане за авансово плащане по проект: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по процедура BG14MFOP001-4.125 МИРГ Поморие Мярка 3 „Подобряване и използване на екологичните дадености на МИРГ „Поморие“ за рибарство и аквакултури, и смекчаване на въздействието от изменението на климата”, от Програма за морско дело и рибарство 2014-2020 (ПМДР) на Република България, проектно предложение № BG14MFOP001-4.125-0001 от 06.2023 г., и да поема финансовия ангажимент от страна на общината към Държавен фонд „Земеделие” – Разплащателна агенция, със седалище в </w:t>
      </w:r>
      <w:proofErr w:type="spellStart"/>
      <w:r w:rsidRPr="00EC124A">
        <w:rPr>
          <w:rFonts w:ascii="Times New Roman" w:hAnsi="Times New Roman" w:cs="Times New Roman"/>
          <w:sz w:val="24"/>
          <w:szCs w:val="24"/>
          <w:lang w:bidi="bg-BG"/>
        </w:rPr>
        <w:t>гр.София</w:t>
      </w:r>
      <w:proofErr w:type="spellEnd"/>
      <w:r w:rsidRPr="00EC124A">
        <w:rPr>
          <w:rFonts w:ascii="Times New Roman" w:hAnsi="Times New Roman" w:cs="Times New Roman"/>
          <w:sz w:val="24"/>
          <w:szCs w:val="24"/>
          <w:lang w:bidi="bg-BG"/>
        </w:rPr>
        <w:t>.</w:t>
      </w:r>
    </w:p>
    <w:p w14:paraId="5E1EFA63"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2.Общински съвет – Поморие разрешава поемане на задължението посочено в Запис на заповед в размер </w:t>
      </w:r>
      <w:r w:rsidRPr="00EC124A">
        <w:rPr>
          <w:rFonts w:ascii="Times New Roman" w:hAnsi="Times New Roman" w:cs="Times New Roman"/>
          <w:b/>
          <w:bCs/>
          <w:sz w:val="24"/>
          <w:szCs w:val="24"/>
          <w:lang w:bidi="bg-BG"/>
        </w:rPr>
        <w:t>до 33 512,36 лева (тридесет и три хиляди петстотин и дванадесет лева и тридесет и шест стотинки)</w:t>
      </w:r>
      <w:r w:rsidRPr="00EC124A">
        <w:rPr>
          <w:rFonts w:ascii="Times New Roman" w:hAnsi="Times New Roman" w:cs="Times New Roman"/>
          <w:sz w:val="24"/>
          <w:szCs w:val="24"/>
          <w:lang w:bidi="bg-BG"/>
        </w:rPr>
        <w:t xml:space="preserve">, представляващо 110% (сто и десет процента) от стойността на авансовото плащане по проект: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по процедура BG14MFOP001-4.125 МИРГ Поморие Мярка 3 „Подобряване и използване на екологичните дадености на МИРГ „Поморие“ за рибарство и аквакултури, и смекчаване </w:t>
      </w:r>
      <w:r w:rsidRPr="00EC124A">
        <w:rPr>
          <w:rFonts w:ascii="Times New Roman" w:hAnsi="Times New Roman" w:cs="Times New Roman"/>
          <w:sz w:val="24"/>
          <w:szCs w:val="24"/>
          <w:lang w:bidi="bg-BG"/>
        </w:rPr>
        <w:lastRenderedPageBreak/>
        <w:t>на въздействието от изменението на климата”, от Програма за морско дело и рибарство 2014-2020 (ПМДР) на Република България, проектно предложение BG14MFOP001-4.125-0001 от 06.2023 г.</w:t>
      </w:r>
    </w:p>
    <w:p w14:paraId="6578804E"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3.Общински съвет – Поморие допуска на основание чл.60, ал.1 от АПК предварително изпълнение на настоящото решение въз основа на следните мотиви: Поради кратките срокове за изпълнение на проектното предложение и изтичащ краен срок на Програма за морско дело и рибарство 2014-2020 г.</w:t>
      </w:r>
    </w:p>
    <w:p w14:paraId="068BEC96"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b/>
          <w:i/>
          <w:iCs/>
          <w:sz w:val="24"/>
          <w:szCs w:val="24"/>
          <w:u w:val="single"/>
          <w:lang w:bidi="bg-BG"/>
        </w:rPr>
        <w:t>Отговор по изпълнение на Решението:</w:t>
      </w:r>
      <w:r w:rsidRPr="00EC124A">
        <w:rPr>
          <w:rFonts w:ascii="Times New Roman" w:hAnsi="Times New Roman" w:cs="Times New Roman"/>
          <w:sz w:val="24"/>
          <w:szCs w:val="24"/>
          <w:lang w:bidi="bg-BG"/>
        </w:rPr>
        <w:t xml:space="preserve"> Не е издадена запис на заповед от община Поморие в полза на ДФ „Земеделие”, обезпечаваща авансово плащане за проектно предложение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с рег. №BG14MFOP001-4.125-0001 по процедура за подбор на проекти BG14MFOP001-4.125, тъй като със сключването на административен договор за предоставяне на безвъзмездна финансова помощ е определен срока за изпълнение на проектните дейности, който е изключително кратък /от 18.12.2023г. до 31.12.2023 г./, поради приключване периода на програмата и подаване на искане за авансово плащане по проекта е невъзможно.</w:t>
      </w:r>
    </w:p>
    <w:p w14:paraId="045531B2" w14:textId="77777777" w:rsidR="00DC0EA9" w:rsidRPr="00EC124A" w:rsidRDefault="00DC0EA9" w:rsidP="00DC0EA9">
      <w:pPr>
        <w:pStyle w:val="a3"/>
        <w:ind w:firstLine="708"/>
        <w:jc w:val="both"/>
        <w:rPr>
          <w:rFonts w:ascii="Times New Roman" w:hAnsi="Times New Roman" w:cs="Times New Roman"/>
          <w:sz w:val="24"/>
          <w:szCs w:val="24"/>
          <w:lang w:bidi="bg-BG"/>
        </w:rPr>
      </w:pPr>
    </w:p>
    <w:p w14:paraId="5847E6B5"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b/>
          <w:bCs/>
          <w:sz w:val="24"/>
          <w:szCs w:val="24"/>
        </w:rPr>
        <w:t>3.</w:t>
      </w:r>
      <w:r w:rsidRPr="00EC124A">
        <w:rPr>
          <w:rFonts w:ascii="Times New Roman" w:hAnsi="Times New Roman" w:cs="Times New Roman"/>
          <w:sz w:val="24"/>
          <w:szCs w:val="24"/>
        </w:rPr>
        <w:t xml:space="preserve"> </w:t>
      </w:r>
      <w:r w:rsidRPr="00EC124A">
        <w:rPr>
          <w:rFonts w:ascii="Times New Roman" w:hAnsi="Times New Roman" w:cs="Times New Roman"/>
          <w:sz w:val="24"/>
          <w:szCs w:val="24"/>
          <w:lang w:bidi="bg-BG"/>
        </w:rPr>
        <w:t xml:space="preserve">По т.7.3. от дневния ред:„ОС-77/01.12.2023г. – Докладна записка от Иван Алексиев – Кмет на Община Поморие, относно издаване на запис на заповед от община Поморие в полза на ДФ „Земеделие”, обезпечаващ ДДС върху авансово плащане за проектно предложение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с рег. № BG14MFOP001-4.125-0001 по процедура за подбор на проекти BG14MFOP001-4.125 МИРГ Поморие Мярка 3 „Подобряване и използване на екологичните дадености на МИРГ „Поморие“ за рибарство и аквакултури, и смекчаване на въздействието от изменението на климата“ по Програма за морско дело и рибарство 2014-2020 (ПМДР).“ се прие следното</w:t>
      </w:r>
    </w:p>
    <w:p w14:paraId="4212A4BB" w14:textId="77777777" w:rsidR="00DC0EA9" w:rsidRPr="00EC124A" w:rsidRDefault="00DC0EA9" w:rsidP="00DC0EA9">
      <w:pPr>
        <w:pStyle w:val="a3"/>
        <w:ind w:firstLine="708"/>
        <w:jc w:val="both"/>
        <w:rPr>
          <w:rFonts w:ascii="Times New Roman" w:hAnsi="Times New Roman" w:cs="Times New Roman"/>
          <w:sz w:val="24"/>
          <w:szCs w:val="24"/>
          <w:lang w:bidi="bg-BG"/>
        </w:rPr>
      </w:pPr>
    </w:p>
    <w:p w14:paraId="596AA484" w14:textId="77777777" w:rsidR="00DC0EA9" w:rsidRPr="00EC124A" w:rsidRDefault="00DC0EA9" w:rsidP="00DC0EA9">
      <w:pPr>
        <w:pStyle w:val="a3"/>
        <w:jc w:val="center"/>
        <w:rPr>
          <w:rFonts w:ascii="Times New Roman" w:hAnsi="Times New Roman" w:cs="Times New Roman"/>
          <w:b/>
          <w:bCs/>
          <w:sz w:val="24"/>
          <w:szCs w:val="24"/>
          <w:lang w:bidi="bg-BG"/>
        </w:rPr>
      </w:pPr>
      <w:r w:rsidRPr="00EC124A">
        <w:rPr>
          <w:rFonts w:ascii="Times New Roman" w:hAnsi="Times New Roman" w:cs="Times New Roman"/>
          <w:b/>
          <w:bCs/>
          <w:sz w:val="24"/>
          <w:szCs w:val="24"/>
          <w:lang w:bidi="bg-BG"/>
        </w:rPr>
        <w:t>Р Е Ш Е Н И Е</w:t>
      </w:r>
      <w:r w:rsidRPr="00EC124A">
        <w:rPr>
          <w:rFonts w:ascii="Times New Roman" w:hAnsi="Times New Roman" w:cs="Times New Roman"/>
          <w:b/>
          <w:bCs/>
          <w:sz w:val="24"/>
          <w:szCs w:val="24"/>
          <w:lang w:bidi="bg-BG"/>
        </w:rPr>
        <w:br/>
        <w:t>№ 11/04.12.2023г.</w:t>
      </w:r>
    </w:p>
    <w:p w14:paraId="6B3631F8"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На основание чл. 21, ал.1, т. 10 и т. 24 и чл. 27, ал.4 от ЗМСМА:</w:t>
      </w:r>
    </w:p>
    <w:p w14:paraId="1927E504"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 xml:space="preserve">1.Общински съвет- Поморие делегира права на Кмета на Община Поморие да подписва Запис на заповед във връзка с възстановяване на разходи за ДДС към искане за авансово плащане по проект: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по процедура BG14MFOP001-4.125 МИРГ Поморие Мярка 3 „Подобряване и използване на екологичните дадености на МИРГ „Поморие“ за рибарство и аквакултури, и смекчаване на въздействието от изменението на климата“, от Програма за морско дело и рибарство 2014-2020 (ПМДР) на Република България, проектно предложение № BG14MFOP001-4.125-0001 от 06.2023 г., и да поема финансовия ангажимент от страна на общината към Държавен фонд „Земеделие” – Разплащателна агенция, със седалище в гр. София.</w:t>
      </w:r>
    </w:p>
    <w:p w14:paraId="2A898FEA"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 xml:space="preserve">2.Общински съвет – Поморие разрешава поемане на задължението посочено в Запис на заповед в размер до 6702,47 лева (шест хиляди седемстотин и два лева и четиридесет и седем стотинки), представляващо 110% (сто и десет процента) от стойността на ДДС върху авансовото плащане по проект: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по процедура BG14MFOP001-4.125 МИРГ Поморие Мярка 3 „Подобряване и използване на екологичните дадености на МИРГ „Поморие“ за рибарство и аквакултури, и смекчаване на въздействието от изменението на климата“, от Програма за морско дело и рибарство 2014-2020 (ПМДР) на Република България, проектно предложение № BG14MFOP001-4.125-0001 от 27.10.2023г.</w:t>
      </w:r>
    </w:p>
    <w:p w14:paraId="7A62C617" w14:textId="77777777" w:rsidR="00DC0EA9" w:rsidRPr="00EC124A" w:rsidRDefault="00DC0EA9" w:rsidP="00DC0EA9">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 xml:space="preserve">Общински съвет – Поморие допуска на основание чл.60, ал.1 от АПК предварително изпълнение на настоящото решение въз основа на следните мотиви: </w:t>
      </w:r>
      <w:r w:rsidRPr="00EC124A">
        <w:rPr>
          <w:rFonts w:ascii="Times New Roman" w:hAnsi="Times New Roman" w:cs="Times New Roman"/>
          <w:sz w:val="24"/>
          <w:szCs w:val="24"/>
          <w:lang w:bidi="bg-BG"/>
        </w:rPr>
        <w:lastRenderedPageBreak/>
        <w:t>Поради кратките срокове за изпълнение на проектното предложение и изтичащ краен срок на Програма за морско дело и рибарство 2014-2020 г.</w:t>
      </w:r>
    </w:p>
    <w:p w14:paraId="7F40E554" w14:textId="77777777" w:rsidR="00A4183E" w:rsidRPr="00EC124A" w:rsidRDefault="00A4183E" w:rsidP="00DC0EA9">
      <w:pPr>
        <w:pStyle w:val="a3"/>
        <w:ind w:firstLine="708"/>
        <w:jc w:val="both"/>
        <w:rPr>
          <w:rFonts w:ascii="Times New Roman" w:hAnsi="Times New Roman" w:cs="Times New Roman"/>
          <w:sz w:val="24"/>
          <w:szCs w:val="24"/>
          <w:lang w:bidi="bg-BG"/>
        </w:rPr>
      </w:pPr>
    </w:p>
    <w:p w14:paraId="68D87569"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b/>
          <w:i/>
          <w:iCs/>
          <w:sz w:val="24"/>
          <w:szCs w:val="24"/>
          <w:u w:val="single"/>
          <w:lang w:bidi="bg-BG"/>
        </w:rPr>
        <w:t>Отговор по изпълнение на Решението:</w:t>
      </w:r>
      <w:r w:rsidRPr="00EC124A">
        <w:rPr>
          <w:rFonts w:ascii="Times New Roman" w:hAnsi="Times New Roman" w:cs="Times New Roman"/>
          <w:i/>
          <w:iCs/>
          <w:sz w:val="24"/>
          <w:szCs w:val="24"/>
          <w:lang w:bidi="bg-BG"/>
        </w:rPr>
        <w:t xml:space="preserve"> </w:t>
      </w:r>
      <w:r w:rsidRPr="00EC124A">
        <w:rPr>
          <w:rFonts w:ascii="Times New Roman" w:hAnsi="Times New Roman" w:cs="Times New Roman"/>
          <w:sz w:val="24"/>
          <w:szCs w:val="24"/>
          <w:lang w:bidi="bg-BG"/>
        </w:rPr>
        <w:t xml:space="preserve">Не е издадена запис на заповед от община Поморие в полза на ДФ „Земеделие”, обезпечаваща ДДС върху авансово плащане за проектно предложение „Създаване на екозона за </w:t>
      </w:r>
      <w:proofErr w:type="spellStart"/>
      <w:r w:rsidRPr="00EC124A">
        <w:rPr>
          <w:rFonts w:ascii="Times New Roman" w:hAnsi="Times New Roman" w:cs="Times New Roman"/>
          <w:sz w:val="24"/>
          <w:szCs w:val="24"/>
          <w:lang w:bidi="bg-BG"/>
        </w:rPr>
        <w:t>рекреация</w:t>
      </w:r>
      <w:proofErr w:type="spellEnd"/>
      <w:r w:rsidRPr="00EC124A">
        <w:rPr>
          <w:rFonts w:ascii="Times New Roman" w:hAnsi="Times New Roman" w:cs="Times New Roman"/>
          <w:sz w:val="24"/>
          <w:szCs w:val="24"/>
          <w:lang w:bidi="bg-BG"/>
        </w:rPr>
        <w:t xml:space="preserve"> и популяризиране на дейности „За чисто Черно море“ с рег. №BG14MFOP001-4.125-0001 по процедура за подбор на проекти BG14MFOP001-4.125, тъй като със сключването на административен договор за предоставяне на безвъзмездна финансова помощ е определен срока за изпълнение на проектните дейности, който е изключително кратък /от 18.12.2023г. до 31.12.2023 г./, поради приключване периода на програмата и подаване на искане за авансово плащане по проекта е невъзможно.</w:t>
      </w:r>
    </w:p>
    <w:p w14:paraId="531D285E" w14:textId="77777777" w:rsidR="00A4183E" w:rsidRPr="00EC124A" w:rsidRDefault="00A4183E" w:rsidP="00A4183E">
      <w:pPr>
        <w:pStyle w:val="a3"/>
        <w:ind w:firstLine="708"/>
        <w:rPr>
          <w:rFonts w:ascii="Times New Roman" w:hAnsi="Times New Roman" w:cs="Times New Roman"/>
          <w:sz w:val="24"/>
          <w:szCs w:val="24"/>
          <w:lang w:bidi="bg-BG"/>
        </w:rPr>
      </w:pPr>
    </w:p>
    <w:p w14:paraId="20A27538" w14:textId="031282B5"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b/>
          <w:bCs/>
          <w:sz w:val="24"/>
          <w:szCs w:val="24"/>
          <w:lang w:bidi="bg-BG"/>
        </w:rPr>
        <w:t>4.</w:t>
      </w:r>
      <w:r w:rsidRPr="00EC124A">
        <w:rPr>
          <w:rFonts w:ascii="Times New Roman" w:hAnsi="Times New Roman" w:cs="Times New Roman"/>
          <w:sz w:val="24"/>
          <w:szCs w:val="24"/>
          <w:lang w:bidi="bg-BG"/>
        </w:rPr>
        <w:t xml:space="preserve"> По т.7.4. от дневния ред:„ОС-78/01.12.2023г.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за проектно предложение „Закупуване на оборудване за нуждите на рибарско пристанище Поморие“ с рег. №BG14MFOP001-1.027-0001 по процедура за подбор на проекти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по Програма за морско дело и рибарство 2014-2020 (ПМДР).“ се прие следното</w:t>
      </w:r>
    </w:p>
    <w:p w14:paraId="7521CDEE" w14:textId="77777777" w:rsidR="00A4183E" w:rsidRPr="00EC124A" w:rsidRDefault="00A4183E" w:rsidP="00A4183E">
      <w:pPr>
        <w:pStyle w:val="a3"/>
        <w:ind w:firstLine="708"/>
        <w:jc w:val="center"/>
        <w:rPr>
          <w:rFonts w:ascii="Times New Roman" w:hAnsi="Times New Roman" w:cs="Times New Roman"/>
          <w:b/>
          <w:bCs/>
          <w:sz w:val="24"/>
          <w:szCs w:val="24"/>
          <w:lang w:bidi="bg-BG"/>
        </w:rPr>
      </w:pPr>
      <w:r w:rsidRPr="00EC124A">
        <w:rPr>
          <w:rFonts w:ascii="Times New Roman" w:hAnsi="Times New Roman" w:cs="Times New Roman"/>
          <w:b/>
          <w:bCs/>
          <w:sz w:val="24"/>
          <w:szCs w:val="24"/>
          <w:lang w:bidi="bg-BG"/>
        </w:rPr>
        <w:t xml:space="preserve">Р Е Ш Е Н И Е </w:t>
      </w:r>
    </w:p>
    <w:p w14:paraId="13779B5F" w14:textId="782D18EA" w:rsidR="00A4183E" w:rsidRPr="00EC124A" w:rsidRDefault="00A4183E" w:rsidP="00A4183E">
      <w:pPr>
        <w:pStyle w:val="a3"/>
        <w:ind w:firstLine="708"/>
        <w:jc w:val="center"/>
        <w:rPr>
          <w:rFonts w:ascii="Times New Roman" w:hAnsi="Times New Roman" w:cs="Times New Roman"/>
          <w:sz w:val="24"/>
          <w:szCs w:val="24"/>
          <w:lang w:bidi="bg-BG"/>
        </w:rPr>
      </w:pPr>
      <w:r w:rsidRPr="00EC124A">
        <w:rPr>
          <w:rFonts w:ascii="Times New Roman" w:hAnsi="Times New Roman" w:cs="Times New Roman"/>
          <w:b/>
          <w:bCs/>
          <w:sz w:val="24"/>
          <w:szCs w:val="24"/>
          <w:lang w:bidi="bg-BG"/>
        </w:rPr>
        <w:t>№ 12/04.12.2023г.</w:t>
      </w:r>
    </w:p>
    <w:p w14:paraId="6E903D90"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На основание чл. 21, ал. 1, т. 10 и т. 24 и чл. 27, ал. 4 от ЗМСМА:</w:t>
      </w:r>
    </w:p>
    <w:p w14:paraId="2E96A40A"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 xml:space="preserve">1.Общински съвет- Поморие делегира права на Кмета на Община Поморие да подписва Запис на заповед във връзка с подаване на искане за авансово плащане по проект: „Закупуване на оборудване за нуждите на рибарско пристанище Поморие“ по процедура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от Програма за морско дело и рибарство 2014-2020 (ПМДР) на Република България, проектно предложение № BG14MFOP001-1.027-0001 от 27.10.2023г., и да поема финансовия ангажимент от страна на общината към Държавен фонд „Земеделие” – Разплащателна агенция, със седалище в </w:t>
      </w:r>
      <w:proofErr w:type="spellStart"/>
      <w:r w:rsidRPr="00EC124A">
        <w:rPr>
          <w:rFonts w:ascii="Times New Roman" w:hAnsi="Times New Roman" w:cs="Times New Roman"/>
          <w:sz w:val="24"/>
          <w:szCs w:val="24"/>
          <w:lang w:bidi="bg-BG"/>
        </w:rPr>
        <w:t>гр.София</w:t>
      </w:r>
      <w:proofErr w:type="spellEnd"/>
      <w:r w:rsidRPr="00EC124A">
        <w:rPr>
          <w:rFonts w:ascii="Times New Roman" w:hAnsi="Times New Roman" w:cs="Times New Roman"/>
          <w:sz w:val="24"/>
          <w:szCs w:val="24"/>
          <w:lang w:bidi="bg-BG"/>
        </w:rPr>
        <w:t>.</w:t>
      </w:r>
    </w:p>
    <w:p w14:paraId="641FEEAB"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2.Общински съвет – Поморие разрешава поемане на задължението посочено в Запис на заповед в размер </w:t>
      </w:r>
      <w:r w:rsidRPr="00EC124A">
        <w:rPr>
          <w:rFonts w:ascii="Times New Roman" w:hAnsi="Times New Roman" w:cs="Times New Roman"/>
          <w:b/>
          <w:bCs/>
          <w:sz w:val="24"/>
          <w:szCs w:val="24"/>
          <w:lang w:bidi="bg-BG"/>
        </w:rPr>
        <w:t>до 265 089,00лева (двеста шестдесет и пет хиляди и осемдесет и девет лева)</w:t>
      </w:r>
      <w:r w:rsidRPr="00EC124A">
        <w:rPr>
          <w:rFonts w:ascii="Times New Roman" w:hAnsi="Times New Roman" w:cs="Times New Roman"/>
          <w:sz w:val="24"/>
          <w:szCs w:val="24"/>
          <w:lang w:bidi="bg-BG"/>
        </w:rPr>
        <w:t xml:space="preserve">, представляващо 110% (сто и десет процента) от стойността на авансовото плащане по проект: „Закупуване на оборудване за нуждите на рибарско пристанище Поморие“ по процедура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от Програма за морско дело и рибарство 2014-2020 (ПМДР) на Република България, проектно предложение № BG14MFOP001-1.027-0001 от 27.10.2023г.</w:t>
      </w:r>
    </w:p>
    <w:p w14:paraId="38140A8F"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3.Общински съвет – Поморие допуска на основание чл.60, ал.1 от АПК предварително изпълнение на настоящото решение въз основа на следните мотиви: Поради кратките срокове за изпълнение на проектното предложение и изтичащ краен срок на Програма за морско дело и рибарство 2014-2020 г.</w:t>
      </w:r>
    </w:p>
    <w:p w14:paraId="73E5F420"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b/>
          <w:i/>
          <w:iCs/>
          <w:sz w:val="24"/>
          <w:szCs w:val="24"/>
          <w:u w:val="single"/>
          <w:lang w:bidi="bg-BG"/>
        </w:rPr>
        <w:t>Отговор по изпълнение на Решението:</w:t>
      </w:r>
      <w:r w:rsidRPr="00EC124A">
        <w:rPr>
          <w:rFonts w:ascii="Times New Roman" w:hAnsi="Times New Roman" w:cs="Times New Roman"/>
          <w:sz w:val="24"/>
          <w:szCs w:val="24"/>
          <w:lang w:bidi="bg-BG"/>
        </w:rPr>
        <w:t xml:space="preserve"> Не е издадена запис на заповед от община Поморие в полза на ДФ „Земеделие”, обезпечаваща авансово плащане за проектно предложение: „Закупуване на оборудване за нуждите на рибарско пристанище Поморие“ с рег. № BG14MFOP001-1.027-0001 от 27.10.2023г по процедура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w:t>
      </w:r>
      <w:r w:rsidRPr="00EC124A">
        <w:rPr>
          <w:rFonts w:ascii="Times New Roman" w:hAnsi="Times New Roman" w:cs="Times New Roman"/>
          <w:sz w:val="24"/>
          <w:szCs w:val="24"/>
          <w:lang w:bidi="bg-BG"/>
        </w:rPr>
        <w:lastRenderedPageBreak/>
        <w:t xml:space="preserve">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от Програма за морско дело и рибарство 2014-2020 (ПМДР), тъй като със сключването на административния договор за предоставяне на безвъзмездна финансова помощ е определен срока за изпълнение на проектните дейности, който е изключително кратък /от 14.12.2023 до 20.12.2023 г./, поради приключване периода на програмата и подаване на искане за авансово плащане по проекта е невъзможно.</w:t>
      </w:r>
    </w:p>
    <w:p w14:paraId="649E5363" w14:textId="610C5C9F"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b/>
          <w:bCs/>
          <w:sz w:val="24"/>
          <w:szCs w:val="24"/>
          <w:lang w:bidi="bg-BG"/>
        </w:rPr>
        <w:t>5.</w:t>
      </w:r>
      <w:r w:rsidRPr="00EC124A">
        <w:rPr>
          <w:rFonts w:ascii="Times New Roman" w:hAnsi="Times New Roman" w:cs="Times New Roman"/>
          <w:sz w:val="24"/>
          <w:szCs w:val="24"/>
          <w:lang w:bidi="bg-BG"/>
        </w:rPr>
        <w:t xml:space="preserve"> По т.7.5. от дневния ред:„ОС-79/01.12.2023г. – Докладна записка от Иван Алексиев – Кмет на Община Поморие, относно издаване на запис на заповед от община Поморие в полза на ДФ „Земеделие”, обезпечаващ ДДС върху авансово плащане за проектно предложение „Закупуване на оборудване за нуждите на рибарско пристанище Поморие“ с рег. №BG14MFOP001-1.027-0001 по процедура за подбор на проекти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по Програма за морско дело и рибарство 2014-2020 (ПМДР).“ се прие следното</w:t>
      </w:r>
    </w:p>
    <w:p w14:paraId="0C6E2ECE" w14:textId="77777777" w:rsidR="00A4183E" w:rsidRPr="00EC124A" w:rsidRDefault="00A4183E" w:rsidP="00A4183E">
      <w:pPr>
        <w:pStyle w:val="a3"/>
        <w:ind w:firstLine="708"/>
        <w:jc w:val="center"/>
        <w:rPr>
          <w:rFonts w:ascii="Times New Roman" w:hAnsi="Times New Roman" w:cs="Times New Roman"/>
          <w:b/>
          <w:bCs/>
          <w:sz w:val="24"/>
          <w:szCs w:val="24"/>
          <w:lang w:bidi="bg-BG"/>
        </w:rPr>
      </w:pPr>
      <w:r w:rsidRPr="00EC124A">
        <w:rPr>
          <w:rFonts w:ascii="Times New Roman" w:hAnsi="Times New Roman" w:cs="Times New Roman"/>
          <w:b/>
          <w:bCs/>
          <w:sz w:val="24"/>
          <w:szCs w:val="24"/>
          <w:lang w:bidi="bg-BG"/>
        </w:rPr>
        <w:t xml:space="preserve">Р Е Ш Е Н И Е </w:t>
      </w:r>
    </w:p>
    <w:p w14:paraId="28F1D887" w14:textId="6414C8F4" w:rsidR="00A4183E" w:rsidRPr="00EC124A" w:rsidRDefault="00A4183E" w:rsidP="00A4183E">
      <w:pPr>
        <w:pStyle w:val="a3"/>
        <w:ind w:firstLine="708"/>
        <w:jc w:val="center"/>
        <w:rPr>
          <w:rFonts w:ascii="Times New Roman" w:hAnsi="Times New Roman" w:cs="Times New Roman"/>
          <w:sz w:val="24"/>
          <w:szCs w:val="24"/>
          <w:lang w:bidi="bg-BG"/>
        </w:rPr>
      </w:pPr>
      <w:r w:rsidRPr="00EC124A">
        <w:rPr>
          <w:rFonts w:ascii="Times New Roman" w:hAnsi="Times New Roman" w:cs="Times New Roman"/>
          <w:b/>
          <w:bCs/>
          <w:sz w:val="24"/>
          <w:szCs w:val="24"/>
          <w:lang w:bidi="bg-BG"/>
        </w:rPr>
        <w:t>№ 13/04.12.2023г.</w:t>
      </w:r>
    </w:p>
    <w:p w14:paraId="610C8B88"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На основание чл. 21, ал.1, т. 10 и т. 24 и чл. 27, ал.4 от ЗМСМА:</w:t>
      </w:r>
    </w:p>
    <w:p w14:paraId="3951CE1A"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 xml:space="preserve">1.Общински съвет- Поморие делегира права на Кмета на Община Поморие да подписва Запис на заповед във връзка с възстановяване на разходи за ДДС към искане за авансово плащане по проект: „Закупуване на оборудване за нуждите на рибарско пристанище Поморие“ по процедура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от Програма за морско дело и рибарство 2014-2020 (ПМДР) на Република България, проектно предложение № BG14MFOP001-1.027-0001 от 27.10.2023г, и да поема финансовия ангажимент от страна на общината към Държавен фонд „Земеделие” – Разплащателна агенция, със седалище в гр. София.</w:t>
      </w:r>
    </w:p>
    <w:p w14:paraId="125C924A"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2.Общински съвет – Поморие разрешава поемане на задължението посочено в Запис на заповед в размер </w:t>
      </w:r>
      <w:r w:rsidRPr="00EC124A">
        <w:rPr>
          <w:rFonts w:ascii="Times New Roman" w:hAnsi="Times New Roman" w:cs="Times New Roman"/>
          <w:b/>
          <w:bCs/>
          <w:sz w:val="24"/>
          <w:szCs w:val="24"/>
          <w:lang w:bidi="bg-BG"/>
        </w:rPr>
        <w:t>до 53 017,80 лева (петдесет и три хиляди и седемнадесет лева и осемдесет стотинки)</w:t>
      </w:r>
      <w:r w:rsidRPr="00EC124A">
        <w:rPr>
          <w:rFonts w:ascii="Times New Roman" w:hAnsi="Times New Roman" w:cs="Times New Roman"/>
          <w:sz w:val="24"/>
          <w:szCs w:val="24"/>
          <w:lang w:bidi="bg-BG"/>
        </w:rPr>
        <w:t xml:space="preserve">, представляващо 110% (сто и десет процента) от стойността на ДДС върху авансовото плащане по проект: Закупуване на оборудване за нуждите на рибарско пристанище Поморие“ по процедура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от Програма за морско дело и рибарство 2014-2020 (ПМДР) на Република България, проектно предложение № BG14MFOP001-1.027-0001 от 27.10.2023г.</w:t>
      </w:r>
    </w:p>
    <w:p w14:paraId="0464E85E"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sz w:val="24"/>
          <w:szCs w:val="24"/>
          <w:lang w:bidi="bg-BG"/>
        </w:rPr>
        <w:t>3.Общински съвет – Поморие допуска на основание чл.60, ал.1 от АПК предварително изпълнение на настоящото решение въз основа на следните мотиви: Поради кратките срокове за изпълнение на проектното предложение и изтичащ краен срок на Програма за морско дело и рибарство 2014-2020 г.</w:t>
      </w:r>
    </w:p>
    <w:p w14:paraId="2E331C91" w14:textId="77777777" w:rsidR="00A4183E" w:rsidRPr="00EC124A" w:rsidRDefault="00A4183E" w:rsidP="00A4183E">
      <w:pPr>
        <w:pStyle w:val="a3"/>
        <w:ind w:firstLine="708"/>
        <w:jc w:val="both"/>
        <w:rPr>
          <w:rFonts w:ascii="Times New Roman" w:hAnsi="Times New Roman" w:cs="Times New Roman"/>
          <w:sz w:val="24"/>
          <w:szCs w:val="24"/>
          <w:lang w:bidi="bg-BG"/>
        </w:rPr>
      </w:pPr>
      <w:r w:rsidRPr="00EC124A">
        <w:rPr>
          <w:rFonts w:ascii="Times New Roman" w:hAnsi="Times New Roman" w:cs="Times New Roman"/>
          <w:b/>
          <w:i/>
          <w:iCs/>
          <w:sz w:val="24"/>
          <w:szCs w:val="24"/>
          <w:u w:val="single"/>
          <w:lang w:bidi="bg-BG"/>
        </w:rPr>
        <w:t>Отговор по изпълнение на Решението:</w:t>
      </w:r>
      <w:r w:rsidRPr="00EC124A">
        <w:rPr>
          <w:rFonts w:ascii="Times New Roman" w:hAnsi="Times New Roman" w:cs="Times New Roman"/>
          <w:sz w:val="24"/>
          <w:szCs w:val="24"/>
          <w:lang w:bidi="bg-BG"/>
        </w:rPr>
        <w:t xml:space="preserve"> Не е издадена запис на заповед от община Поморие в полза на ДФ „Земеделие”, във връзка с възстановяване на разходи за ДДС към искане за авансово плащане за проектно предложение: „Закупуване на оборудване за нуждите на рибарско пристанище Поморие“ с рег. № BG14MFOP001-1.027-0001 от 27.10.2023г по процедура BG14MFOP001-1.027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xml:space="preserve">“, мярка 1.8. „Рибарски пристанища, кейове за разтоварване, рибни борси и </w:t>
      </w:r>
      <w:proofErr w:type="spellStart"/>
      <w:r w:rsidRPr="00EC124A">
        <w:rPr>
          <w:rFonts w:ascii="Times New Roman" w:hAnsi="Times New Roman" w:cs="Times New Roman"/>
          <w:sz w:val="24"/>
          <w:szCs w:val="24"/>
          <w:lang w:bidi="bg-BG"/>
        </w:rPr>
        <w:t>лодкостоянки</w:t>
      </w:r>
      <w:proofErr w:type="spellEnd"/>
      <w:r w:rsidRPr="00EC124A">
        <w:rPr>
          <w:rFonts w:ascii="Times New Roman" w:hAnsi="Times New Roman" w:cs="Times New Roman"/>
          <w:sz w:val="24"/>
          <w:szCs w:val="24"/>
          <w:lang w:bidi="bg-BG"/>
        </w:rPr>
        <w:t>,, от Програма за морско дело и рибарство 2014-2020 (ПМДР), тъй като със сключването на административния договор за предоставяне на безвъзмездна финансова помощ е определен срока за изпълнение на проектните дейности, който е изключително кратък /от 14.12.2023 до 20.12.2023 г./, поради приключване периода на програмата и подаване на искане за авансово плащане по проекта е невъзможно.</w:t>
      </w:r>
    </w:p>
    <w:p w14:paraId="294AD1DC" w14:textId="7DE64C80" w:rsidR="000F238D" w:rsidRPr="00EC124A" w:rsidRDefault="000F238D" w:rsidP="000F238D">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Заседание на Общински съвет-Поморие проведено на 15.12.2023 г.</w:t>
      </w:r>
    </w:p>
    <w:p w14:paraId="14C1EDAD" w14:textId="42FC3760" w:rsidR="000F238D" w:rsidRPr="00EC124A" w:rsidRDefault="000F238D" w:rsidP="000F238D">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 </w:t>
      </w:r>
      <w:r w:rsidRPr="00EC124A">
        <w:rPr>
          <w:rFonts w:ascii="Times New Roman" w:hAnsi="Times New Roman" w:cs="Times New Roman"/>
          <w:bCs/>
          <w:sz w:val="24"/>
          <w:szCs w:val="24"/>
        </w:rPr>
        <w:t>По т.1 от дневния ред</w:t>
      </w:r>
      <w:r w:rsidRPr="00EC124A">
        <w:rPr>
          <w:rFonts w:ascii="Times New Roman" w:hAnsi="Times New Roman" w:cs="Times New Roman"/>
          <w:sz w:val="24"/>
          <w:szCs w:val="24"/>
        </w:rPr>
        <w:t>: ОС-706/25.10.2023г. – Докладна записка от Иван Алексиев – Кмет на Община Поморие, относно одобрение на окончателен проект за обект: „Проектиране на промяна организацията на движението (</w:t>
      </w:r>
      <w:proofErr w:type="spellStart"/>
      <w:r w:rsidRPr="00EC124A">
        <w:rPr>
          <w:rFonts w:ascii="Times New Roman" w:hAnsi="Times New Roman" w:cs="Times New Roman"/>
          <w:sz w:val="24"/>
          <w:szCs w:val="24"/>
        </w:rPr>
        <w:t>посочност</w:t>
      </w:r>
      <w:proofErr w:type="spellEnd"/>
      <w:r w:rsidRPr="00EC124A">
        <w:rPr>
          <w:rFonts w:ascii="Times New Roman" w:hAnsi="Times New Roman" w:cs="Times New Roman"/>
          <w:sz w:val="24"/>
          <w:szCs w:val="24"/>
        </w:rPr>
        <w:t>) и актуализация ГПОД в частта му на кв. „Св. Георги“ на територията на гр. Поморие, част: пътна – организация на движението“</w:t>
      </w:r>
    </w:p>
    <w:p w14:paraId="4ED95C6A" w14:textId="77777777" w:rsidR="000F238D" w:rsidRPr="00EC124A" w:rsidRDefault="000F238D" w:rsidP="000F238D">
      <w:pPr>
        <w:spacing w:after="0" w:line="240" w:lineRule="auto"/>
        <w:ind w:firstLine="708"/>
        <w:jc w:val="both"/>
        <w:rPr>
          <w:rFonts w:ascii="Times New Roman" w:hAnsi="Times New Roman" w:cs="Times New Roman"/>
          <w:sz w:val="24"/>
          <w:szCs w:val="24"/>
        </w:rPr>
      </w:pPr>
    </w:p>
    <w:p w14:paraId="568B62A6" w14:textId="77777777" w:rsidR="00EE5920" w:rsidRPr="00EC124A" w:rsidRDefault="000F238D" w:rsidP="000F238D">
      <w:pPr>
        <w:spacing w:after="0" w:line="240" w:lineRule="auto"/>
        <w:jc w:val="center"/>
        <w:rPr>
          <w:rFonts w:ascii="Times New Roman" w:hAnsi="Times New Roman" w:cs="Times New Roman"/>
          <w:b/>
          <w:bCs/>
          <w:sz w:val="24"/>
          <w:szCs w:val="24"/>
        </w:rPr>
      </w:pPr>
      <w:r w:rsidRPr="00EC124A">
        <w:rPr>
          <w:rFonts w:ascii="Times New Roman" w:hAnsi="Times New Roman" w:cs="Times New Roman"/>
          <w:b/>
          <w:bCs/>
          <w:sz w:val="24"/>
          <w:szCs w:val="24"/>
        </w:rPr>
        <w:t xml:space="preserve">Р Е Ш Е Н И Е </w:t>
      </w:r>
    </w:p>
    <w:p w14:paraId="180D91B8" w14:textId="60E544C0" w:rsidR="000F238D" w:rsidRPr="00EC124A" w:rsidRDefault="000F238D" w:rsidP="000F238D">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14/15.12.2023г.</w:t>
      </w:r>
    </w:p>
    <w:p w14:paraId="6EC7C768" w14:textId="51E6A325" w:rsidR="000F238D" w:rsidRPr="00EC124A" w:rsidRDefault="000F238D" w:rsidP="000F238D">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и ал.2 от Закона за местното самоуправление и местната администрация, чл.9, ал.2 от Наредба №РД-02-20-2 от 24.10.2022г. на МРРБ за организиране движението по пътищата, отворени за обществено ползване, Общински съвет – Поморие одобрява окончателен проект за обект: „Проектиране на промяна организация на движение (</w:t>
      </w:r>
      <w:proofErr w:type="spellStart"/>
      <w:r w:rsidRPr="00EC124A">
        <w:rPr>
          <w:rFonts w:ascii="Times New Roman" w:hAnsi="Times New Roman" w:cs="Times New Roman"/>
          <w:sz w:val="24"/>
          <w:szCs w:val="24"/>
        </w:rPr>
        <w:t>посочност</w:t>
      </w:r>
      <w:proofErr w:type="spellEnd"/>
      <w:r w:rsidRPr="00EC124A">
        <w:rPr>
          <w:rFonts w:ascii="Times New Roman" w:hAnsi="Times New Roman" w:cs="Times New Roman"/>
          <w:sz w:val="24"/>
          <w:szCs w:val="24"/>
        </w:rPr>
        <w:t>) и актуализация ГПОД в частта му на кв. „Св. Георги“ на територията на гр. Поморие, част: пътна – организация на движението“, с цел да се оптимизира движението на МПС, в това число и на МГТ, по улиците на кв. „Св. Георги“ в гр. Поморие, с обхват на територията със следните улици и квартални пространства между тях: на изток до ул. „Петър Берон“, ул. „Мусала“ и ул. „Камчия“; на север – ул. „Изгрев“; на запад – ул. „Места“, ул. „Странджа“ и ул. „Панайот Волов“, на юг – ул. „Морска“.</w:t>
      </w:r>
    </w:p>
    <w:p w14:paraId="0139DE84" w14:textId="77777777" w:rsidR="000F238D" w:rsidRPr="00EC124A" w:rsidRDefault="000F238D" w:rsidP="000F238D">
      <w:pPr>
        <w:spacing w:after="0" w:line="240" w:lineRule="auto"/>
        <w:jc w:val="both"/>
        <w:rPr>
          <w:rFonts w:ascii="Times New Roman" w:hAnsi="Times New Roman" w:cs="Times New Roman"/>
          <w:sz w:val="24"/>
          <w:szCs w:val="24"/>
          <w:highlight w:val="yellow"/>
        </w:rPr>
      </w:pPr>
    </w:p>
    <w:p w14:paraId="241A19A3"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Вследствие протокол от обществено обсъждане през месец юни е стопирано изпълнението на решението до повторното му разглеждане на широко обществено обсъждане.</w:t>
      </w:r>
    </w:p>
    <w:p w14:paraId="18565816" w14:textId="77777777" w:rsidR="000F238D" w:rsidRPr="00EC124A" w:rsidRDefault="000F238D" w:rsidP="000F238D">
      <w:pPr>
        <w:spacing w:after="0" w:line="240" w:lineRule="auto"/>
        <w:jc w:val="both"/>
        <w:rPr>
          <w:rFonts w:ascii="Times New Roman" w:hAnsi="Times New Roman" w:cs="Times New Roman"/>
          <w:b/>
          <w:sz w:val="24"/>
          <w:szCs w:val="24"/>
        </w:rPr>
      </w:pPr>
    </w:p>
    <w:p w14:paraId="437E091D" w14:textId="05BE2F1D"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2. </w:t>
      </w:r>
      <w:r w:rsidR="000F238D" w:rsidRPr="00EC124A">
        <w:rPr>
          <w:rFonts w:ascii="Times New Roman" w:hAnsi="Times New Roman" w:cs="Times New Roman"/>
          <w:bCs/>
          <w:sz w:val="24"/>
          <w:szCs w:val="24"/>
        </w:rPr>
        <w:t>По т.2 от дневния ред</w:t>
      </w:r>
      <w:r w:rsidRPr="00EC124A">
        <w:rPr>
          <w:rFonts w:ascii="Times New Roman" w:hAnsi="Times New Roman" w:cs="Times New Roman"/>
          <w:b/>
          <w:sz w:val="24"/>
          <w:szCs w:val="24"/>
        </w:rPr>
        <w:t xml:space="preserve">: </w:t>
      </w:r>
      <w:r w:rsidR="000F238D" w:rsidRPr="00EC124A">
        <w:rPr>
          <w:rFonts w:ascii="Times New Roman" w:hAnsi="Times New Roman" w:cs="Times New Roman"/>
          <w:sz w:val="24"/>
          <w:szCs w:val="24"/>
        </w:rPr>
        <w:t>ОС-723/06.11.2023г. – Докладна записка от Иван Алексиев – Кмет на Община Поморие, относно допълнение към програмата за управление и разпореждане на имоти, общинска собственост за 2023г. – УПИ І, кв.4 и УПИ VІІІ, кв.4 в с.</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Габерово, общ.</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Поморие.</w:t>
      </w:r>
    </w:p>
    <w:p w14:paraId="68C0B578" w14:textId="77777777" w:rsidR="00EE5920" w:rsidRPr="00EC124A" w:rsidRDefault="00EE5920" w:rsidP="00EE5920">
      <w:pPr>
        <w:spacing w:after="0" w:line="240" w:lineRule="auto"/>
        <w:ind w:firstLine="708"/>
        <w:jc w:val="both"/>
        <w:rPr>
          <w:rFonts w:ascii="Times New Roman" w:hAnsi="Times New Roman" w:cs="Times New Roman"/>
          <w:sz w:val="24"/>
          <w:szCs w:val="24"/>
        </w:rPr>
      </w:pPr>
    </w:p>
    <w:p w14:paraId="019497B7" w14:textId="77777777" w:rsidR="00EE5920"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194E0CF4" w14:textId="41CA1BAD" w:rsidR="00EE5920"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15/15.12.2023г.</w:t>
      </w:r>
    </w:p>
    <w:p w14:paraId="553079CF" w14:textId="43FE995B"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общинска собственост за 2023г., като:</w:t>
      </w:r>
    </w:p>
    <w:p w14:paraId="3FBDDB4E" w14:textId="77777777" w:rsidR="000F238D" w:rsidRPr="00EC124A" w:rsidRDefault="000F238D" w:rsidP="000F238D">
      <w:pPr>
        <w:spacing w:after="0" w:line="240" w:lineRule="auto"/>
        <w:jc w:val="both"/>
        <w:rPr>
          <w:rFonts w:ascii="Times New Roman" w:hAnsi="Times New Roman" w:cs="Times New Roman"/>
          <w:sz w:val="24"/>
          <w:szCs w:val="24"/>
        </w:rPr>
      </w:pPr>
      <w:r w:rsidRPr="00EC124A">
        <w:rPr>
          <w:rFonts w:ascii="Times New Roman" w:hAnsi="Times New Roman" w:cs="Times New Roman"/>
          <w:sz w:val="24"/>
          <w:szCs w:val="24"/>
        </w:rPr>
        <w:t>– Към глава ІХ се добавят следните имоти, който общината предлага за прекратяване на съсобственост чрез продажба:</w:t>
      </w:r>
    </w:p>
    <w:p w14:paraId="719328C2" w14:textId="77777777" w:rsidR="000F238D" w:rsidRPr="00EC124A" w:rsidRDefault="000F238D" w:rsidP="000F238D">
      <w:pPr>
        <w:spacing w:after="0" w:line="240" w:lineRule="auto"/>
        <w:jc w:val="both"/>
        <w:rPr>
          <w:rFonts w:ascii="Times New Roman" w:hAnsi="Times New Roman" w:cs="Times New Roman"/>
          <w:sz w:val="24"/>
          <w:szCs w:val="24"/>
        </w:rPr>
      </w:pPr>
    </w:p>
    <w:tbl>
      <w:tblPr>
        <w:tblW w:w="0" w:type="auto"/>
        <w:jc w:val="center"/>
        <w:tblCellMar>
          <w:left w:w="10" w:type="dxa"/>
          <w:right w:w="10" w:type="dxa"/>
        </w:tblCellMar>
        <w:tblLook w:val="04A0" w:firstRow="1" w:lastRow="0" w:firstColumn="1" w:lastColumn="0" w:noHBand="0" w:noVBand="1"/>
      </w:tblPr>
      <w:tblGrid>
        <w:gridCol w:w="2587"/>
        <w:gridCol w:w="3002"/>
        <w:gridCol w:w="3447"/>
      </w:tblGrid>
      <w:tr w:rsidR="000F238D" w:rsidRPr="00EC124A" w14:paraId="3BE8C7F8" w14:textId="77777777" w:rsidTr="002110BC">
        <w:trPr>
          <w:trHeight w:val="982"/>
          <w:jc w:val="center"/>
        </w:trPr>
        <w:tc>
          <w:tcPr>
            <w:tcW w:w="258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358F8A1F"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rPr>
              <w:t>Акт за частна общинска собственост</w:t>
            </w:r>
          </w:p>
        </w:tc>
        <w:tc>
          <w:tcPr>
            <w:tcW w:w="300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5EB2939D"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rPr>
              <w:t>Местонахождение на имота</w:t>
            </w:r>
          </w:p>
        </w:tc>
        <w:tc>
          <w:tcPr>
            <w:tcW w:w="344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3D5CB66"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rPr>
              <w:t>Площ</w:t>
            </w:r>
          </w:p>
        </w:tc>
      </w:tr>
      <w:tr w:rsidR="000F238D" w:rsidRPr="00EC124A" w14:paraId="1C8F3E46" w14:textId="77777777" w:rsidTr="002110BC">
        <w:trPr>
          <w:trHeight w:val="654"/>
          <w:jc w:val="center"/>
        </w:trPr>
        <w:tc>
          <w:tcPr>
            <w:tcW w:w="258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6C4C4C9C"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5625/15.07.2014г.</w:t>
            </w:r>
          </w:p>
        </w:tc>
        <w:tc>
          <w:tcPr>
            <w:tcW w:w="300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623DC81" w14:textId="02F1F325"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с.</w:t>
            </w:r>
            <w:r w:rsidR="00CD3E18" w:rsidRPr="00EC124A">
              <w:rPr>
                <w:rFonts w:ascii="Times New Roman" w:eastAsia="Times New Roman" w:hAnsi="Times New Roman" w:cs="Times New Roman"/>
                <w:sz w:val="24"/>
                <w:szCs w:val="24"/>
                <w:lang w:eastAsia="bg-BG"/>
              </w:rPr>
              <w:t xml:space="preserve"> </w:t>
            </w:r>
            <w:r w:rsidRPr="00EC124A">
              <w:rPr>
                <w:rFonts w:ascii="Times New Roman" w:eastAsia="Times New Roman" w:hAnsi="Times New Roman" w:cs="Times New Roman"/>
                <w:sz w:val="24"/>
                <w:szCs w:val="24"/>
                <w:lang w:eastAsia="bg-BG"/>
              </w:rPr>
              <w:t>Габерово</w:t>
            </w:r>
          </w:p>
          <w:p w14:paraId="68CF26FD"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кв.4 УПИ VІІІ</w:t>
            </w:r>
          </w:p>
        </w:tc>
        <w:tc>
          <w:tcPr>
            <w:tcW w:w="344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6E17A7DA"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47/1025 кв.м. в идеални части от 1025кв.м.</w:t>
            </w:r>
          </w:p>
        </w:tc>
      </w:tr>
      <w:tr w:rsidR="000F238D" w:rsidRPr="00EC124A" w14:paraId="26D688EE" w14:textId="77777777" w:rsidTr="002110BC">
        <w:trPr>
          <w:trHeight w:val="654"/>
          <w:jc w:val="center"/>
        </w:trPr>
        <w:tc>
          <w:tcPr>
            <w:tcW w:w="258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3E54C272"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7541/28.09.2023г.</w:t>
            </w:r>
          </w:p>
        </w:tc>
        <w:tc>
          <w:tcPr>
            <w:tcW w:w="300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54B46009" w14:textId="17098A31"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с.</w:t>
            </w:r>
            <w:r w:rsidR="00CD3E18" w:rsidRPr="00EC124A">
              <w:rPr>
                <w:rFonts w:ascii="Times New Roman" w:eastAsia="Times New Roman" w:hAnsi="Times New Roman" w:cs="Times New Roman"/>
                <w:sz w:val="24"/>
                <w:szCs w:val="24"/>
                <w:lang w:eastAsia="bg-BG"/>
              </w:rPr>
              <w:t xml:space="preserve"> </w:t>
            </w:r>
            <w:r w:rsidRPr="00EC124A">
              <w:rPr>
                <w:rFonts w:ascii="Times New Roman" w:eastAsia="Times New Roman" w:hAnsi="Times New Roman" w:cs="Times New Roman"/>
                <w:sz w:val="24"/>
                <w:szCs w:val="24"/>
                <w:lang w:eastAsia="bg-BG"/>
              </w:rPr>
              <w:t>Габерово</w:t>
            </w:r>
          </w:p>
          <w:p w14:paraId="26D52432"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кв.4 УПИ І</w:t>
            </w:r>
          </w:p>
        </w:tc>
        <w:tc>
          <w:tcPr>
            <w:tcW w:w="344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59DA4D5B" w14:textId="77777777" w:rsidR="000F238D" w:rsidRPr="00EC124A" w:rsidRDefault="000F238D"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38/730 кв.м. в идеални части от 730кв.м.</w:t>
            </w:r>
          </w:p>
        </w:tc>
      </w:tr>
    </w:tbl>
    <w:p w14:paraId="0F4FE962" w14:textId="77777777" w:rsidR="000F238D" w:rsidRPr="00EC124A" w:rsidRDefault="000F238D" w:rsidP="000F238D">
      <w:pPr>
        <w:spacing w:after="0" w:line="240" w:lineRule="auto"/>
        <w:jc w:val="both"/>
        <w:rPr>
          <w:rFonts w:ascii="Times New Roman" w:hAnsi="Times New Roman" w:cs="Times New Roman"/>
          <w:sz w:val="24"/>
          <w:szCs w:val="24"/>
        </w:rPr>
      </w:pPr>
    </w:p>
    <w:p w14:paraId="07B8FCB1"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Извършена е актуализация на Програмата за управление и разпореждане с имоти общинска собственост за 2023г.</w:t>
      </w:r>
    </w:p>
    <w:p w14:paraId="5EC2CC98" w14:textId="77777777" w:rsidR="000F238D" w:rsidRPr="00EC124A" w:rsidRDefault="000F238D" w:rsidP="000F238D">
      <w:pPr>
        <w:spacing w:after="0" w:line="240" w:lineRule="auto"/>
        <w:jc w:val="both"/>
        <w:rPr>
          <w:rFonts w:ascii="Times New Roman" w:hAnsi="Times New Roman" w:cs="Times New Roman"/>
          <w:sz w:val="24"/>
          <w:szCs w:val="24"/>
        </w:rPr>
      </w:pPr>
    </w:p>
    <w:p w14:paraId="722FC932" w14:textId="420C36BE"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3. </w:t>
      </w:r>
      <w:r w:rsidR="000F238D" w:rsidRPr="00EC124A">
        <w:rPr>
          <w:rFonts w:ascii="Times New Roman" w:hAnsi="Times New Roman" w:cs="Times New Roman"/>
          <w:bCs/>
          <w:sz w:val="24"/>
          <w:szCs w:val="24"/>
        </w:rPr>
        <w:t>По т.3 от дневния ред:</w:t>
      </w:r>
      <w:r w:rsidR="000F238D" w:rsidRPr="00EC124A">
        <w:rPr>
          <w:rFonts w:ascii="Times New Roman" w:hAnsi="Times New Roman" w:cs="Times New Roman"/>
          <w:b/>
          <w:sz w:val="24"/>
          <w:szCs w:val="24"/>
        </w:rPr>
        <w:t xml:space="preserve"> </w:t>
      </w:r>
      <w:r w:rsidR="000F238D" w:rsidRPr="00EC124A">
        <w:rPr>
          <w:rFonts w:ascii="Times New Roman" w:hAnsi="Times New Roman" w:cs="Times New Roman"/>
          <w:sz w:val="24"/>
          <w:szCs w:val="24"/>
        </w:rPr>
        <w:t>ОС-724/06.11.2023г. – Докладна записка от Иван Алексиев – Кмет на Община Поморие, относно разпореждане с имот – частна общинска собственост за ликвидиране на съсобственост в УПИ VІІІ-29 кв.4 по регулационния план на с.</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Габерово, общ.</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Поморие.</w:t>
      </w:r>
    </w:p>
    <w:p w14:paraId="46BCA9D8" w14:textId="77777777" w:rsidR="00EE5920" w:rsidRPr="00EC124A" w:rsidRDefault="00EE5920" w:rsidP="00EE5920">
      <w:pPr>
        <w:spacing w:after="0" w:line="240" w:lineRule="auto"/>
        <w:ind w:firstLine="708"/>
        <w:jc w:val="both"/>
        <w:rPr>
          <w:rFonts w:ascii="Times New Roman" w:hAnsi="Times New Roman" w:cs="Times New Roman"/>
          <w:sz w:val="24"/>
          <w:szCs w:val="24"/>
        </w:rPr>
      </w:pPr>
    </w:p>
    <w:p w14:paraId="188B2A98" w14:textId="77777777" w:rsidR="00EE5920"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2E46652C" w14:textId="4ECC8EB2" w:rsidR="000F238D"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16/15.12.2023г.</w:t>
      </w:r>
    </w:p>
    <w:p w14:paraId="5DA412F0" w14:textId="691CA462"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1.</w:t>
      </w:r>
      <w:r w:rsidR="000F238D" w:rsidRPr="00EC124A">
        <w:rPr>
          <w:rFonts w:ascii="Times New Roman" w:hAnsi="Times New Roman" w:cs="Times New Roman"/>
          <w:sz w:val="24"/>
          <w:szCs w:val="24"/>
        </w:rPr>
        <w:t>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УПИ VІІІ-29 кв.4 по регулационния план на с.</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Габерово и съгласно оценка по чл.41 ал.2 от Закона за общинската собственост, Общински съвет – Поморие, дава съгласие да се продадат 47/1025кв.м. в идеални части от УПИ VІІІ-29 кв.4 по регулационния план на с.</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 xml:space="preserve">Габерово, целият на площ от 1025кв.м., при граници подробно описани в АЧОС 5625/15.07.2014г. на съсобствениците Адем Хасан </w:t>
      </w:r>
      <w:proofErr w:type="spellStart"/>
      <w:r w:rsidR="000F238D" w:rsidRPr="00EC124A">
        <w:rPr>
          <w:rFonts w:ascii="Times New Roman" w:hAnsi="Times New Roman" w:cs="Times New Roman"/>
          <w:sz w:val="24"/>
          <w:szCs w:val="24"/>
        </w:rPr>
        <w:t>Чолакюсеин</w:t>
      </w:r>
      <w:proofErr w:type="spellEnd"/>
      <w:r w:rsidR="000F238D" w:rsidRPr="00EC124A">
        <w:rPr>
          <w:rFonts w:ascii="Times New Roman" w:hAnsi="Times New Roman" w:cs="Times New Roman"/>
          <w:sz w:val="24"/>
          <w:szCs w:val="24"/>
        </w:rPr>
        <w:t xml:space="preserve"> и Осман Хасан </w:t>
      </w:r>
      <w:proofErr w:type="spellStart"/>
      <w:r w:rsidR="000F238D" w:rsidRPr="00EC124A">
        <w:rPr>
          <w:rFonts w:ascii="Times New Roman" w:hAnsi="Times New Roman" w:cs="Times New Roman"/>
          <w:sz w:val="24"/>
          <w:szCs w:val="24"/>
        </w:rPr>
        <w:t>Чолакюсеин</w:t>
      </w:r>
      <w:proofErr w:type="spellEnd"/>
      <w:r w:rsidR="000F238D" w:rsidRPr="00EC124A">
        <w:rPr>
          <w:rFonts w:ascii="Times New Roman" w:hAnsi="Times New Roman" w:cs="Times New Roman"/>
          <w:sz w:val="24"/>
          <w:szCs w:val="24"/>
        </w:rPr>
        <w:t>, при цена 1080,00лв./без ДДС/ съгласно приложената оценка по чл.41 ал.2 от Закона за общинската собственост.</w:t>
      </w:r>
    </w:p>
    <w:p w14:paraId="7A7765BD" w14:textId="16D69DC1"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2.</w:t>
      </w:r>
      <w:r w:rsidR="000F238D" w:rsidRPr="00EC124A">
        <w:rPr>
          <w:rFonts w:ascii="Times New Roman" w:hAnsi="Times New Roman" w:cs="Times New Roman"/>
          <w:sz w:val="24"/>
          <w:szCs w:val="24"/>
        </w:rPr>
        <w:t>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5186FAB8" w14:textId="77777777" w:rsidR="000F238D" w:rsidRPr="00EC124A" w:rsidRDefault="000F238D" w:rsidP="000F238D">
      <w:pPr>
        <w:spacing w:after="0" w:line="240" w:lineRule="auto"/>
        <w:jc w:val="both"/>
        <w:rPr>
          <w:rFonts w:ascii="Times New Roman" w:hAnsi="Times New Roman" w:cs="Times New Roman"/>
          <w:sz w:val="24"/>
          <w:szCs w:val="24"/>
        </w:rPr>
      </w:pPr>
      <w:r w:rsidRPr="00EC124A">
        <w:rPr>
          <w:rFonts w:ascii="Times New Roman" w:hAnsi="Times New Roman" w:cs="Times New Roman"/>
          <w:b/>
          <w:bCs/>
          <w:sz w:val="24"/>
          <w:szCs w:val="24"/>
        </w:rPr>
        <w:t> </w:t>
      </w:r>
    </w:p>
    <w:p w14:paraId="424D56CF"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u w:val="single"/>
        </w:rPr>
        <w:t xml:space="preserve"> </w:t>
      </w:r>
      <w:r w:rsidRPr="00EC124A">
        <w:rPr>
          <w:rFonts w:ascii="Times New Roman" w:hAnsi="Times New Roman" w:cs="Times New Roman"/>
          <w:sz w:val="24"/>
          <w:szCs w:val="24"/>
        </w:rPr>
        <w:t>Сключен договор за покупко-продажба на недвижим имот – частна общинска собственост.</w:t>
      </w:r>
    </w:p>
    <w:p w14:paraId="2C08279B" w14:textId="77777777" w:rsidR="000F238D" w:rsidRPr="00EC124A" w:rsidRDefault="000F238D" w:rsidP="000F238D">
      <w:pPr>
        <w:spacing w:after="0" w:line="240" w:lineRule="auto"/>
        <w:jc w:val="both"/>
        <w:rPr>
          <w:rFonts w:ascii="Times New Roman" w:hAnsi="Times New Roman" w:cs="Times New Roman"/>
          <w:sz w:val="24"/>
          <w:szCs w:val="24"/>
        </w:rPr>
      </w:pPr>
    </w:p>
    <w:p w14:paraId="4FE42812" w14:textId="5E56E045"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4. </w:t>
      </w:r>
      <w:r w:rsidR="000F238D" w:rsidRPr="00EC124A">
        <w:rPr>
          <w:rFonts w:ascii="Times New Roman" w:hAnsi="Times New Roman" w:cs="Times New Roman"/>
          <w:bCs/>
          <w:sz w:val="24"/>
          <w:szCs w:val="24"/>
        </w:rPr>
        <w:t>По т.4 от дневния ред:</w:t>
      </w:r>
      <w:r w:rsidR="000F238D" w:rsidRPr="00EC124A">
        <w:rPr>
          <w:rFonts w:ascii="Times New Roman" w:hAnsi="Times New Roman" w:cs="Times New Roman"/>
          <w:b/>
          <w:sz w:val="24"/>
          <w:szCs w:val="24"/>
        </w:rPr>
        <w:t xml:space="preserve"> </w:t>
      </w:r>
      <w:r w:rsidR="000F238D" w:rsidRPr="00EC124A">
        <w:rPr>
          <w:rFonts w:ascii="Times New Roman" w:hAnsi="Times New Roman" w:cs="Times New Roman"/>
          <w:sz w:val="24"/>
          <w:szCs w:val="24"/>
        </w:rPr>
        <w:t>ОС-725/06.11.2023г. – Докладна записка от Иван Алексиев – Кмет на Община Поморие, относно разпореждане с имот – частна общинска собственост за ликвидиране на съсобственост в УПИ І-27 кв.4 по регулационния план на с.</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Габерово, общ.</w:t>
      </w:r>
      <w:r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Поморие.</w:t>
      </w:r>
    </w:p>
    <w:p w14:paraId="3CB5FEE6" w14:textId="77777777" w:rsidR="00EE5920" w:rsidRPr="00EC124A" w:rsidRDefault="00EE5920" w:rsidP="00EE5920">
      <w:pPr>
        <w:spacing w:after="0" w:line="240" w:lineRule="auto"/>
        <w:ind w:firstLine="708"/>
        <w:jc w:val="both"/>
        <w:rPr>
          <w:rFonts w:ascii="Times New Roman" w:hAnsi="Times New Roman" w:cs="Times New Roman"/>
          <w:sz w:val="24"/>
          <w:szCs w:val="24"/>
        </w:rPr>
      </w:pPr>
    </w:p>
    <w:p w14:paraId="0821ED5F" w14:textId="77777777" w:rsidR="00EE5920"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7EE20E4E" w14:textId="2D008603" w:rsidR="000F238D"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17/15.12.2023г.</w:t>
      </w:r>
    </w:p>
    <w:p w14:paraId="414BC963" w14:textId="032FDC29"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1.</w:t>
      </w:r>
      <w:r w:rsidR="000F238D" w:rsidRPr="00EC124A">
        <w:rPr>
          <w:rFonts w:ascii="Times New Roman" w:hAnsi="Times New Roman" w:cs="Times New Roman"/>
          <w:sz w:val="24"/>
          <w:szCs w:val="24"/>
        </w:rPr>
        <w:t>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УПИ І-27 кв.4 по регулационния план на с.</w:t>
      </w:r>
      <w:r w:rsidR="00CD3E18"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Габерово и съгласно оценка по чл.41 ал.2 от Закона за общинската собственост, Общински съвет – Поморие, дава съгласие да се продадат 38/730кв.м. в идеални части от УПИ І-27 кв.4 по регулационния план на с.</w:t>
      </w:r>
      <w:r w:rsidR="00CD3E18"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Габерово, целият на площ от 730кв.м., при граници подробно описани в АЧОС 7541/28.09.2023г. на съсобственика Рафие Османова Халилова, при цена 950,00лв./без ДДС/ съгласно приложената оценка по чл.41 ал.2 от Закона за общинската собственост.</w:t>
      </w:r>
    </w:p>
    <w:p w14:paraId="1379A8F8" w14:textId="52A484B3"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2.</w:t>
      </w:r>
      <w:r w:rsidR="000F238D" w:rsidRPr="00EC124A">
        <w:rPr>
          <w:rFonts w:ascii="Times New Roman" w:hAnsi="Times New Roman" w:cs="Times New Roman"/>
          <w:sz w:val="24"/>
          <w:szCs w:val="24"/>
        </w:rPr>
        <w:t>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3D53E8F1" w14:textId="77777777" w:rsidR="000F238D" w:rsidRPr="00EC124A" w:rsidRDefault="000F238D" w:rsidP="000F238D">
      <w:pPr>
        <w:spacing w:after="0" w:line="240" w:lineRule="auto"/>
        <w:jc w:val="both"/>
        <w:rPr>
          <w:rFonts w:ascii="Times New Roman" w:hAnsi="Times New Roman" w:cs="Times New Roman"/>
          <w:sz w:val="24"/>
          <w:szCs w:val="24"/>
        </w:rPr>
      </w:pPr>
    </w:p>
    <w:p w14:paraId="571C3DE4"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717F3395" w14:textId="77777777" w:rsidR="000F238D" w:rsidRPr="00EC124A" w:rsidRDefault="000F238D" w:rsidP="000F238D">
      <w:pPr>
        <w:spacing w:after="0" w:line="240" w:lineRule="auto"/>
        <w:jc w:val="both"/>
        <w:rPr>
          <w:rFonts w:ascii="Times New Roman" w:hAnsi="Times New Roman" w:cs="Times New Roman"/>
          <w:sz w:val="24"/>
          <w:szCs w:val="24"/>
        </w:rPr>
      </w:pPr>
    </w:p>
    <w:p w14:paraId="37EAE094" w14:textId="7988889B"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 </w:t>
      </w:r>
      <w:r w:rsidR="000F238D" w:rsidRPr="00EC124A">
        <w:rPr>
          <w:rFonts w:ascii="Times New Roman" w:hAnsi="Times New Roman" w:cs="Times New Roman"/>
          <w:bCs/>
          <w:sz w:val="24"/>
          <w:szCs w:val="24"/>
        </w:rPr>
        <w:t>По т.5 от дневния ред</w:t>
      </w:r>
      <w:r w:rsidRPr="00EC124A">
        <w:rPr>
          <w:rFonts w:ascii="Times New Roman" w:hAnsi="Times New Roman" w:cs="Times New Roman"/>
          <w:bCs/>
          <w:sz w:val="24"/>
          <w:szCs w:val="24"/>
        </w:rPr>
        <w:t>:</w:t>
      </w:r>
      <w:r w:rsidRPr="00EC124A">
        <w:rPr>
          <w:rFonts w:ascii="Times New Roman" w:hAnsi="Times New Roman" w:cs="Times New Roman"/>
          <w:b/>
          <w:sz w:val="24"/>
          <w:szCs w:val="24"/>
        </w:rPr>
        <w:t xml:space="preserve"> </w:t>
      </w:r>
      <w:r w:rsidR="000F238D" w:rsidRPr="00EC124A">
        <w:rPr>
          <w:rFonts w:ascii="Times New Roman" w:hAnsi="Times New Roman" w:cs="Times New Roman"/>
          <w:sz w:val="24"/>
          <w:szCs w:val="24"/>
        </w:rPr>
        <w:t>ОС-726/07.11.2023г. – Докладна записка от Иван Алексиев – Кмет на Община Поморие, относно допълнение към програмата за управление и разпореждане на имоти, общинска собственост за 2023г. – поземлен имот в УПИ XVIII, кв. 255 по регулационния план на гр. Поморие.</w:t>
      </w:r>
    </w:p>
    <w:p w14:paraId="6101D8D3" w14:textId="77777777" w:rsidR="00EE5920" w:rsidRPr="00EC124A" w:rsidRDefault="000F238D" w:rsidP="00EE5920">
      <w:pPr>
        <w:spacing w:after="0" w:line="240" w:lineRule="auto"/>
        <w:jc w:val="center"/>
        <w:rPr>
          <w:rFonts w:ascii="Times New Roman" w:hAnsi="Times New Roman" w:cs="Times New Roman"/>
          <w:b/>
          <w:bCs/>
          <w:sz w:val="24"/>
          <w:szCs w:val="24"/>
        </w:rPr>
      </w:pPr>
      <w:r w:rsidRPr="00EC124A">
        <w:rPr>
          <w:rFonts w:ascii="Times New Roman" w:hAnsi="Times New Roman" w:cs="Times New Roman"/>
          <w:b/>
          <w:bCs/>
          <w:sz w:val="24"/>
          <w:szCs w:val="24"/>
        </w:rPr>
        <w:lastRenderedPageBreak/>
        <w:t>Р Е Ш Е Н И Е</w:t>
      </w:r>
    </w:p>
    <w:p w14:paraId="09A86018" w14:textId="1B7B3736" w:rsidR="00EE5920"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b/>
          <w:bCs/>
          <w:sz w:val="24"/>
          <w:szCs w:val="24"/>
        </w:rPr>
        <w:t>№ 18/15.12.2023г.</w:t>
      </w:r>
      <w:r w:rsidRPr="00EC124A">
        <w:rPr>
          <w:rFonts w:ascii="Times New Roman" w:hAnsi="Times New Roman" w:cs="Times New Roman"/>
          <w:sz w:val="24"/>
          <w:szCs w:val="24"/>
        </w:rPr>
        <w:t xml:space="preserve"> </w:t>
      </w:r>
    </w:p>
    <w:p w14:paraId="48B65493" w14:textId="05EDAA3B"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Общински съвет – Поморие, на основание чл.21, ал.1, т.8 от Закона за местното самоуправление и местната администрация, чл.8, ал.9 от Закона за общинската собственост и чл.4, ал.2 от Наредба №1 за реда за придобиване, управление и разпореждане с общинско имущество, приема допълнение към Програмата за управление и разпореждане с имоти общинска собственост за 2023г., като:</w:t>
      </w:r>
    </w:p>
    <w:p w14:paraId="15D757D5" w14:textId="77777777" w:rsidR="000F238D" w:rsidRPr="00EC124A" w:rsidRDefault="000F238D" w:rsidP="00EE5920">
      <w:pPr>
        <w:spacing w:after="0" w:line="240" w:lineRule="auto"/>
        <w:jc w:val="both"/>
        <w:rPr>
          <w:rFonts w:ascii="Times New Roman" w:hAnsi="Times New Roman" w:cs="Times New Roman"/>
          <w:sz w:val="24"/>
          <w:szCs w:val="24"/>
        </w:rPr>
      </w:pPr>
      <w:r w:rsidRPr="00EC124A">
        <w:rPr>
          <w:rFonts w:ascii="Times New Roman" w:hAnsi="Times New Roman" w:cs="Times New Roman"/>
          <w:sz w:val="24"/>
          <w:szCs w:val="24"/>
        </w:rPr>
        <w:t>– Към глава VII т.1 се добавя следния имот-частна общинска собственост за провеждане на процедура за учредяване на право на строеж:</w:t>
      </w:r>
    </w:p>
    <w:p w14:paraId="01514459" w14:textId="3EB75C68"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1.</w:t>
      </w:r>
      <w:r w:rsidR="000F238D" w:rsidRPr="00EC124A">
        <w:rPr>
          <w:rFonts w:ascii="Times New Roman" w:hAnsi="Times New Roman" w:cs="Times New Roman"/>
          <w:sz w:val="24"/>
          <w:szCs w:val="24"/>
        </w:rPr>
        <w:t>Поземлен имот с идентификатор 57491.501.734 /пет, седем, четири, девет, едно, точка, пет, нула, едно, точка, седем, три, четири/ по КК и КР на гр. Поморие, одобрени със заповед РД-18-36/29.04.2009г. на изпълнителен директор на АГКК, УПИ XVIII, кв. 255 по регулационния план на гр. Поморие, предишен идентификатор: 57491.501.322, актуван с акт за частна общинска собственост №7227/30.03.2023г.</w:t>
      </w:r>
    </w:p>
    <w:p w14:paraId="25B7C620" w14:textId="77777777" w:rsidR="000F238D" w:rsidRPr="00EC124A" w:rsidRDefault="000F238D" w:rsidP="000F238D">
      <w:pPr>
        <w:spacing w:after="0" w:line="240" w:lineRule="auto"/>
        <w:jc w:val="both"/>
        <w:rPr>
          <w:rFonts w:ascii="Times New Roman" w:hAnsi="Times New Roman" w:cs="Times New Roman"/>
          <w:sz w:val="24"/>
          <w:szCs w:val="24"/>
        </w:rPr>
      </w:pPr>
    </w:p>
    <w:p w14:paraId="16389185"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Извършена е актуализация на Програмата за управление и разпореждане с имоти общинска собственост за 2023г.</w:t>
      </w:r>
    </w:p>
    <w:p w14:paraId="13335CC5" w14:textId="77777777" w:rsidR="000F238D" w:rsidRPr="00EC124A" w:rsidRDefault="000F238D" w:rsidP="000F238D">
      <w:pPr>
        <w:spacing w:after="0" w:line="240" w:lineRule="auto"/>
        <w:jc w:val="both"/>
        <w:rPr>
          <w:rFonts w:ascii="Times New Roman" w:hAnsi="Times New Roman" w:cs="Times New Roman"/>
          <w:sz w:val="24"/>
          <w:szCs w:val="24"/>
        </w:rPr>
      </w:pPr>
    </w:p>
    <w:p w14:paraId="347AAB4D" w14:textId="5039B4BD" w:rsidR="000F238D" w:rsidRPr="00EC124A" w:rsidRDefault="00EE5920"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6. </w:t>
      </w:r>
      <w:r w:rsidR="000F238D" w:rsidRPr="00EC124A">
        <w:rPr>
          <w:rFonts w:ascii="Times New Roman" w:hAnsi="Times New Roman" w:cs="Times New Roman"/>
          <w:bCs/>
          <w:sz w:val="24"/>
          <w:szCs w:val="24"/>
        </w:rPr>
        <w:t>По т.6 от дневния ред:</w:t>
      </w:r>
      <w:r w:rsidR="000F238D" w:rsidRPr="00EC124A">
        <w:rPr>
          <w:rFonts w:ascii="Times New Roman" w:hAnsi="Times New Roman" w:cs="Times New Roman"/>
          <w:b/>
          <w:sz w:val="24"/>
          <w:szCs w:val="24"/>
        </w:rPr>
        <w:t xml:space="preserve"> </w:t>
      </w:r>
      <w:r w:rsidR="000F238D" w:rsidRPr="00EC124A">
        <w:rPr>
          <w:rFonts w:ascii="Times New Roman" w:hAnsi="Times New Roman" w:cs="Times New Roman"/>
          <w:sz w:val="24"/>
          <w:szCs w:val="24"/>
        </w:rPr>
        <w:t>ОС-727/07.11.2023г. – Докладна записка от Иван Алексиев – Кмет на Община Поморие, относно учредяване право на строеж на „Електроразпределение Юг“ ЕАД за изграждане на бетонен комплексен трансформаторен пост в общински поземлен имот /ПИ/ 57491.501.734 по кадастралната карта и кадастралните регистри на гр. Поморие.</w:t>
      </w:r>
    </w:p>
    <w:p w14:paraId="7C6446EA" w14:textId="77777777" w:rsidR="00EE5920" w:rsidRPr="00EC124A" w:rsidRDefault="00EE5920" w:rsidP="00EE5920">
      <w:pPr>
        <w:spacing w:after="0" w:line="240" w:lineRule="auto"/>
        <w:ind w:firstLine="708"/>
        <w:jc w:val="both"/>
        <w:rPr>
          <w:rFonts w:ascii="Times New Roman" w:hAnsi="Times New Roman" w:cs="Times New Roman"/>
          <w:sz w:val="24"/>
          <w:szCs w:val="24"/>
        </w:rPr>
      </w:pPr>
    </w:p>
    <w:p w14:paraId="27A39618" w14:textId="77777777" w:rsidR="00EE5920" w:rsidRPr="00EC124A" w:rsidRDefault="000F238D" w:rsidP="00EE5920">
      <w:pPr>
        <w:spacing w:after="0" w:line="240" w:lineRule="auto"/>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08DEFEC9" w14:textId="71781AA8" w:rsidR="00EE5920" w:rsidRPr="00EC124A" w:rsidRDefault="000F238D" w:rsidP="00EE5920">
      <w:pPr>
        <w:spacing w:after="0" w:line="240" w:lineRule="auto"/>
        <w:jc w:val="center"/>
        <w:rPr>
          <w:rFonts w:ascii="Times New Roman" w:hAnsi="Times New Roman" w:cs="Times New Roman"/>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b/>
          <w:bCs/>
          <w:sz w:val="24"/>
          <w:szCs w:val="24"/>
        </w:rPr>
        <w:t>№ 19/15.12.2023г.</w:t>
      </w:r>
    </w:p>
    <w:p w14:paraId="610A6DDE" w14:textId="2E01747F"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ЗМСМА и чл.37, ал.4, т.4 от ЗОС, чл.58, ал.1, т.3 от Наредба №1 за реда за придобиване, управление и разпореждане с общинско имущество, чл.62, ал.2, във връзка с чл.64, ал.8 от Закона за енергетиката, Общински съвет – Поморие дава съгласие да бъде отстъпено възмездно право на строеж, за срок от 5 /пет/ години, на „Електроразпределение Юг“ ЕАД за изграждане на БКТП /бетонен комплексен трансформаторен пост/ с 15,6 кв. м и сервитутна зона за обслужване на трафопоста 61,8 кв. м в общински поземлен имот /ПИ/ 57491.501.734 по кадастралната карта и кадастралните регистри на гр. Поморие, одобрени със заповед №РД-18-36/29.04.2009г. на изпълнителен директор на АГКК, целият на площ от 213 кв. м., при граници, подробно описани в АЧОС /акт за частна общинска собственост/ №7227/30.03.2023г.</w:t>
      </w:r>
    </w:p>
    <w:p w14:paraId="6825CB61"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Пазарната цена на правото на строеж за изграждане на нов енергиен обект /трафопост/ тип БКТП, със застроена площ 15,6 кв. м е определена в размер на 2 250 лв. /две хиляди двеста и петдесет лева/, без ДДС/ и  на сервитутна зона за обслужване на трафопоста 61,8 кв. м  в размер на 4 450 лв. /четири хиляди четиристотин и петдесет лева/, без ДДС, съгласно оценка на лицензиран оценител.</w:t>
      </w:r>
    </w:p>
    <w:p w14:paraId="0CF835C9"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Данъчната оценка на право на строеж е в размер на 193,70 лв. /сто деветдесет и три лева и седемдесет стотинки/, издадена от Община Поморие.</w:t>
      </w:r>
    </w:p>
    <w:p w14:paraId="293428ED" w14:textId="77777777" w:rsidR="000F238D" w:rsidRPr="00EC124A" w:rsidRDefault="000F238D" w:rsidP="000F238D">
      <w:pPr>
        <w:spacing w:after="0" w:line="240" w:lineRule="auto"/>
        <w:jc w:val="both"/>
        <w:rPr>
          <w:rFonts w:ascii="Times New Roman" w:hAnsi="Times New Roman" w:cs="Times New Roman"/>
          <w:sz w:val="24"/>
          <w:szCs w:val="24"/>
        </w:rPr>
      </w:pPr>
    </w:p>
    <w:p w14:paraId="5112DBD2" w14:textId="77777777" w:rsidR="000F238D" w:rsidRPr="00EC124A" w:rsidRDefault="000F238D" w:rsidP="00EE5920">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учредяване право на строеж върху общински имот.</w:t>
      </w:r>
    </w:p>
    <w:p w14:paraId="5B87EB51" w14:textId="77777777" w:rsidR="000F238D" w:rsidRPr="00EC124A" w:rsidRDefault="000F238D" w:rsidP="000F238D">
      <w:pPr>
        <w:spacing w:after="0" w:line="240" w:lineRule="auto"/>
        <w:jc w:val="both"/>
        <w:rPr>
          <w:rFonts w:ascii="Times New Roman" w:hAnsi="Times New Roman" w:cs="Times New Roman"/>
          <w:sz w:val="24"/>
          <w:szCs w:val="24"/>
        </w:rPr>
      </w:pPr>
    </w:p>
    <w:p w14:paraId="085B6F13" w14:textId="371D2106" w:rsidR="000F238D" w:rsidRPr="00EC124A" w:rsidRDefault="00165D56" w:rsidP="00165D5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7. </w:t>
      </w:r>
      <w:r w:rsidR="000F238D" w:rsidRPr="00EC124A">
        <w:rPr>
          <w:rFonts w:ascii="Times New Roman" w:hAnsi="Times New Roman" w:cs="Times New Roman"/>
          <w:bCs/>
          <w:sz w:val="24"/>
          <w:szCs w:val="24"/>
        </w:rPr>
        <w:t>По т.7 от дневния ред:</w:t>
      </w:r>
      <w:r w:rsidR="000F238D" w:rsidRPr="00EC124A">
        <w:rPr>
          <w:rFonts w:ascii="Times New Roman" w:hAnsi="Times New Roman" w:cs="Times New Roman"/>
          <w:b/>
          <w:sz w:val="24"/>
          <w:szCs w:val="24"/>
        </w:rPr>
        <w:t xml:space="preserve"> </w:t>
      </w:r>
      <w:r w:rsidR="000F238D" w:rsidRPr="00EC124A">
        <w:rPr>
          <w:rFonts w:ascii="Times New Roman" w:hAnsi="Times New Roman" w:cs="Times New Roman"/>
          <w:sz w:val="24"/>
          <w:szCs w:val="24"/>
        </w:rPr>
        <w:t>ОС-04/09.11.2023г. – Докладна записка от Иван Алексиев – Кмет на Община Поморие, относно учредяване право на строеж в имот – частна общинска собственост – възмездно право на строеж за изграждане на жилищна сграда в УПИ XII, кв.14 по регулационния план на с.</w:t>
      </w:r>
      <w:r w:rsidR="00CD3E18"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Порой, общ.</w:t>
      </w:r>
      <w:r w:rsidR="00CD3E18" w:rsidRPr="00EC124A">
        <w:rPr>
          <w:rFonts w:ascii="Times New Roman" w:hAnsi="Times New Roman" w:cs="Times New Roman"/>
          <w:sz w:val="24"/>
          <w:szCs w:val="24"/>
        </w:rPr>
        <w:t xml:space="preserve"> </w:t>
      </w:r>
      <w:r w:rsidR="000F238D" w:rsidRPr="00EC124A">
        <w:rPr>
          <w:rFonts w:ascii="Times New Roman" w:hAnsi="Times New Roman" w:cs="Times New Roman"/>
          <w:sz w:val="24"/>
          <w:szCs w:val="24"/>
        </w:rPr>
        <w:t>Поморие.</w:t>
      </w:r>
    </w:p>
    <w:p w14:paraId="71500419" w14:textId="77777777" w:rsidR="00165D56" w:rsidRPr="00EC124A" w:rsidRDefault="00165D56" w:rsidP="00165D56">
      <w:pPr>
        <w:spacing w:after="0" w:line="240" w:lineRule="auto"/>
        <w:ind w:firstLine="708"/>
        <w:jc w:val="both"/>
        <w:rPr>
          <w:rFonts w:ascii="Times New Roman" w:hAnsi="Times New Roman" w:cs="Times New Roman"/>
          <w:sz w:val="24"/>
          <w:szCs w:val="24"/>
        </w:rPr>
      </w:pPr>
    </w:p>
    <w:p w14:paraId="4E9F1674" w14:textId="77777777" w:rsidR="00165D56" w:rsidRPr="00EC124A" w:rsidRDefault="000F238D" w:rsidP="00165D56">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73FAC181" w14:textId="70357A3B" w:rsidR="00165D56" w:rsidRPr="00EC124A" w:rsidRDefault="000F238D" w:rsidP="00165D56">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20/15.12.2023г.</w:t>
      </w:r>
    </w:p>
    <w:p w14:paraId="36C0EDEA" w14:textId="25BA37C8" w:rsidR="000F238D" w:rsidRPr="00EC124A" w:rsidRDefault="000F238D" w:rsidP="00165D5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Закона за местното самоуправление и местната администрация,  чл.37, ал.4, т.4, чл.49а от Закона за общинската собственост и чл.59 от Наредба №1 за реда за придобиване, управление и разпореждане с общинско имущество, Общински съвет – Поморие дава съгласие да бъде учредено </w:t>
      </w:r>
      <w:r w:rsidRPr="00EC124A">
        <w:rPr>
          <w:rFonts w:ascii="Times New Roman" w:hAnsi="Times New Roman" w:cs="Times New Roman"/>
          <w:b/>
          <w:bCs/>
          <w:sz w:val="24"/>
          <w:szCs w:val="24"/>
        </w:rPr>
        <w:t>възмездно право на строеж, което да се реализира </w:t>
      </w:r>
      <w:r w:rsidRPr="00EC124A">
        <w:rPr>
          <w:rFonts w:ascii="Times New Roman" w:hAnsi="Times New Roman" w:cs="Times New Roman"/>
          <w:sz w:val="24"/>
          <w:szCs w:val="24"/>
        </w:rPr>
        <w:t>за срок от 5 (пет) години на </w:t>
      </w:r>
      <w:r w:rsidRPr="00EC124A">
        <w:rPr>
          <w:rFonts w:ascii="Times New Roman" w:hAnsi="Times New Roman" w:cs="Times New Roman"/>
          <w:b/>
          <w:bCs/>
          <w:sz w:val="24"/>
          <w:szCs w:val="24"/>
        </w:rPr>
        <w:t xml:space="preserve">Айше Али </w:t>
      </w:r>
      <w:proofErr w:type="spellStart"/>
      <w:r w:rsidRPr="00EC124A">
        <w:rPr>
          <w:rFonts w:ascii="Times New Roman" w:hAnsi="Times New Roman" w:cs="Times New Roman"/>
          <w:b/>
          <w:bCs/>
          <w:sz w:val="24"/>
          <w:szCs w:val="24"/>
        </w:rPr>
        <w:t>Христем</w:t>
      </w:r>
      <w:proofErr w:type="spellEnd"/>
      <w:r w:rsidRPr="00EC124A">
        <w:rPr>
          <w:rFonts w:ascii="Times New Roman" w:hAnsi="Times New Roman" w:cs="Times New Roman"/>
          <w:sz w:val="24"/>
          <w:szCs w:val="24"/>
        </w:rPr>
        <w:t>, с постоянен адрес: с. Порой, община Поморие, ул. „Трявна“ №5, картотекирана като лице с установени жилищни нужди от комисията за картотекиране, назначена със заповед на Кмета на Община Поморие, съгласно чл.9 ал.1 от Наредбата за реда и условията за управление и разпореждане с общински жилища на територията на Община Поморие, за изграждане на жилищна сграда с</w:t>
      </w:r>
      <w:r w:rsidRPr="00EC124A">
        <w:rPr>
          <w:rFonts w:ascii="Times New Roman" w:hAnsi="Times New Roman" w:cs="Times New Roman"/>
          <w:b/>
          <w:bCs/>
          <w:sz w:val="24"/>
          <w:szCs w:val="24"/>
        </w:rPr>
        <w:t> РЗП 74кв.м</w:t>
      </w:r>
      <w:r w:rsidRPr="00EC124A">
        <w:rPr>
          <w:rFonts w:ascii="Times New Roman" w:hAnsi="Times New Roman" w:cs="Times New Roman"/>
          <w:sz w:val="24"/>
          <w:szCs w:val="24"/>
        </w:rPr>
        <w:t>. в </w:t>
      </w:r>
      <w:r w:rsidRPr="00EC124A">
        <w:rPr>
          <w:rFonts w:ascii="Times New Roman" w:hAnsi="Times New Roman" w:cs="Times New Roman"/>
          <w:b/>
          <w:bCs/>
          <w:sz w:val="24"/>
          <w:szCs w:val="24"/>
        </w:rPr>
        <w:t>УПИ XII, кв.14</w:t>
      </w:r>
      <w:r w:rsidRPr="00EC124A">
        <w:rPr>
          <w:rFonts w:ascii="Times New Roman" w:hAnsi="Times New Roman" w:cs="Times New Roman"/>
          <w:sz w:val="24"/>
          <w:szCs w:val="24"/>
        </w:rPr>
        <w:t xml:space="preserve"> по регулационния план на </w:t>
      </w:r>
      <w:proofErr w:type="spellStart"/>
      <w:r w:rsidRPr="00EC124A">
        <w:rPr>
          <w:rFonts w:ascii="Times New Roman" w:hAnsi="Times New Roman" w:cs="Times New Roman"/>
          <w:sz w:val="24"/>
          <w:szCs w:val="24"/>
        </w:rPr>
        <w:t>с.Порой</w:t>
      </w:r>
      <w:proofErr w:type="spellEnd"/>
      <w:r w:rsidRPr="00EC124A">
        <w:rPr>
          <w:rFonts w:ascii="Times New Roman" w:hAnsi="Times New Roman" w:cs="Times New Roman"/>
          <w:sz w:val="24"/>
          <w:szCs w:val="24"/>
        </w:rPr>
        <w:t>, целият на площ от 520кв.м., актуван с АЧОС №776/22.05.2000г. на кмета на Община Поморие.</w:t>
      </w:r>
    </w:p>
    <w:p w14:paraId="227404D3" w14:textId="77777777" w:rsidR="000F238D" w:rsidRPr="00EC124A" w:rsidRDefault="000F238D" w:rsidP="00165D5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Данъчната оценка на правото на строеж е в размер на 41,20 (четиридесет и един лева и двадесет стотинки), съгласно Удостоверение за данъчна оценка, изготвена от Дирекция „ПМДТ“ към Община Поморие.</w:t>
      </w:r>
    </w:p>
    <w:p w14:paraId="57E9CBD2" w14:textId="77777777" w:rsidR="000F238D" w:rsidRPr="00EC124A" w:rsidRDefault="000F238D" w:rsidP="00165D5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Пазарната цена за правото на строеж е определена в размер на </w:t>
      </w:r>
      <w:r w:rsidRPr="00EC124A">
        <w:rPr>
          <w:rFonts w:ascii="Times New Roman" w:hAnsi="Times New Roman" w:cs="Times New Roman"/>
          <w:b/>
          <w:bCs/>
          <w:sz w:val="24"/>
          <w:szCs w:val="24"/>
        </w:rPr>
        <w:t>1 810,00лв</w:t>
      </w:r>
      <w:r w:rsidRPr="00EC124A">
        <w:rPr>
          <w:rFonts w:ascii="Times New Roman" w:hAnsi="Times New Roman" w:cs="Times New Roman"/>
          <w:sz w:val="24"/>
          <w:szCs w:val="24"/>
        </w:rPr>
        <w:t>. (хиляда осемстотин и десет лева), съгласно експертна оценка за определяне пазарната цена, изготвена от независим лицензиран оценител.</w:t>
      </w:r>
    </w:p>
    <w:p w14:paraId="3F3D27D5" w14:textId="77777777" w:rsidR="000F238D" w:rsidRPr="00EC124A" w:rsidRDefault="000F238D" w:rsidP="000F238D">
      <w:pPr>
        <w:spacing w:after="0" w:line="240" w:lineRule="auto"/>
        <w:jc w:val="both"/>
        <w:rPr>
          <w:rFonts w:ascii="Times New Roman" w:hAnsi="Times New Roman" w:cs="Times New Roman"/>
          <w:sz w:val="24"/>
          <w:szCs w:val="24"/>
        </w:rPr>
      </w:pPr>
    </w:p>
    <w:p w14:paraId="282DE97A" w14:textId="77777777" w:rsidR="000F238D" w:rsidRPr="00EC124A" w:rsidRDefault="000F238D" w:rsidP="00165D5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учредяване право на строеж върху общински имот.</w:t>
      </w:r>
    </w:p>
    <w:p w14:paraId="2A296907" w14:textId="77777777" w:rsidR="00A22FDB" w:rsidRPr="00EC124A" w:rsidRDefault="00A22FDB" w:rsidP="00165D56">
      <w:pPr>
        <w:spacing w:after="0" w:line="240" w:lineRule="auto"/>
        <w:ind w:firstLine="708"/>
        <w:jc w:val="both"/>
        <w:rPr>
          <w:rFonts w:ascii="Times New Roman" w:hAnsi="Times New Roman" w:cs="Times New Roman"/>
          <w:sz w:val="24"/>
          <w:szCs w:val="24"/>
        </w:rPr>
      </w:pPr>
    </w:p>
    <w:p w14:paraId="35D2587C" w14:textId="503E1DA2" w:rsidR="00A22FDB" w:rsidRPr="00EC124A" w:rsidRDefault="00A22FDB" w:rsidP="00A22FDB">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8.</w:t>
      </w:r>
      <w:r w:rsidRPr="00EC124A">
        <w:rPr>
          <w:rFonts w:ascii="Times New Roman" w:hAnsi="Times New Roman" w:cs="Times New Roman"/>
          <w:sz w:val="24"/>
          <w:szCs w:val="24"/>
        </w:rPr>
        <w:t xml:space="preserve"> По т.8. от дневния ред:„ОС-14/13.11.2023г. – Докладна записка от инж. Петко Стамболиев – Директор на ОП „ОГСС“ гр. Поморие, относно отдаване под наем на общински имоти в горска територия в землището на гр. Каблешково.“ с 20 гласа „за”, 0 гласа „въздържали се”, 0 гласа „против” от 20 присъстващи общински съветници се прие следното</w:t>
      </w:r>
    </w:p>
    <w:p w14:paraId="61996755" w14:textId="77777777" w:rsidR="00A22FDB" w:rsidRPr="00EC124A" w:rsidRDefault="00A22FDB" w:rsidP="00A22FDB">
      <w:pPr>
        <w:spacing w:after="0" w:line="240" w:lineRule="auto"/>
        <w:ind w:firstLine="708"/>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551E235C" w14:textId="7EE2877C" w:rsidR="00A22FDB" w:rsidRPr="00EC124A" w:rsidRDefault="00A22FDB" w:rsidP="00A22FDB">
      <w:pPr>
        <w:spacing w:after="0" w:line="240" w:lineRule="auto"/>
        <w:ind w:firstLine="708"/>
        <w:jc w:val="center"/>
        <w:rPr>
          <w:rFonts w:ascii="Times New Roman" w:hAnsi="Times New Roman" w:cs="Times New Roman"/>
          <w:sz w:val="24"/>
          <w:szCs w:val="24"/>
        </w:rPr>
      </w:pPr>
      <w:r w:rsidRPr="00EC124A">
        <w:rPr>
          <w:rFonts w:ascii="Times New Roman" w:hAnsi="Times New Roman" w:cs="Times New Roman"/>
          <w:b/>
          <w:bCs/>
          <w:sz w:val="24"/>
          <w:szCs w:val="24"/>
        </w:rPr>
        <w:t>№ 21/15.12.2023г.</w:t>
      </w:r>
    </w:p>
    <w:p w14:paraId="003F6774"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ЗМСМА, чл. 43а ,ал.1 от Закона за горите, Общински съвет Поморие дава съгласие да се отдадат под наем за срок от 5/пет/ стопански години чрез провеждане на публичен търг с явно наддаване по реда на глава седма от Наредба № 1 на Общински съвет Поморие, както и определя първоначалната тръжна цена на следните  имоти:</w:t>
      </w:r>
    </w:p>
    <w:p w14:paraId="1B707741"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w:t>
      </w:r>
    </w:p>
    <w:tbl>
      <w:tblPr>
        <w:tblStyle w:val="a9"/>
        <w:tblW w:w="0" w:type="auto"/>
        <w:tblLook w:val="04A0" w:firstRow="1" w:lastRow="0" w:firstColumn="1" w:lastColumn="0" w:noHBand="0" w:noVBand="1"/>
      </w:tblPr>
      <w:tblGrid>
        <w:gridCol w:w="694"/>
        <w:gridCol w:w="1711"/>
        <w:gridCol w:w="1249"/>
        <w:gridCol w:w="1193"/>
        <w:gridCol w:w="2105"/>
        <w:gridCol w:w="1690"/>
      </w:tblGrid>
      <w:tr w:rsidR="00A258D5" w:rsidRPr="00EC124A" w14:paraId="23E611C0" w14:textId="77777777" w:rsidTr="00A258D5">
        <w:tc>
          <w:tcPr>
            <w:tcW w:w="694" w:type="dxa"/>
            <w:vAlign w:val="center"/>
          </w:tcPr>
          <w:p w14:paraId="47EF3C37" w14:textId="6E27645E"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 по ред</w:t>
            </w:r>
          </w:p>
        </w:tc>
        <w:tc>
          <w:tcPr>
            <w:tcW w:w="1711" w:type="dxa"/>
            <w:vAlign w:val="center"/>
          </w:tcPr>
          <w:p w14:paraId="220EA909" w14:textId="77777777" w:rsidR="00A258D5" w:rsidRPr="00EC124A" w:rsidRDefault="00A258D5" w:rsidP="00A258D5">
            <w:pPr>
              <w:spacing w:after="360"/>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Имот с идентификатор</w:t>
            </w:r>
          </w:p>
          <w:p w14:paraId="3FE5E445" w14:textId="27777D23"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НТП</w:t>
            </w:r>
          </w:p>
        </w:tc>
        <w:tc>
          <w:tcPr>
            <w:tcW w:w="1249" w:type="dxa"/>
            <w:vAlign w:val="center"/>
          </w:tcPr>
          <w:p w14:paraId="7173002F" w14:textId="13E6BE39"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землище</w:t>
            </w:r>
          </w:p>
        </w:tc>
        <w:tc>
          <w:tcPr>
            <w:tcW w:w="1193" w:type="dxa"/>
            <w:vAlign w:val="center"/>
          </w:tcPr>
          <w:p w14:paraId="567BE4B8" w14:textId="77777777"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Площ</w:t>
            </w:r>
          </w:p>
          <w:p w14:paraId="63DAF219" w14:textId="6A02409B"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/кв.м/</w:t>
            </w:r>
          </w:p>
        </w:tc>
        <w:tc>
          <w:tcPr>
            <w:tcW w:w="2105" w:type="dxa"/>
            <w:vAlign w:val="center"/>
          </w:tcPr>
          <w:p w14:paraId="7AA51F62" w14:textId="77777777"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Първоначална     тръжна цена</w:t>
            </w:r>
          </w:p>
          <w:p w14:paraId="61869FFE" w14:textId="2BB1E6D1" w:rsidR="00A258D5" w:rsidRPr="00EC124A" w:rsidRDefault="00A258D5" w:rsidP="00A258D5">
            <w:pPr>
              <w:jc w:val="center"/>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лв. за година</w:t>
            </w:r>
          </w:p>
        </w:tc>
        <w:tc>
          <w:tcPr>
            <w:tcW w:w="1690" w:type="dxa"/>
          </w:tcPr>
          <w:p w14:paraId="04B4B73B" w14:textId="78D5C8D3" w:rsidR="00A258D5" w:rsidRPr="00EC124A" w:rsidRDefault="00A258D5" w:rsidP="00A258D5">
            <w:pPr>
              <w:jc w:val="center"/>
              <w:rPr>
                <w:rFonts w:ascii="Times New Roman" w:hAnsi="Times New Roman" w:cs="Times New Roman"/>
                <w:color w:val="000000" w:themeColor="text1"/>
                <w:sz w:val="20"/>
                <w:szCs w:val="20"/>
              </w:rPr>
            </w:pPr>
            <w:r w:rsidRPr="00EC124A">
              <w:rPr>
                <w:rFonts w:ascii="Times New Roman" w:hAnsi="Times New Roman" w:cs="Times New Roman"/>
                <w:color w:val="000000" w:themeColor="text1"/>
                <w:sz w:val="20"/>
                <w:szCs w:val="20"/>
              </w:rPr>
              <w:t>Стъпка на наддаване</w:t>
            </w:r>
          </w:p>
        </w:tc>
      </w:tr>
      <w:tr w:rsidR="00A258D5" w:rsidRPr="00EC124A" w14:paraId="60CE4A5E" w14:textId="77777777" w:rsidTr="00A258D5">
        <w:tc>
          <w:tcPr>
            <w:tcW w:w="694" w:type="dxa"/>
          </w:tcPr>
          <w:p w14:paraId="4C43B8E2" w14:textId="5E1D67EC" w:rsidR="00A258D5" w:rsidRPr="00EC124A" w:rsidRDefault="00A258D5" w:rsidP="00A22FDB">
            <w:pPr>
              <w:jc w:val="both"/>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1.</w:t>
            </w:r>
          </w:p>
        </w:tc>
        <w:tc>
          <w:tcPr>
            <w:tcW w:w="1711" w:type="dxa"/>
          </w:tcPr>
          <w:p w14:paraId="48B04608" w14:textId="77777777" w:rsidR="00A258D5" w:rsidRPr="00EC124A" w:rsidRDefault="00A258D5" w:rsidP="00A258D5">
            <w:pPr>
              <w:jc w:val="center"/>
              <w:rPr>
                <w:rFonts w:ascii="Times New Roman" w:eastAsia="Times New Roman" w:hAnsi="Times New Roman" w:cs="Times New Roman"/>
                <w:color w:val="000000" w:themeColor="text1"/>
                <w:sz w:val="16"/>
                <w:szCs w:val="16"/>
                <w:lang w:eastAsia="bg-BG"/>
              </w:rPr>
            </w:pPr>
            <w:r w:rsidRPr="00EC124A">
              <w:rPr>
                <w:rFonts w:ascii="Times New Roman" w:eastAsia="Times New Roman" w:hAnsi="Times New Roman" w:cs="Times New Roman"/>
                <w:color w:val="000000" w:themeColor="text1"/>
                <w:sz w:val="16"/>
                <w:szCs w:val="16"/>
                <w:shd w:val="clear" w:color="auto" w:fill="FFFFFF"/>
                <w:lang w:eastAsia="bg-BG"/>
              </w:rPr>
              <w:t>35033.130.16</w:t>
            </w:r>
          </w:p>
          <w:p w14:paraId="5D18908A" w14:textId="40431143" w:rsidR="00A258D5" w:rsidRPr="00EC124A" w:rsidRDefault="00A258D5" w:rsidP="00A258D5">
            <w:pPr>
              <w:spacing w:before="100" w:beforeAutospacing="1" w:after="100" w:afterAutospacing="1"/>
              <w:jc w:val="center"/>
              <w:rPr>
                <w:rFonts w:ascii="Times New Roman" w:hAnsi="Times New Roman" w:cs="Times New Roman"/>
                <w:color w:val="000000" w:themeColor="text1"/>
                <w:sz w:val="16"/>
                <w:szCs w:val="16"/>
              </w:rPr>
            </w:pPr>
            <w:r w:rsidRPr="00EC124A">
              <w:rPr>
                <w:rFonts w:ascii="Times New Roman" w:eastAsia="Times New Roman" w:hAnsi="Times New Roman" w:cs="Times New Roman"/>
                <w:color w:val="000000" w:themeColor="text1"/>
                <w:sz w:val="16"/>
                <w:szCs w:val="16"/>
                <w:lang w:eastAsia="bg-BG"/>
              </w:rPr>
              <w:t>Друг вид дървопроизводителна гора-поляна с храсти</w:t>
            </w:r>
          </w:p>
        </w:tc>
        <w:tc>
          <w:tcPr>
            <w:tcW w:w="1249" w:type="dxa"/>
          </w:tcPr>
          <w:p w14:paraId="126DE131" w14:textId="1DAB7A28"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rPr>
              <w:t>Гр. Каблешково</w:t>
            </w:r>
          </w:p>
        </w:tc>
        <w:tc>
          <w:tcPr>
            <w:tcW w:w="1193" w:type="dxa"/>
          </w:tcPr>
          <w:p w14:paraId="1C64CD39" w14:textId="5E25A158"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2843</w:t>
            </w:r>
          </w:p>
        </w:tc>
        <w:tc>
          <w:tcPr>
            <w:tcW w:w="2105" w:type="dxa"/>
          </w:tcPr>
          <w:p w14:paraId="6221D4ED" w14:textId="4A0C182E"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31.56</w:t>
            </w:r>
          </w:p>
        </w:tc>
        <w:tc>
          <w:tcPr>
            <w:tcW w:w="1690" w:type="dxa"/>
          </w:tcPr>
          <w:p w14:paraId="46F28467" w14:textId="5DC9C451"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10% от опре-делената ПТЦ</w:t>
            </w:r>
          </w:p>
        </w:tc>
      </w:tr>
      <w:tr w:rsidR="00A258D5" w:rsidRPr="00EC124A" w14:paraId="75C61790" w14:textId="77777777" w:rsidTr="00A258D5">
        <w:tc>
          <w:tcPr>
            <w:tcW w:w="694" w:type="dxa"/>
          </w:tcPr>
          <w:p w14:paraId="6507E804" w14:textId="198C9513" w:rsidR="00A258D5" w:rsidRPr="00EC124A" w:rsidRDefault="00A258D5" w:rsidP="00A22FDB">
            <w:pPr>
              <w:jc w:val="both"/>
              <w:rPr>
                <w:rFonts w:ascii="Times New Roman" w:hAnsi="Times New Roman" w:cs="Times New Roman"/>
                <w:color w:val="000000" w:themeColor="text1"/>
                <w:sz w:val="18"/>
                <w:szCs w:val="18"/>
              </w:rPr>
            </w:pPr>
            <w:r w:rsidRPr="00EC124A">
              <w:rPr>
                <w:rFonts w:ascii="Times New Roman" w:hAnsi="Times New Roman" w:cs="Times New Roman"/>
                <w:color w:val="000000" w:themeColor="text1"/>
                <w:sz w:val="18"/>
                <w:szCs w:val="18"/>
              </w:rPr>
              <w:t>2.</w:t>
            </w:r>
          </w:p>
        </w:tc>
        <w:tc>
          <w:tcPr>
            <w:tcW w:w="1711" w:type="dxa"/>
          </w:tcPr>
          <w:p w14:paraId="1F5BF074" w14:textId="77777777" w:rsidR="00A258D5" w:rsidRPr="00EC124A" w:rsidRDefault="00A258D5" w:rsidP="00A258D5">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rPr>
              <w:t>35033.130.17</w:t>
            </w:r>
          </w:p>
          <w:p w14:paraId="25245C66" w14:textId="77777777" w:rsidR="00A258D5" w:rsidRPr="00EC124A" w:rsidRDefault="00A258D5" w:rsidP="00A258D5">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rPr>
              <w:t>Друг вид дървопроизводителна гора-поляна с храсти</w:t>
            </w:r>
          </w:p>
          <w:p w14:paraId="7B5CC28F" w14:textId="77777777" w:rsidR="00A258D5" w:rsidRPr="00EC124A" w:rsidRDefault="00A258D5" w:rsidP="00A22FDB">
            <w:pPr>
              <w:jc w:val="both"/>
              <w:rPr>
                <w:rFonts w:ascii="Times New Roman" w:hAnsi="Times New Roman" w:cs="Times New Roman"/>
                <w:color w:val="000000" w:themeColor="text1"/>
                <w:sz w:val="16"/>
                <w:szCs w:val="16"/>
              </w:rPr>
            </w:pPr>
          </w:p>
        </w:tc>
        <w:tc>
          <w:tcPr>
            <w:tcW w:w="1249" w:type="dxa"/>
          </w:tcPr>
          <w:p w14:paraId="30A0D160" w14:textId="7388AE7B"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гр.</w:t>
            </w:r>
            <w:r w:rsidR="00CD3E18" w:rsidRPr="00EC124A">
              <w:rPr>
                <w:rFonts w:ascii="Times New Roman" w:hAnsi="Times New Roman" w:cs="Times New Roman"/>
                <w:color w:val="000000" w:themeColor="text1"/>
                <w:sz w:val="16"/>
                <w:szCs w:val="16"/>
                <w:shd w:val="clear" w:color="auto" w:fill="FFFFFF"/>
              </w:rPr>
              <w:t xml:space="preserve"> </w:t>
            </w:r>
            <w:r w:rsidRPr="00EC124A">
              <w:rPr>
                <w:rFonts w:ascii="Times New Roman" w:hAnsi="Times New Roman" w:cs="Times New Roman"/>
                <w:color w:val="000000" w:themeColor="text1"/>
                <w:sz w:val="16"/>
                <w:szCs w:val="16"/>
                <w:shd w:val="clear" w:color="auto" w:fill="FFFFFF"/>
              </w:rPr>
              <w:t>Каблешково</w:t>
            </w:r>
          </w:p>
        </w:tc>
        <w:tc>
          <w:tcPr>
            <w:tcW w:w="1193" w:type="dxa"/>
          </w:tcPr>
          <w:p w14:paraId="248D193B" w14:textId="362D319E"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3055</w:t>
            </w:r>
          </w:p>
        </w:tc>
        <w:tc>
          <w:tcPr>
            <w:tcW w:w="2105" w:type="dxa"/>
          </w:tcPr>
          <w:p w14:paraId="540DBF9A" w14:textId="4455C6AB"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33.91</w:t>
            </w:r>
          </w:p>
        </w:tc>
        <w:tc>
          <w:tcPr>
            <w:tcW w:w="1690" w:type="dxa"/>
          </w:tcPr>
          <w:p w14:paraId="2E7C689D" w14:textId="2248D91C" w:rsidR="00A258D5" w:rsidRPr="00EC124A" w:rsidRDefault="00A258D5" w:rsidP="00A22FDB">
            <w:pPr>
              <w:jc w:val="both"/>
              <w:rPr>
                <w:rFonts w:ascii="Times New Roman" w:hAnsi="Times New Roman" w:cs="Times New Roman"/>
                <w:sz w:val="14"/>
                <w:szCs w:val="14"/>
              </w:rPr>
            </w:pPr>
            <w:r w:rsidRPr="00EC124A">
              <w:rPr>
                <w:rFonts w:ascii="Times New Roman" w:hAnsi="Times New Roman" w:cs="Times New Roman"/>
                <w:color w:val="000000" w:themeColor="text1"/>
                <w:sz w:val="16"/>
                <w:szCs w:val="16"/>
                <w:shd w:val="clear" w:color="auto" w:fill="FFFFFF"/>
              </w:rPr>
              <w:t>10% от опре-делената ПТЦ</w:t>
            </w:r>
          </w:p>
        </w:tc>
      </w:tr>
      <w:tr w:rsidR="00A258D5" w:rsidRPr="00EC124A" w14:paraId="0DA88D53" w14:textId="77777777" w:rsidTr="00A258D5">
        <w:tc>
          <w:tcPr>
            <w:tcW w:w="694" w:type="dxa"/>
          </w:tcPr>
          <w:p w14:paraId="4B82E8EC" w14:textId="0E46719E" w:rsidR="00A258D5" w:rsidRPr="00EC124A" w:rsidRDefault="00A258D5" w:rsidP="00A22FDB">
            <w:pPr>
              <w:jc w:val="both"/>
              <w:rPr>
                <w:rFonts w:ascii="Times New Roman" w:hAnsi="Times New Roman" w:cs="Times New Roman"/>
                <w:sz w:val="14"/>
                <w:szCs w:val="14"/>
              </w:rPr>
            </w:pPr>
            <w:r w:rsidRPr="00EC124A">
              <w:rPr>
                <w:rFonts w:ascii="Times New Roman" w:hAnsi="Times New Roman" w:cs="Times New Roman"/>
                <w:sz w:val="14"/>
                <w:szCs w:val="14"/>
              </w:rPr>
              <w:t>3.</w:t>
            </w:r>
          </w:p>
        </w:tc>
        <w:tc>
          <w:tcPr>
            <w:tcW w:w="1711" w:type="dxa"/>
          </w:tcPr>
          <w:p w14:paraId="051D075A" w14:textId="77777777" w:rsidR="00A258D5" w:rsidRPr="00EC124A" w:rsidRDefault="00A258D5" w:rsidP="00A258D5">
            <w:pPr>
              <w:jc w:val="both"/>
              <w:rPr>
                <w:rFonts w:ascii="Times New Roman" w:hAnsi="Times New Roman" w:cs="Times New Roman"/>
                <w:sz w:val="14"/>
                <w:szCs w:val="14"/>
              </w:rPr>
            </w:pPr>
            <w:r w:rsidRPr="00EC124A">
              <w:rPr>
                <w:rFonts w:ascii="Times New Roman" w:hAnsi="Times New Roman" w:cs="Times New Roman"/>
                <w:sz w:val="14"/>
                <w:szCs w:val="14"/>
              </w:rPr>
              <w:t>35033.130.19</w:t>
            </w:r>
          </w:p>
          <w:p w14:paraId="45AFB45A" w14:textId="77777777" w:rsidR="00A258D5" w:rsidRPr="00EC124A" w:rsidRDefault="00A258D5" w:rsidP="00A258D5">
            <w:pPr>
              <w:jc w:val="both"/>
              <w:rPr>
                <w:rFonts w:ascii="Times New Roman" w:hAnsi="Times New Roman" w:cs="Times New Roman"/>
                <w:sz w:val="14"/>
                <w:szCs w:val="14"/>
              </w:rPr>
            </w:pPr>
            <w:r w:rsidRPr="00EC124A">
              <w:rPr>
                <w:rFonts w:ascii="Times New Roman" w:hAnsi="Times New Roman" w:cs="Times New Roman"/>
                <w:sz w:val="14"/>
                <w:szCs w:val="14"/>
              </w:rPr>
              <w:t>Друг вид дървопроизводителна гора-поляна с храсти</w:t>
            </w:r>
          </w:p>
          <w:p w14:paraId="782E7814" w14:textId="77777777" w:rsidR="00A258D5" w:rsidRPr="00EC124A" w:rsidRDefault="00A258D5" w:rsidP="00A22FDB">
            <w:pPr>
              <w:jc w:val="both"/>
              <w:rPr>
                <w:rFonts w:ascii="Times New Roman" w:hAnsi="Times New Roman" w:cs="Times New Roman"/>
                <w:sz w:val="14"/>
                <w:szCs w:val="14"/>
              </w:rPr>
            </w:pPr>
          </w:p>
        </w:tc>
        <w:tc>
          <w:tcPr>
            <w:tcW w:w="1249" w:type="dxa"/>
          </w:tcPr>
          <w:p w14:paraId="29C18902" w14:textId="745BB529" w:rsidR="00A258D5" w:rsidRPr="00EC124A" w:rsidRDefault="00A258D5" w:rsidP="00A22FDB">
            <w:pPr>
              <w:jc w:val="both"/>
              <w:rPr>
                <w:rFonts w:ascii="Times New Roman" w:hAnsi="Times New Roman" w:cs="Times New Roman"/>
                <w:sz w:val="14"/>
                <w:szCs w:val="14"/>
              </w:rPr>
            </w:pPr>
            <w:r w:rsidRPr="00EC124A">
              <w:rPr>
                <w:rFonts w:ascii="Times New Roman" w:hAnsi="Times New Roman" w:cs="Times New Roman"/>
                <w:color w:val="000000" w:themeColor="text1"/>
                <w:sz w:val="16"/>
                <w:szCs w:val="16"/>
                <w:shd w:val="clear" w:color="auto" w:fill="FFFFFF"/>
              </w:rPr>
              <w:t>гр.</w:t>
            </w:r>
            <w:r w:rsidR="00CD3E18" w:rsidRPr="00EC124A">
              <w:rPr>
                <w:rFonts w:ascii="Times New Roman" w:hAnsi="Times New Roman" w:cs="Times New Roman"/>
                <w:color w:val="000000" w:themeColor="text1"/>
                <w:sz w:val="16"/>
                <w:szCs w:val="16"/>
                <w:shd w:val="clear" w:color="auto" w:fill="FFFFFF"/>
              </w:rPr>
              <w:t xml:space="preserve"> </w:t>
            </w:r>
            <w:r w:rsidRPr="00EC124A">
              <w:rPr>
                <w:rFonts w:ascii="Times New Roman" w:hAnsi="Times New Roman" w:cs="Times New Roman"/>
                <w:color w:val="000000" w:themeColor="text1"/>
                <w:sz w:val="16"/>
                <w:szCs w:val="16"/>
                <w:shd w:val="clear" w:color="auto" w:fill="FFFFFF"/>
              </w:rPr>
              <w:t>Каблешково</w:t>
            </w:r>
          </w:p>
        </w:tc>
        <w:tc>
          <w:tcPr>
            <w:tcW w:w="1193" w:type="dxa"/>
          </w:tcPr>
          <w:p w14:paraId="00B1E161" w14:textId="4018F911"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4670</w:t>
            </w:r>
          </w:p>
        </w:tc>
        <w:tc>
          <w:tcPr>
            <w:tcW w:w="2105" w:type="dxa"/>
          </w:tcPr>
          <w:p w14:paraId="431FFCF0" w14:textId="45E2C1AF"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51.84</w:t>
            </w:r>
          </w:p>
        </w:tc>
        <w:tc>
          <w:tcPr>
            <w:tcW w:w="1690" w:type="dxa"/>
          </w:tcPr>
          <w:p w14:paraId="3D374D98" w14:textId="7EA59ADB" w:rsidR="00A258D5" w:rsidRPr="00EC124A" w:rsidRDefault="00A258D5" w:rsidP="00A22FDB">
            <w:pPr>
              <w:jc w:val="both"/>
              <w:rPr>
                <w:rFonts w:ascii="Times New Roman" w:hAnsi="Times New Roman" w:cs="Times New Roman"/>
                <w:color w:val="000000" w:themeColor="text1"/>
                <w:sz w:val="16"/>
                <w:szCs w:val="16"/>
              </w:rPr>
            </w:pPr>
            <w:r w:rsidRPr="00EC124A">
              <w:rPr>
                <w:rFonts w:ascii="Times New Roman" w:hAnsi="Times New Roman" w:cs="Times New Roman"/>
                <w:color w:val="000000" w:themeColor="text1"/>
                <w:sz w:val="16"/>
                <w:szCs w:val="16"/>
                <w:shd w:val="clear" w:color="auto" w:fill="FFFFFF"/>
              </w:rPr>
              <w:t>10% от опре-делената ПТЦ</w:t>
            </w:r>
          </w:p>
        </w:tc>
      </w:tr>
    </w:tbl>
    <w:p w14:paraId="7922721E" w14:textId="77777777" w:rsidR="00A22FDB" w:rsidRPr="00EC124A" w:rsidRDefault="00A22FDB" w:rsidP="00A22FDB">
      <w:pPr>
        <w:spacing w:after="0" w:line="240" w:lineRule="auto"/>
        <w:ind w:firstLine="708"/>
        <w:jc w:val="both"/>
        <w:rPr>
          <w:rFonts w:ascii="Times New Roman" w:hAnsi="Times New Roman" w:cs="Times New Roman"/>
          <w:sz w:val="14"/>
          <w:szCs w:val="14"/>
        </w:rPr>
      </w:pPr>
      <w:r w:rsidRPr="00EC124A">
        <w:rPr>
          <w:rFonts w:ascii="Times New Roman" w:hAnsi="Times New Roman" w:cs="Times New Roman"/>
          <w:sz w:val="14"/>
          <w:szCs w:val="14"/>
        </w:rPr>
        <w:t> </w:t>
      </w:r>
    </w:p>
    <w:p w14:paraId="3980F23E"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lastRenderedPageBreak/>
        <w:t>До участие в търга се допускат кандидати, които отговарят едновременно  на следните условия:</w:t>
      </w:r>
    </w:p>
    <w:p w14:paraId="22DA0C6B"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1.са собственици или ползватели на животновъдни обекти с пасищни селскостопански животни по смисъла на Закона за собствеността и ползването на земеделските земи.</w:t>
      </w:r>
    </w:p>
    <w:p w14:paraId="221B1AD2"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2.обектите са регистрирани в интегрираната информационна система на БАБХ.</w:t>
      </w:r>
    </w:p>
    <w:p w14:paraId="04E0BBBD"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3.обектите са регистрирани на територията на общината, в която попадат имотите, предмет на търга.</w:t>
      </w:r>
    </w:p>
    <w:p w14:paraId="56C77502" w14:textId="64465FFF" w:rsidR="005F6C7A" w:rsidRPr="00EC124A" w:rsidRDefault="005F6C7A"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w:t>
      </w:r>
      <w:r w:rsidR="009514FF" w:rsidRPr="00EC124A">
        <w:rPr>
          <w:rFonts w:ascii="Times New Roman" w:eastAsia="Times New Roman" w:hAnsi="Times New Roman" w:cs="Times New Roman"/>
          <w:color w:val="000000"/>
          <w:sz w:val="24"/>
          <w:szCs w:val="24"/>
          <w:lang w:eastAsia="bg-BG"/>
        </w:rPr>
        <w:t>Проведен</w:t>
      </w:r>
      <w:r w:rsidRPr="00EC124A">
        <w:rPr>
          <w:rFonts w:ascii="Times New Roman" w:eastAsia="Times New Roman" w:hAnsi="Times New Roman" w:cs="Times New Roman"/>
          <w:color w:val="000000"/>
          <w:sz w:val="24"/>
          <w:szCs w:val="24"/>
          <w:lang w:eastAsia="bg-BG"/>
        </w:rPr>
        <w:t xml:space="preserve"> търг на 17 септември 2024 г.</w:t>
      </w:r>
    </w:p>
    <w:p w14:paraId="3C8F0625" w14:textId="77777777" w:rsidR="00A22FDB" w:rsidRPr="00EC124A" w:rsidRDefault="00A22FDB" w:rsidP="00A22F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 </w:t>
      </w:r>
    </w:p>
    <w:p w14:paraId="1B4EB68B" w14:textId="77777777" w:rsidR="000F238D" w:rsidRPr="00EC124A" w:rsidRDefault="000F238D" w:rsidP="00A4183E">
      <w:pPr>
        <w:pStyle w:val="a3"/>
        <w:ind w:firstLine="708"/>
        <w:jc w:val="both"/>
      </w:pPr>
    </w:p>
    <w:p w14:paraId="19CB1B74" w14:textId="69037188" w:rsidR="005F6C7A" w:rsidRPr="00EC124A" w:rsidRDefault="00395D3C"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9. </w:t>
      </w:r>
      <w:r w:rsidR="005F6C7A" w:rsidRPr="00EC124A">
        <w:rPr>
          <w:rFonts w:ascii="Times New Roman" w:hAnsi="Times New Roman" w:cs="Times New Roman"/>
          <w:bCs/>
          <w:sz w:val="24"/>
          <w:szCs w:val="24"/>
        </w:rPr>
        <w:t>По т.9 от дневния ред:</w:t>
      </w:r>
      <w:r w:rsidR="005F6C7A" w:rsidRPr="00EC124A">
        <w:rPr>
          <w:rFonts w:ascii="Times New Roman" w:hAnsi="Times New Roman" w:cs="Times New Roman"/>
          <w:b/>
          <w:sz w:val="24"/>
          <w:szCs w:val="24"/>
        </w:rPr>
        <w:t xml:space="preserve"> </w:t>
      </w:r>
      <w:r w:rsidR="005F6C7A" w:rsidRPr="00EC124A">
        <w:rPr>
          <w:rFonts w:ascii="Times New Roman" w:hAnsi="Times New Roman" w:cs="Times New Roman"/>
          <w:sz w:val="24"/>
          <w:szCs w:val="24"/>
        </w:rPr>
        <w:t>ОС-27/16.11.2023г.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w:t>
      </w:r>
      <w:r w:rsidRPr="00EC124A">
        <w:rPr>
          <w:rFonts w:ascii="Times New Roman" w:hAnsi="Times New Roman" w:cs="Times New Roman"/>
          <w:sz w:val="24"/>
          <w:szCs w:val="24"/>
        </w:rPr>
        <w:t xml:space="preserve"> </w:t>
      </w:r>
      <w:r w:rsidR="005F6C7A" w:rsidRPr="00EC124A">
        <w:rPr>
          <w:rFonts w:ascii="Times New Roman" w:hAnsi="Times New Roman" w:cs="Times New Roman"/>
          <w:sz w:val="24"/>
          <w:szCs w:val="24"/>
        </w:rPr>
        <w:t>Ахелой.</w:t>
      </w:r>
    </w:p>
    <w:p w14:paraId="36FF1187" w14:textId="77777777" w:rsidR="00395D3C" w:rsidRPr="00EC124A" w:rsidRDefault="00395D3C" w:rsidP="00395D3C">
      <w:pPr>
        <w:spacing w:after="0" w:line="240" w:lineRule="auto"/>
        <w:ind w:firstLine="708"/>
        <w:jc w:val="both"/>
        <w:rPr>
          <w:rFonts w:ascii="Times New Roman" w:hAnsi="Times New Roman" w:cs="Times New Roman"/>
          <w:sz w:val="24"/>
          <w:szCs w:val="24"/>
        </w:rPr>
      </w:pPr>
    </w:p>
    <w:p w14:paraId="09C60641" w14:textId="77777777" w:rsidR="00395D3C" w:rsidRPr="00EC124A" w:rsidRDefault="005F6C7A" w:rsidP="00395D3C">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1FE8E6B7" w14:textId="7250331E" w:rsidR="005F6C7A" w:rsidRPr="00EC124A" w:rsidRDefault="005F6C7A" w:rsidP="00395D3C">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22/15.12.2023г.</w:t>
      </w:r>
    </w:p>
    <w:p w14:paraId="44E7CF73" w14:textId="77777777" w:rsidR="005F6C7A" w:rsidRPr="00EC124A" w:rsidRDefault="005F6C7A"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I. На основание чл.21, ал.1, т.8 и ал.2 от Закона за местното самоуправление и местната администрация, чл.256, ал.1, т.10, чл.53, ал.4 от Закона за предучилищното и училищното образование, чл.12, ал.1 от Закона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чл.5, ал.1 от Постановление №128 от 29.06. 2017г. за определяне на критерии за включване в Списъка на средищните детски градини и училища, Общински съвет – Поморие предоставя в полза на ОУ „Христо Ботев“ гр. Ахелой, община Поморие, с Директор – Юлияна Николова Атанасова, безвъзмездно за управление движима вещ, моторно превозно средство марка „</w:t>
      </w:r>
      <w:proofErr w:type="spellStart"/>
      <w:r w:rsidRPr="00EC124A">
        <w:rPr>
          <w:rFonts w:ascii="Times New Roman" w:hAnsi="Times New Roman" w:cs="Times New Roman"/>
          <w:sz w:val="24"/>
          <w:szCs w:val="24"/>
        </w:rPr>
        <w:t>Акиа</w:t>
      </w:r>
      <w:proofErr w:type="spellEnd"/>
      <w:r w:rsidRPr="00EC124A">
        <w:rPr>
          <w:rFonts w:ascii="Times New Roman" w:hAnsi="Times New Roman" w:cs="Times New Roman"/>
          <w:sz w:val="24"/>
          <w:szCs w:val="24"/>
        </w:rPr>
        <w:t>”, модел „Ултра L9“, с 35+1 места, с регистрационен номер СВ 3348 ХН.</w:t>
      </w:r>
    </w:p>
    <w:p w14:paraId="0C0E47DF" w14:textId="7D41D589" w:rsidR="005F6C7A" w:rsidRPr="00EC124A" w:rsidRDefault="005F6C7A"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II. Възлага на Кмета на Община Поморие да издаде заповед за безвъзмездно право на управление на описаното в т.</w:t>
      </w:r>
      <w:r w:rsidR="00CD3E18" w:rsidRPr="00EC124A">
        <w:rPr>
          <w:rFonts w:ascii="Times New Roman" w:hAnsi="Times New Roman" w:cs="Times New Roman"/>
          <w:sz w:val="24"/>
          <w:szCs w:val="24"/>
        </w:rPr>
        <w:t xml:space="preserve"> </w:t>
      </w:r>
      <w:r w:rsidRPr="00EC124A">
        <w:rPr>
          <w:rFonts w:ascii="Times New Roman" w:hAnsi="Times New Roman" w:cs="Times New Roman"/>
          <w:sz w:val="24"/>
          <w:szCs w:val="24"/>
        </w:rPr>
        <w:t>I превозно средство на директора на съответната институция.</w:t>
      </w:r>
    </w:p>
    <w:p w14:paraId="1AE7E85E" w14:textId="77777777" w:rsidR="005F6C7A" w:rsidRPr="00EC124A" w:rsidRDefault="005F6C7A"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III. Срокът за делегиране на безвъзмездното право на управление е до приключване на учебната 2023 – 2024 година.</w:t>
      </w:r>
    </w:p>
    <w:p w14:paraId="4DCA1405" w14:textId="77777777" w:rsidR="005F6C7A" w:rsidRPr="00EC124A" w:rsidRDefault="005F6C7A"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IV. МПС – частна общинска собственост, обект на настоящото решение да се използва съобразно разпоредбите на чл.53, ал.4 от Закона за предучилищното и училищното образование и чл.5, ал.1 от ПМС Постановление №128 от 29.06.2017г. за определяне на критерии за включване в Списъка на средищните детски градини и училища.</w:t>
      </w:r>
    </w:p>
    <w:p w14:paraId="5C6EF4A8" w14:textId="77777777" w:rsidR="005F6C7A" w:rsidRPr="00EC124A" w:rsidRDefault="005F6C7A"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V. Разходите за поддръжка и експлоатация на училищния автобус са за сметка на ползвателя.</w:t>
      </w:r>
    </w:p>
    <w:p w14:paraId="27ACC000" w14:textId="77777777" w:rsidR="005F6C7A" w:rsidRPr="00EC124A" w:rsidRDefault="005F6C7A" w:rsidP="005F6C7A">
      <w:pPr>
        <w:spacing w:after="0" w:line="240" w:lineRule="auto"/>
        <w:jc w:val="both"/>
        <w:rPr>
          <w:rFonts w:ascii="Times New Roman" w:hAnsi="Times New Roman" w:cs="Times New Roman"/>
          <w:sz w:val="24"/>
          <w:szCs w:val="24"/>
        </w:rPr>
      </w:pPr>
    </w:p>
    <w:p w14:paraId="294E9A37" w14:textId="77777777" w:rsidR="005F6C7A" w:rsidRPr="00EC124A" w:rsidRDefault="005F6C7A"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Издадена е заповед на кмета на Община Поморие за предоставяне на училищен автобус.</w:t>
      </w:r>
    </w:p>
    <w:p w14:paraId="5283A1A6" w14:textId="77777777" w:rsidR="00395D3C" w:rsidRPr="00EC124A" w:rsidRDefault="00395D3C" w:rsidP="00395D3C">
      <w:pPr>
        <w:spacing w:after="0" w:line="240" w:lineRule="auto"/>
        <w:ind w:firstLine="708"/>
        <w:jc w:val="both"/>
        <w:rPr>
          <w:rFonts w:ascii="Times New Roman" w:hAnsi="Times New Roman" w:cs="Times New Roman"/>
          <w:sz w:val="24"/>
          <w:szCs w:val="24"/>
        </w:rPr>
      </w:pPr>
    </w:p>
    <w:p w14:paraId="2A7C16E1" w14:textId="77777777" w:rsidR="00395D3C" w:rsidRPr="00EC124A" w:rsidRDefault="00395D3C" w:rsidP="00395D3C">
      <w:pPr>
        <w:spacing w:after="0" w:line="240" w:lineRule="auto"/>
        <w:ind w:firstLine="708"/>
        <w:jc w:val="both"/>
        <w:rPr>
          <w:rFonts w:ascii="Times New Roman" w:hAnsi="Times New Roman" w:cs="Times New Roman"/>
          <w:sz w:val="24"/>
          <w:szCs w:val="24"/>
        </w:rPr>
      </w:pPr>
    </w:p>
    <w:p w14:paraId="0E77D279" w14:textId="61A9DB7C" w:rsidR="00395D3C" w:rsidRPr="00EC124A" w:rsidRDefault="00395D3C"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 xml:space="preserve">10. </w:t>
      </w:r>
      <w:r w:rsidRPr="00EC124A">
        <w:rPr>
          <w:rFonts w:ascii="Times New Roman" w:hAnsi="Times New Roman" w:cs="Times New Roman"/>
          <w:sz w:val="24"/>
          <w:szCs w:val="24"/>
        </w:rPr>
        <w:t>По т.10. от дневния ред:</w:t>
      </w:r>
      <w:r w:rsidR="007F3BB2" w:rsidRPr="00EC124A">
        <w:rPr>
          <w:rFonts w:ascii="Times New Roman" w:hAnsi="Times New Roman" w:cs="Times New Roman"/>
          <w:sz w:val="24"/>
          <w:szCs w:val="24"/>
        </w:rPr>
        <w:t xml:space="preserve"> </w:t>
      </w:r>
      <w:r w:rsidRPr="00EC124A">
        <w:rPr>
          <w:rFonts w:ascii="Times New Roman" w:hAnsi="Times New Roman" w:cs="Times New Roman"/>
          <w:sz w:val="24"/>
          <w:szCs w:val="24"/>
        </w:rPr>
        <w:t>„ОС-43/24.11.2023г. – Докладна записка от Иван Алексиев – Кмет на Община Поморие, относно даване на предварително съгласие от Общински съвет Поморие за промяна на предназначението на ПИ с идентификатори 57491.16.776, 57491.16.778, 57491.16.779, 57491.16.780, 57491.16.781, 57491.16.782, 57491.16.784, 57491.16.785, 57491.16.786, 57491.16.787, 57491.16.794, 57491.16.795, 57491.16.802, 57491.16.803, 57491.16.804 по КК на гр.</w:t>
      </w:r>
      <w:r w:rsidR="00CD3E18" w:rsidRPr="00EC124A">
        <w:rPr>
          <w:rFonts w:ascii="Times New Roman" w:hAnsi="Times New Roman" w:cs="Times New Roman"/>
          <w:sz w:val="24"/>
          <w:szCs w:val="24"/>
        </w:rPr>
        <w:t xml:space="preserve"> </w:t>
      </w:r>
      <w:r w:rsidRPr="00EC124A">
        <w:rPr>
          <w:rFonts w:ascii="Times New Roman" w:hAnsi="Times New Roman" w:cs="Times New Roman"/>
          <w:sz w:val="24"/>
          <w:szCs w:val="24"/>
        </w:rPr>
        <w:t xml:space="preserve">Поморие, Община Поморие, общинска собственост, включване в обхвата на ПУП – ПРЗ за ПИ с идентификатори </w:t>
      </w:r>
      <w:r w:rsidRPr="00EC124A">
        <w:rPr>
          <w:rFonts w:ascii="Times New Roman" w:hAnsi="Times New Roman" w:cs="Times New Roman"/>
          <w:sz w:val="24"/>
          <w:szCs w:val="24"/>
        </w:rPr>
        <w:lastRenderedPageBreak/>
        <w:t xml:space="preserve">57491.16.68, 57491.16.116, 57491.16.118, 57491.16.433, 57491.16.434, 57491.16.534, 57491.16.536, 57491.16.538, 57491.16.539, 57491.16.545, 57491.16.546, 57491.16.547, с който се обособяват нови седем УПИ, в кв.300, с осигурен транспортен достъп до тях и паркинг със 126 места, с цяло разширение на гробищния парк.“ </w:t>
      </w:r>
    </w:p>
    <w:p w14:paraId="25D2291A" w14:textId="77777777" w:rsidR="00395D3C" w:rsidRPr="00EC124A" w:rsidRDefault="00395D3C" w:rsidP="00395D3C">
      <w:pPr>
        <w:spacing w:after="0" w:line="240" w:lineRule="auto"/>
        <w:ind w:firstLine="708"/>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0A7F8651" w14:textId="77777777" w:rsidR="00395D3C" w:rsidRPr="00EC124A" w:rsidRDefault="00395D3C" w:rsidP="00395D3C">
      <w:pPr>
        <w:spacing w:after="0" w:line="240" w:lineRule="auto"/>
        <w:ind w:firstLine="708"/>
        <w:jc w:val="center"/>
        <w:rPr>
          <w:rFonts w:ascii="Times New Roman" w:hAnsi="Times New Roman" w:cs="Times New Roman"/>
          <w:sz w:val="24"/>
          <w:szCs w:val="24"/>
        </w:rPr>
      </w:pPr>
      <w:r w:rsidRPr="00EC124A">
        <w:rPr>
          <w:rFonts w:ascii="Times New Roman" w:hAnsi="Times New Roman" w:cs="Times New Roman"/>
          <w:b/>
          <w:bCs/>
          <w:sz w:val="24"/>
          <w:szCs w:val="24"/>
        </w:rPr>
        <w:t>№ 23/15.12.2023г.</w:t>
      </w:r>
    </w:p>
    <w:p w14:paraId="595089EC" w14:textId="2A9109F3" w:rsidR="00395D3C" w:rsidRPr="00EC124A" w:rsidRDefault="00395D3C"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1.На основание чл. 21, ал. 1, т. 8 и т. 11 от ЗМСМА, във връзка с чл. 29, ал. 1 от ЗОЗЗ, във връзка с чл. 30, ал. 3 от ППЗОЗЗ Общински съвет – Поморие дава предварително съгласие за промяна на предназначението на ПИ с идентификатори 57491.16.776, 57491.16.778, 57491.16.779, 57491.16.780, 57491.16.781, 57491.16.782, 57491.16.784, 57491.16.785, 57491.16.786, 57491.16.787, 57491.16.794, 57491.16.795, 57491.16.802, 57491.16.803, 57491.16.804 по КК на гр. Поморие, Община Поморие, с обща площ 85 942 м2 и трайно предназначение на територията: земеделска, включени в обхвата на ПУП – ПРЗ за ПИ с идентификатори 57491.16.68, 57491.16.116, 57491.16.118, 57491.16.433, 57491.16.434, 57491.16.534, 57491.16.536, 57491.16.538, 57491.16.539, 57491.16.545, 57491.16.546, 57491.16.547, с който се обособяват нови седем УПИ, в кв. 300, с осигурен транспортен достъп до тях и паркинг със 126 места, с цел разширение на гробищния парк.</w:t>
      </w:r>
    </w:p>
    <w:p w14:paraId="01C7FAEE" w14:textId="77777777" w:rsidR="00395D3C" w:rsidRPr="00EC124A" w:rsidRDefault="00395D3C"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Срок на валидност на предварителното съгласие – 3 години.</w:t>
      </w:r>
    </w:p>
    <w:p w14:paraId="6FF227EB" w14:textId="3BBC5341" w:rsidR="00395D3C" w:rsidRPr="00EC124A" w:rsidRDefault="00395D3C"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2.На основание чл. 21, ал. 1, т. 8 и т. 11 от ЗМСМА и чл. 25, ал. 3 и ал. 5 от ЗСПЗЗ Общински съвет – Поморие дава предварително съгласие за промяна на предназначението на бивш ПИ с идентификатор 57491.16.545 по КК на гр. Поморие, Община Поморие, с площ 2067 м2, и начин на трайно ползване: пасище, включен в обхвата на ПУП – ПРЗ за ПИ с идентификатори 57491.16.68, 57491.16.116, 57491.16.118, 57491.16.433, 57491.16.434, 57491.16.534, 57491.16.536, 57491.16.538, 57491.16.539, 57491.16.545, 57491.16.546, 57491.16.547, с който се обособяват нови седем УПИ, в кв. 300, с осигурен транспортен достъп до тях и паркинг със 126 места, с цел разширение на гробищния парк.</w:t>
      </w:r>
    </w:p>
    <w:p w14:paraId="37F249B3" w14:textId="77777777" w:rsidR="00395D3C" w:rsidRPr="00EC124A" w:rsidRDefault="00395D3C" w:rsidP="00395D3C">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Срок на валидност на предварителното съгласие – 3 години.</w:t>
      </w:r>
    </w:p>
    <w:p w14:paraId="4002623A" w14:textId="67AB19CE" w:rsidR="00395D3C" w:rsidRPr="00EC124A" w:rsidRDefault="00395D3C" w:rsidP="00395D3C">
      <w:pPr>
        <w:pStyle w:val="a8"/>
        <w:shd w:val="clear" w:color="auto" w:fill="FFFFFF"/>
        <w:spacing w:after="0"/>
        <w:ind w:firstLine="708"/>
        <w:jc w:val="both"/>
        <w:rPr>
          <w:rFonts w:eastAsia="Times New Roman"/>
          <w:iCs/>
          <w:lang w:eastAsia="bg-BG"/>
        </w:rPr>
      </w:pPr>
      <w:r w:rsidRPr="00EC124A">
        <w:rPr>
          <w:b/>
          <w:bCs/>
          <w:i/>
          <w:u w:val="single"/>
        </w:rPr>
        <w:t xml:space="preserve">Отговор по изпълнение на решението: </w:t>
      </w:r>
      <w:r w:rsidRPr="00EC124A">
        <w:rPr>
          <w:rFonts w:eastAsia="Times New Roman"/>
          <w:iCs/>
          <w:lang w:eastAsia="bg-BG"/>
        </w:rPr>
        <w:t>ПУП-ПРЗ е в Министерство на земеделието – София за промяна на предназначението на имотите.</w:t>
      </w:r>
    </w:p>
    <w:p w14:paraId="49C33F94" w14:textId="77777777" w:rsidR="00E9100A" w:rsidRPr="00EC124A" w:rsidRDefault="00E9100A" w:rsidP="00395D3C">
      <w:pPr>
        <w:pStyle w:val="a8"/>
        <w:shd w:val="clear" w:color="auto" w:fill="FFFFFF"/>
        <w:spacing w:after="0"/>
        <w:ind w:firstLine="708"/>
        <w:jc w:val="both"/>
        <w:rPr>
          <w:rFonts w:eastAsia="Times New Roman"/>
          <w:iCs/>
          <w:lang w:eastAsia="bg-BG"/>
        </w:rPr>
      </w:pPr>
    </w:p>
    <w:p w14:paraId="4A4186A1" w14:textId="172106BD" w:rsidR="00E9100A" w:rsidRPr="00EC124A" w:rsidRDefault="00E9100A" w:rsidP="00E9100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b/>
          <w:bCs/>
          <w:sz w:val="24"/>
          <w:szCs w:val="24"/>
          <w:lang w:eastAsia="bg-BG"/>
        </w:rPr>
        <w:t xml:space="preserve">11. </w:t>
      </w:r>
      <w:r w:rsidRPr="00EC124A">
        <w:rPr>
          <w:rFonts w:ascii="Times New Roman" w:hAnsi="Times New Roman" w:cs="Times New Roman"/>
          <w:sz w:val="24"/>
          <w:szCs w:val="24"/>
          <w:lang w:eastAsia="bg-BG"/>
        </w:rPr>
        <w:t>По т.11. от дневния ред:</w:t>
      </w:r>
      <w:r w:rsidR="007F3BB2" w:rsidRPr="00EC124A">
        <w:rPr>
          <w:rFonts w:ascii="Times New Roman" w:hAnsi="Times New Roman" w:cs="Times New Roman"/>
          <w:sz w:val="24"/>
          <w:szCs w:val="24"/>
          <w:lang w:eastAsia="bg-BG"/>
        </w:rPr>
        <w:t xml:space="preserve"> </w:t>
      </w:r>
      <w:r w:rsidRPr="00EC124A">
        <w:rPr>
          <w:rFonts w:ascii="Times New Roman" w:hAnsi="Times New Roman" w:cs="Times New Roman"/>
          <w:sz w:val="24"/>
          <w:szCs w:val="24"/>
          <w:lang w:eastAsia="bg-BG"/>
        </w:rPr>
        <w:t xml:space="preserve">„ОС-50/27.11.2023г. – Докладна записка от Иван Алексиев – Кмет на Община Поморие, относно участие на Община Поморие като бенефициент и партньор в проекти по процедура „Програма за финансиране на маркетингови дейности на туристически услуги в черноморските общини в Република България“, одобрен за финансиране от Министерството на туризма.“ </w:t>
      </w:r>
    </w:p>
    <w:p w14:paraId="7C2EFDA8" w14:textId="77777777" w:rsidR="00E9100A" w:rsidRPr="00EC124A" w:rsidRDefault="00E9100A" w:rsidP="00E9100A">
      <w:pPr>
        <w:pStyle w:val="a3"/>
        <w:jc w:val="center"/>
        <w:rPr>
          <w:rFonts w:ascii="Times New Roman" w:hAnsi="Times New Roman" w:cs="Times New Roman"/>
          <w:b/>
          <w:bCs/>
          <w:sz w:val="24"/>
          <w:szCs w:val="24"/>
          <w:lang w:eastAsia="bg-BG"/>
        </w:rPr>
      </w:pPr>
    </w:p>
    <w:p w14:paraId="4ED6BB5C" w14:textId="1D73BD39" w:rsidR="00E9100A" w:rsidRPr="00EC124A" w:rsidRDefault="00E9100A" w:rsidP="00E9100A">
      <w:pPr>
        <w:pStyle w:val="a3"/>
        <w:jc w:val="center"/>
        <w:rPr>
          <w:rFonts w:ascii="Times New Roman" w:hAnsi="Times New Roman" w:cs="Times New Roman"/>
          <w:b/>
          <w:bCs/>
          <w:sz w:val="24"/>
          <w:szCs w:val="24"/>
          <w:lang w:eastAsia="bg-BG"/>
        </w:rPr>
      </w:pPr>
      <w:r w:rsidRPr="00EC124A">
        <w:rPr>
          <w:rFonts w:ascii="Times New Roman" w:hAnsi="Times New Roman" w:cs="Times New Roman"/>
          <w:b/>
          <w:bCs/>
          <w:sz w:val="24"/>
          <w:szCs w:val="24"/>
          <w:lang w:eastAsia="bg-BG"/>
        </w:rPr>
        <w:t>Р Е Ш Е Н И Е</w:t>
      </w:r>
    </w:p>
    <w:p w14:paraId="1EDE8F57" w14:textId="77777777" w:rsidR="00E9100A" w:rsidRPr="00EC124A" w:rsidRDefault="00E9100A" w:rsidP="00E9100A">
      <w:pPr>
        <w:pStyle w:val="a3"/>
        <w:jc w:val="center"/>
        <w:rPr>
          <w:rFonts w:ascii="Times New Roman" w:hAnsi="Times New Roman" w:cs="Times New Roman"/>
          <w:b/>
          <w:bCs/>
          <w:sz w:val="24"/>
          <w:szCs w:val="24"/>
          <w:lang w:eastAsia="bg-BG"/>
        </w:rPr>
      </w:pPr>
      <w:r w:rsidRPr="00EC124A">
        <w:rPr>
          <w:rFonts w:ascii="Times New Roman" w:hAnsi="Times New Roman" w:cs="Times New Roman"/>
          <w:b/>
          <w:bCs/>
          <w:sz w:val="24"/>
          <w:szCs w:val="24"/>
          <w:lang w:eastAsia="bg-BG"/>
        </w:rPr>
        <w:t>№ 24/15.12.2023г.</w:t>
      </w:r>
    </w:p>
    <w:p w14:paraId="5B2DCB0E" w14:textId="77777777" w:rsidR="00E9100A" w:rsidRPr="00EC124A" w:rsidRDefault="00E9100A" w:rsidP="00E9100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На основание чл. 21, ал. 1, т. 8 от Закона за местното самоуправление и местната администрация, Общински съвет – Поморие</w:t>
      </w:r>
    </w:p>
    <w:p w14:paraId="03633701" w14:textId="18944236" w:rsidR="00E9100A" w:rsidRPr="00EC124A" w:rsidRDefault="00E9100A" w:rsidP="007F3BB2">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w:t>
      </w:r>
      <w:r w:rsidR="007F3BB2" w:rsidRPr="00EC124A">
        <w:rPr>
          <w:rFonts w:ascii="Times New Roman" w:hAnsi="Times New Roman" w:cs="Times New Roman"/>
          <w:sz w:val="24"/>
          <w:szCs w:val="24"/>
          <w:lang w:eastAsia="bg-BG"/>
        </w:rPr>
        <w:tab/>
      </w:r>
      <w:r w:rsidRPr="00EC124A">
        <w:rPr>
          <w:rFonts w:ascii="Times New Roman" w:hAnsi="Times New Roman" w:cs="Times New Roman"/>
          <w:sz w:val="24"/>
          <w:szCs w:val="24"/>
          <w:lang w:eastAsia="bg-BG"/>
        </w:rPr>
        <w:t>1.1. Дава съгласие Община Поморие да бъде бенефициент – водещ партньор по проектни предложения за безвъзмездно финансиране по проекти:</w:t>
      </w:r>
    </w:p>
    <w:p w14:paraId="1041DD02" w14:textId="77777777" w:rsidR="00E9100A" w:rsidRPr="00EC124A" w:rsidRDefault="00E9100A" w:rsidP="00E9100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„Поморие – Непознатата туристическа дестинация в България“ на туристически пазар Полша в партньорство с: „ФРАПОРТ ТУИН СТАР ЕЪРПОРТ МЕНИДЖМЪНТ” АД и туроператора РЕЙНБОУ ТУРС АД/REINBOWTURS SPOLSKA AKCYJNA;</w:t>
      </w:r>
    </w:p>
    <w:p w14:paraId="49C85FAE" w14:textId="77777777" w:rsidR="00E9100A" w:rsidRPr="00EC124A" w:rsidRDefault="00E9100A" w:rsidP="00E9100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„Поморие-соленият път на щастието“ на туристически пазар Германия в партньорство с: „ФРАПОРТ ТУИН СТАР ЕЪРПОРТ МЕНИДЖМЪНТ” АД и туроператора ХОЛИДЕЙС.ЦХ ООД/HOLIDAYS.CHGMBH;</w:t>
      </w:r>
    </w:p>
    <w:p w14:paraId="7E7181E6" w14:textId="3FF7CB3D" w:rsidR="00E9100A" w:rsidRPr="00EC124A" w:rsidRDefault="00E9100A" w:rsidP="00A96CDE">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w:t>
      </w:r>
      <w:r w:rsidR="00A96CDE" w:rsidRPr="00EC124A">
        <w:rPr>
          <w:rFonts w:ascii="Times New Roman" w:hAnsi="Times New Roman" w:cs="Times New Roman"/>
          <w:sz w:val="24"/>
          <w:szCs w:val="24"/>
          <w:lang w:eastAsia="bg-BG"/>
        </w:rPr>
        <w:tab/>
      </w:r>
      <w:r w:rsidRPr="00EC124A">
        <w:rPr>
          <w:rFonts w:ascii="Times New Roman" w:hAnsi="Times New Roman" w:cs="Times New Roman"/>
          <w:sz w:val="24"/>
          <w:szCs w:val="24"/>
          <w:lang w:eastAsia="bg-BG"/>
        </w:rPr>
        <w:t>1.2. Дава съгласие Община Поморие да бъде партньор по проектни предложения:</w:t>
      </w:r>
    </w:p>
    <w:p w14:paraId="63914672" w14:textId="77777777" w:rsidR="00E9100A" w:rsidRPr="00EC124A" w:rsidRDefault="00E9100A" w:rsidP="00E9100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lastRenderedPageBreak/>
        <w:t>– „Промотиране на дестинация Бургас“ на туристически пазар Полша в партньорство с: общини Несебър, Бургас, Приморско, Царево, „ФРАПОРТ ТУИН СТАР ЕЪРПОРТ МЕНИДЖМЪНТ” АД и туроператор „НОВА ИТАКА“ СО.ЗО.О.;</w:t>
      </w:r>
    </w:p>
    <w:p w14:paraId="574860D9" w14:textId="77777777" w:rsidR="00E9100A" w:rsidRPr="00EC124A" w:rsidRDefault="00E9100A" w:rsidP="00E9100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„Промотиране на дестинация Бургас на туристически пазар Великобритания“ в партньорство с: общини Несебър, Бургас, Приморско, Царево, „ФРАПОРТ ТУИН СТАР ЕЪРПОРТ МЕНИДЖМЪНТ” АД и туроператор „БТС – БЪЛГЕРИЪН ТУРИСТ СЪРВИСИЗ“ ООД.</w:t>
      </w:r>
    </w:p>
    <w:p w14:paraId="50319CA9" w14:textId="665F954F" w:rsidR="00E9100A" w:rsidRPr="00EC124A" w:rsidRDefault="00E9100A" w:rsidP="00A96CDE">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w:t>
      </w:r>
      <w:r w:rsidR="00A96CDE" w:rsidRPr="00EC124A">
        <w:rPr>
          <w:rFonts w:ascii="Times New Roman" w:hAnsi="Times New Roman" w:cs="Times New Roman"/>
          <w:sz w:val="24"/>
          <w:szCs w:val="24"/>
          <w:lang w:eastAsia="bg-BG"/>
        </w:rPr>
        <w:tab/>
      </w:r>
      <w:r w:rsidRPr="00EC124A">
        <w:rPr>
          <w:rFonts w:ascii="Times New Roman" w:hAnsi="Times New Roman" w:cs="Times New Roman"/>
          <w:sz w:val="24"/>
          <w:szCs w:val="24"/>
          <w:lang w:eastAsia="bg-BG"/>
        </w:rPr>
        <w:t>Дава съгласие Община Поморие да изпълни предвидените дейности по проектите, като осигури съфинансиране в размер, както следва:</w:t>
      </w:r>
    </w:p>
    <w:p w14:paraId="1A53DF9B" w14:textId="77777777" w:rsidR="00E9100A" w:rsidRPr="00EC124A" w:rsidRDefault="00E9100A" w:rsidP="00E9100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2.1. Да бъде бенефициент – водещ партньор по проектни предложения за безвъзмездно финансиране по проекти:</w:t>
      </w:r>
    </w:p>
    <w:p w14:paraId="1EB5F97A" w14:textId="77777777" w:rsidR="00E9100A" w:rsidRPr="00EC124A" w:rsidRDefault="00E9100A" w:rsidP="00E9100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„Поморие – Непознатата туристическа дестинация в България“ на туристически пазар Полша в партньорство с: „ФРАПОРТ ТУИН СТАР ЕЪРПОРТ МЕНИДЖМЪНТ” АД и туроператора РЕЙНБОУ ТУРС АД/REINBOWTURS SPOLSKA AKCYJNA, с финансово участие в размер на 40 000 лв.</w:t>
      </w:r>
    </w:p>
    <w:p w14:paraId="463091B1" w14:textId="77777777" w:rsidR="00E9100A" w:rsidRPr="00EC124A" w:rsidRDefault="00E9100A" w:rsidP="00E9100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„Поморие-соленият път на щастието“ на туристически пазар Германия в партньорство с: „ФРАПОРТ ТУИН СТАР ЕЪРПОРТ МЕНИДЖМЪНТ” АД и туроператора ХОЛИДЕЙС.ЦХ ООД/HOLIDAYS.CHGMBH, с финансово участие в размер на 40 000 лв.</w:t>
      </w:r>
    </w:p>
    <w:p w14:paraId="74174F0B" w14:textId="08A826F6" w:rsidR="00E9100A" w:rsidRPr="00EC124A" w:rsidRDefault="00E9100A" w:rsidP="007F3BB2">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w:t>
      </w:r>
      <w:r w:rsidR="007F3BB2" w:rsidRPr="00EC124A">
        <w:rPr>
          <w:rFonts w:ascii="Times New Roman" w:hAnsi="Times New Roman" w:cs="Times New Roman"/>
          <w:sz w:val="24"/>
          <w:szCs w:val="24"/>
          <w:lang w:eastAsia="bg-BG"/>
        </w:rPr>
        <w:tab/>
      </w:r>
      <w:r w:rsidRPr="00EC124A">
        <w:rPr>
          <w:rFonts w:ascii="Times New Roman" w:hAnsi="Times New Roman" w:cs="Times New Roman"/>
          <w:sz w:val="24"/>
          <w:szCs w:val="24"/>
          <w:lang w:eastAsia="bg-BG"/>
        </w:rPr>
        <w:t>2.2. Да бъде партньор по проектни предложения:</w:t>
      </w:r>
    </w:p>
    <w:p w14:paraId="6893CC4E" w14:textId="5273D9F8" w:rsidR="00E9100A" w:rsidRPr="00EC124A" w:rsidRDefault="00E9100A" w:rsidP="00A96CDE">
      <w:pPr>
        <w:pStyle w:val="a3"/>
        <w:jc w:val="both"/>
        <w:rPr>
          <w:rFonts w:ascii="Times New Roman" w:eastAsia="Times New Roman" w:hAnsi="Times New Roman" w:cs="Times New Roman"/>
          <w:iCs/>
          <w:sz w:val="24"/>
          <w:szCs w:val="24"/>
          <w:lang w:eastAsia="bg-BG"/>
        </w:rPr>
      </w:pPr>
      <w:r w:rsidRPr="00EC124A">
        <w:rPr>
          <w:rFonts w:ascii="Times New Roman" w:hAnsi="Times New Roman" w:cs="Times New Roman"/>
          <w:sz w:val="24"/>
          <w:szCs w:val="24"/>
          <w:lang w:eastAsia="bg-BG"/>
        </w:rPr>
        <w:t> </w:t>
      </w:r>
      <w:r w:rsidR="00A96CDE" w:rsidRPr="00EC124A">
        <w:rPr>
          <w:rFonts w:ascii="Times New Roman" w:hAnsi="Times New Roman" w:cs="Times New Roman"/>
          <w:sz w:val="24"/>
          <w:szCs w:val="24"/>
          <w:lang w:eastAsia="bg-BG"/>
        </w:rPr>
        <w:tab/>
      </w:r>
      <w:r w:rsidRPr="00EC124A">
        <w:rPr>
          <w:rFonts w:ascii="Times New Roman" w:eastAsia="Times New Roman" w:hAnsi="Times New Roman" w:cs="Times New Roman"/>
          <w:iCs/>
          <w:sz w:val="24"/>
          <w:szCs w:val="24"/>
          <w:lang w:eastAsia="bg-BG"/>
        </w:rPr>
        <w:t>– „Промотиране на дестинация Бургас“ на туристически пазар Полша в партньорство с: общини Несебър, Бургас, Приморско, Царево, „ФРАПОРТ ТУИН СТАР ЕЪРПОРТ МЕНИДЖМЪНТ” АД и туроператор „НОВА ИТАКА“ СО.ЗО.О., с финансово участие в размер на 5 000 лв.</w:t>
      </w:r>
    </w:p>
    <w:p w14:paraId="0911CDAA" w14:textId="77777777"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„Промотиране на дестинация Бургас на туристически пазар Великобритания“ в партньорство с: общини Несебър, Бургас, Приморско, Царево, „ФРАПОРТ ТУИН СТАР ЕЪРПОРТ МЕНИДЖМЪНТ” АД и туроператор „БТС – БЪЛГЕРИЪН ТУРИСТ СЪРВИСИЗ“ ООД, с финансово участие в размер на 5 000 лв.</w:t>
      </w:r>
    </w:p>
    <w:p w14:paraId="5BE63B95" w14:textId="417DD855"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3.Дава съгласие за сключване на партньорски споразумения на Община Поморие по проекти, съгласно приложен формуляр от Министерство на Туризма:</w:t>
      </w:r>
    </w:p>
    <w:p w14:paraId="2A88BD57" w14:textId="77777777"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„Поморие – Непознатата туристическа дестинация в България“ на туристически пазар Полша в партньорство с: „ФРАПОРТ ТУИН СТАР ЕЪРПОРТ МЕНИДЖМЪНТ” АД и туроператора РЕЙНБОУ ТУРС АД/REINBOWTURS SPOLSKA AKCYJNA;</w:t>
      </w:r>
    </w:p>
    <w:p w14:paraId="5AD46FE5" w14:textId="77777777"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„Поморие-соленият път на щастието“ на туристически пазар Германия в партньорство с: „ФРАПОРТ ТУИН СТАР ЕЪРПОРТ МЕНИДЖМЪНТ” АД и туроператора ХОЛИДЕЙС.ЦХ ООД/HOLIDAYS.CHGMBH;</w:t>
      </w:r>
    </w:p>
    <w:p w14:paraId="22D5945C" w14:textId="77777777"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„Промотиране на дестинация Бургас на туристически пазар Полша“ в партньорство с: общини Несебър, Бургас, Приморско, Царево, „ФРАПОРТ ТУИН СТАР ЕЪРПОРТ МЕНИДЖМЪНТ” АД и туроператор „НОВА ИТАКА“ СО.ЗО.О.;</w:t>
      </w:r>
    </w:p>
    <w:p w14:paraId="76A96409" w14:textId="77777777"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„Промотиране на дестинация Бургас на туристически пазар Великобритания“ в партньорство с: общини Несебър, Бургас, Приморско, Царево, „ФРАПОРТ ТУИН СТАР ЕЪРПОРТ МЕНИДЖМЪНТ” АД и туроператор „БТС – БЪЛГЕРИЪН ТУРИСТ СЪРВИСИЗ“ ООД.</w:t>
      </w:r>
    </w:p>
    <w:p w14:paraId="663C4E41" w14:textId="13E11B89" w:rsidR="00E9100A" w:rsidRPr="00EC124A" w:rsidRDefault="00E9100A" w:rsidP="00E9100A">
      <w:pPr>
        <w:pStyle w:val="a8"/>
        <w:spacing w:after="0"/>
        <w:ind w:firstLine="708"/>
        <w:jc w:val="both"/>
        <w:rPr>
          <w:rFonts w:eastAsia="Times New Roman"/>
          <w:iCs/>
          <w:lang w:eastAsia="bg-BG"/>
        </w:rPr>
      </w:pPr>
      <w:r w:rsidRPr="00EC124A">
        <w:rPr>
          <w:rFonts w:eastAsia="Times New Roman"/>
          <w:iCs/>
          <w:lang w:eastAsia="bg-BG"/>
        </w:rPr>
        <w:t> 4.Допуска предварително изпълнение на решенията на основание чл. 60, ал. 1 от Административнопроцесуалния кодекс, тъй като към настоящия момент проектните предложения са подадени и се разглеждат за административно съответствие с формалните изисквания на програмата, а документите, които управляващият орган изисква не са приложени.</w:t>
      </w:r>
    </w:p>
    <w:p w14:paraId="3E045E9B" w14:textId="44031B90"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b/>
          <w:bCs/>
          <w:i/>
          <w:iCs/>
          <w:sz w:val="24"/>
          <w:szCs w:val="24"/>
          <w:u w:val="single"/>
          <w:lang w:eastAsia="bg-BG"/>
        </w:rPr>
      </w:pPr>
      <w:r w:rsidRPr="00EC124A">
        <w:rPr>
          <w:rFonts w:ascii="Times New Roman" w:eastAsia="Times New Roman" w:hAnsi="Times New Roman" w:cs="Times New Roman"/>
          <w:b/>
          <w:bCs/>
          <w:i/>
          <w:iCs/>
          <w:sz w:val="24"/>
          <w:szCs w:val="24"/>
          <w:u w:val="single"/>
          <w:lang w:eastAsia="bg-BG"/>
        </w:rPr>
        <w:t>Отговор по изпълнение на Решението:</w:t>
      </w:r>
    </w:p>
    <w:p w14:paraId="231C304C" w14:textId="6914152A"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lastRenderedPageBreak/>
        <w:t>Община Поморие е изпратила до Министерство на туризма Декларация за намерение с изх. Рег. №91-1067-5/27.11.2023 г., чрез която кмета на Община Поморие е декларирал принципно съгласие за участие в проект „Поморие-Непознатата туристическа дестинация в България“ и се е ангажирал след одобрението му от Общински съвет – Поморие да подпише Споразумение за партньорство, както е описано в предварително обсъденото и одобрено от всички партньори проектно предложение, ведно с приложенията към него.</w:t>
      </w:r>
    </w:p>
    <w:p w14:paraId="0B75A2D0"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Община Поморие е изпратила до Министерство на туризма Декларация за намерение с изх. Рег. №91-1067-6/27.11.2023 г., чрез която кмета на Община Поморие е декларирал принципно съгласие за участие в проект „Поморие - соленият път на щастието“ и се е ангажирал след одобрението му от Общински съвет – Поморие да подпише Споразумение за партньорство, както е описано в предварително обсъденото и одобрено от всички партньори проектно предложение, ведно с приложенията към него.</w:t>
      </w:r>
    </w:p>
    <w:p w14:paraId="3AF3B8D0" w14:textId="77777777" w:rsidR="00E9100A" w:rsidRPr="00EC124A" w:rsidRDefault="00E9100A" w:rsidP="00E9100A">
      <w:pPr>
        <w:shd w:val="clear" w:color="auto" w:fill="FFFFFF"/>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Към всички декларации е изпратено и сканирано копие на докладна записка №ОС-50/27.11.2023 г. от Иван Алексиев – Кмет на Община Поморие, относно участие на Община Поморие като бенефициент и партньор в проекти по процедура „Програма за финансиране на маркетингови дейности на туристически услуги в черноморските общини в Република България“, одобрена за финансиране от Министерство на туризма.</w:t>
      </w:r>
    </w:p>
    <w:p w14:paraId="3305E6B2" w14:textId="77777777" w:rsidR="00E9100A" w:rsidRPr="00EC124A" w:rsidRDefault="00E9100A" w:rsidP="00E9100A">
      <w:pPr>
        <w:shd w:val="clear" w:color="auto" w:fill="FFFFFF"/>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Община Поморие е изпратила до Община Бургас две декларации за намерения, чрез които кмета на Община Поморие декларира принципно съгласие за участие в проекти „Промотиране на дестинация Бургас на туристически пазар Полша“ в партньорство с: общините Несебър, Бургас, Приморско, Царево, „ФРАПОРТ ТУИН СТАР ЕЪРПОРТ</w:t>
      </w:r>
    </w:p>
    <w:p w14:paraId="046FFA0F" w14:textId="77777777" w:rsidR="00E9100A" w:rsidRPr="00EC124A" w:rsidRDefault="00E9100A" w:rsidP="00E9100A">
      <w:pPr>
        <w:shd w:val="clear" w:color="auto" w:fill="FFFFFF"/>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МЕНИДЖМЪНТ” АД и туроператор „НОВА ИТАКА“ СО.ЗО.О. и „Промотиране на дестинация Бургас на туристически пазар Великобритания“ в партньорство с: общините Несебър, Бургас, Приморско, Царево, „ФРАПОРТ ТУИН СТАР ЕЪРПОРТ МЕНИДЖМЪНТ” АД и туроператор „БТС – БЪЛГЕРИЪН ТУРИСТ СЪРВИСИЗ“ ООД, както е описано в предварително обсъдените и одобрени от всички партньори проектни предложения, ведно с приложенията към тях.</w:t>
      </w:r>
    </w:p>
    <w:p w14:paraId="531EDFC1"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1. Сключено е партньорско споразумение на електронен носител от дата 15.12.2023 г. между Община Поморие, ФРАПОРТ ТУИН СТАР ЕЪРПОРТ МЕНИДЖМЪНТ” АД и туроператора РЕЙНБОУ ТУРС АД/REINBOWTURS SPOLSKA AKCYJNA както е описано в предварително обсъденото и одобрено от всички партньори проектно предложение, ведно с приложенията към него.</w:t>
      </w:r>
    </w:p>
    <w:p w14:paraId="627AD28B"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 Сключено е партньорско споразумение на електронен носител от дата 15.12.2023 г. между Община Поморие, ФРАПОРТ ТУИН СТАР ЕЪРПОРТ МЕНИДЖМЪНТ” АД и туроператора ХОЛИДЕЙС.ЦХ ООД/HOLIDAYS.CHGMBH, както е описано в предварително обсъденото и одобрено от всички партньори проектно предложение, ведно с приложенията към него.</w:t>
      </w:r>
    </w:p>
    <w:p w14:paraId="23D96A75" w14:textId="4D1541B6" w:rsidR="00E9100A" w:rsidRPr="00EC124A" w:rsidRDefault="00E9100A" w:rsidP="00E9100A">
      <w:pPr>
        <w:shd w:val="clear" w:color="auto" w:fill="FFFFFF"/>
        <w:spacing w:after="0" w:line="240" w:lineRule="auto"/>
        <w:ind w:firstLine="708"/>
        <w:jc w:val="both"/>
        <w:rPr>
          <w:rFonts w:ascii="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3. Сключено е партньорско споразумение на електронен носител от дата 15.12.2023 г. между общините Несебър, Бургас, Поморие, Приморско, Царево, „ФРАПОРТ ТУИН СТАР ЕЪРПОРТ МЕНИДЖМЪНТ” АД и туроператор „НОВА ИТАКА“ СО.ЗО. както е описано в предварително обсъденото и одобрено от всички </w:t>
      </w:r>
      <w:r w:rsidRPr="00EC124A">
        <w:rPr>
          <w:rFonts w:ascii="Times New Roman" w:hAnsi="Times New Roman" w:cs="Times New Roman"/>
          <w:sz w:val="24"/>
          <w:szCs w:val="24"/>
          <w:lang w:eastAsia="bg-BG"/>
        </w:rPr>
        <w:t>партньори проектно предложение, ведно с приложенията към него.</w:t>
      </w:r>
    </w:p>
    <w:p w14:paraId="36583922" w14:textId="24AF81CC"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4. Сключено е партньорско споразумение на електронен носител от дата 15.12.2023 г. между общините Несебър, Бургас, Поморие, Приморско, Царево, „ФРАПОРТ ТУИН СТАР ЕЪРПОРТ МЕНИДЖМЪНТ” АД и туроператор „БТС – БЪЛГЕРИЪН ТУРИСТ СЪРВИСИЗ“ ООД, както е описано в предварително обсъденото и одобрено от всички партньори проектно предложение, ведно с приложенията към него.</w:t>
      </w:r>
    </w:p>
    <w:p w14:paraId="7194A2EB"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5. Сключен е Договор №Т-РД-29-164/18.12.2023 г. между Министерство на Туризма и Община Поморие за изпълнение на проектно предложение в СУНИ №BG-176789478-2023-01-0017-C01 с наименование „Поморие-соленият път на щастието“ на туристически пазар Германия, с бенефициент Община Поморие в партньорство с: </w:t>
      </w:r>
      <w:r w:rsidRPr="00EC124A">
        <w:rPr>
          <w:rFonts w:ascii="Times New Roman" w:eastAsia="Times New Roman" w:hAnsi="Times New Roman" w:cs="Times New Roman"/>
          <w:sz w:val="24"/>
          <w:szCs w:val="24"/>
          <w:lang w:eastAsia="bg-BG"/>
        </w:rPr>
        <w:lastRenderedPageBreak/>
        <w:t>„ФРАПОРТ ТУИН СТАР ЕЪРПОРТ МЕНИДЖМЪНТ” АД и туроператора ХОЛИДЕЙС.ЦХ ООД/HOLIDAYS.CHGMBH;</w:t>
      </w:r>
    </w:p>
    <w:p w14:paraId="67DC6BA7" w14:textId="06E311FE"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6. Сключен е Договор №Т-РД-29-161/18.12.2023 г. между Министерство на Туризма и Община Поморие за изпълнение на проектно предложение в СУНИ №BG-176789478-2023-01-0016-C01 с наименование „Поморие – Непознатата туристическа дестинация в България“ на туристически пазар Полша с бенефициент Община Поморие в партньорство с: „ФРАПОРТ ТУИН СТАР ЕЪРПОРТ МЕНИДЖМЪНТ” АД и туроператора РЕЙНБОУ ТУРС АД/REINBOWTURS SPOLSKA AKCYJNA;</w:t>
      </w:r>
    </w:p>
    <w:p w14:paraId="15DE8DCC" w14:textId="41BAB7E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7. Сключен е Договор от дата 22.12.2023 г. между Министерство на Туризма и Община Бургас по проектно предложение №BG-176789478-2023-01-0015 „Промотиране на дестинация Бургас на туристически пазар Полша“ в партньорство с: общините Несебър, Бургас, Приморско, Царево, „ФРАПОРТ ТУИН СТАР ЕЪРПОРТ МЕНИДЖМЪНТ” АД и туроператор „НОВА ИТАКА“ СО.ЗО.О.;</w:t>
      </w:r>
    </w:p>
    <w:p w14:paraId="15F28ACD"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8. Сключен е Договор от дата 22.12.2023 г. между Министерство на Туризма и Община Бургас по проектно предложение №BG-176789478-2023-01-0014 „Промотиране на дестинация Бургас на туристически пазар Великобритания“ в партньорство с: общини</w:t>
      </w:r>
    </w:p>
    <w:p w14:paraId="14C39D16" w14:textId="77777777" w:rsidR="00E9100A" w:rsidRPr="00EC124A" w:rsidRDefault="00E9100A" w:rsidP="00E9100A">
      <w:pPr>
        <w:shd w:val="clear" w:color="auto" w:fill="FFFFFF"/>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Несебър, Бургас, Приморско, Царево, „ФРАПОРТ ТУИН СТАР ЕЪРПОРТ МЕНИДЖМЪНТ” АД и туроператор „БТС – БЪЛГЕРИЪН ТУРИСТ СЪРВИСИЗ“ ООД.</w:t>
      </w:r>
    </w:p>
    <w:p w14:paraId="2F6E1AD4"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Всички проекти по внесените докладни записки са във фаза на изпълнение, като няма значителни отклонения от предварителния план-график.</w:t>
      </w:r>
    </w:p>
    <w:p w14:paraId="2E07F595"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Община Поморие стриктно изпълнява задълженията си като бенефициент и партньор по проектите и предоставя необходимата информация в оказаните срокове.</w:t>
      </w:r>
    </w:p>
    <w:p w14:paraId="0265224F" w14:textId="77777777" w:rsidR="00E9100A" w:rsidRPr="00EC124A" w:rsidRDefault="00E9100A" w:rsidP="00E9100A">
      <w:pPr>
        <w:shd w:val="clear" w:color="auto" w:fill="FFFFFF"/>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60 % от финансовото участие на Община Поморие ще бъдат възстановени от Министерство на туризма, 40 % от финансовото участие на Община Поморие е от собствено финансиране. Към настоящия момент Министерство на туризма е превело 50% от безвъзмездната финансова помощ (60%). Останалите 50 %, които Министерство на туризма трябва да преведе ще бъдат предоставени на Община Поморие след успешно</w:t>
      </w:r>
    </w:p>
    <w:p w14:paraId="7CE1E79E" w14:textId="77777777" w:rsidR="00E9100A" w:rsidRPr="00EC124A" w:rsidRDefault="00E9100A" w:rsidP="00E9100A">
      <w:pPr>
        <w:shd w:val="clear" w:color="auto" w:fill="FFFFFF"/>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отчитане на проектите.</w:t>
      </w:r>
    </w:p>
    <w:p w14:paraId="017F9E14" w14:textId="77777777" w:rsidR="00E9100A" w:rsidRPr="00EC124A" w:rsidRDefault="00E9100A" w:rsidP="00E9100A">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Разходите във връзка с изпълнението на Проектите по решение на Общински съвет Поморие са публикувани на сайта на Община Поморие, съгласно реда и указанията на Министерство на Финансите.</w:t>
      </w:r>
    </w:p>
    <w:p w14:paraId="6F5909E1" w14:textId="7D4977A3" w:rsidR="00A96CDE" w:rsidRPr="00EC124A" w:rsidRDefault="00A96CDE" w:rsidP="00A96CDE">
      <w:pPr>
        <w:spacing w:after="0" w:line="240" w:lineRule="auto"/>
        <w:ind w:firstLine="708"/>
        <w:jc w:val="both"/>
        <w:rPr>
          <w:rFonts w:ascii="Times New Roman" w:hAnsi="Times New Roman" w:cs="Times New Roman"/>
          <w:sz w:val="24"/>
          <w:szCs w:val="24"/>
        </w:rPr>
      </w:pPr>
      <w:r w:rsidRPr="00EC124A">
        <w:rPr>
          <w:rFonts w:ascii="Times New Roman" w:eastAsia="Times New Roman" w:hAnsi="Times New Roman" w:cs="Times New Roman"/>
          <w:b/>
          <w:bCs/>
          <w:iCs/>
          <w:sz w:val="24"/>
          <w:szCs w:val="24"/>
          <w:lang w:eastAsia="bg-BG"/>
        </w:rPr>
        <w:t>12.</w:t>
      </w:r>
      <w:r w:rsidRPr="00EC124A">
        <w:rPr>
          <w:rFonts w:eastAsia="Times New Roman"/>
          <w:iCs/>
          <w:lang w:eastAsia="bg-BG"/>
        </w:rPr>
        <w:t xml:space="preserve"> </w:t>
      </w:r>
      <w:r w:rsidRPr="00EC124A">
        <w:rPr>
          <w:rFonts w:ascii="Times New Roman" w:hAnsi="Times New Roman" w:cs="Times New Roman"/>
          <w:sz w:val="24"/>
          <w:szCs w:val="24"/>
        </w:rPr>
        <w:t>По т.12 от дневния ред: ОС-51/27.11.2023г. – Докладна записка от Иван Алексиев – Кмет на Община Поморие, относно отпадане на публичния характер на имот – общинска собственост.</w:t>
      </w:r>
    </w:p>
    <w:p w14:paraId="5AEDA4FE" w14:textId="77777777" w:rsidR="00A96CDE" w:rsidRPr="00EC124A" w:rsidRDefault="00A96CDE" w:rsidP="00A96CDE">
      <w:pPr>
        <w:spacing w:after="0" w:line="240" w:lineRule="auto"/>
        <w:ind w:firstLine="708"/>
        <w:jc w:val="both"/>
        <w:rPr>
          <w:rFonts w:ascii="Times New Roman" w:hAnsi="Times New Roman" w:cs="Times New Roman"/>
          <w:sz w:val="24"/>
          <w:szCs w:val="24"/>
        </w:rPr>
      </w:pPr>
    </w:p>
    <w:p w14:paraId="2A9F55D1" w14:textId="77777777" w:rsidR="00A96CDE" w:rsidRPr="00EC124A" w:rsidRDefault="00A96CDE" w:rsidP="00A96CDE">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40689404" w14:textId="1EF4A65F" w:rsidR="00A96CDE" w:rsidRPr="00EC124A" w:rsidRDefault="00A96CDE" w:rsidP="00A96CDE">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25/15.12.2023г.</w:t>
      </w:r>
    </w:p>
    <w:p w14:paraId="45DCE2DE" w14:textId="2009BA06" w:rsidR="00A96CDE" w:rsidRPr="00EC124A" w:rsidRDefault="00A96CDE" w:rsidP="00A96CDE">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Закона за местното самоуправление и местната администрация, чл.6, ал.1 от Закона за общинската собственост, чл.6 ал.1 от Наредба №1 за реда за придобиване, управление и разпореждане с общинско имущество Общински съвет – Поморие обявява за частна общинска собственост: поземлен имот с проектен идентификатор 57491.503.600 по КККР на гр. Поморие, на площ 421кв.м., с начин на трайно ползване „за курортен хотел, почивен дом“, поземлен имот с проектен идентификатор 57491.503.602 по КККР на гр. Поморие, на площ 217кв.м., с начин на трайно ползване „за курортен хотел, почивен дом“ и поземлен имот с проектен идентификатор 57491.503.603 по КККР на гр. Поморие, на площ 159кв.м., с начин на трайно ползване „за курортен хотел, почивен дом“, обособени съгласно ПУП-ПР, одобрен със решение №1232/01.08.2023г. Общински съвет – Поморие.</w:t>
      </w:r>
    </w:p>
    <w:p w14:paraId="45F8284E" w14:textId="77777777" w:rsidR="00A96CDE" w:rsidRPr="00EC124A" w:rsidRDefault="00A96CDE" w:rsidP="00A96CDE">
      <w:pPr>
        <w:spacing w:after="0" w:line="240" w:lineRule="auto"/>
        <w:jc w:val="both"/>
        <w:rPr>
          <w:rFonts w:ascii="Times New Roman" w:hAnsi="Times New Roman" w:cs="Times New Roman"/>
          <w:sz w:val="24"/>
          <w:szCs w:val="24"/>
        </w:rPr>
      </w:pPr>
    </w:p>
    <w:p w14:paraId="5C2F0104" w14:textId="124B407B" w:rsidR="00A96CDE" w:rsidRPr="00EC124A" w:rsidRDefault="00A96CDE" w:rsidP="00A96CDE">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е окончателен договор по чл. 15, ал. 3 и ал. 5 от ЗУТ за прехвърляне правото на собственост.</w:t>
      </w:r>
    </w:p>
    <w:p w14:paraId="55B7AEA5" w14:textId="1246D7A3" w:rsidR="00A96CDE" w:rsidRPr="00EC124A" w:rsidRDefault="00A96CDE" w:rsidP="00E9100A">
      <w:pPr>
        <w:pStyle w:val="a8"/>
        <w:spacing w:after="0"/>
        <w:ind w:firstLine="708"/>
        <w:jc w:val="both"/>
        <w:rPr>
          <w:rFonts w:eastAsia="Times New Roman"/>
          <w:iCs/>
          <w:lang w:eastAsia="bg-BG"/>
        </w:rPr>
      </w:pPr>
    </w:p>
    <w:p w14:paraId="16C09D71" w14:textId="2C865FD2" w:rsidR="00B47205" w:rsidRPr="00EC124A" w:rsidRDefault="00B47205" w:rsidP="00B47205">
      <w:pPr>
        <w:pStyle w:val="a8"/>
        <w:spacing w:after="0"/>
        <w:ind w:firstLine="708"/>
        <w:jc w:val="both"/>
        <w:rPr>
          <w:rFonts w:eastAsia="Times New Roman"/>
          <w:iCs/>
          <w:lang w:eastAsia="bg-BG"/>
        </w:rPr>
      </w:pPr>
      <w:r w:rsidRPr="00EC124A">
        <w:rPr>
          <w:rFonts w:eastAsia="Times New Roman"/>
          <w:b/>
          <w:bCs/>
          <w:iCs/>
          <w:lang w:eastAsia="bg-BG"/>
        </w:rPr>
        <w:lastRenderedPageBreak/>
        <w:t>13.</w:t>
      </w:r>
      <w:r w:rsidRPr="00EC124A">
        <w:rPr>
          <w:rFonts w:eastAsia="Times New Roman"/>
          <w:iCs/>
          <w:lang w:eastAsia="bg-BG"/>
        </w:rPr>
        <w:t xml:space="preserve"> По т.13. от дневния ред:„ОС-56/28.11.2023г. – Докладна записка от Иван Алексиев – Кмет на Община Поморие и Председател на УС на СНЦ МИГ Поморие“, относно издаване на Запис на заповед за получаване на авансово плащане по Договор за предоставяне на безвъзмездна финансова помощ, с наименование „Местни инициативи за европейска идентичност“ за вътрешнотериториално и транснационално сътрудничество по подмярка 19.3 „Подготовка и изпълнение на дейности за сътрудничество на местни инициативни групи“ от мярка 19 „Водено от общностите местно развитие” от Програма за развитие на селските райони 2014 – 2020 г.“ </w:t>
      </w:r>
    </w:p>
    <w:p w14:paraId="7664A5E7" w14:textId="77777777" w:rsidR="00B47205" w:rsidRPr="00EC124A" w:rsidRDefault="00B47205" w:rsidP="00B47205">
      <w:pPr>
        <w:pStyle w:val="a8"/>
        <w:spacing w:after="0"/>
        <w:ind w:firstLine="708"/>
        <w:jc w:val="center"/>
        <w:rPr>
          <w:rFonts w:eastAsia="Times New Roman"/>
          <w:iCs/>
          <w:lang w:eastAsia="bg-BG"/>
        </w:rPr>
      </w:pPr>
      <w:r w:rsidRPr="00EC124A">
        <w:rPr>
          <w:rFonts w:eastAsia="Times New Roman"/>
          <w:b/>
          <w:bCs/>
          <w:iCs/>
          <w:lang w:eastAsia="bg-BG"/>
        </w:rPr>
        <w:t>Р Е Ш Е Н И Е</w:t>
      </w:r>
    </w:p>
    <w:p w14:paraId="0E3D956B" w14:textId="77777777" w:rsidR="00B47205" w:rsidRPr="00EC124A" w:rsidRDefault="00B47205" w:rsidP="00B47205">
      <w:pPr>
        <w:pStyle w:val="a8"/>
        <w:spacing w:after="0"/>
        <w:ind w:firstLine="708"/>
        <w:jc w:val="center"/>
        <w:rPr>
          <w:rFonts w:eastAsia="Times New Roman"/>
          <w:iCs/>
          <w:lang w:eastAsia="bg-BG"/>
        </w:rPr>
      </w:pPr>
      <w:r w:rsidRPr="00EC124A">
        <w:rPr>
          <w:rFonts w:eastAsia="Times New Roman"/>
          <w:b/>
          <w:bCs/>
          <w:iCs/>
          <w:lang w:eastAsia="bg-BG"/>
        </w:rPr>
        <w:t>№ 26/15.12.2023г.</w:t>
      </w:r>
    </w:p>
    <w:p w14:paraId="6B99DF25" w14:textId="1EA386AD" w:rsidR="00B47205" w:rsidRPr="00EC124A" w:rsidRDefault="00B47205" w:rsidP="00B47205">
      <w:pPr>
        <w:pStyle w:val="a8"/>
        <w:spacing w:after="0"/>
        <w:ind w:firstLine="708"/>
        <w:jc w:val="both"/>
        <w:rPr>
          <w:rFonts w:eastAsia="Times New Roman"/>
          <w:iCs/>
          <w:lang w:eastAsia="bg-BG"/>
        </w:rPr>
      </w:pPr>
      <w:r w:rsidRPr="00EC124A">
        <w:rPr>
          <w:rFonts w:eastAsia="Times New Roman"/>
          <w:iCs/>
          <w:lang w:eastAsia="bg-BG"/>
        </w:rPr>
        <w:t>1.На основание чл.21, ал.1, т.10 и т.24 и чл. 27, ал. 4 от ЗМСМА и Договор за предоставяне на безвъзмездна финансова помощ № РД50-181/13.09.2023 г., Общински съвет – Поморие упълномощава Кмета на Община Поморие да подпише Запис на заповед, без протест и без разноски, платима при предявяване в полза на ДФ „Земеделие“ Разплащателна Агенция в размер на </w:t>
      </w:r>
      <w:r w:rsidRPr="00EC124A">
        <w:rPr>
          <w:rFonts w:eastAsia="Times New Roman"/>
          <w:b/>
          <w:bCs/>
          <w:iCs/>
          <w:lang w:eastAsia="bg-BG"/>
        </w:rPr>
        <w:t>39 530,00 лв. </w:t>
      </w:r>
      <w:r w:rsidRPr="00EC124A">
        <w:rPr>
          <w:rFonts w:eastAsia="Times New Roman"/>
          <w:iCs/>
          <w:lang w:eastAsia="bg-BG"/>
        </w:rPr>
        <w:t>(тридесет и девет хиляди петстотин и тридесет лева) за обезпечаване на 100 % от заявения размер на авансово плащане по Договор № РД50-181/13.09.2023 г. за предоставяне на безвъзмездна финансова помощ по процедура № BG06RDNP001-19.607 и проект „Местни инициативи за европейска идентичност“ за вътрешнотериториално и транснационално сътрудничество по подмярка 19.3 „Подготовка и изпълнение на дейности за сътрудничество на местни инициативни групи“ от мярка 19 „Водено от общностите местно развитие” по ПРСР 2014 – 2020 г.;</w:t>
      </w:r>
    </w:p>
    <w:p w14:paraId="230EFA48" w14:textId="35EB5F71" w:rsidR="00B47205" w:rsidRPr="00EC124A" w:rsidRDefault="00B47205" w:rsidP="00B47205">
      <w:pPr>
        <w:pStyle w:val="a8"/>
        <w:spacing w:after="0"/>
        <w:ind w:firstLine="708"/>
        <w:jc w:val="both"/>
        <w:rPr>
          <w:rFonts w:eastAsia="Times New Roman"/>
          <w:iCs/>
          <w:lang w:eastAsia="bg-BG"/>
        </w:rPr>
      </w:pPr>
      <w:r w:rsidRPr="00EC124A">
        <w:rPr>
          <w:rFonts w:eastAsia="Times New Roman"/>
          <w:iCs/>
          <w:lang w:eastAsia="bg-BG"/>
        </w:rPr>
        <w:t> 2.Общински съвет – Поморие допуска на основание чл.60, ал.1 от АПК предварително изпълнение на настоящото решение.</w:t>
      </w:r>
    </w:p>
    <w:p w14:paraId="572C916E" w14:textId="52FB53DF" w:rsidR="00B47205" w:rsidRPr="00EC124A" w:rsidRDefault="00B47205" w:rsidP="00B47205">
      <w:pPr>
        <w:pStyle w:val="a8"/>
        <w:spacing w:after="0"/>
        <w:ind w:firstLine="708"/>
        <w:jc w:val="both"/>
      </w:pPr>
      <w:r w:rsidRPr="00EC124A">
        <w:rPr>
          <w:b/>
          <w:bCs/>
          <w:i/>
          <w:iCs/>
          <w:u w:val="single"/>
        </w:rPr>
        <w:t xml:space="preserve">Отговор по изпълнение на Решението: </w:t>
      </w:r>
      <w:r w:rsidRPr="00EC124A">
        <w:t>Получен аванс. Успешно</w:t>
      </w:r>
      <w:r w:rsidR="007609BE" w:rsidRPr="00EC124A">
        <w:t xml:space="preserve"> реализиран и</w:t>
      </w:r>
      <w:r w:rsidRPr="00EC124A">
        <w:t xml:space="preserve"> отчетен проект.</w:t>
      </w:r>
    </w:p>
    <w:p w14:paraId="78B5471E" w14:textId="77777777" w:rsidR="007609BE" w:rsidRPr="00EC124A" w:rsidRDefault="007609BE" w:rsidP="00B47205">
      <w:pPr>
        <w:pStyle w:val="a8"/>
        <w:spacing w:after="0"/>
        <w:ind w:firstLine="708"/>
        <w:jc w:val="both"/>
      </w:pPr>
    </w:p>
    <w:p w14:paraId="13F933DA" w14:textId="77777777" w:rsidR="007609BE" w:rsidRPr="00EC124A" w:rsidRDefault="007609BE" w:rsidP="007609BE">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14.</w:t>
      </w:r>
      <w:r w:rsidRPr="00EC124A">
        <w:rPr>
          <w:rFonts w:ascii="Times New Roman" w:hAnsi="Times New Roman" w:cs="Times New Roman"/>
          <w:sz w:val="24"/>
          <w:szCs w:val="24"/>
        </w:rPr>
        <w:t xml:space="preserve"> По т.14. от дневния ред:„ОС-57/28.11.2023г. – Докладна записка от Иван Алексиев – Кмет на Община Поморие и Председател на УС на СНЦ МИГ Поморие“, относно издаване на Запис на заповед за получаване на авансово плащане по Договор за предоставяне на безвъзмездна финансова помощ, с наименование „INNRETE Полюси на иновации в селските общности“ за вътрешнотериториално и транснационално сътрудничество по подмярка 19.3 „Подготовка и изпълнение на дейности за сътрудничество на местни инициативни групи“ от мярка 19 „Водено от общностите местно развитие” от Програма за развитие на селските райони 2014 – 2020 г.“ с 20 гласа „за”, 0 гласа „въздържали се”, 0 гласа „против” от 20 присъстващи общински съветници се прие следното</w:t>
      </w:r>
    </w:p>
    <w:p w14:paraId="5A46E25F" w14:textId="77777777" w:rsidR="007609BE" w:rsidRPr="00EC124A" w:rsidRDefault="007609BE" w:rsidP="007609BE">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6C674ED8" w14:textId="77777777" w:rsidR="007609BE" w:rsidRPr="00EC124A" w:rsidRDefault="007609BE" w:rsidP="007609BE">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 27/15.12.2023г.</w:t>
      </w:r>
    </w:p>
    <w:p w14:paraId="5248A9BB" w14:textId="69299DD0" w:rsidR="007609BE" w:rsidRPr="00EC124A" w:rsidRDefault="007609BE" w:rsidP="007609BE">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1.На основание чл.21, ал.1, т.10 и т.24 и чл. 27, ал. 4 от ЗМСМА и Договор за предоставяне на безвъзмездна финансова помощ № РД50-206/31.10.2023 г., Общински съвет – Поморие упълномощава Кмета на Община Поморие да подпише Запис на заповед, без протест и без разноски, платима при предявяване в полза на ДФ „Земеделие“ Разплащателна Агенция в размер на </w:t>
      </w:r>
      <w:r w:rsidRPr="00EC124A">
        <w:rPr>
          <w:rFonts w:ascii="Times New Roman" w:hAnsi="Times New Roman" w:cs="Times New Roman"/>
          <w:b/>
          <w:bCs/>
          <w:sz w:val="24"/>
          <w:szCs w:val="24"/>
        </w:rPr>
        <w:t>59 950,00 лв. </w:t>
      </w:r>
      <w:r w:rsidRPr="00EC124A">
        <w:rPr>
          <w:rFonts w:ascii="Times New Roman" w:hAnsi="Times New Roman" w:cs="Times New Roman"/>
          <w:sz w:val="24"/>
          <w:szCs w:val="24"/>
        </w:rPr>
        <w:t xml:space="preserve">(петдесет и девет хиляди деветстотин и петдесет лева) за обезпечаване на 100 % от заявения размер на авансово плащане по Договор № РД50-206/31.10.2023 г. за предоставяне на безвъзмездна финансова помощ по процедура № BG06RDNP001-19.607 и проект „INNRETE Полюси на иновации в селските общности“   за вътрешнотериториално и транснационално сътрудничество по </w:t>
      </w:r>
      <w:r w:rsidRPr="00EC124A">
        <w:rPr>
          <w:rFonts w:ascii="Times New Roman" w:hAnsi="Times New Roman" w:cs="Times New Roman"/>
          <w:sz w:val="24"/>
          <w:szCs w:val="24"/>
        </w:rPr>
        <w:lastRenderedPageBreak/>
        <w:t>подмярка 19.3 „Подготовка и изпълнение на дейности за сътрудничество на местни инициативни групи“ от мярка 19 „Водено от общностите местно развитие” по ПРСР 2014 – 2020 г.;</w:t>
      </w:r>
    </w:p>
    <w:p w14:paraId="48A44F1D" w14:textId="77777777" w:rsidR="007609BE" w:rsidRPr="00EC124A" w:rsidRDefault="007609BE" w:rsidP="007609BE">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627BDFC1" w14:textId="7313B891" w:rsidR="007609BE" w:rsidRPr="00EC124A" w:rsidRDefault="007609BE" w:rsidP="007609BE">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2.Общински съвет – Поморие допуска на основание чл.60, ал.1 от АПК предварително изпълнение на настоящото решение.</w:t>
      </w:r>
    </w:p>
    <w:p w14:paraId="4DAAAB48" w14:textId="77777777" w:rsidR="007609BE" w:rsidRPr="00EC124A" w:rsidRDefault="007609BE" w:rsidP="007609BE">
      <w:pPr>
        <w:pStyle w:val="a8"/>
        <w:spacing w:after="0"/>
        <w:ind w:firstLine="708"/>
        <w:jc w:val="both"/>
      </w:pPr>
      <w:r w:rsidRPr="00EC124A">
        <w:rPr>
          <w:b/>
          <w:bCs/>
          <w:i/>
          <w:iCs/>
          <w:u w:val="single"/>
        </w:rPr>
        <w:t xml:space="preserve">Отговор по изпълнение на Решението: </w:t>
      </w:r>
      <w:r w:rsidRPr="00EC124A">
        <w:t>Получен аванс. Успешно реализиран и отчетен проект.</w:t>
      </w:r>
    </w:p>
    <w:p w14:paraId="593E6233" w14:textId="77777777" w:rsidR="005A58E2" w:rsidRPr="00EC124A" w:rsidRDefault="005A58E2" w:rsidP="007609BE">
      <w:pPr>
        <w:pStyle w:val="a8"/>
        <w:spacing w:after="0"/>
        <w:ind w:firstLine="708"/>
        <w:jc w:val="both"/>
      </w:pPr>
    </w:p>
    <w:p w14:paraId="00FDB118" w14:textId="7914524B" w:rsidR="005A58E2" w:rsidRPr="00EC124A" w:rsidRDefault="005A58E2" w:rsidP="005A58E2">
      <w:pPr>
        <w:pStyle w:val="a8"/>
        <w:spacing w:after="0"/>
        <w:ind w:firstLine="708"/>
        <w:jc w:val="both"/>
      </w:pPr>
      <w:r w:rsidRPr="00EC124A">
        <w:rPr>
          <w:b/>
          <w:bCs/>
        </w:rPr>
        <w:t>15.</w:t>
      </w:r>
      <w:r w:rsidRPr="00EC124A">
        <w:t xml:space="preserve"> По т.15. от дневния ред:„ОС-58/28.11.2023г. – Докладна записка от Иван Алексиев – Кмет на Община Поморие, относно приемане на окончателен Одитен доклад № 0400210522 на Сметна палата, съдържащ немодифицирано мнение относно консолидирания годишен финансов отчет на община Поморие за 2022 г. и приложения към него заверен финансов отчет.“ </w:t>
      </w:r>
    </w:p>
    <w:p w14:paraId="1F7F8591" w14:textId="77777777" w:rsidR="005A58E2" w:rsidRPr="00EC124A" w:rsidRDefault="005A58E2" w:rsidP="005A58E2">
      <w:pPr>
        <w:pStyle w:val="a8"/>
        <w:spacing w:after="0"/>
        <w:ind w:firstLine="708"/>
        <w:jc w:val="center"/>
      </w:pPr>
      <w:r w:rsidRPr="00EC124A">
        <w:rPr>
          <w:b/>
          <w:bCs/>
        </w:rPr>
        <w:t>Р Е Ш Е Н И Е</w:t>
      </w:r>
    </w:p>
    <w:p w14:paraId="7A33C6B8" w14:textId="77777777" w:rsidR="005A58E2" w:rsidRPr="00EC124A" w:rsidRDefault="005A58E2" w:rsidP="005A58E2">
      <w:pPr>
        <w:pStyle w:val="a8"/>
        <w:spacing w:after="0"/>
        <w:ind w:firstLine="708"/>
        <w:jc w:val="center"/>
      </w:pPr>
      <w:r w:rsidRPr="00EC124A">
        <w:rPr>
          <w:b/>
          <w:bCs/>
        </w:rPr>
        <w:t>№ 28/15.12.2023г.</w:t>
      </w:r>
    </w:p>
    <w:p w14:paraId="2F5B6B48" w14:textId="77777777" w:rsidR="005A58E2" w:rsidRPr="00EC124A" w:rsidRDefault="005A58E2" w:rsidP="005A58E2">
      <w:pPr>
        <w:pStyle w:val="a8"/>
        <w:spacing w:after="0"/>
        <w:ind w:firstLine="708"/>
        <w:jc w:val="both"/>
      </w:pPr>
      <w:r w:rsidRPr="00EC124A">
        <w:t>На основание чл.21, ал.1, т.6 от ЗМСМА, чл.140, ал.1 и ал.5 от Закона за публичните финанси и чл.31, ал.5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 приема Приложение №2 към Отчета за изпълнение на бюджета по приходите и разходите на община Поморие към 31.12.2022г. и допълва решение  №1244/07.09.2023г.</w:t>
      </w:r>
    </w:p>
    <w:p w14:paraId="3B7E7558" w14:textId="77777777" w:rsidR="005A58E2" w:rsidRPr="00EC124A" w:rsidRDefault="005A58E2" w:rsidP="005A58E2">
      <w:pPr>
        <w:pStyle w:val="a8"/>
        <w:spacing w:after="0"/>
        <w:ind w:firstLine="708"/>
        <w:jc w:val="both"/>
      </w:pPr>
    </w:p>
    <w:p w14:paraId="38BA44DF" w14:textId="731720FC" w:rsidR="00E9100A" w:rsidRPr="00EC124A" w:rsidRDefault="005A58E2" w:rsidP="005A58E2">
      <w:pPr>
        <w:pStyle w:val="a3"/>
        <w:ind w:firstLine="708"/>
        <w:jc w:val="both"/>
        <w:rPr>
          <w:rFonts w:ascii="Times New Roman" w:eastAsia="Times New Roman" w:hAnsi="Times New Roman" w:cs="Times New Roman"/>
          <w:sz w:val="24"/>
          <w:szCs w:val="24"/>
          <w:lang w:eastAsia="bg-BG"/>
        </w:rPr>
      </w:pPr>
      <w:r w:rsidRPr="00EC124A">
        <w:rPr>
          <w:rFonts w:ascii="Times New Roman" w:hAnsi="Times New Roman" w:cs="Times New Roman"/>
          <w:b/>
          <w:bCs/>
          <w:i/>
          <w:iCs/>
          <w:sz w:val="24"/>
          <w:szCs w:val="24"/>
          <w:u w:val="single"/>
        </w:rPr>
        <w:t xml:space="preserve">Отговор по изпълнение на Решението: </w:t>
      </w:r>
      <w:r w:rsidRPr="00EC124A">
        <w:rPr>
          <w:rFonts w:ascii="Times New Roman" w:hAnsi="Times New Roman" w:cs="Times New Roman"/>
          <w:sz w:val="24"/>
          <w:szCs w:val="24"/>
        </w:rPr>
        <w:t>Изпълнено.</w:t>
      </w:r>
    </w:p>
    <w:p w14:paraId="41EEB510" w14:textId="77777777" w:rsidR="00395D3C" w:rsidRPr="00EC124A" w:rsidRDefault="00395D3C" w:rsidP="005A58E2">
      <w:pPr>
        <w:pStyle w:val="a3"/>
        <w:jc w:val="both"/>
        <w:rPr>
          <w:rFonts w:ascii="Times New Roman" w:hAnsi="Times New Roman" w:cs="Times New Roman"/>
          <w:sz w:val="24"/>
          <w:szCs w:val="24"/>
        </w:rPr>
      </w:pPr>
    </w:p>
    <w:p w14:paraId="42AFBB6F" w14:textId="77777777" w:rsidR="00395D3C" w:rsidRPr="00EC124A" w:rsidRDefault="00395D3C" w:rsidP="005A58E2">
      <w:pPr>
        <w:pStyle w:val="a3"/>
        <w:jc w:val="both"/>
        <w:rPr>
          <w:rFonts w:ascii="Times New Roman" w:hAnsi="Times New Roman" w:cs="Times New Roman"/>
          <w:sz w:val="24"/>
          <w:szCs w:val="24"/>
        </w:rPr>
      </w:pPr>
    </w:p>
    <w:p w14:paraId="79DC3CDA" w14:textId="5950318E" w:rsidR="005A58E2" w:rsidRPr="00EC124A" w:rsidRDefault="005A58E2" w:rsidP="005A58E2">
      <w:pPr>
        <w:pStyle w:val="a3"/>
        <w:ind w:firstLine="708"/>
        <w:rPr>
          <w:rFonts w:ascii="Times New Roman" w:hAnsi="Times New Roman" w:cs="Times New Roman"/>
          <w:sz w:val="24"/>
          <w:szCs w:val="24"/>
        </w:rPr>
      </w:pPr>
      <w:r w:rsidRPr="00EC124A">
        <w:rPr>
          <w:rFonts w:ascii="Times New Roman" w:hAnsi="Times New Roman" w:cs="Times New Roman"/>
          <w:b/>
          <w:bCs/>
          <w:sz w:val="24"/>
          <w:szCs w:val="24"/>
        </w:rPr>
        <w:t>16.</w:t>
      </w:r>
      <w:r w:rsidRPr="00EC124A">
        <w:rPr>
          <w:rFonts w:ascii="Times New Roman" w:hAnsi="Times New Roman" w:cs="Times New Roman"/>
          <w:sz w:val="24"/>
          <w:szCs w:val="24"/>
        </w:rPr>
        <w:t xml:space="preserve"> По т.16. от дневния ред:„ОС-59/28.11.2023г. – Докладна записка от Иван Алексиев – Кмет на Община Поморие, относно План-сметка за дейностите по чистотата за 2024г.“ </w:t>
      </w:r>
    </w:p>
    <w:p w14:paraId="11177215" w14:textId="77777777" w:rsidR="005A58E2" w:rsidRPr="00EC124A" w:rsidRDefault="005A58E2" w:rsidP="005A58E2">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4B803EE9" w14:textId="77777777" w:rsidR="005A58E2" w:rsidRPr="00EC124A" w:rsidRDefault="005A58E2" w:rsidP="005A58E2">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 29/15.12.2023г.</w:t>
      </w:r>
    </w:p>
    <w:p w14:paraId="11FA3BBA" w14:textId="77777777" w:rsidR="005A58E2" w:rsidRPr="00EC124A" w:rsidRDefault="005A58E2" w:rsidP="005A58E2">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Общински съвет – Поморие на основание чл.21, ал.1, т.7 от Закона за местното самоуправление и местната администрация и чл.66, ал.3, т.2 от Закона за местните данъци и такси одобрява План-сметката за приходите и разходите на дейностите по чистотата през 2024 г., съгласно Приложение План-сметка, което е неразделна част от решението.</w:t>
      </w:r>
    </w:p>
    <w:p w14:paraId="1090B3D8" w14:textId="77777777" w:rsidR="005A58E2" w:rsidRPr="00EC124A" w:rsidRDefault="005A58E2" w:rsidP="005A58E2">
      <w:pPr>
        <w:pStyle w:val="a3"/>
        <w:ind w:firstLine="708"/>
        <w:jc w:val="both"/>
        <w:rPr>
          <w:rFonts w:ascii="Times New Roman" w:eastAsia="Times New Roman" w:hAnsi="Times New Roman" w:cs="Times New Roman"/>
          <w:sz w:val="24"/>
          <w:szCs w:val="24"/>
          <w:lang w:eastAsia="bg-BG"/>
        </w:rPr>
      </w:pPr>
      <w:r w:rsidRPr="00EC124A">
        <w:rPr>
          <w:rFonts w:ascii="Times New Roman" w:hAnsi="Times New Roman" w:cs="Times New Roman"/>
          <w:b/>
          <w:bCs/>
          <w:i/>
          <w:iCs/>
          <w:sz w:val="24"/>
          <w:szCs w:val="24"/>
          <w:u w:val="single"/>
        </w:rPr>
        <w:t xml:space="preserve">Отговор по изпълнение на Решението: </w:t>
      </w:r>
      <w:r w:rsidRPr="00EC124A">
        <w:rPr>
          <w:rFonts w:ascii="Times New Roman" w:hAnsi="Times New Roman" w:cs="Times New Roman"/>
          <w:sz w:val="24"/>
          <w:szCs w:val="24"/>
        </w:rPr>
        <w:t>Изпълнено.</w:t>
      </w:r>
    </w:p>
    <w:p w14:paraId="01AACD40" w14:textId="77777777" w:rsidR="005A58E2" w:rsidRPr="00EC124A" w:rsidRDefault="005A58E2" w:rsidP="005A58E2">
      <w:pPr>
        <w:pStyle w:val="a3"/>
        <w:ind w:firstLine="708"/>
        <w:jc w:val="both"/>
        <w:rPr>
          <w:rFonts w:ascii="Times New Roman" w:hAnsi="Times New Roman" w:cs="Times New Roman"/>
          <w:sz w:val="24"/>
          <w:szCs w:val="24"/>
        </w:rPr>
      </w:pPr>
    </w:p>
    <w:p w14:paraId="7CD8EEAD" w14:textId="0CE84DE8" w:rsidR="005A58E2" w:rsidRPr="00EC124A" w:rsidRDefault="005A58E2" w:rsidP="005A58E2">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17. </w:t>
      </w:r>
      <w:r w:rsidRPr="00EC124A">
        <w:rPr>
          <w:rFonts w:ascii="Times New Roman" w:hAnsi="Times New Roman" w:cs="Times New Roman"/>
          <w:bCs/>
          <w:sz w:val="24"/>
          <w:szCs w:val="24"/>
        </w:rPr>
        <w:t>По т.17 от дневния ред:</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ОС-72/30.11.2023г. – Докладна записка от Иван Алексиев – Кмет на Община Поморие, относно вземане на решение за учредяване безвъзмездно право на ползване на Регионална дирекция „Пожарна безопасност и защита на населението – Бургас“, за 1 бр. моторно превозно средство, собственост на Община Поморие.</w:t>
      </w:r>
    </w:p>
    <w:p w14:paraId="62A37808" w14:textId="77777777" w:rsidR="005A58E2" w:rsidRPr="00EC124A" w:rsidRDefault="005A58E2" w:rsidP="005A58E2">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1F801AEF" w14:textId="645316ED" w:rsidR="005A58E2" w:rsidRPr="00EC124A" w:rsidRDefault="005A58E2" w:rsidP="005A58E2">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30/15.12.2023г.</w:t>
      </w:r>
    </w:p>
    <w:p w14:paraId="2949611B" w14:textId="47017F5E" w:rsidR="005A58E2" w:rsidRPr="00EC124A" w:rsidRDefault="005A58E2" w:rsidP="005A58E2">
      <w:pPr>
        <w:spacing w:after="0" w:line="240" w:lineRule="auto"/>
        <w:ind w:firstLine="426"/>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и ал.2 от Закона за местно самоуправление и местна администрация, чл.39, ал.4 от Закона за общинската собственост, чл.42, ал.4, т.3, във връзка с чл.65, ал.4 от Наредба №1 за реда за придобиване, управление и разпореждане с общинско имущество на Община Поморие, Общински съвет – Поморие:</w:t>
      </w:r>
    </w:p>
    <w:p w14:paraId="7F1EFED4" w14:textId="77777777" w:rsidR="005A58E2" w:rsidRPr="00EC124A" w:rsidRDefault="005A58E2">
      <w:pPr>
        <w:numPr>
          <w:ilvl w:val="0"/>
          <w:numId w:val="1"/>
        </w:numPr>
        <w:tabs>
          <w:tab w:val="clear" w:pos="720"/>
        </w:tabs>
        <w:spacing w:after="0" w:line="240" w:lineRule="auto"/>
        <w:ind w:left="0" w:firstLine="426"/>
        <w:jc w:val="both"/>
        <w:rPr>
          <w:rFonts w:ascii="Times New Roman" w:hAnsi="Times New Roman" w:cs="Times New Roman"/>
          <w:sz w:val="24"/>
          <w:szCs w:val="24"/>
        </w:rPr>
      </w:pPr>
      <w:r w:rsidRPr="00EC124A">
        <w:rPr>
          <w:rFonts w:ascii="Times New Roman" w:hAnsi="Times New Roman" w:cs="Times New Roman"/>
          <w:sz w:val="24"/>
          <w:szCs w:val="24"/>
        </w:rPr>
        <w:lastRenderedPageBreak/>
        <w:t>Дава съгласие Община Поморие да учреди безвъзмездно право на ползване </w:t>
      </w:r>
      <w:r w:rsidRPr="00EC124A">
        <w:rPr>
          <w:rFonts w:ascii="Times New Roman" w:hAnsi="Times New Roman" w:cs="Times New Roman"/>
          <w:b/>
          <w:bCs/>
          <w:sz w:val="24"/>
          <w:szCs w:val="24"/>
        </w:rPr>
        <w:t>за срок от 10 /десет/ години </w:t>
      </w:r>
      <w:r w:rsidRPr="00EC124A">
        <w:rPr>
          <w:rFonts w:ascii="Times New Roman" w:hAnsi="Times New Roman" w:cs="Times New Roman"/>
          <w:sz w:val="24"/>
          <w:szCs w:val="24"/>
        </w:rPr>
        <w:t>за нуждите на Районна служба „Пожарна безопасност и защита на населението“ – Поморие към Регионална дирекция „Пожарна безопасност и защита на населението – Бургас“ на 1 /един/ брой </w:t>
      </w:r>
      <w:r w:rsidRPr="00EC124A">
        <w:rPr>
          <w:rFonts w:ascii="Times New Roman" w:hAnsi="Times New Roman" w:cs="Times New Roman"/>
          <w:b/>
          <w:bCs/>
          <w:sz w:val="24"/>
          <w:szCs w:val="24"/>
        </w:rPr>
        <w:t>моторно превозно средство</w:t>
      </w:r>
      <w:r w:rsidRPr="00EC124A">
        <w:rPr>
          <w:rFonts w:ascii="Times New Roman" w:hAnsi="Times New Roman" w:cs="Times New Roman"/>
          <w:sz w:val="24"/>
          <w:szCs w:val="24"/>
        </w:rPr>
        <w:t>, вид – </w:t>
      </w:r>
      <w:r w:rsidRPr="00EC124A">
        <w:rPr>
          <w:rFonts w:ascii="Times New Roman" w:hAnsi="Times New Roman" w:cs="Times New Roman"/>
          <w:b/>
          <w:bCs/>
          <w:sz w:val="24"/>
          <w:szCs w:val="24"/>
        </w:rPr>
        <w:t>лек автомобил</w:t>
      </w:r>
      <w:r w:rsidRPr="00EC124A">
        <w:rPr>
          <w:rFonts w:ascii="Times New Roman" w:hAnsi="Times New Roman" w:cs="Times New Roman"/>
          <w:sz w:val="24"/>
          <w:szCs w:val="24"/>
        </w:rPr>
        <w:t>, марка/модел </w:t>
      </w:r>
      <w:r w:rsidRPr="00EC124A">
        <w:rPr>
          <w:rFonts w:ascii="Times New Roman" w:hAnsi="Times New Roman" w:cs="Times New Roman"/>
          <w:b/>
          <w:bCs/>
          <w:sz w:val="24"/>
          <w:szCs w:val="24"/>
        </w:rPr>
        <w:t>NISSAN QASHQAI PLUS 2</w:t>
      </w:r>
      <w:r w:rsidRPr="00EC124A">
        <w:rPr>
          <w:rFonts w:ascii="Times New Roman" w:hAnsi="Times New Roman" w:cs="Times New Roman"/>
          <w:sz w:val="24"/>
          <w:szCs w:val="24"/>
        </w:rPr>
        <w:t>, цвят – бял, с рег.№ </w:t>
      </w:r>
      <w:r w:rsidRPr="00EC124A">
        <w:rPr>
          <w:rFonts w:ascii="Times New Roman" w:hAnsi="Times New Roman" w:cs="Times New Roman"/>
          <w:b/>
          <w:bCs/>
          <w:sz w:val="24"/>
          <w:szCs w:val="24"/>
        </w:rPr>
        <w:t>А 3574 РВ</w:t>
      </w:r>
      <w:r w:rsidRPr="00EC124A">
        <w:rPr>
          <w:rFonts w:ascii="Times New Roman" w:hAnsi="Times New Roman" w:cs="Times New Roman"/>
          <w:sz w:val="24"/>
          <w:szCs w:val="24"/>
        </w:rPr>
        <w:t>, рама </w:t>
      </w:r>
      <w:r w:rsidRPr="00EC124A">
        <w:rPr>
          <w:rFonts w:ascii="Times New Roman" w:hAnsi="Times New Roman" w:cs="Times New Roman"/>
          <w:b/>
          <w:bCs/>
          <w:sz w:val="24"/>
          <w:szCs w:val="24"/>
        </w:rPr>
        <w:t>SJNJCAJ10U6018672</w:t>
      </w:r>
      <w:r w:rsidRPr="00EC124A">
        <w:rPr>
          <w:rFonts w:ascii="Times New Roman" w:hAnsi="Times New Roman" w:cs="Times New Roman"/>
          <w:sz w:val="24"/>
          <w:szCs w:val="24"/>
        </w:rPr>
        <w:t>, двигател № </w:t>
      </w:r>
      <w:r w:rsidRPr="00EC124A">
        <w:rPr>
          <w:rFonts w:ascii="Times New Roman" w:hAnsi="Times New Roman" w:cs="Times New Roman"/>
          <w:b/>
          <w:bCs/>
          <w:sz w:val="24"/>
          <w:szCs w:val="24"/>
        </w:rPr>
        <w:t>D008478</w:t>
      </w:r>
      <w:r w:rsidRPr="00EC124A">
        <w:rPr>
          <w:rFonts w:ascii="Times New Roman" w:hAnsi="Times New Roman" w:cs="Times New Roman"/>
          <w:sz w:val="24"/>
          <w:szCs w:val="24"/>
        </w:rPr>
        <w:t>.</w:t>
      </w:r>
    </w:p>
    <w:p w14:paraId="632309CB" w14:textId="77777777" w:rsidR="005A58E2" w:rsidRPr="00EC124A" w:rsidRDefault="005A58E2">
      <w:pPr>
        <w:numPr>
          <w:ilvl w:val="0"/>
          <w:numId w:val="1"/>
        </w:numPr>
        <w:tabs>
          <w:tab w:val="clear" w:pos="720"/>
        </w:tabs>
        <w:spacing w:after="0" w:line="240" w:lineRule="auto"/>
        <w:ind w:left="0" w:firstLine="426"/>
        <w:jc w:val="both"/>
        <w:rPr>
          <w:rFonts w:ascii="Times New Roman" w:hAnsi="Times New Roman" w:cs="Times New Roman"/>
          <w:sz w:val="24"/>
          <w:szCs w:val="24"/>
        </w:rPr>
      </w:pPr>
      <w:r w:rsidRPr="00EC124A">
        <w:rPr>
          <w:rFonts w:ascii="Times New Roman" w:hAnsi="Times New Roman" w:cs="Times New Roman"/>
          <w:sz w:val="24"/>
          <w:szCs w:val="24"/>
        </w:rPr>
        <w:t>Възлага на Кмета на Община Поморие да издаде заповед и сключи договор за учредяване безвъзмездно право на ползване на описаното в т.1 МПС по реда на чл.65, ал.6 от Наредба №1 за реда за придобиване, управление и разпореждане с общинско имущество на Община Поморие.</w:t>
      </w:r>
    </w:p>
    <w:p w14:paraId="523B9779" w14:textId="77777777" w:rsidR="005A58E2" w:rsidRPr="00EC124A" w:rsidRDefault="005A58E2">
      <w:pPr>
        <w:numPr>
          <w:ilvl w:val="0"/>
          <w:numId w:val="1"/>
        </w:numPr>
        <w:tabs>
          <w:tab w:val="clear" w:pos="720"/>
        </w:tabs>
        <w:spacing w:after="0" w:line="240" w:lineRule="auto"/>
        <w:ind w:left="0" w:firstLine="426"/>
        <w:jc w:val="both"/>
        <w:rPr>
          <w:rFonts w:ascii="Times New Roman" w:hAnsi="Times New Roman" w:cs="Times New Roman"/>
          <w:sz w:val="24"/>
          <w:szCs w:val="24"/>
        </w:rPr>
      </w:pPr>
      <w:r w:rsidRPr="00EC124A">
        <w:rPr>
          <w:rFonts w:ascii="Times New Roman" w:hAnsi="Times New Roman" w:cs="Times New Roman"/>
          <w:sz w:val="24"/>
          <w:szCs w:val="24"/>
        </w:rPr>
        <w:t>Допуска на основание чл.60, ал.1 от Административнопроцесуалния кодекс </w:t>
      </w:r>
      <w:r w:rsidRPr="00EC124A">
        <w:rPr>
          <w:rFonts w:ascii="Times New Roman" w:hAnsi="Times New Roman" w:cs="Times New Roman"/>
          <w:b/>
          <w:bCs/>
          <w:sz w:val="24"/>
          <w:szCs w:val="24"/>
        </w:rPr>
        <w:t>предварително изпълнение</w:t>
      </w:r>
      <w:r w:rsidRPr="00EC124A">
        <w:rPr>
          <w:rFonts w:ascii="Times New Roman" w:hAnsi="Times New Roman" w:cs="Times New Roman"/>
          <w:sz w:val="24"/>
          <w:szCs w:val="24"/>
        </w:rPr>
        <w:t> на настоящото решение.</w:t>
      </w:r>
    </w:p>
    <w:p w14:paraId="532ED7EB" w14:textId="77777777" w:rsidR="005A58E2" w:rsidRPr="00EC124A" w:rsidRDefault="005A58E2" w:rsidP="005A58E2">
      <w:pPr>
        <w:spacing w:after="0" w:line="240" w:lineRule="auto"/>
        <w:jc w:val="both"/>
        <w:rPr>
          <w:rFonts w:ascii="Times New Roman" w:hAnsi="Times New Roman" w:cs="Times New Roman"/>
          <w:sz w:val="24"/>
          <w:szCs w:val="24"/>
        </w:rPr>
      </w:pPr>
    </w:p>
    <w:p w14:paraId="471E3FD7" w14:textId="77777777" w:rsidR="005A58E2" w:rsidRPr="00EC124A" w:rsidRDefault="005A58E2" w:rsidP="005A58E2">
      <w:pPr>
        <w:spacing w:after="0" w:line="240" w:lineRule="auto"/>
        <w:ind w:firstLine="426"/>
        <w:jc w:val="both"/>
        <w:rPr>
          <w:rFonts w:ascii="Times New Roman" w:hAnsi="Times New Roman" w:cs="Times New Roman"/>
          <w:bCs/>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учредяване безвъзмездно право на ползване</w:t>
      </w:r>
      <w:r w:rsidRPr="00EC124A">
        <w:rPr>
          <w:rFonts w:ascii="Times New Roman" w:hAnsi="Times New Roman" w:cs="Times New Roman"/>
          <w:bCs/>
          <w:sz w:val="24"/>
          <w:szCs w:val="24"/>
        </w:rPr>
        <w:t>.</w:t>
      </w:r>
    </w:p>
    <w:p w14:paraId="00DEDCAB" w14:textId="77777777" w:rsidR="005A58E2" w:rsidRPr="00EC124A" w:rsidRDefault="005A58E2" w:rsidP="005A58E2">
      <w:pPr>
        <w:spacing w:after="0" w:line="240" w:lineRule="auto"/>
        <w:ind w:firstLine="426"/>
        <w:jc w:val="both"/>
        <w:rPr>
          <w:rFonts w:ascii="Times New Roman" w:hAnsi="Times New Roman" w:cs="Times New Roman"/>
          <w:bCs/>
          <w:sz w:val="24"/>
          <w:szCs w:val="24"/>
        </w:rPr>
      </w:pPr>
    </w:p>
    <w:p w14:paraId="6281D426" w14:textId="44E5C5B4" w:rsidR="005A58E2" w:rsidRPr="00EC124A" w:rsidRDefault="005A58E2" w:rsidP="005A58E2">
      <w:pPr>
        <w:spacing w:after="0" w:line="240" w:lineRule="auto"/>
        <w:ind w:firstLine="426"/>
        <w:jc w:val="both"/>
        <w:rPr>
          <w:rFonts w:ascii="Times New Roman" w:hAnsi="Times New Roman" w:cs="Times New Roman"/>
          <w:sz w:val="24"/>
          <w:szCs w:val="24"/>
        </w:rPr>
      </w:pPr>
      <w:r w:rsidRPr="00EC124A">
        <w:rPr>
          <w:rFonts w:ascii="Times New Roman" w:hAnsi="Times New Roman" w:cs="Times New Roman"/>
          <w:b/>
          <w:sz w:val="24"/>
          <w:szCs w:val="24"/>
        </w:rPr>
        <w:t>18.</w:t>
      </w:r>
      <w:r w:rsidRPr="00EC124A">
        <w:rPr>
          <w:rFonts w:ascii="Times New Roman" w:hAnsi="Times New Roman" w:cs="Times New Roman"/>
          <w:bCs/>
          <w:sz w:val="24"/>
          <w:szCs w:val="24"/>
        </w:rPr>
        <w:t xml:space="preserve"> По т.18 от дневния ред:</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ОС-81/01.12.2023г. – Докладна записка от Иван Алексиев – Кмет на Община Поморие, относно допълнение към програмата за управление и разпореждане на имоти, общинска собственост за 2023г. – УПИ VІІІ-280, кв.30 в с. Гълъбец.</w:t>
      </w:r>
    </w:p>
    <w:p w14:paraId="186D14F6" w14:textId="6BACE01C" w:rsidR="005A58E2" w:rsidRPr="00EC124A" w:rsidRDefault="005A58E2" w:rsidP="005A58E2">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7A3C0586" w14:textId="621E8AE1" w:rsidR="005A58E2" w:rsidRPr="00EC124A" w:rsidRDefault="005A58E2" w:rsidP="005A58E2">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31/15.12.2023г.</w:t>
      </w:r>
    </w:p>
    <w:p w14:paraId="29B4AF6A" w14:textId="2BC9DD50" w:rsidR="005A58E2" w:rsidRPr="00EC124A" w:rsidRDefault="005A58E2" w:rsidP="005A58E2">
      <w:pPr>
        <w:spacing w:after="0" w:line="240" w:lineRule="auto"/>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общинска собственост за 2023г., като:</w:t>
      </w:r>
    </w:p>
    <w:p w14:paraId="13BA47C8" w14:textId="77777777" w:rsidR="005A58E2" w:rsidRPr="00EC124A" w:rsidRDefault="005A58E2" w:rsidP="005A58E2">
      <w:pPr>
        <w:spacing w:after="0" w:line="240" w:lineRule="auto"/>
        <w:jc w:val="both"/>
        <w:rPr>
          <w:rFonts w:ascii="Times New Roman" w:hAnsi="Times New Roman" w:cs="Times New Roman"/>
          <w:sz w:val="24"/>
          <w:szCs w:val="24"/>
        </w:rPr>
      </w:pPr>
      <w:r w:rsidRPr="00EC124A">
        <w:rPr>
          <w:rFonts w:ascii="Times New Roman" w:hAnsi="Times New Roman" w:cs="Times New Roman"/>
          <w:sz w:val="24"/>
          <w:szCs w:val="24"/>
        </w:rPr>
        <w:t>– Към глава VІІІ се добавя следния имот, който общината предлага за продажба на собственика на законно построената върху имота сграда на основание чл.35 ал.3 от Закона за общинската собственост:</w:t>
      </w:r>
    </w:p>
    <w:p w14:paraId="6C608810" w14:textId="77777777" w:rsidR="005A58E2" w:rsidRPr="00EC124A" w:rsidRDefault="005A58E2" w:rsidP="005A58E2">
      <w:pPr>
        <w:spacing w:after="0" w:line="240" w:lineRule="auto"/>
        <w:jc w:val="both"/>
        <w:rPr>
          <w:rFonts w:ascii="Times New Roman" w:hAnsi="Times New Roman" w:cs="Times New Roman"/>
          <w:sz w:val="24"/>
          <w:szCs w:val="24"/>
        </w:rPr>
      </w:pPr>
    </w:p>
    <w:tbl>
      <w:tblPr>
        <w:tblW w:w="0" w:type="auto"/>
        <w:jc w:val="center"/>
        <w:tblCellMar>
          <w:left w:w="10" w:type="dxa"/>
          <w:right w:w="10" w:type="dxa"/>
        </w:tblCellMar>
        <w:tblLook w:val="04A0" w:firstRow="1" w:lastRow="0" w:firstColumn="1" w:lastColumn="0" w:noHBand="0" w:noVBand="1"/>
      </w:tblPr>
      <w:tblGrid>
        <w:gridCol w:w="2340"/>
        <w:gridCol w:w="2715"/>
        <w:gridCol w:w="3118"/>
      </w:tblGrid>
      <w:tr w:rsidR="005A58E2" w:rsidRPr="00EC124A" w14:paraId="6A4260D9" w14:textId="77777777" w:rsidTr="002110BC">
        <w:trPr>
          <w:jc w:val="center"/>
        </w:trPr>
        <w:tc>
          <w:tcPr>
            <w:tcW w:w="234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E50C7CC" w14:textId="77777777"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rPr>
              <w:t>Акт за частна общинска собственост</w:t>
            </w:r>
          </w:p>
        </w:tc>
        <w:tc>
          <w:tcPr>
            <w:tcW w:w="271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C0DABDD" w14:textId="77777777"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rPr>
              <w:t>Местонахождение на имота</w:t>
            </w:r>
          </w:p>
        </w:tc>
        <w:tc>
          <w:tcPr>
            <w:tcW w:w="311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386ED18" w14:textId="77777777"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rPr>
              <w:t>Площ</w:t>
            </w:r>
          </w:p>
        </w:tc>
      </w:tr>
      <w:tr w:rsidR="005A58E2" w:rsidRPr="00EC124A" w14:paraId="11F533B9" w14:textId="77777777" w:rsidTr="002110BC">
        <w:trPr>
          <w:jc w:val="center"/>
        </w:trPr>
        <w:tc>
          <w:tcPr>
            <w:tcW w:w="234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F8A4857" w14:textId="77777777"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1464/23.11.2000г.</w:t>
            </w:r>
          </w:p>
        </w:tc>
        <w:tc>
          <w:tcPr>
            <w:tcW w:w="271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705ED79" w14:textId="4C56017B"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с.</w:t>
            </w:r>
            <w:r w:rsidR="00CD3E18" w:rsidRPr="00EC124A">
              <w:rPr>
                <w:rFonts w:ascii="Times New Roman" w:eastAsia="Times New Roman" w:hAnsi="Times New Roman" w:cs="Times New Roman"/>
                <w:sz w:val="24"/>
                <w:szCs w:val="24"/>
                <w:lang w:eastAsia="bg-BG"/>
              </w:rPr>
              <w:t xml:space="preserve"> </w:t>
            </w:r>
            <w:r w:rsidRPr="00EC124A">
              <w:rPr>
                <w:rFonts w:ascii="Times New Roman" w:eastAsia="Times New Roman" w:hAnsi="Times New Roman" w:cs="Times New Roman"/>
                <w:sz w:val="24"/>
                <w:szCs w:val="24"/>
                <w:lang w:eastAsia="bg-BG"/>
              </w:rPr>
              <w:t>Гълъбец</w:t>
            </w:r>
          </w:p>
          <w:p w14:paraId="497419D1" w14:textId="77777777"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кв.30 УПИ VІІІ-280</w:t>
            </w:r>
          </w:p>
        </w:tc>
        <w:tc>
          <w:tcPr>
            <w:tcW w:w="311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60F3F1F" w14:textId="77777777" w:rsidR="005A58E2" w:rsidRPr="00EC124A" w:rsidRDefault="005A58E2" w:rsidP="002110BC">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480/960 кв.м. в идеални части от 960кв.м.</w:t>
            </w:r>
          </w:p>
        </w:tc>
      </w:tr>
    </w:tbl>
    <w:p w14:paraId="06CE012C" w14:textId="77777777" w:rsidR="005A58E2" w:rsidRPr="00EC124A" w:rsidRDefault="005A58E2" w:rsidP="005A58E2">
      <w:pPr>
        <w:spacing w:after="0" w:line="240" w:lineRule="auto"/>
        <w:jc w:val="both"/>
        <w:rPr>
          <w:rFonts w:ascii="Times New Roman" w:hAnsi="Times New Roman" w:cs="Times New Roman"/>
          <w:sz w:val="24"/>
          <w:szCs w:val="24"/>
        </w:rPr>
      </w:pPr>
    </w:p>
    <w:p w14:paraId="280FBAF8" w14:textId="77777777" w:rsidR="005A58E2" w:rsidRPr="00EC124A" w:rsidRDefault="005A58E2" w:rsidP="005A58E2">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Извършена е актуализация на Програмата за управление и разпореждане с имоти общинска собственост за 2023г.</w:t>
      </w:r>
    </w:p>
    <w:p w14:paraId="7E848898" w14:textId="77777777" w:rsidR="005A58E2" w:rsidRPr="00EC124A" w:rsidRDefault="005A58E2" w:rsidP="005A58E2">
      <w:pPr>
        <w:spacing w:after="0" w:line="240" w:lineRule="auto"/>
        <w:jc w:val="both"/>
        <w:rPr>
          <w:rFonts w:ascii="Times New Roman" w:hAnsi="Times New Roman" w:cs="Times New Roman"/>
          <w:sz w:val="24"/>
          <w:szCs w:val="24"/>
        </w:rPr>
      </w:pPr>
    </w:p>
    <w:p w14:paraId="5FCDDFA3" w14:textId="4A5A55DB"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19. </w:t>
      </w:r>
      <w:r w:rsidRPr="00EC124A">
        <w:rPr>
          <w:rFonts w:ascii="Times New Roman" w:hAnsi="Times New Roman" w:cs="Times New Roman"/>
          <w:bCs/>
          <w:sz w:val="24"/>
          <w:szCs w:val="24"/>
        </w:rPr>
        <w:t>По т.20 от дневния ред:</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ОС-83/01.12.2023г. – Докладна записка от Иван Алексиев – Кмет на Община Поморие, относно разпореждане с имот – частна общинска собственост, за продажба на придобиваното право на собственост на общински имот в идеални части от УПИ VІІІ-280 кв.30 по регулационния план на с.</w:t>
      </w:r>
      <w:r w:rsidR="00CD3E18" w:rsidRPr="00EC124A">
        <w:rPr>
          <w:rFonts w:ascii="Times New Roman" w:hAnsi="Times New Roman" w:cs="Times New Roman"/>
          <w:sz w:val="24"/>
          <w:szCs w:val="24"/>
        </w:rPr>
        <w:t xml:space="preserve"> </w:t>
      </w:r>
      <w:r w:rsidRPr="00EC124A">
        <w:rPr>
          <w:rFonts w:ascii="Times New Roman" w:hAnsi="Times New Roman" w:cs="Times New Roman"/>
          <w:sz w:val="24"/>
          <w:szCs w:val="24"/>
        </w:rPr>
        <w:t>Гълъбец.</w:t>
      </w:r>
    </w:p>
    <w:p w14:paraId="4C977B2E" w14:textId="77777777" w:rsidR="00F80FCB" w:rsidRPr="00EC124A" w:rsidRDefault="00F80FCB" w:rsidP="00F80FC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78095E48" w14:textId="5443EAE7" w:rsidR="00F80FCB" w:rsidRPr="00EC124A" w:rsidRDefault="00F80FCB" w:rsidP="00F80FC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33/15.12.2023г.</w:t>
      </w:r>
    </w:p>
    <w:p w14:paraId="1A72E9D8" w14:textId="1A83B8EF"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1.На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10560,00лв./без ДДС/, на придобиваното право на собственост от Петър Стоянов Гечев на общински имот, съставляващ 480/960 кв.м. в идеални части от УПИ VІІІ-280 кв.30 по </w:t>
      </w:r>
      <w:r w:rsidRPr="00EC124A">
        <w:rPr>
          <w:rFonts w:ascii="Times New Roman" w:hAnsi="Times New Roman" w:cs="Times New Roman"/>
          <w:sz w:val="24"/>
          <w:szCs w:val="24"/>
        </w:rPr>
        <w:lastRenderedPageBreak/>
        <w:t>регулационния план на с.</w:t>
      </w:r>
      <w:r w:rsidR="00CD3E18" w:rsidRPr="00EC124A">
        <w:rPr>
          <w:rFonts w:ascii="Times New Roman" w:hAnsi="Times New Roman" w:cs="Times New Roman"/>
          <w:sz w:val="24"/>
          <w:szCs w:val="24"/>
        </w:rPr>
        <w:t xml:space="preserve"> </w:t>
      </w:r>
      <w:r w:rsidRPr="00EC124A">
        <w:rPr>
          <w:rFonts w:ascii="Times New Roman" w:hAnsi="Times New Roman" w:cs="Times New Roman"/>
          <w:sz w:val="24"/>
          <w:szCs w:val="24"/>
        </w:rPr>
        <w:t>Гълъбец, целия на площ от 960кв.м., при граници подробно описани в АЧОС 1464/23.11.2000г.</w:t>
      </w:r>
    </w:p>
    <w:p w14:paraId="4581B658" w14:textId="4DB50BCC"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1C3D349F" w14:textId="77777777" w:rsidR="00F80FCB" w:rsidRPr="00EC124A" w:rsidRDefault="00F80FCB" w:rsidP="00F80FCB">
      <w:pPr>
        <w:spacing w:after="0" w:line="240" w:lineRule="auto"/>
        <w:jc w:val="both"/>
        <w:rPr>
          <w:rFonts w:ascii="Times New Roman" w:hAnsi="Times New Roman" w:cs="Times New Roman"/>
          <w:sz w:val="24"/>
          <w:szCs w:val="24"/>
        </w:rPr>
      </w:pPr>
    </w:p>
    <w:p w14:paraId="73188BC1" w14:textId="77777777"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0FB65CB5" w14:textId="77777777" w:rsidR="00F80FCB" w:rsidRPr="00EC124A" w:rsidRDefault="00F80FCB" w:rsidP="00F80FCB">
      <w:pPr>
        <w:spacing w:after="0" w:line="240" w:lineRule="auto"/>
        <w:jc w:val="both"/>
        <w:rPr>
          <w:rFonts w:ascii="Times New Roman" w:hAnsi="Times New Roman" w:cs="Times New Roman"/>
          <w:sz w:val="24"/>
          <w:szCs w:val="24"/>
        </w:rPr>
      </w:pPr>
    </w:p>
    <w:p w14:paraId="620F4D50" w14:textId="5316D8A6"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20. </w:t>
      </w:r>
      <w:r w:rsidRPr="00EC124A">
        <w:rPr>
          <w:rFonts w:ascii="Times New Roman" w:hAnsi="Times New Roman" w:cs="Times New Roman"/>
          <w:bCs/>
          <w:sz w:val="24"/>
          <w:szCs w:val="24"/>
        </w:rPr>
        <w:t>По т.21 от дневния ред:</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ОС-87/01.12.2023г. – Докладна записка от Иван Алексиев – Кмет на Община Поморие, относно утвърждаване на Стратегия за управлението на общинската собственост в Община Поморие за периода 2023г. – 2027г.</w:t>
      </w:r>
    </w:p>
    <w:p w14:paraId="4D70F3BF" w14:textId="77777777" w:rsidR="00F80FCB" w:rsidRPr="00EC124A" w:rsidRDefault="00F80FCB" w:rsidP="00F80FC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3F16F484" w14:textId="52101135" w:rsidR="00F80FCB" w:rsidRPr="00EC124A" w:rsidRDefault="00F80FCB" w:rsidP="00F80FC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34/15.12.2023г.</w:t>
      </w:r>
    </w:p>
    <w:p w14:paraId="0015F3CC" w14:textId="45894B34"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т.12 от Закона за местното самоуправление и местната администрация, чл.8, ал.8 от Закона за общинската собственост и съгласно чл.4, ал.1 от Наредба №1 за реда за придобиване, управление и разпореждане с общинско имущество, Общински съвет – Поморие приема Стратегия за управлението на общинската собственост в Община Поморие за периода 2023г. – 2027г.</w:t>
      </w:r>
    </w:p>
    <w:p w14:paraId="653684A4" w14:textId="77777777" w:rsidR="00F80FCB" w:rsidRPr="00EC124A" w:rsidRDefault="00F80FCB" w:rsidP="00F80FCB">
      <w:pPr>
        <w:spacing w:after="0" w:line="240" w:lineRule="auto"/>
        <w:jc w:val="both"/>
        <w:rPr>
          <w:rFonts w:ascii="Times New Roman" w:hAnsi="Times New Roman" w:cs="Times New Roman"/>
          <w:sz w:val="24"/>
          <w:szCs w:val="24"/>
        </w:rPr>
      </w:pPr>
    </w:p>
    <w:p w14:paraId="778B75DF" w14:textId="77777777"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Стратегия за управлението на общинската собственост в Община Поморие за периода 2023г. – 2027г. е публикувана на официалния сайт на Община Поморие и е общодостъпна за всички граждани.</w:t>
      </w:r>
    </w:p>
    <w:p w14:paraId="3C35E1E0" w14:textId="77777777" w:rsidR="00F80FCB" w:rsidRPr="00EC124A" w:rsidRDefault="00F80FCB" w:rsidP="00F80FCB">
      <w:pPr>
        <w:spacing w:after="0" w:line="240" w:lineRule="auto"/>
        <w:jc w:val="both"/>
        <w:rPr>
          <w:rFonts w:ascii="Times New Roman" w:hAnsi="Times New Roman" w:cs="Times New Roman"/>
          <w:sz w:val="24"/>
          <w:szCs w:val="24"/>
        </w:rPr>
      </w:pPr>
    </w:p>
    <w:p w14:paraId="7A271D92" w14:textId="467007A7"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21. </w:t>
      </w:r>
      <w:r w:rsidRPr="00EC124A">
        <w:rPr>
          <w:rFonts w:ascii="Times New Roman" w:hAnsi="Times New Roman" w:cs="Times New Roman"/>
          <w:bCs/>
          <w:sz w:val="24"/>
          <w:szCs w:val="24"/>
        </w:rPr>
        <w:t xml:space="preserve">По т.22 от дневния ред: </w:t>
      </w:r>
      <w:r w:rsidRPr="00EC124A">
        <w:rPr>
          <w:rFonts w:ascii="Times New Roman" w:hAnsi="Times New Roman" w:cs="Times New Roman"/>
          <w:sz w:val="24"/>
          <w:szCs w:val="24"/>
        </w:rPr>
        <w:t>ОС-84/01.12.2023г. – Докладна записка от Иван Алексиев – Кмет на Община Поморие, относно утвърждаване на Програма за управление и разпореждане с имоти, собственост на Община Поморие за 2024г.</w:t>
      </w:r>
    </w:p>
    <w:p w14:paraId="04B95A5A" w14:textId="77777777" w:rsidR="00F80FCB" w:rsidRPr="00EC124A" w:rsidRDefault="00F80FCB" w:rsidP="00F80FC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551A96B0" w14:textId="29A04665" w:rsidR="00F80FCB" w:rsidRPr="00EC124A" w:rsidRDefault="00F80FCB" w:rsidP="00F80FC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35/15.12.2023г.</w:t>
      </w:r>
    </w:p>
    <w:p w14:paraId="49A66A04" w14:textId="52E277CB"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 8 от Закона за местното самоуправление и местната администрация, чл.8, ал.9 от Закона за общинската собственост, в изпълнение на чл.4, ал.2 от Наредба №1 за реда за придобиване, управление и разпореждане с общинско имущество Общински съвет – Поморие приема Програма за управление и разпореждане с имоти, собственост на Община Поморие за 2024г.</w:t>
      </w:r>
    </w:p>
    <w:p w14:paraId="103DFE96" w14:textId="77777777" w:rsidR="00F80FCB" w:rsidRPr="00EC124A" w:rsidRDefault="00F80FCB" w:rsidP="00F80FCB">
      <w:pPr>
        <w:spacing w:after="0" w:line="240" w:lineRule="auto"/>
        <w:jc w:val="both"/>
        <w:rPr>
          <w:rFonts w:ascii="Times New Roman" w:hAnsi="Times New Roman" w:cs="Times New Roman"/>
          <w:sz w:val="24"/>
          <w:szCs w:val="24"/>
        </w:rPr>
      </w:pPr>
    </w:p>
    <w:p w14:paraId="355C7FE2" w14:textId="77777777" w:rsidR="00F80FCB" w:rsidRPr="00EC124A" w:rsidRDefault="00F80FCB"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Програма за управление и разпореждане с имоти, собственост на Община Поморие за 2024г. е публикувана на официалния сайт на Община Поморие и е общодостъпна за всички граждани.</w:t>
      </w:r>
    </w:p>
    <w:p w14:paraId="3FB74BBC" w14:textId="75E13FAA" w:rsidR="00CD3E18" w:rsidRPr="00EC124A" w:rsidRDefault="00CD3E18" w:rsidP="00F80FC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w:t>
      </w:r>
    </w:p>
    <w:p w14:paraId="3EF042CE" w14:textId="31996D3B" w:rsidR="00CD3E18" w:rsidRPr="00CD3E18" w:rsidRDefault="00CD3E18" w:rsidP="00CD3E18">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22.</w:t>
      </w:r>
      <w:r w:rsidRPr="00EC124A">
        <w:rPr>
          <w:rFonts w:ascii="Times New Roman" w:hAnsi="Times New Roman" w:cs="Times New Roman"/>
          <w:sz w:val="24"/>
          <w:szCs w:val="24"/>
        </w:rPr>
        <w:t xml:space="preserve"> </w:t>
      </w:r>
      <w:r w:rsidRPr="00CD3E18">
        <w:rPr>
          <w:rFonts w:ascii="Times New Roman" w:hAnsi="Times New Roman" w:cs="Times New Roman"/>
          <w:sz w:val="24"/>
          <w:szCs w:val="24"/>
        </w:rPr>
        <w:t xml:space="preserve">По т.23. от дневния ред:„ОС-85/01.12.2023г. – Докладна записка от Иван Алексиев – Кмет на Община Поморие, относно одобряване на Годишен план за ползване на дървесина от горски територии, собственост на Община  Поморие и стопанисвани от ОП „ОГСС“ гр. Поморие през 2024г.“ </w:t>
      </w:r>
    </w:p>
    <w:p w14:paraId="223FB320" w14:textId="77777777" w:rsidR="00CD3E18" w:rsidRPr="00CD3E18" w:rsidRDefault="00CD3E18" w:rsidP="00CD3E18">
      <w:pPr>
        <w:spacing w:after="0" w:line="240" w:lineRule="auto"/>
        <w:ind w:firstLine="708"/>
        <w:jc w:val="center"/>
        <w:rPr>
          <w:rFonts w:ascii="Times New Roman" w:hAnsi="Times New Roman" w:cs="Times New Roman"/>
          <w:sz w:val="24"/>
          <w:szCs w:val="24"/>
        </w:rPr>
      </w:pPr>
      <w:r w:rsidRPr="00CD3E18">
        <w:rPr>
          <w:rFonts w:ascii="Times New Roman" w:hAnsi="Times New Roman" w:cs="Times New Roman"/>
          <w:b/>
          <w:bCs/>
          <w:sz w:val="24"/>
          <w:szCs w:val="24"/>
        </w:rPr>
        <w:t>Р Е Ш Е Н И Е</w:t>
      </w:r>
    </w:p>
    <w:p w14:paraId="00C7A7BF" w14:textId="77777777" w:rsidR="00CD3E18" w:rsidRPr="00CD3E18" w:rsidRDefault="00CD3E18" w:rsidP="00CD3E18">
      <w:pPr>
        <w:spacing w:after="0" w:line="240" w:lineRule="auto"/>
        <w:ind w:firstLine="708"/>
        <w:jc w:val="center"/>
        <w:rPr>
          <w:rFonts w:ascii="Times New Roman" w:hAnsi="Times New Roman" w:cs="Times New Roman"/>
          <w:sz w:val="24"/>
          <w:szCs w:val="24"/>
        </w:rPr>
      </w:pPr>
      <w:r w:rsidRPr="00CD3E18">
        <w:rPr>
          <w:rFonts w:ascii="Times New Roman" w:hAnsi="Times New Roman" w:cs="Times New Roman"/>
          <w:b/>
          <w:bCs/>
          <w:sz w:val="24"/>
          <w:szCs w:val="24"/>
        </w:rPr>
        <w:t>№ 36/15.12.2023г.</w:t>
      </w:r>
    </w:p>
    <w:p w14:paraId="067B0B0E" w14:textId="77777777" w:rsidR="00CD3E18" w:rsidRPr="00CD3E18" w:rsidRDefault="00CD3E18" w:rsidP="00CD3E18">
      <w:pPr>
        <w:spacing w:after="0" w:line="240" w:lineRule="auto"/>
        <w:ind w:firstLine="708"/>
        <w:jc w:val="both"/>
        <w:rPr>
          <w:rFonts w:ascii="Times New Roman" w:hAnsi="Times New Roman" w:cs="Times New Roman"/>
          <w:sz w:val="24"/>
          <w:szCs w:val="24"/>
        </w:rPr>
      </w:pPr>
      <w:r w:rsidRPr="00CD3E18">
        <w:rPr>
          <w:rFonts w:ascii="Times New Roman" w:hAnsi="Times New Roman" w:cs="Times New Roman"/>
          <w:sz w:val="24"/>
          <w:szCs w:val="24"/>
        </w:rPr>
        <w:t>I. На основание чл. 21 ал. 1, т. 8 и т. 23 от ЗМСМА, чл. 5, ал. 1, т. 2 и ал. 3, чл. 7, ал. 1 и ал. 4 и чл. 71, ал. 6, т. 1 от Наредбата за условията и реда за възлагане на дейностите в горските територии – държавна и общинска собственост, Общински съвет – Поморие приема обемът на годишното ползване на дървесина през 2024 г. в горските територии собственост на Община Поморие да е в размер на </w:t>
      </w:r>
      <w:r w:rsidRPr="00CD3E18">
        <w:rPr>
          <w:rFonts w:ascii="Times New Roman" w:hAnsi="Times New Roman" w:cs="Times New Roman"/>
          <w:b/>
          <w:bCs/>
          <w:sz w:val="24"/>
          <w:szCs w:val="24"/>
        </w:rPr>
        <w:t>5074 м</w:t>
      </w:r>
      <w:r w:rsidRPr="00CD3E18">
        <w:rPr>
          <w:rFonts w:ascii="Times New Roman" w:hAnsi="Times New Roman" w:cs="Times New Roman"/>
          <w:b/>
          <w:bCs/>
          <w:sz w:val="24"/>
          <w:szCs w:val="24"/>
          <w:vertAlign w:val="superscript"/>
        </w:rPr>
        <w:t>3</w:t>
      </w:r>
      <w:r w:rsidRPr="00CD3E18">
        <w:rPr>
          <w:rFonts w:ascii="Times New Roman" w:hAnsi="Times New Roman" w:cs="Times New Roman"/>
          <w:b/>
          <w:bCs/>
          <w:sz w:val="24"/>
          <w:szCs w:val="24"/>
        </w:rPr>
        <w:t> </w:t>
      </w:r>
      <w:r w:rsidRPr="00CD3E18">
        <w:rPr>
          <w:rFonts w:ascii="Times New Roman" w:hAnsi="Times New Roman" w:cs="Times New Roman"/>
          <w:sz w:val="24"/>
          <w:szCs w:val="24"/>
        </w:rPr>
        <w:t>ст. маса дървесина или </w:t>
      </w:r>
      <w:r w:rsidRPr="00CD3E18">
        <w:rPr>
          <w:rFonts w:ascii="Times New Roman" w:hAnsi="Times New Roman" w:cs="Times New Roman"/>
          <w:b/>
          <w:bCs/>
          <w:sz w:val="24"/>
          <w:szCs w:val="24"/>
        </w:rPr>
        <w:t>4470 м</w:t>
      </w:r>
      <w:r w:rsidRPr="00CD3E18">
        <w:rPr>
          <w:rFonts w:ascii="Times New Roman" w:hAnsi="Times New Roman" w:cs="Times New Roman"/>
          <w:b/>
          <w:bCs/>
          <w:sz w:val="24"/>
          <w:szCs w:val="24"/>
          <w:vertAlign w:val="superscript"/>
        </w:rPr>
        <w:t>3</w:t>
      </w:r>
      <w:r w:rsidRPr="00CD3E18">
        <w:rPr>
          <w:rFonts w:ascii="Times New Roman" w:hAnsi="Times New Roman" w:cs="Times New Roman"/>
          <w:b/>
          <w:bCs/>
          <w:sz w:val="24"/>
          <w:szCs w:val="24"/>
        </w:rPr>
        <w:t> </w:t>
      </w:r>
      <w:proofErr w:type="spellStart"/>
      <w:r w:rsidRPr="00CD3E18">
        <w:rPr>
          <w:rFonts w:ascii="Times New Roman" w:hAnsi="Times New Roman" w:cs="Times New Roman"/>
          <w:sz w:val="24"/>
          <w:szCs w:val="24"/>
        </w:rPr>
        <w:t>леж</w:t>
      </w:r>
      <w:proofErr w:type="spellEnd"/>
      <w:r w:rsidRPr="00CD3E18">
        <w:rPr>
          <w:rFonts w:ascii="Times New Roman" w:hAnsi="Times New Roman" w:cs="Times New Roman"/>
          <w:sz w:val="24"/>
          <w:szCs w:val="24"/>
        </w:rPr>
        <w:t>. маса дървесина и одобрява годишен план </w:t>
      </w:r>
      <w:r w:rsidRPr="00CD3E18">
        <w:rPr>
          <w:rFonts w:ascii="Times New Roman" w:hAnsi="Times New Roman" w:cs="Times New Roman"/>
          <w:b/>
          <w:bCs/>
          <w:sz w:val="24"/>
          <w:szCs w:val="24"/>
        </w:rPr>
        <w:t>за 2024 г.</w:t>
      </w:r>
      <w:r w:rsidRPr="00CD3E18">
        <w:rPr>
          <w:rFonts w:ascii="Times New Roman" w:hAnsi="Times New Roman" w:cs="Times New Roman"/>
          <w:sz w:val="24"/>
          <w:szCs w:val="24"/>
        </w:rPr>
        <w:t> ( приложение №1).</w:t>
      </w:r>
    </w:p>
    <w:p w14:paraId="3963C233" w14:textId="77777777" w:rsidR="00CD3E18" w:rsidRPr="00CD3E18" w:rsidRDefault="00CD3E18" w:rsidP="00CD3E18">
      <w:pPr>
        <w:spacing w:after="0" w:line="240" w:lineRule="auto"/>
        <w:ind w:firstLine="708"/>
        <w:jc w:val="both"/>
        <w:rPr>
          <w:rFonts w:ascii="Times New Roman" w:hAnsi="Times New Roman" w:cs="Times New Roman"/>
          <w:sz w:val="24"/>
          <w:szCs w:val="24"/>
        </w:rPr>
      </w:pPr>
      <w:r w:rsidRPr="00CD3E18">
        <w:rPr>
          <w:rFonts w:ascii="Times New Roman" w:hAnsi="Times New Roman" w:cs="Times New Roman"/>
          <w:sz w:val="24"/>
          <w:szCs w:val="24"/>
        </w:rPr>
        <w:t> </w:t>
      </w:r>
    </w:p>
    <w:p w14:paraId="431DE0A6" w14:textId="77777777" w:rsidR="00CD3E18" w:rsidRPr="00CD3E18" w:rsidRDefault="00CD3E18" w:rsidP="00CD3E18">
      <w:pPr>
        <w:spacing w:after="0" w:line="240" w:lineRule="auto"/>
        <w:ind w:firstLine="708"/>
        <w:jc w:val="both"/>
        <w:rPr>
          <w:rFonts w:ascii="Times New Roman" w:hAnsi="Times New Roman" w:cs="Times New Roman"/>
          <w:sz w:val="24"/>
          <w:szCs w:val="24"/>
        </w:rPr>
      </w:pPr>
      <w:r w:rsidRPr="00CD3E18">
        <w:rPr>
          <w:rFonts w:ascii="Times New Roman" w:hAnsi="Times New Roman" w:cs="Times New Roman"/>
          <w:sz w:val="24"/>
          <w:szCs w:val="24"/>
        </w:rPr>
        <w:lastRenderedPageBreak/>
        <w:t>II. На основание чл. 21, ал. 1, т. 8 от ЗМСМА, чл. 112, ал. 1, т. 2 от Закона за горите и чл. 5, ал. 1, т. 2 и ал. 3, чл. 66, ал. 1, т. 2, ал. 2, т. 3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Общински съвет – Поморие, разрешава добив и продажба на дървесина по ценоразпис от горските територии – общинска собственост по отдели и подотдели, заложени в Годишният план за ползване на дървесина за 2024 година, както следва:</w:t>
      </w:r>
    </w:p>
    <w:p w14:paraId="6C400AC8" w14:textId="77777777" w:rsidR="00CD3E18" w:rsidRPr="00CD3E18" w:rsidRDefault="00CD3E18" w:rsidP="00CD3E18">
      <w:pPr>
        <w:spacing w:after="0" w:line="240" w:lineRule="auto"/>
        <w:ind w:firstLine="708"/>
        <w:jc w:val="both"/>
        <w:rPr>
          <w:rFonts w:ascii="Times New Roman" w:hAnsi="Times New Roman" w:cs="Times New Roman"/>
          <w:sz w:val="24"/>
          <w:szCs w:val="24"/>
        </w:rPr>
      </w:pPr>
      <w:r w:rsidRPr="00CD3E18">
        <w:rPr>
          <w:rFonts w:ascii="Times New Roman" w:hAnsi="Times New Roman" w:cs="Times New Roman"/>
          <w:sz w:val="24"/>
          <w:szCs w:val="24"/>
        </w:rPr>
        <w:t>– Чрез добив и продажба на добитата широколистна дървесина, асортимент –дърва на структурни звена на Община Поморие и за местното население към Общината, по цени утвърдени от Общински съвет – Поморие – </w:t>
      </w:r>
      <w:r w:rsidRPr="00CD3E18">
        <w:rPr>
          <w:rFonts w:ascii="Times New Roman" w:hAnsi="Times New Roman" w:cs="Times New Roman"/>
          <w:b/>
          <w:bCs/>
          <w:sz w:val="24"/>
          <w:szCs w:val="24"/>
        </w:rPr>
        <w:t>3710 м</w:t>
      </w:r>
      <w:r w:rsidRPr="00CD3E18">
        <w:rPr>
          <w:rFonts w:ascii="Times New Roman" w:hAnsi="Times New Roman" w:cs="Times New Roman"/>
          <w:b/>
          <w:bCs/>
          <w:sz w:val="24"/>
          <w:szCs w:val="24"/>
          <w:vertAlign w:val="superscript"/>
        </w:rPr>
        <w:t>3 </w:t>
      </w:r>
      <w:proofErr w:type="spellStart"/>
      <w:r w:rsidRPr="00CD3E18">
        <w:rPr>
          <w:rFonts w:ascii="Times New Roman" w:hAnsi="Times New Roman" w:cs="Times New Roman"/>
          <w:b/>
          <w:bCs/>
          <w:sz w:val="24"/>
          <w:szCs w:val="24"/>
        </w:rPr>
        <w:t>леж</w:t>
      </w:r>
      <w:proofErr w:type="spellEnd"/>
      <w:r w:rsidRPr="00CD3E18">
        <w:rPr>
          <w:rFonts w:ascii="Times New Roman" w:hAnsi="Times New Roman" w:cs="Times New Roman"/>
          <w:b/>
          <w:bCs/>
          <w:sz w:val="24"/>
          <w:szCs w:val="24"/>
        </w:rPr>
        <w:t>. маса дървесина.</w:t>
      </w:r>
    </w:p>
    <w:p w14:paraId="6FEA899F" w14:textId="77777777" w:rsidR="00CD3E18" w:rsidRPr="00CD3E18" w:rsidRDefault="00CD3E18" w:rsidP="00CD3E18">
      <w:pPr>
        <w:spacing w:after="0" w:line="240" w:lineRule="auto"/>
        <w:ind w:firstLine="708"/>
        <w:jc w:val="both"/>
        <w:rPr>
          <w:rFonts w:ascii="Times New Roman" w:hAnsi="Times New Roman" w:cs="Times New Roman"/>
          <w:sz w:val="24"/>
          <w:szCs w:val="24"/>
        </w:rPr>
      </w:pPr>
      <w:r w:rsidRPr="00CD3E18">
        <w:rPr>
          <w:rFonts w:ascii="Times New Roman" w:hAnsi="Times New Roman" w:cs="Times New Roman"/>
          <w:b/>
          <w:bCs/>
          <w:sz w:val="24"/>
          <w:szCs w:val="24"/>
        </w:rPr>
        <w:t>– </w:t>
      </w:r>
      <w:r w:rsidRPr="00CD3E18">
        <w:rPr>
          <w:rFonts w:ascii="Times New Roman" w:hAnsi="Times New Roman" w:cs="Times New Roman"/>
          <w:sz w:val="24"/>
          <w:szCs w:val="24"/>
        </w:rPr>
        <w:t>Чрез добив и продажба на добита широколистна дървесина, асортимент – строителна дървесина на физически и юридически лица, по цени утвърдени от Общински съвет гр. Поморие – </w:t>
      </w:r>
      <w:r w:rsidRPr="00CD3E18">
        <w:rPr>
          <w:rFonts w:ascii="Times New Roman" w:hAnsi="Times New Roman" w:cs="Times New Roman"/>
          <w:b/>
          <w:bCs/>
          <w:sz w:val="24"/>
          <w:szCs w:val="24"/>
        </w:rPr>
        <w:t>17 м</w:t>
      </w:r>
      <w:r w:rsidRPr="00CD3E18">
        <w:rPr>
          <w:rFonts w:ascii="Times New Roman" w:hAnsi="Times New Roman" w:cs="Times New Roman"/>
          <w:b/>
          <w:bCs/>
          <w:sz w:val="24"/>
          <w:szCs w:val="24"/>
          <w:vertAlign w:val="superscript"/>
        </w:rPr>
        <w:t>3 </w:t>
      </w:r>
      <w:proofErr w:type="spellStart"/>
      <w:r w:rsidRPr="00CD3E18">
        <w:rPr>
          <w:rFonts w:ascii="Times New Roman" w:hAnsi="Times New Roman" w:cs="Times New Roman"/>
          <w:b/>
          <w:bCs/>
          <w:sz w:val="24"/>
          <w:szCs w:val="24"/>
        </w:rPr>
        <w:t>леж</w:t>
      </w:r>
      <w:proofErr w:type="spellEnd"/>
      <w:r w:rsidRPr="00CD3E18">
        <w:rPr>
          <w:rFonts w:ascii="Times New Roman" w:hAnsi="Times New Roman" w:cs="Times New Roman"/>
          <w:b/>
          <w:bCs/>
          <w:sz w:val="24"/>
          <w:szCs w:val="24"/>
        </w:rPr>
        <w:t>. маса дървесина.</w:t>
      </w:r>
    </w:p>
    <w:p w14:paraId="13AE996B" w14:textId="77777777" w:rsidR="00CD3E18" w:rsidRPr="00EC124A" w:rsidRDefault="00CD3E18" w:rsidP="00CD3E18">
      <w:pPr>
        <w:spacing w:after="0" w:line="240" w:lineRule="auto"/>
        <w:ind w:firstLine="708"/>
        <w:jc w:val="both"/>
        <w:rPr>
          <w:rFonts w:ascii="Times New Roman" w:hAnsi="Times New Roman" w:cs="Times New Roman"/>
          <w:b/>
          <w:bCs/>
          <w:sz w:val="24"/>
          <w:szCs w:val="24"/>
        </w:rPr>
      </w:pPr>
      <w:r w:rsidRPr="00CD3E18">
        <w:rPr>
          <w:rFonts w:ascii="Times New Roman" w:hAnsi="Times New Roman" w:cs="Times New Roman"/>
          <w:sz w:val="24"/>
          <w:szCs w:val="24"/>
        </w:rPr>
        <w:t>– Чрез добив и продажба на добитата иглолистна дървесина на физически и юридически лица по цени утвърдени от Общински съвет – Поморие – </w:t>
      </w:r>
      <w:r w:rsidRPr="00CD3E18">
        <w:rPr>
          <w:rFonts w:ascii="Times New Roman" w:hAnsi="Times New Roman" w:cs="Times New Roman"/>
          <w:b/>
          <w:bCs/>
          <w:sz w:val="24"/>
          <w:szCs w:val="24"/>
        </w:rPr>
        <w:t>743 м</w:t>
      </w:r>
      <w:r w:rsidRPr="00CD3E18">
        <w:rPr>
          <w:rFonts w:ascii="Times New Roman" w:hAnsi="Times New Roman" w:cs="Times New Roman"/>
          <w:b/>
          <w:bCs/>
          <w:sz w:val="24"/>
          <w:szCs w:val="24"/>
          <w:vertAlign w:val="superscript"/>
        </w:rPr>
        <w:t>3 </w:t>
      </w:r>
      <w:proofErr w:type="spellStart"/>
      <w:r w:rsidRPr="00CD3E18">
        <w:rPr>
          <w:rFonts w:ascii="Times New Roman" w:hAnsi="Times New Roman" w:cs="Times New Roman"/>
          <w:b/>
          <w:bCs/>
          <w:sz w:val="24"/>
          <w:szCs w:val="24"/>
        </w:rPr>
        <w:t>леж</w:t>
      </w:r>
      <w:proofErr w:type="spellEnd"/>
      <w:r w:rsidRPr="00CD3E18">
        <w:rPr>
          <w:rFonts w:ascii="Times New Roman" w:hAnsi="Times New Roman" w:cs="Times New Roman"/>
          <w:b/>
          <w:bCs/>
          <w:sz w:val="24"/>
          <w:szCs w:val="24"/>
        </w:rPr>
        <w:t>. маса дървесина.</w:t>
      </w:r>
    </w:p>
    <w:p w14:paraId="2808ECF7" w14:textId="2CA7341C" w:rsidR="00CD3E18" w:rsidRPr="00EC124A" w:rsidRDefault="00CD3E18" w:rsidP="00CD3E18">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 xml:space="preserve">Отговор по изпълнение на Решението: </w:t>
      </w:r>
      <w:r w:rsidRPr="00EC124A">
        <w:rPr>
          <w:rFonts w:ascii="Times New Roman" w:hAnsi="Times New Roman" w:cs="Times New Roman"/>
          <w:sz w:val="24"/>
          <w:szCs w:val="24"/>
        </w:rPr>
        <w:t>Изпълнено след провеждане на процедура.</w:t>
      </w:r>
    </w:p>
    <w:p w14:paraId="2F318767" w14:textId="77777777" w:rsidR="009514FF" w:rsidRPr="00EC124A" w:rsidRDefault="009514FF" w:rsidP="00CD3E18">
      <w:pPr>
        <w:spacing w:after="0" w:line="240" w:lineRule="auto"/>
        <w:ind w:firstLine="708"/>
        <w:jc w:val="both"/>
        <w:rPr>
          <w:rFonts w:ascii="Times New Roman" w:hAnsi="Times New Roman" w:cs="Times New Roman"/>
          <w:sz w:val="24"/>
          <w:szCs w:val="24"/>
        </w:rPr>
      </w:pPr>
    </w:p>
    <w:p w14:paraId="044A2B7A" w14:textId="5F2D951E" w:rsidR="009514FF" w:rsidRPr="00EC124A" w:rsidRDefault="009514FF" w:rsidP="009514FF">
      <w:pPr>
        <w:spacing w:after="0" w:line="240" w:lineRule="auto"/>
        <w:ind w:firstLine="708"/>
        <w:rPr>
          <w:rFonts w:ascii="Times New Roman" w:hAnsi="Times New Roman" w:cs="Times New Roman"/>
          <w:sz w:val="24"/>
          <w:szCs w:val="24"/>
        </w:rPr>
      </w:pPr>
      <w:r w:rsidRPr="00EC124A">
        <w:rPr>
          <w:rFonts w:ascii="Times New Roman" w:hAnsi="Times New Roman" w:cs="Times New Roman"/>
          <w:b/>
          <w:bCs/>
          <w:sz w:val="24"/>
          <w:szCs w:val="24"/>
        </w:rPr>
        <w:t>23.</w:t>
      </w:r>
      <w:r w:rsidRPr="00EC124A">
        <w:rPr>
          <w:rFonts w:ascii="Times New Roman" w:hAnsi="Times New Roman" w:cs="Times New Roman"/>
          <w:sz w:val="24"/>
          <w:szCs w:val="24"/>
        </w:rPr>
        <w:t xml:space="preserve"> По т.24. от дневния ред:„ОС-86/01.12.2023г. – Докладна записка от Иван Алексиев – Кмет на Община Поморие, относно актуализация на бюджет 2023г.“ </w:t>
      </w:r>
    </w:p>
    <w:p w14:paraId="2C728AFD" w14:textId="77777777" w:rsidR="009514FF" w:rsidRPr="009514FF" w:rsidRDefault="009514FF" w:rsidP="009514FF">
      <w:pPr>
        <w:spacing w:after="0" w:line="240" w:lineRule="auto"/>
        <w:ind w:firstLine="708"/>
        <w:jc w:val="center"/>
        <w:rPr>
          <w:rFonts w:ascii="Times New Roman" w:hAnsi="Times New Roman" w:cs="Times New Roman"/>
          <w:sz w:val="24"/>
          <w:szCs w:val="24"/>
        </w:rPr>
      </w:pPr>
      <w:r w:rsidRPr="009514FF">
        <w:rPr>
          <w:rFonts w:ascii="Times New Roman" w:hAnsi="Times New Roman" w:cs="Times New Roman"/>
          <w:b/>
          <w:bCs/>
          <w:sz w:val="24"/>
          <w:szCs w:val="24"/>
        </w:rPr>
        <w:t>Р Е Ш Е Н И Е</w:t>
      </w:r>
    </w:p>
    <w:p w14:paraId="414AD112" w14:textId="77777777" w:rsidR="009514FF" w:rsidRPr="009514FF" w:rsidRDefault="009514FF" w:rsidP="009514FF">
      <w:pPr>
        <w:spacing w:after="0" w:line="240" w:lineRule="auto"/>
        <w:ind w:firstLine="708"/>
        <w:jc w:val="center"/>
        <w:rPr>
          <w:rFonts w:ascii="Times New Roman" w:hAnsi="Times New Roman" w:cs="Times New Roman"/>
          <w:sz w:val="24"/>
          <w:szCs w:val="24"/>
        </w:rPr>
      </w:pPr>
      <w:r w:rsidRPr="009514FF">
        <w:rPr>
          <w:rFonts w:ascii="Times New Roman" w:hAnsi="Times New Roman" w:cs="Times New Roman"/>
          <w:b/>
          <w:bCs/>
          <w:sz w:val="24"/>
          <w:szCs w:val="24"/>
        </w:rPr>
        <w:t>№ 37/15.12.2023г.</w:t>
      </w:r>
    </w:p>
    <w:p w14:paraId="6E436C1D" w14:textId="77777777" w:rsidR="009514FF" w:rsidRPr="009514FF" w:rsidRDefault="009514FF" w:rsidP="009514FF">
      <w:pPr>
        <w:spacing w:after="0" w:line="240" w:lineRule="auto"/>
        <w:ind w:firstLine="708"/>
        <w:jc w:val="both"/>
        <w:rPr>
          <w:rFonts w:ascii="Times New Roman" w:hAnsi="Times New Roman" w:cs="Times New Roman"/>
          <w:sz w:val="24"/>
          <w:szCs w:val="24"/>
        </w:rPr>
      </w:pPr>
      <w:r w:rsidRPr="009514FF">
        <w:rPr>
          <w:rFonts w:ascii="Times New Roman" w:hAnsi="Times New Roman" w:cs="Times New Roman"/>
          <w:sz w:val="24"/>
          <w:szCs w:val="24"/>
        </w:rPr>
        <w:t>На основание чл.21, ал.1, т.6, чл.52, ал.1 от Закона за местното самоуправление и местната администрация и чл.124, ал.2 и ал.3 от Закона за публичните финанси и във връзка с чл.23, ал.2 и ал.3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w:t>
      </w:r>
    </w:p>
    <w:p w14:paraId="2B9786CD" w14:textId="77777777" w:rsidR="009514FF" w:rsidRPr="009514FF" w:rsidRDefault="009514FF">
      <w:pPr>
        <w:numPr>
          <w:ilvl w:val="0"/>
          <w:numId w:val="2"/>
        </w:numPr>
        <w:spacing w:after="0" w:line="240" w:lineRule="auto"/>
        <w:jc w:val="both"/>
        <w:rPr>
          <w:rFonts w:ascii="Times New Roman" w:hAnsi="Times New Roman" w:cs="Times New Roman"/>
          <w:sz w:val="24"/>
          <w:szCs w:val="24"/>
        </w:rPr>
      </w:pPr>
      <w:r w:rsidRPr="009514FF">
        <w:rPr>
          <w:rFonts w:ascii="Times New Roman" w:hAnsi="Times New Roman" w:cs="Times New Roman"/>
          <w:sz w:val="24"/>
          <w:szCs w:val="24"/>
        </w:rPr>
        <w:t>Общински съвет – Поморие приема актуализацията на плана за собствените приходи по Приложение № 1.</w:t>
      </w:r>
    </w:p>
    <w:p w14:paraId="6F1B4076" w14:textId="77777777" w:rsidR="009514FF" w:rsidRPr="009514FF" w:rsidRDefault="009514FF">
      <w:pPr>
        <w:numPr>
          <w:ilvl w:val="0"/>
          <w:numId w:val="2"/>
        </w:numPr>
        <w:spacing w:after="0" w:line="240" w:lineRule="auto"/>
        <w:jc w:val="both"/>
        <w:rPr>
          <w:rFonts w:ascii="Times New Roman" w:hAnsi="Times New Roman" w:cs="Times New Roman"/>
          <w:sz w:val="24"/>
          <w:szCs w:val="24"/>
        </w:rPr>
      </w:pPr>
      <w:r w:rsidRPr="009514FF">
        <w:rPr>
          <w:rFonts w:ascii="Times New Roman" w:hAnsi="Times New Roman" w:cs="Times New Roman"/>
          <w:sz w:val="24"/>
          <w:szCs w:val="24"/>
        </w:rPr>
        <w:t>Общински съвет – Поморие приема промяната на капиталовия и текущия бюджет на Община Поморие, отразени в Приложение № 2.</w:t>
      </w:r>
    </w:p>
    <w:p w14:paraId="0384CE7B" w14:textId="77777777" w:rsidR="009514FF" w:rsidRPr="009514FF" w:rsidRDefault="009514FF">
      <w:pPr>
        <w:numPr>
          <w:ilvl w:val="0"/>
          <w:numId w:val="2"/>
        </w:numPr>
        <w:spacing w:after="0" w:line="240" w:lineRule="auto"/>
        <w:jc w:val="both"/>
        <w:rPr>
          <w:rFonts w:ascii="Times New Roman" w:hAnsi="Times New Roman" w:cs="Times New Roman"/>
          <w:sz w:val="24"/>
          <w:szCs w:val="24"/>
        </w:rPr>
      </w:pPr>
      <w:r w:rsidRPr="009514FF">
        <w:rPr>
          <w:rFonts w:ascii="Times New Roman" w:hAnsi="Times New Roman" w:cs="Times New Roman"/>
          <w:sz w:val="24"/>
          <w:szCs w:val="24"/>
        </w:rPr>
        <w:t>Общински съвет – Поморие дава съгласие да се отпусне временна финансова помощ на МБАЛ Поморие в размер до 200 000 лв., със срок за възстановяване до една година</w:t>
      </w:r>
    </w:p>
    <w:p w14:paraId="18F1EF78" w14:textId="77777777" w:rsidR="009514FF" w:rsidRPr="009514FF" w:rsidRDefault="009514FF">
      <w:pPr>
        <w:numPr>
          <w:ilvl w:val="0"/>
          <w:numId w:val="2"/>
        </w:numPr>
        <w:spacing w:after="0" w:line="240" w:lineRule="auto"/>
        <w:jc w:val="both"/>
        <w:rPr>
          <w:rFonts w:ascii="Times New Roman" w:hAnsi="Times New Roman" w:cs="Times New Roman"/>
          <w:sz w:val="24"/>
          <w:szCs w:val="24"/>
        </w:rPr>
      </w:pPr>
      <w:r w:rsidRPr="009514FF">
        <w:rPr>
          <w:rFonts w:ascii="Times New Roman" w:hAnsi="Times New Roman" w:cs="Times New Roman"/>
          <w:sz w:val="24"/>
          <w:szCs w:val="24"/>
        </w:rPr>
        <w:t>Общински съвет – Поморие одобрява актуализацията на разпределението на целевата субсидия за капиталови разходи съгласно Приложение № 3.</w:t>
      </w:r>
    </w:p>
    <w:p w14:paraId="147C9D92" w14:textId="77777777" w:rsidR="009514FF" w:rsidRPr="009514FF" w:rsidRDefault="009514FF">
      <w:pPr>
        <w:numPr>
          <w:ilvl w:val="0"/>
          <w:numId w:val="2"/>
        </w:numPr>
        <w:spacing w:after="0" w:line="240" w:lineRule="auto"/>
        <w:jc w:val="both"/>
        <w:rPr>
          <w:rFonts w:ascii="Times New Roman" w:hAnsi="Times New Roman" w:cs="Times New Roman"/>
          <w:sz w:val="24"/>
          <w:szCs w:val="24"/>
        </w:rPr>
      </w:pPr>
      <w:r w:rsidRPr="009514FF">
        <w:rPr>
          <w:rFonts w:ascii="Times New Roman" w:hAnsi="Times New Roman" w:cs="Times New Roman"/>
          <w:sz w:val="24"/>
          <w:szCs w:val="24"/>
        </w:rPr>
        <w:t>Общински съвет – Поморие дава съгласие да се закупи климатик за физкултурен салон на ОУ „Свети Паисий Хилендарски“ – гр. Каблешково на стойност 5 300 (пет хиляди и триста) лева, като средствата се осигурят от дейност 998, параграф 9700.</w:t>
      </w:r>
    </w:p>
    <w:p w14:paraId="0BB5AEC0" w14:textId="77777777" w:rsidR="009514FF" w:rsidRPr="009514FF" w:rsidRDefault="009514FF">
      <w:pPr>
        <w:numPr>
          <w:ilvl w:val="0"/>
          <w:numId w:val="2"/>
        </w:numPr>
        <w:spacing w:after="0" w:line="240" w:lineRule="auto"/>
        <w:jc w:val="both"/>
        <w:rPr>
          <w:rFonts w:ascii="Times New Roman" w:hAnsi="Times New Roman" w:cs="Times New Roman"/>
          <w:sz w:val="24"/>
          <w:szCs w:val="24"/>
        </w:rPr>
      </w:pPr>
      <w:r w:rsidRPr="009514FF">
        <w:rPr>
          <w:rFonts w:ascii="Times New Roman" w:hAnsi="Times New Roman" w:cs="Times New Roman"/>
          <w:sz w:val="24"/>
          <w:szCs w:val="24"/>
        </w:rPr>
        <w:t>С цел своевременното изпълнение, предвид кратките срокове, Общински съвет – Поморие допуска на основание чл.60, ал.1 от АПК предварително изпълнение на настоящото решение.</w:t>
      </w:r>
    </w:p>
    <w:p w14:paraId="53FDC4E1" w14:textId="77777777" w:rsidR="009514FF" w:rsidRPr="00EC124A" w:rsidRDefault="009514FF" w:rsidP="009514FF">
      <w:pPr>
        <w:spacing w:after="0" w:line="240" w:lineRule="auto"/>
        <w:ind w:firstLine="708"/>
        <w:jc w:val="both"/>
        <w:rPr>
          <w:rFonts w:ascii="Times New Roman" w:hAnsi="Times New Roman" w:cs="Times New Roman"/>
          <w:sz w:val="24"/>
          <w:szCs w:val="24"/>
        </w:rPr>
      </w:pPr>
      <w:r w:rsidRPr="009514FF">
        <w:rPr>
          <w:rFonts w:ascii="Times New Roman" w:hAnsi="Times New Roman" w:cs="Times New Roman"/>
          <w:sz w:val="24"/>
          <w:szCs w:val="24"/>
        </w:rPr>
        <w:t>Приложенията са неразделна част от решението.</w:t>
      </w:r>
    </w:p>
    <w:p w14:paraId="0C8FF2D7" w14:textId="77777777" w:rsidR="009514FF" w:rsidRPr="00EC124A" w:rsidRDefault="009514FF" w:rsidP="009514FF">
      <w:pPr>
        <w:spacing w:after="0" w:line="240" w:lineRule="auto"/>
        <w:ind w:firstLine="708"/>
        <w:jc w:val="both"/>
        <w:rPr>
          <w:rFonts w:ascii="Times New Roman" w:hAnsi="Times New Roman" w:cs="Times New Roman"/>
          <w:sz w:val="24"/>
          <w:szCs w:val="24"/>
        </w:rPr>
      </w:pPr>
    </w:p>
    <w:p w14:paraId="2E7BAF80" w14:textId="77777777" w:rsidR="009514FF" w:rsidRPr="00EC124A" w:rsidRDefault="009514FF" w:rsidP="009514FF">
      <w:pPr>
        <w:ind w:firstLine="708"/>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Изпълнено</w:t>
      </w:r>
    </w:p>
    <w:p w14:paraId="37C99128" w14:textId="15C13A75"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24.</w:t>
      </w:r>
      <w:r w:rsidRPr="00EC124A">
        <w:rPr>
          <w:rFonts w:ascii="Times New Roman" w:hAnsi="Times New Roman" w:cs="Times New Roman"/>
          <w:sz w:val="24"/>
          <w:szCs w:val="24"/>
        </w:rPr>
        <w:t xml:space="preserve"> По т.25. от дневния ред:„ОС-90/05.12.2023г. – Докладна записка от Иван Алексиев – Кмет на Община Поморие, относно предложение за предоставяне под наем на земеделски земи към Програмата за управление и разпореждане с имоти, общинска собственост за 2024 г.“ </w:t>
      </w:r>
    </w:p>
    <w:p w14:paraId="4AD27A5B" w14:textId="77777777" w:rsidR="009514FF" w:rsidRPr="00EC124A" w:rsidRDefault="009514FF" w:rsidP="009514FF">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lastRenderedPageBreak/>
        <w:t>Р Е Ш Е Н И Е</w:t>
      </w:r>
    </w:p>
    <w:p w14:paraId="07ACD233" w14:textId="77777777" w:rsidR="009514FF" w:rsidRPr="00EC124A" w:rsidRDefault="009514FF" w:rsidP="009514FF">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 38/15.12.2023г.</w:t>
      </w:r>
    </w:p>
    <w:p w14:paraId="0C08998A" w14:textId="77777777"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т.8 от ЗМСМА, чл.8, ал.9, т.2 от ЗОС и в изпълнение  на чл.4, ал.2 от Наредбата за реда за придобиване, управление и разпореждане с общинско имущество  и в изпълнение на стратегията за 2023-2027 г., Общински съвет – Поморие приема списък на земеделските имоти-общинска собственост, предложени за предоставяне под наем през 2024 г. към Програмата за управление и разпореждане с имоти, общинска собственост за 2024 г.</w:t>
      </w:r>
    </w:p>
    <w:p w14:paraId="0A8B1C16" w14:textId="368D99A5" w:rsidR="009514FF" w:rsidRPr="00EC124A" w:rsidRDefault="009514FF" w:rsidP="009514FF">
      <w:pPr>
        <w:pStyle w:val="a3"/>
        <w:ind w:firstLine="708"/>
        <w:jc w:val="both"/>
        <w:rPr>
          <w:rFonts w:ascii="Times New Roman" w:eastAsia="Times New Roman" w:hAnsi="Times New Roman" w:cs="Times New Roman"/>
          <w:color w:val="000000"/>
          <w:sz w:val="24"/>
          <w:szCs w:val="24"/>
          <w:lang w:eastAsia="bg-BG"/>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w:t>
      </w:r>
      <w:r w:rsidR="008921A1" w:rsidRPr="00EC124A">
        <w:rPr>
          <w:rFonts w:ascii="Times New Roman" w:eastAsia="Times New Roman" w:hAnsi="Times New Roman" w:cs="Times New Roman"/>
          <w:color w:val="000000"/>
          <w:sz w:val="24"/>
          <w:szCs w:val="24"/>
          <w:lang w:eastAsia="bg-BG"/>
        </w:rPr>
        <w:t>Изпълнено.</w:t>
      </w:r>
    </w:p>
    <w:p w14:paraId="40F700A6" w14:textId="7722BBCA"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 </w:t>
      </w:r>
    </w:p>
    <w:p w14:paraId="5EE0BF03" w14:textId="342E5577"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25.</w:t>
      </w:r>
      <w:r w:rsidRPr="00EC124A">
        <w:rPr>
          <w:rFonts w:ascii="Times New Roman" w:hAnsi="Times New Roman" w:cs="Times New Roman"/>
          <w:sz w:val="24"/>
          <w:szCs w:val="24"/>
        </w:rPr>
        <w:t xml:space="preserve"> По т.26. от дневния ред:„ОС-91/05.12.2023г. – Докладна записка от Иван Алексиев – Кмет на Община Поморие, относно сключване на договори с ползватели на полски пътища.“ с 20 гласа „за”, 0 гласа „въздържали се”, 0 гласа „против” от 20 присъстващи общински съветници се прие следното</w:t>
      </w:r>
    </w:p>
    <w:p w14:paraId="6F0CC6B4" w14:textId="77777777" w:rsidR="009514FF" w:rsidRPr="00EC124A" w:rsidRDefault="009514FF" w:rsidP="009514FF">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582FE7D1" w14:textId="77777777" w:rsidR="009514FF" w:rsidRPr="00EC124A" w:rsidRDefault="009514FF" w:rsidP="009514FF">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 39/15.12.2023г.</w:t>
      </w:r>
    </w:p>
    <w:p w14:paraId="40DD23A7" w14:textId="77777777"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 1, т. 8 от ЗМСМА, чл. 14 от ЗОС, във връзка с чл. 37”в”, ал. 16 от ЗСПЗЗ,  чл. 79, ал. 7, т. 5 от Наредба №1 на Общински съвет – Поморие, Общинския съвет дава съгласие за предоставяне на имоти – полски пътища, попадащи в масиви за ползване, на цена в размер на </w:t>
      </w:r>
      <w:r w:rsidRPr="00EC124A">
        <w:rPr>
          <w:rFonts w:ascii="Times New Roman" w:hAnsi="Times New Roman" w:cs="Times New Roman"/>
          <w:b/>
          <w:bCs/>
          <w:sz w:val="24"/>
          <w:szCs w:val="24"/>
        </w:rPr>
        <w:t>45 лв./дка за година.</w:t>
      </w:r>
    </w:p>
    <w:p w14:paraId="7EAD98A1" w14:textId="77777777"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60, ал.1 от АПК, предвид  кратките срокове указани в ЗСПЗЗ и необходимостта ползвателите да успеят своевременно да сключат договори за полските пътища, попадащи в масивите за ползване, Общински съвет – Поморие допуска предварително изпълнение на решението.</w:t>
      </w:r>
    </w:p>
    <w:p w14:paraId="4682C254" w14:textId="0CD5FDA4"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w:t>
      </w:r>
      <w:r w:rsidRPr="00EC124A">
        <w:rPr>
          <w:rFonts w:ascii="Times New Roman" w:eastAsia="Times New Roman" w:hAnsi="Times New Roman" w:cs="Times New Roman"/>
          <w:color w:val="000000"/>
          <w:lang w:eastAsia="bg-BG"/>
        </w:rPr>
        <w:t>Решението е изпълнено като са сключени 42 договора с наематели за стопанската 2023/2024 г.  и са събрани наемите по договорите.</w:t>
      </w:r>
    </w:p>
    <w:p w14:paraId="64C545F5" w14:textId="77777777" w:rsidR="009514FF" w:rsidRPr="00EC124A" w:rsidRDefault="009514FF" w:rsidP="009514FF">
      <w:pPr>
        <w:pStyle w:val="a3"/>
        <w:jc w:val="both"/>
        <w:rPr>
          <w:rFonts w:ascii="Times New Roman" w:hAnsi="Times New Roman" w:cs="Times New Roman"/>
          <w:sz w:val="24"/>
          <w:szCs w:val="24"/>
        </w:rPr>
      </w:pPr>
      <w:r w:rsidRPr="00EC124A">
        <w:rPr>
          <w:rFonts w:ascii="Times New Roman" w:hAnsi="Times New Roman" w:cs="Times New Roman"/>
          <w:b/>
          <w:bCs/>
          <w:sz w:val="24"/>
          <w:szCs w:val="24"/>
        </w:rPr>
        <w:t> </w:t>
      </w:r>
    </w:p>
    <w:p w14:paraId="7F19B060" w14:textId="1895C50D"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26.</w:t>
      </w:r>
      <w:r w:rsidRPr="00EC124A">
        <w:rPr>
          <w:rFonts w:ascii="Times New Roman" w:hAnsi="Times New Roman" w:cs="Times New Roman"/>
          <w:sz w:val="24"/>
          <w:szCs w:val="24"/>
        </w:rPr>
        <w:t xml:space="preserve"> По т.27. от дневния ред:„ОС-92/05.12.2023г. – Докладна записка от Иван Алексиев – Кмет на Община Поморие, относно бракуване на овощни насаждения в землището на с. Гълъбец, община Поморие чрез изкореняване.“ </w:t>
      </w:r>
    </w:p>
    <w:p w14:paraId="1790540E" w14:textId="77777777" w:rsidR="009514FF" w:rsidRPr="00EC124A" w:rsidRDefault="009514FF" w:rsidP="009514FF">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p>
    <w:p w14:paraId="16F55642" w14:textId="77777777" w:rsidR="009514FF" w:rsidRPr="00EC124A" w:rsidRDefault="009514FF" w:rsidP="009514FF">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 40/15.12.2023г.</w:t>
      </w:r>
    </w:p>
    <w:p w14:paraId="5CFAEC27" w14:textId="77777777" w:rsidR="009514FF" w:rsidRPr="00EC124A" w:rsidRDefault="009514FF" w:rsidP="009514FF">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 1, т. 8 от Закона за местното самоуправление и местната администрация:</w:t>
      </w:r>
    </w:p>
    <w:p w14:paraId="11401DD3" w14:textId="1D1A0E42" w:rsidR="009514FF" w:rsidRPr="00EC124A" w:rsidRDefault="009514FF" w:rsidP="009514FF">
      <w:pPr>
        <w:pStyle w:val="a3"/>
        <w:jc w:val="both"/>
        <w:rPr>
          <w:rFonts w:ascii="Times New Roman" w:hAnsi="Times New Roman" w:cs="Times New Roman"/>
          <w:sz w:val="24"/>
          <w:szCs w:val="24"/>
        </w:rPr>
      </w:pPr>
      <w:r w:rsidRPr="00EC124A">
        <w:rPr>
          <w:rFonts w:ascii="Times New Roman" w:hAnsi="Times New Roman" w:cs="Times New Roman"/>
          <w:sz w:val="24"/>
          <w:szCs w:val="24"/>
        </w:rPr>
        <w:t> </w:t>
      </w:r>
      <w:r w:rsidRPr="00EC124A">
        <w:rPr>
          <w:rFonts w:ascii="Times New Roman" w:hAnsi="Times New Roman" w:cs="Times New Roman"/>
          <w:sz w:val="24"/>
          <w:szCs w:val="24"/>
        </w:rPr>
        <w:tab/>
        <w:t>Общински съвет – Поморие възлага на Директора на Общинско предприятие „Озеленяване, горско и селско стопанство” Поморие да предприеме всички необходими действия по бракуване на трайно насаждение от орехи от поземлен имот с идентификатор 18229.1.82 с площ 59,919 дка в землището на с. Гълъбец и поземлен имот с идентификатор 18229.1.81 с площ 58.291 дка в землището на с. Гълъбец, община Поморие, чрез изкореняване.</w:t>
      </w:r>
    </w:p>
    <w:p w14:paraId="6F48711D" w14:textId="188CC4CC" w:rsidR="009514FF" w:rsidRPr="00EC124A" w:rsidRDefault="009514FF" w:rsidP="009514FF">
      <w:pPr>
        <w:pStyle w:val="a3"/>
        <w:ind w:firstLine="708"/>
        <w:jc w:val="both"/>
        <w:rPr>
          <w:rFonts w:ascii="Times New Roman" w:eastAsia="Times New Roman" w:hAnsi="Times New Roman" w:cs="Times New Roman"/>
          <w:color w:val="000000"/>
          <w:lang w:eastAsia="bg-BG"/>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w:t>
      </w:r>
      <w:r w:rsidRPr="00EC124A">
        <w:rPr>
          <w:rFonts w:ascii="Times New Roman" w:eastAsia="Times New Roman" w:hAnsi="Times New Roman" w:cs="Times New Roman"/>
          <w:color w:val="000000"/>
          <w:lang w:eastAsia="bg-BG"/>
        </w:rPr>
        <w:t xml:space="preserve">Насаждението е бракувано.  </w:t>
      </w:r>
      <w:r w:rsidRPr="00EC124A">
        <w:rPr>
          <w:rFonts w:ascii="Times New Roman" w:eastAsia="Times New Roman" w:hAnsi="Times New Roman" w:cs="Times New Roman"/>
          <w:color w:val="000000"/>
          <w:lang w:eastAsia="bg-BG"/>
        </w:rPr>
        <w:br/>
      </w:r>
    </w:p>
    <w:p w14:paraId="60BB4A6E" w14:textId="77777777" w:rsidR="00746347" w:rsidRPr="00EC124A" w:rsidRDefault="00746347" w:rsidP="009514FF">
      <w:pPr>
        <w:pStyle w:val="a3"/>
        <w:ind w:firstLine="708"/>
        <w:jc w:val="both"/>
        <w:rPr>
          <w:rFonts w:ascii="Times New Roman" w:eastAsia="Times New Roman" w:hAnsi="Times New Roman" w:cs="Times New Roman"/>
          <w:color w:val="000000"/>
          <w:lang w:eastAsia="bg-BG"/>
        </w:rPr>
      </w:pPr>
    </w:p>
    <w:p w14:paraId="5205C44C" w14:textId="44B53699" w:rsidR="00746347" w:rsidRPr="00746347" w:rsidRDefault="00746347" w:rsidP="00746347">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27.</w:t>
      </w:r>
      <w:r w:rsidRPr="00EC124A">
        <w:rPr>
          <w:rFonts w:ascii="Times New Roman" w:hAnsi="Times New Roman" w:cs="Times New Roman"/>
          <w:sz w:val="24"/>
          <w:szCs w:val="24"/>
        </w:rPr>
        <w:t xml:space="preserve"> </w:t>
      </w:r>
      <w:r w:rsidRPr="00746347">
        <w:rPr>
          <w:rFonts w:ascii="Times New Roman" w:hAnsi="Times New Roman" w:cs="Times New Roman"/>
          <w:sz w:val="24"/>
          <w:szCs w:val="24"/>
        </w:rPr>
        <w:t xml:space="preserve">По т.28. от дневния ред:„ОС-95/06.12.2023г. – Докладна записка от Иван Алексиев – Кмет на Община Поморие, относно изменение на Решение №1201/30.06.2023г. на Общински съвет – Поморие.“ </w:t>
      </w:r>
    </w:p>
    <w:p w14:paraId="42487532" w14:textId="77777777" w:rsidR="00746347" w:rsidRPr="00746347" w:rsidRDefault="00746347" w:rsidP="00746347">
      <w:pPr>
        <w:pStyle w:val="a3"/>
        <w:ind w:firstLine="708"/>
        <w:jc w:val="center"/>
        <w:rPr>
          <w:rFonts w:ascii="Times New Roman" w:hAnsi="Times New Roman" w:cs="Times New Roman"/>
          <w:sz w:val="24"/>
          <w:szCs w:val="24"/>
        </w:rPr>
      </w:pPr>
      <w:r w:rsidRPr="00746347">
        <w:rPr>
          <w:rFonts w:ascii="Times New Roman" w:hAnsi="Times New Roman" w:cs="Times New Roman"/>
          <w:b/>
          <w:bCs/>
          <w:sz w:val="24"/>
          <w:szCs w:val="24"/>
        </w:rPr>
        <w:t>Р Е Ш Е Н И Е</w:t>
      </w:r>
    </w:p>
    <w:p w14:paraId="70C4D3FB" w14:textId="77777777" w:rsidR="00746347" w:rsidRPr="00746347" w:rsidRDefault="00746347" w:rsidP="00746347">
      <w:pPr>
        <w:pStyle w:val="a3"/>
        <w:ind w:firstLine="708"/>
        <w:jc w:val="center"/>
        <w:rPr>
          <w:rFonts w:ascii="Times New Roman" w:hAnsi="Times New Roman" w:cs="Times New Roman"/>
          <w:sz w:val="24"/>
          <w:szCs w:val="24"/>
        </w:rPr>
      </w:pPr>
      <w:r w:rsidRPr="00746347">
        <w:rPr>
          <w:rFonts w:ascii="Times New Roman" w:hAnsi="Times New Roman" w:cs="Times New Roman"/>
          <w:b/>
          <w:bCs/>
          <w:sz w:val="24"/>
          <w:szCs w:val="24"/>
        </w:rPr>
        <w:t>№ 41/15.12.2023г.</w:t>
      </w:r>
    </w:p>
    <w:p w14:paraId="4A0535B3"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На основание чл.21, ал.1, т.8, чл.27, ал.4 и 5 от Закона за местното самоуправление и местната администрация, чл.3, ал.3, т.2 във връзка с чл.1, ал.2, т.1, чл.4, ал.4, чл.31, ал.1, чл.32, ал.2, т.1 и ал.4 от Закона за приватизация и следприватизационен контрол във връзка с чл.5, чл.6, ал.1 , чл.8, чл.9 и чл.16, ал.2 и 3 от Наредбата за търговете и конкурсите, Общински съвет –  Поморие</w:t>
      </w:r>
    </w:p>
    <w:p w14:paraId="44E9F50F"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lastRenderedPageBreak/>
        <w:t> </w:t>
      </w:r>
    </w:p>
    <w:p w14:paraId="5E6B22E7" w14:textId="4DB73BCA" w:rsidR="00746347" w:rsidRPr="00746347" w:rsidRDefault="00746347" w:rsidP="00746347">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1.</w:t>
      </w:r>
      <w:r w:rsidRPr="00746347">
        <w:rPr>
          <w:rFonts w:ascii="Times New Roman" w:hAnsi="Times New Roman" w:cs="Times New Roman"/>
          <w:b/>
          <w:bCs/>
          <w:sz w:val="24"/>
          <w:szCs w:val="24"/>
        </w:rPr>
        <w:t>Изменя </w:t>
      </w:r>
      <w:r w:rsidRPr="00746347">
        <w:rPr>
          <w:rFonts w:ascii="Times New Roman" w:hAnsi="Times New Roman" w:cs="Times New Roman"/>
          <w:sz w:val="24"/>
          <w:szCs w:val="24"/>
        </w:rPr>
        <w:t>точка XI от свое решение №1201/30.06.2023г. в частта „Общински съвет – Поморие определя следния състав на комисията за провеждане на търга с явно наддаване, както следва:</w:t>
      </w:r>
    </w:p>
    <w:p w14:paraId="4F26EBAE"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b/>
          <w:bCs/>
          <w:sz w:val="24"/>
          <w:szCs w:val="24"/>
        </w:rPr>
        <w:t>Председател: </w:t>
      </w:r>
      <w:r w:rsidRPr="00746347">
        <w:rPr>
          <w:rFonts w:ascii="Times New Roman" w:hAnsi="Times New Roman" w:cs="Times New Roman"/>
          <w:sz w:val="24"/>
          <w:szCs w:val="24"/>
        </w:rPr>
        <w:t>Янчо Илиев –заместник кмет „Бюджет, финанси и счетоводни дейности“ на Община Поморие;</w:t>
      </w:r>
    </w:p>
    <w:p w14:paraId="232C6467"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b/>
          <w:bCs/>
          <w:sz w:val="24"/>
          <w:szCs w:val="24"/>
        </w:rPr>
        <w:t> </w:t>
      </w:r>
    </w:p>
    <w:p w14:paraId="7914965C"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b/>
          <w:bCs/>
          <w:sz w:val="24"/>
          <w:szCs w:val="24"/>
        </w:rPr>
        <w:t>Членове:</w:t>
      </w:r>
    </w:p>
    <w:p w14:paraId="25D94A8C"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 xml:space="preserve">1.Хрисанта </w:t>
      </w:r>
      <w:proofErr w:type="spellStart"/>
      <w:r w:rsidRPr="00746347">
        <w:rPr>
          <w:rFonts w:ascii="Times New Roman" w:hAnsi="Times New Roman" w:cs="Times New Roman"/>
          <w:sz w:val="24"/>
          <w:szCs w:val="24"/>
        </w:rPr>
        <w:t>Чухлева</w:t>
      </w:r>
      <w:proofErr w:type="spellEnd"/>
      <w:r w:rsidRPr="00746347">
        <w:rPr>
          <w:rFonts w:ascii="Times New Roman" w:hAnsi="Times New Roman" w:cs="Times New Roman"/>
          <w:sz w:val="24"/>
          <w:szCs w:val="24"/>
        </w:rPr>
        <w:t xml:space="preserve"> – началник отдел „ОСТУП“ при Община Поморие, правоспособен юрист;</w:t>
      </w:r>
    </w:p>
    <w:p w14:paraId="1C0DB1E8"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2.Росица Стоева –Директор Дирекция „ПНИАО“, правоспособен юрист;</w:t>
      </w:r>
    </w:p>
    <w:p w14:paraId="546ECAFA"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 xml:space="preserve">3.Веселин </w:t>
      </w:r>
      <w:proofErr w:type="spellStart"/>
      <w:r w:rsidRPr="00746347">
        <w:rPr>
          <w:rFonts w:ascii="Times New Roman" w:hAnsi="Times New Roman" w:cs="Times New Roman"/>
          <w:sz w:val="24"/>
          <w:szCs w:val="24"/>
        </w:rPr>
        <w:t>Анестиев</w:t>
      </w:r>
      <w:proofErr w:type="spellEnd"/>
      <w:r w:rsidRPr="00746347">
        <w:rPr>
          <w:rFonts w:ascii="Times New Roman" w:hAnsi="Times New Roman" w:cs="Times New Roman"/>
          <w:sz w:val="24"/>
          <w:szCs w:val="24"/>
        </w:rPr>
        <w:t xml:space="preserve"> – общински съветник;</w:t>
      </w:r>
    </w:p>
    <w:p w14:paraId="396DAD6A"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4.Иван Дачев – общински съветник ;</w:t>
      </w:r>
    </w:p>
    <w:p w14:paraId="3FA2981F"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5.Бейхан Мустафа – общински съветник;</w:t>
      </w:r>
    </w:p>
    <w:p w14:paraId="5BB2A438"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6.Христо Широков – общински съветник;</w:t>
      </w:r>
    </w:p>
    <w:p w14:paraId="6F52D2B4"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7.Петя Арнаудова – общински съветник;</w:t>
      </w:r>
    </w:p>
    <w:p w14:paraId="576A45D7"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8.Сезгин Кадил – общински съветник.</w:t>
      </w:r>
    </w:p>
    <w:p w14:paraId="23062C16"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b/>
          <w:bCs/>
          <w:sz w:val="24"/>
          <w:szCs w:val="24"/>
        </w:rPr>
        <w:t> </w:t>
      </w:r>
    </w:p>
    <w:p w14:paraId="3ED61FCF"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b/>
          <w:bCs/>
          <w:sz w:val="24"/>
          <w:szCs w:val="24"/>
        </w:rPr>
        <w:t>Резервни членове:</w:t>
      </w:r>
    </w:p>
    <w:p w14:paraId="378F1D8B"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 xml:space="preserve">1.Инж. Кунчо </w:t>
      </w:r>
      <w:proofErr w:type="spellStart"/>
      <w:r w:rsidRPr="00746347">
        <w:rPr>
          <w:rFonts w:ascii="Times New Roman" w:hAnsi="Times New Roman" w:cs="Times New Roman"/>
          <w:sz w:val="24"/>
          <w:szCs w:val="24"/>
        </w:rPr>
        <w:t>Гайдов</w:t>
      </w:r>
      <w:proofErr w:type="spellEnd"/>
      <w:r w:rsidRPr="00746347">
        <w:rPr>
          <w:rFonts w:ascii="Times New Roman" w:hAnsi="Times New Roman" w:cs="Times New Roman"/>
          <w:sz w:val="24"/>
          <w:szCs w:val="24"/>
        </w:rPr>
        <w:t xml:space="preserve"> – заместник кмет „Строителство, </w:t>
      </w:r>
      <w:proofErr w:type="spellStart"/>
      <w:r w:rsidRPr="00746347">
        <w:rPr>
          <w:rFonts w:ascii="Times New Roman" w:hAnsi="Times New Roman" w:cs="Times New Roman"/>
          <w:sz w:val="24"/>
          <w:szCs w:val="24"/>
        </w:rPr>
        <w:t>инфраструкура</w:t>
      </w:r>
      <w:proofErr w:type="spellEnd"/>
      <w:r w:rsidRPr="00746347">
        <w:rPr>
          <w:rFonts w:ascii="Times New Roman" w:hAnsi="Times New Roman" w:cs="Times New Roman"/>
          <w:sz w:val="24"/>
          <w:szCs w:val="24"/>
        </w:rPr>
        <w:t>, транспорт и управление на проекти“ – за председател на комисията;</w:t>
      </w:r>
    </w:p>
    <w:p w14:paraId="086D3311"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 xml:space="preserve">2.Мария </w:t>
      </w:r>
      <w:proofErr w:type="spellStart"/>
      <w:r w:rsidRPr="00746347">
        <w:rPr>
          <w:rFonts w:ascii="Times New Roman" w:hAnsi="Times New Roman" w:cs="Times New Roman"/>
          <w:sz w:val="24"/>
          <w:szCs w:val="24"/>
        </w:rPr>
        <w:t>Агорастева</w:t>
      </w:r>
      <w:proofErr w:type="spellEnd"/>
      <w:r w:rsidRPr="00746347">
        <w:rPr>
          <w:rFonts w:ascii="Times New Roman" w:hAnsi="Times New Roman" w:cs="Times New Roman"/>
          <w:sz w:val="24"/>
          <w:szCs w:val="24"/>
        </w:rPr>
        <w:t xml:space="preserve"> – старши експерт в отдел „ОСТУП“;</w:t>
      </w:r>
    </w:p>
    <w:p w14:paraId="604CD749"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3.Илиян Щерев – общински съветник;</w:t>
      </w:r>
    </w:p>
    <w:p w14:paraId="7EEBE9A0" w14:textId="77777777" w:rsidR="00746347" w:rsidRPr="00746347" w:rsidRDefault="00746347" w:rsidP="00746347">
      <w:pPr>
        <w:pStyle w:val="a3"/>
        <w:ind w:firstLine="708"/>
        <w:jc w:val="both"/>
        <w:rPr>
          <w:rFonts w:ascii="Times New Roman" w:hAnsi="Times New Roman" w:cs="Times New Roman"/>
          <w:sz w:val="24"/>
          <w:szCs w:val="24"/>
        </w:rPr>
      </w:pPr>
      <w:r w:rsidRPr="00746347">
        <w:rPr>
          <w:rFonts w:ascii="Times New Roman" w:hAnsi="Times New Roman" w:cs="Times New Roman"/>
          <w:sz w:val="24"/>
          <w:szCs w:val="24"/>
        </w:rPr>
        <w:t>4.Адам Адамов – общински съветник.“</w:t>
      </w:r>
    </w:p>
    <w:p w14:paraId="3B6EA4B9" w14:textId="097DA60D" w:rsidR="00746347" w:rsidRPr="00746347" w:rsidRDefault="00746347" w:rsidP="00746347">
      <w:pPr>
        <w:pStyle w:val="a3"/>
        <w:ind w:firstLine="708"/>
        <w:jc w:val="both"/>
        <w:rPr>
          <w:rFonts w:ascii="Times New Roman" w:hAnsi="Times New Roman" w:cs="Times New Roman"/>
          <w:sz w:val="24"/>
          <w:szCs w:val="24"/>
        </w:rPr>
      </w:pPr>
    </w:p>
    <w:p w14:paraId="1EB221F4" w14:textId="3067D5DC" w:rsidR="00746347" w:rsidRPr="00746347" w:rsidRDefault="00746347" w:rsidP="00746347">
      <w:pPr>
        <w:pStyle w:val="a3"/>
        <w:ind w:firstLine="360"/>
        <w:jc w:val="both"/>
        <w:rPr>
          <w:rFonts w:ascii="Times New Roman" w:hAnsi="Times New Roman" w:cs="Times New Roman"/>
          <w:sz w:val="24"/>
          <w:szCs w:val="24"/>
        </w:rPr>
      </w:pPr>
      <w:r w:rsidRPr="00EC124A">
        <w:rPr>
          <w:rFonts w:ascii="Times New Roman" w:hAnsi="Times New Roman" w:cs="Times New Roman"/>
          <w:sz w:val="24"/>
          <w:szCs w:val="24"/>
        </w:rPr>
        <w:t>2.</w:t>
      </w:r>
      <w:r w:rsidRPr="00746347">
        <w:rPr>
          <w:rFonts w:ascii="Times New Roman" w:hAnsi="Times New Roman" w:cs="Times New Roman"/>
          <w:sz w:val="24"/>
          <w:szCs w:val="24"/>
        </w:rPr>
        <w:t>Приема изготвената приватизационна оценка с всички изменение и приложения към нея.</w:t>
      </w:r>
    </w:p>
    <w:p w14:paraId="32CD51D4" w14:textId="5B79E192" w:rsidR="00746347" w:rsidRPr="00746347" w:rsidRDefault="00746347" w:rsidP="00746347">
      <w:pPr>
        <w:pStyle w:val="a3"/>
        <w:ind w:firstLine="360"/>
        <w:jc w:val="both"/>
        <w:rPr>
          <w:rFonts w:ascii="Times New Roman" w:hAnsi="Times New Roman" w:cs="Times New Roman"/>
          <w:sz w:val="24"/>
          <w:szCs w:val="24"/>
        </w:rPr>
      </w:pPr>
      <w:r w:rsidRPr="00EC124A">
        <w:rPr>
          <w:rFonts w:ascii="Times New Roman" w:hAnsi="Times New Roman" w:cs="Times New Roman"/>
          <w:sz w:val="24"/>
          <w:szCs w:val="24"/>
        </w:rPr>
        <w:t>3.</w:t>
      </w:r>
      <w:r w:rsidRPr="00746347">
        <w:rPr>
          <w:rFonts w:ascii="Times New Roman" w:hAnsi="Times New Roman" w:cs="Times New Roman"/>
          <w:sz w:val="24"/>
          <w:szCs w:val="24"/>
        </w:rPr>
        <w:t>В останалата си част решението остава непроменено.</w:t>
      </w:r>
    </w:p>
    <w:p w14:paraId="09C8F0BC" w14:textId="6BF21EBE" w:rsidR="00746347" w:rsidRPr="00EC124A" w:rsidRDefault="00746347" w:rsidP="00746347">
      <w:pPr>
        <w:pStyle w:val="a3"/>
        <w:ind w:firstLine="360"/>
        <w:jc w:val="both"/>
        <w:rPr>
          <w:rFonts w:ascii="Times New Roman" w:hAnsi="Times New Roman" w:cs="Times New Roman"/>
          <w:sz w:val="24"/>
          <w:szCs w:val="24"/>
        </w:rPr>
      </w:pPr>
      <w:r w:rsidRPr="00EC124A">
        <w:rPr>
          <w:rFonts w:ascii="Times New Roman" w:hAnsi="Times New Roman" w:cs="Times New Roman"/>
          <w:sz w:val="24"/>
          <w:szCs w:val="24"/>
        </w:rPr>
        <w:t>4.</w:t>
      </w:r>
      <w:r w:rsidRPr="00746347">
        <w:rPr>
          <w:rFonts w:ascii="Times New Roman" w:hAnsi="Times New Roman" w:cs="Times New Roman"/>
          <w:sz w:val="24"/>
          <w:szCs w:val="24"/>
        </w:rPr>
        <w:t>Настоящото решение е неразделна част от Решение №1201/30.06.2023г. на Общински съвет – Поморие.</w:t>
      </w:r>
    </w:p>
    <w:p w14:paraId="5DE07A0D" w14:textId="77777777" w:rsidR="00746347" w:rsidRPr="00EC124A" w:rsidRDefault="00746347" w:rsidP="00746347">
      <w:pPr>
        <w:pStyle w:val="a3"/>
        <w:ind w:firstLine="360"/>
        <w:jc w:val="both"/>
        <w:rPr>
          <w:rFonts w:ascii="Times New Roman" w:hAnsi="Times New Roman" w:cs="Times New Roman"/>
          <w:sz w:val="24"/>
          <w:szCs w:val="24"/>
        </w:rPr>
      </w:pPr>
    </w:p>
    <w:p w14:paraId="19E53761" w14:textId="4451899E" w:rsidR="00746347" w:rsidRPr="00EC124A" w:rsidRDefault="00746347" w:rsidP="00372A0A">
      <w:pPr>
        <w:pStyle w:val="a3"/>
        <w:ind w:firstLine="360"/>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w:t>
      </w:r>
      <w:r w:rsidR="00372A0A" w:rsidRPr="00EC124A">
        <w:rPr>
          <w:rFonts w:ascii="Times New Roman" w:hAnsi="Times New Roman" w:cs="Times New Roman"/>
          <w:sz w:val="24"/>
          <w:szCs w:val="24"/>
        </w:rPr>
        <w:t>Отговор по изпълнение на Решението: Избраните участници са участвали в провеждането на търга с явно наддаване.</w:t>
      </w:r>
    </w:p>
    <w:p w14:paraId="5792274C" w14:textId="77777777" w:rsidR="00746347" w:rsidRPr="00EC124A" w:rsidRDefault="00746347" w:rsidP="00746347">
      <w:pPr>
        <w:pStyle w:val="a3"/>
        <w:jc w:val="both"/>
        <w:rPr>
          <w:rFonts w:ascii="Times New Roman" w:hAnsi="Times New Roman" w:cs="Times New Roman"/>
          <w:sz w:val="24"/>
          <w:szCs w:val="24"/>
        </w:rPr>
      </w:pPr>
    </w:p>
    <w:p w14:paraId="05B8DFC8" w14:textId="59F758F5"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b/>
          <w:bCs/>
          <w:sz w:val="24"/>
          <w:szCs w:val="24"/>
        </w:rPr>
        <w:t>28.</w:t>
      </w:r>
      <w:r w:rsidRPr="00EC124A">
        <w:rPr>
          <w:rFonts w:ascii="Times New Roman" w:hAnsi="Times New Roman" w:cs="Times New Roman"/>
          <w:sz w:val="24"/>
          <w:szCs w:val="24"/>
        </w:rPr>
        <w:t xml:space="preserve"> По т.29. от дневния ред:„ОС-96/06.12.2023г. – Докладна записка от Иван Алексиев – Кмет на Община Поморие, относно назначаване на временно изпълняващ длъжността Управител на „Медицински център 1 – Поморие“ ООД и обявяване и провеждане на процедура за конкурс за избор на управител на „Медицински център 1 – Поморие“ ООД“ </w:t>
      </w:r>
    </w:p>
    <w:p w14:paraId="206DA7F1" w14:textId="77777777" w:rsidR="00746347" w:rsidRPr="00EC124A" w:rsidRDefault="00746347" w:rsidP="00746347">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29D08971" w14:textId="77777777" w:rsidR="00746347" w:rsidRPr="00EC124A" w:rsidRDefault="00746347" w:rsidP="00746347">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42/15.12.2023г.</w:t>
      </w:r>
    </w:p>
    <w:p w14:paraId="40357311"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 1, т. 9 и т. 23 от ЗМСМА във връзка с чл. 137, ал. 1, т. 5 от Търговския закон, чл. 21, ал. 2 от Закона за публичните предприятия, чл. 69, ал. 2 от Правилника за прилагане на Закона за публичните предприятия и чл. 46-55 от Наредба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Общински съвет – Поморие</w:t>
      </w:r>
    </w:p>
    <w:p w14:paraId="5D8C23CC"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lastRenderedPageBreak/>
        <w:t> </w:t>
      </w:r>
      <w:r w:rsidRPr="00EC124A">
        <w:rPr>
          <w:rFonts w:ascii="Times New Roman" w:hAnsi="Times New Roman" w:cs="Times New Roman"/>
          <w:b/>
          <w:bCs/>
          <w:sz w:val="24"/>
          <w:szCs w:val="24"/>
        </w:rPr>
        <w:tab/>
        <w:t>I.</w:t>
      </w:r>
      <w:r w:rsidRPr="00EC124A">
        <w:rPr>
          <w:rFonts w:ascii="Times New Roman" w:hAnsi="Times New Roman" w:cs="Times New Roman"/>
          <w:sz w:val="24"/>
          <w:szCs w:val="24"/>
        </w:rPr>
        <w:t> Обявява провеждането на конкурс за избор на управител и възлагане управлението на „Медицински център 1 – Поморие“ ООД, които да се проведат при следните етапи:</w:t>
      </w:r>
    </w:p>
    <w:p w14:paraId="64463408" w14:textId="77777777" w:rsidR="00746347" w:rsidRPr="00EC124A" w:rsidRDefault="00746347" w:rsidP="00746347">
      <w:pPr>
        <w:tabs>
          <w:tab w:val="num" w:pos="720"/>
        </w:tabs>
        <w:jc w:val="both"/>
        <w:rPr>
          <w:rFonts w:ascii="Times New Roman" w:hAnsi="Times New Roman" w:cs="Times New Roman"/>
          <w:sz w:val="24"/>
          <w:szCs w:val="24"/>
        </w:rPr>
      </w:pPr>
      <w:r w:rsidRPr="00EC124A">
        <w:rPr>
          <w:rFonts w:ascii="Times New Roman" w:hAnsi="Times New Roman" w:cs="Times New Roman"/>
          <w:sz w:val="24"/>
          <w:szCs w:val="24"/>
        </w:rPr>
        <w:t> </w:t>
      </w:r>
      <w:r w:rsidRPr="00EC124A">
        <w:rPr>
          <w:rFonts w:ascii="Times New Roman" w:hAnsi="Times New Roman" w:cs="Times New Roman"/>
          <w:sz w:val="24"/>
          <w:szCs w:val="24"/>
        </w:rPr>
        <w:tab/>
        <w:t>Проверка на съответствието на представените документи с предварително обявените изисквания и критериите за подбор;</w:t>
      </w:r>
    </w:p>
    <w:p w14:paraId="7446F876" w14:textId="77777777" w:rsidR="00746347" w:rsidRPr="00EC124A" w:rsidRDefault="00746347">
      <w:pPr>
        <w:numPr>
          <w:ilvl w:val="0"/>
          <w:numId w:val="3"/>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Оценяване на изготвена и представена от кандидатите бизнес програма за развитие на предприятието за целия срок на договора за управление;</w:t>
      </w:r>
    </w:p>
    <w:p w14:paraId="61B6B3BC" w14:textId="77777777" w:rsidR="00746347" w:rsidRPr="00EC124A" w:rsidRDefault="00746347">
      <w:pPr>
        <w:numPr>
          <w:ilvl w:val="0"/>
          <w:numId w:val="3"/>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Провеждане на събеседване с кандидатите.</w:t>
      </w:r>
    </w:p>
    <w:p w14:paraId="391A30A7"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t> </w:t>
      </w:r>
      <w:r w:rsidRPr="00EC124A">
        <w:rPr>
          <w:rFonts w:ascii="Times New Roman" w:hAnsi="Times New Roman" w:cs="Times New Roman"/>
          <w:b/>
          <w:bCs/>
          <w:sz w:val="24"/>
          <w:szCs w:val="24"/>
        </w:rPr>
        <w:tab/>
        <w:t>II.</w:t>
      </w:r>
      <w:r w:rsidRPr="00EC124A">
        <w:rPr>
          <w:rFonts w:ascii="Times New Roman" w:hAnsi="Times New Roman" w:cs="Times New Roman"/>
          <w:sz w:val="24"/>
          <w:szCs w:val="24"/>
        </w:rPr>
        <w:t> Определя следните изисквания, на които следва да отговарят кандидатите, за допускане до участие в конкурса:</w:t>
      </w:r>
    </w:p>
    <w:p w14:paraId="3CC94C16"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t> </w:t>
      </w:r>
    </w:p>
    <w:p w14:paraId="1178C488"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14:paraId="61185565"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притежават образователно-квалификационна степен „магистър“ по медицина с призната специалност;</w:t>
      </w:r>
    </w:p>
    <w:p w14:paraId="7D90E22C"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имат най-малко пет години професионален опит в областта на изискуемото висше образование;</w:t>
      </w:r>
    </w:p>
    <w:p w14:paraId="3A41B410"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са поставени под запрещение;</w:t>
      </w:r>
    </w:p>
    <w:p w14:paraId="05A589E1"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са осъждани за умишлено престъпление от общ характер;</w:t>
      </w:r>
    </w:p>
    <w:p w14:paraId="3AA73BD4"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са лишени по съответен ред от правото да заемат длъжността Управител на публично предприятие;</w:t>
      </w:r>
    </w:p>
    <w:p w14:paraId="3CAF0B9B"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14:paraId="225D201D"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са били членове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14:paraId="69A5B41A"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заемат публична длъжност по чл.6, ал.1, т.1-35, т.38 и 39 от Закона за противодействие на корупцията, да не са членове на политически кабинет и секретар на община;</w:t>
      </w:r>
    </w:p>
    <w:p w14:paraId="14FB32CC"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извършват търговски сделки от свое или от чуждо име;</w:t>
      </w:r>
    </w:p>
    <w:p w14:paraId="03D87E6D" w14:textId="77777777" w:rsidR="00746347" w:rsidRPr="00EC124A" w:rsidRDefault="00746347">
      <w:pPr>
        <w:numPr>
          <w:ilvl w:val="0"/>
          <w:numId w:val="4"/>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не са съдружници в събирателни, в командитни дружества и в дружества с ограничена отговорност;</w:t>
      </w:r>
    </w:p>
    <w:p w14:paraId="2376C58F"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i/>
          <w:iCs/>
          <w:sz w:val="24"/>
          <w:szCs w:val="24"/>
        </w:rPr>
        <w:t>Забраните по т. 10 и т. 11 се прилагат, когато се извършва дейност, сходна с дейността на дружеството</w:t>
      </w:r>
    </w:p>
    <w:p w14:paraId="1E85CE00" w14:textId="77777777" w:rsidR="00746347" w:rsidRPr="00EC124A" w:rsidRDefault="00746347">
      <w:pPr>
        <w:numPr>
          <w:ilvl w:val="0"/>
          <w:numId w:val="5"/>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lastRenderedPageBreak/>
        <w:t>Да не са управители или членове на изпълнителен или контролен орган на друго публично предприятие;</w:t>
      </w:r>
    </w:p>
    <w:p w14:paraId="0E3CA1AE" w14:textId="77777777" w:rsidR="00746347" w:rsidRPr="00EC124A" w:rsidRDefault="00746347">
      <w:pPr>
        <w:numPr>
          <w:ilvl w:val="0"/>
          <w:numId w:val="5"/>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Да имат добра репутация.</w:t>
      </w:r>
    </w:p>
    <w:p w14:paraId="47135538"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rPr>
        <w:t>Кандидат се счита с добра репутация, освен ако няма доказателства за противното и няма основателно съмнение относно добрата репутация на лицето. При оценяване на репутацията на кандидата се взема предвид информацията, която е на разположение на органа, упражняващ правата на държавата, и на комисията за номиниране, за извършване на оценката.</w:t>
      </w:r>
    </w:p>
    <w:p w14:paraId="4BB92A59" w14:textId="011C9D14"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i/>
          <w:iCs/>
          <w:sz w:val="24"/>
          <w:szCs w:val="24"/>
        </w:rPr>
        <w:t> </w:t>
      </w:r>
      <w:r w:rsidRPr="00EC124A">
        <w:rPr>
          <w:rFonts w:ascii="Times New Roman" w:hAnsi="Times New Roman" w:cs="Times New Roman"/>
          <w:b/>
          <w:bCs/>
          <w:i/>
          <w:iCs/>
          <w:sz w:val="24"/>
          <w:szCs w:val="24"/>
        </w:rPr>
        <w:tab/>
      </w:r>
      <w:r w:rsidRPr="00EC124A">
        <w:rPr>
          <w:rFonts w:ascii="Times New Roman" w:hAnsi="Times New Roman" w:cs="Times New Roman"/>
          <w:b/>
          <w:bCs/>
          <w:sz w:val="24"/>
          <w:szCs w:val="24"/>
        </w:rPr>
        <w:t>III.</w:t>
      </w:r>
      <w:r w:rsidRPr="00EC124A">
        <w:rPr>
          <w:rFonts w:ascii="Times New Roman" w:hAnsi="Times New Roman" w:cs="Times New Roman"/>
          <w:sz w:val="24"/>
          <w:szCs w:val="24"/>
        </w:rPr>
        <w:t> Определя следните документи, необходими за участие в конкурсите:</w:t>
      </w:r>
    </w:p>
    <w:p w14:paraId="199A6C7B"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Заявление за участие в конкурсната процедура, адресирано до Общински съвет – Поморие по образец;</w:t>
      </w:r>
    </w:p>
    <w:p w14:paraId="54405D7C"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Автобиография в европейски формат;</w:t>
      </w:r>
    </w:p>
    <w:p w14:paraId="444F3DBB"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Собственоръчно заверени копия на документи за придобито образование, квалификация и специалност;</w:t>
      </w:r>
    </w:p>
    <w:p w14:paraId="2F00070D"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Собственоръчно заверени копия на документи, удостоверяващи наличието на изискуемия стаж;</w:t>
      </w:r>
    </w:p>
    <w:p w14:paraId="2F1B4894"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Медицинско свидетелство за работа и свидетелство от психодиспансер, че лицето не се води на отчет;</w:t>
      </w:r>
    </w:p>
    <w:p w14:paraId="44BC1AD9"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Декларация – съгласие за обработване на личните данни при подбор – по образец;</w:t>
      </w:r>
    </w:p>
    <w:p w14:paraId="7F5EE2CD"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Писмена бизнес програма за развитието и дейността на търговското дружество за период от 3 години, изготвена в три екземпляра;</w:t>
      </w:r>
    </w:p>
    <w:p w14:paraId="762FC8DB" w14:textId="77777777" w:rsidR="00746347" w:rsidRPr="00EC124A" w:rsidRDefault="00746347">
      <w:pPr>
        <w:numPr>
          <w:ilvl w:val="0"/>
          <w:numId w:val="6"/>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Други документи, посочени по преценка на Общински съвет в решението.</w:t>
      </w:r>
    </w:p>
    <w:p w14:paraId="11F5801B" w14:textId="3CB3997E"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t> </w:t>
      </w:r>
      <w:r w:rsidRPr="00EC124A">
        <w:rPr>
          <w:rFonts w:ascii="Times New Roman" w:hAnsi="Times New Roman" w:cs="Times New Roman"/>
          <w:sz w:val="24"/>
          <w:szCs w:val="24"/>
        </w:rPr>
        <w:tab/>
      </w:r>
      <w:r w:rsidRPr="00EC124A">
        <w:rPr>
          <w:rFonts w:ascii="Times New Roman" w:hAnsi="Times New Roman" w:cs="Times New Roman"/>
          <w:b/>
          <w:bCs/>
          <w:sz w:val="24"/>
          <w:szCs w:val="24"/>
        </w:rPr>
        <w:t>ІV.</w:t>
      </w:r>
      <w:r w:rsidRPr="00EC124A">
        <w:rPr>
          <w:rFonts w:ascii="Times New Roman" w:hAnsi="Times New Roman" w:cs="Times New Roman"/>
          <w:sz w:val="24"/>
          <w:szCs w:val="24"/>
        </w:rPr>
        <w:t> За участие в конкурсната процедура се подава заявление в деловодството на Община Поморие в срок от 30 календарни дни, считано от датата на оповестяване на конкурсната процедура на интернет страницата на Община Поморие, към което се прилагат два отделни плика с документи, както следва:</w:t>
      </w:r>
    </w:p>
    <w:p w14:paraId="1240564A" w14:textId="77777777" w:rsidR="00746347" w:rsidRPr="00EC124A" w:rsidRDefault="00746347">
      <w:pPr>
        <w:numPr>
          <w:ilvl w:val="0"/>
          <w:numId w:val="7"/>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14:paraId="493B1D7D" w14:textId="77777777" w:rsidR="00746347" w:rsidRPr="00EC124A" w:rsidRDefault="00746347">
      <w:pPr>
        <w:numPr>
          <w:ilvl w:val="0"/>
          <w:numId w:val="7"/>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Плик № 2 съдържа бизнес програмата по чл. 48, т. 2. от Наредбата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7BE71E9F"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Пликовете се поставят в един общ запечатан плик, който се надписва с позицията, за която се кандидатства, наименованието на публичното предприятие, трите имена на кандидата, адрес за кореспонденция, електронна поща и телефон за връзка, а заявлението се завежда в специален регистър по реда на подаване на документите в деловодството на Община Поморие, като на всеки кандидат се предоставя входящ номер.</w:t>
      </w:r>
    </w:p>
    <w:p w14:paraId="6C8EAE46"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lastRenderedPageBreak/>
        <w:t> </w:t>
      </w:r>
      <w:r w:rsidRPr="00EC124A">
        <w:rPr>
          <w:rFonts w:ascii="Times New Roman" w:hAnsi="Times New Roman" w:cs="Times New Roman"/>
          <w:sz w:val="24"/>
          <w:szCs w:val="24"/>
        </w:rPr>
        <w:tab/>
      </w:r>
      <w:r w:rsidRPr="00EC124A">
        <w:rPr>
          <w:rFonts w:ascii="Times New Roman" w:hAnsi="Times New Roman" w:cs="Times New Roman"/>
          <w:b/>
          <w:bCs/>
          <w:sz w:val="24"/>
          <w:szCs w:val="24"/>
        </w:rPr>
        <w:t>V.</w:t>
      </w:r>
      <w:r w:rsidRPr="00EC124A">
        <w:rPr>
          <w:rFonts w:ascii="Times New Roman" w:hAnsi="Times New Roman" w:cs="Times New Roman"/>
          <w:sz w:val="24"/>
          <w:szCs w:val="24"/>
        </w:rPr>
        <w:t> Дата, час и място на провеждане на конкурса:</w:t>
      </w:r>
    </w:p>
    <w:p w14:paraId="38C09EA7"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Конкурсът ще се проведе в зала №2 на Община Поморие на следващия работен ден, след изтичане на срока за подаване на документи. Начало 10 часа, като може да продължи на следващия работен ден.“</w:t>
      </w:r>
    </w:p>
    <w:p w14:paraId="509343CF"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b/>
          <w:bCs/>
          <w:sz w:val="24"/>
          <w:szCs w:val="24"/>
        </w:rPr>
        <w:t>VІ.</w:t>
      </w:r>
      <w:r w:rsidRPr="00EC124A">
        <w:rPr>
          <w:rFonts w:ascii="Times New Roman" w:hAnsi="Times New Roman" w:cs="Times New Roman"/>
          <w:sz w:val="24"/>
          <w:szCs w:val="24"/>
        </w:rPr>
        <w:t> Председателят на комисията за номиниране и провеждане на конкурсната процедура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РЗОК за предходната година; утвърден образец на договор за възлагане на управлението или за възлагане на контрол.</w:t>
      </w:r>
    </w:p>
    <w:p w14:paraId="3C9D3F8E"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t> </w:t>
      </w:r>
      <w:r w:rsidRPr="00EC124A">
        <w:rPr>
          <w:rFonts w:ascii="Times New Roman" w:hAnsi="Times New Roman" w:cs="Times New Roman"/>
          <w:sz w:val="24"/>
          <w:szCs w:val="24"/>
        </w:rPr>
        <w:tab/>
      </w:r>
      <w:r w:rsidRPr="00EC124A">
        <w:rPr>
          <w:rFonts w:ascii="Times New Roman" w:hAnsi="Times New Roman" w:cs="Times New Roman"/>
          <w:b/>
          <w:bCs/>
          <w:sz w:val="24"/>
          <w:szCs w:val="24"/>
        </w:rPr>
        <w:t>VІІ.</w:t>
      </w:r>
      <w:r w:rsidRPr="00EC124A">
        <w:rPr>
          <w:rFonts w:ascii="Times New Roman" w:hAnsi="Times New Roman" w:cs="Times New Roman"/>
          <w:sz w:val="24"/>
          <w:szCs w:val="24"/>
        </w:rPr>
        <w:t> До участие в конкурсната процедура за избор на членове на органи за управление/контрол на публични предприятия се допускат лица, които отговарят на изискванията на чл. 20, ал. 1 и ал. 3 и чл. 21, ал. 2 от Закона за публичните предприятия и на чл. 16, ал. 3 от Закона за лечебните заведения.</w:t>
      </w:r>
    </w:p>
    <w:p w14:paraId="779BFEE1"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t>         </w:t>
      </w:r>
      <w:r w:rsidRPr="00EC124A">
        <w:rPr>
          <w:rFonts w:ascii="Times New Roman" w:hAnsi="Times New Roman" w:cs="Times New Roman"/>
          <w:sz w:val="24"/>
          <w:szCs w:val="24"/>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14:paraId="368DE4D7"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Комисията приключва първия етап от конкурсната процедура с протокол, който съдържа обстоятелствата по чл. 53, ал. 1 от Наредбата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7C90E38B"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14:paraId="5D764AB9"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След подписване на протокола по чл. 53, ал. 2 от Наредбата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на плик № 2 на допуснатите кандидати, съдържащ бизнес програмата, като оценяването се извършва в 7-дневен срок.</w:t>
      </w:r>
    </w:p>
    <w:p w14:paraId="1E1D8588"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До събеседване се допускат кандидатите, получили оценка на представената бизнес-програма не по-ниска от мн. добър 4,50.</w:t>
      </w:r>
    </w:p>
    <w:p w14:paraId="6D988294"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Оценката на бизнес програмата се формира въз основа на следните критерии:</w:t>
      </w:r>
    </w:p>
    <w:p w14:paraId="0ED64F3F" w14:textId="77777777" w:rsidR="00746347" w:rsidRPr="00EC124A" w:rsidRDefault="00746347">
      <w:pPr>
        <w:numPr>
          <w:ilvl w:val="0"/>
          <w:numId w:val="8"/>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съответствие с нормативната уредба;</w:t>
      </w:r>
    </w:p>
    <w:p w14:paraId="4EAAD184" w14:textId="77777777" w:rsidR="00746347" w:rsidRPr="00EC124A" w:rsidRDefault="00746347">
      <w:pPr>
        <w:numPr>
          <w:ilvl w:val="0"/>
          <w:numId w:val="8"/>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lastRenderedPageBreak/>
        <w:t>съответствие на формулираните цели и задачи с вида на публичното предприятие и с предмета на дейност;</w:t>
      </w:r>
    </w:p>
    <w:p w14:paraId="0A34A68C" w14:textId="77777777" w:rsidR="00746347" w:rsidRPr="00EC124A" w:rsidRDefault="00746347">
      <w:pPr>
        <w:numPr>
          <w:ilvl w:val="0"/>
          <w:numId w:val="8"/>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съответствие на разработения проект с обективното състояние на публичното предприятие;</w:t>
      </w:r>
    </w:p>
    <w:p w14:paraId="20E60A6D" w14:textId="77777777" w:rsidR="00746347" w:rsidRPr="00EC124A" w:rsidRDefault="00746347">
      <w:pPr>
        <w:numPr>
          <w:ilvl w:val="0"/>
          <w:numId w:val="8"/>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логическа структура на разработката.</w:t>
      </w:r>
    </w:p>
    <w:p w14:paraId="342AA89A"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14:paraId="6392EDD7"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В третия етап на конкурсната процедура-събеседване,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14:paraId="16BB3F67" w14:textId="77777777" w:rsidR="00746347" w:rsidRPr="00EC124A" w:rsidRDefault="00746347">
      <w:pPr>
        <w:numPr>
          <w:ilvl w:val="0"/>
          <w:numId w:val="9"/>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степен на познаване на нормативната уредба;</w:t>
      </w:r>
    </w:p>
    <w:p w14:paraId="287C1448" w14:textId="77777777" w:rsidR="00746347" w:rsidRPr="00EC124A" w:rsidRDefault="00746347">
      <w:pPr>
        <w:numPr>
          <w:ilvl w:val="0"/>
          <w:numId w:val="9"/>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способност да се планират и взимат управленски решения;</w:t>
      </w:r>
    </w:p>
    <w:p w14:paraId="3B22DB09" w14:textId="77777777" w:rsidR="00746347" w:rsidRPr="00EC124A" w:rsidRDefault="00746347">
      <w:pPr>
        <w:numPr>
          <w:ilvl w:val="0"/>
          <w:numId w:val="9"/>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административни умения, професионални и делови качества;</w:t>
      </w:r>
    </w:p>
    <w:p w14:paraId="4339A9AF" w14:textId="77777777" w:rsidR="00746347" w:rsidRPr="00EC124A" w:rsidRDefault="00746347">
      <w:pPr>
        <w:numPr>
          <w:ilvl w:val="0"/>
          <w:numId w:val="9"/>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комуникативни способности и организационни способности;</w:t>
      </w:r>
    </w:p>
    <w:p w14:paraId="162F6802" w14:textId="77777777" w:rsidR="00746347" w:rsidRPr="00EC124A" w:rsidRDefault="00746347">
      <w:pPr>
        <w:numPr>
          <w:ilvl w:val="0"/>
          <w:numId w:val="9"/>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способност за обективна преценка и представяне на адекватно разрешение на конкретен проблем.</w:t>
      </w:r>
    </w:p>
    <w:p w14:paraId="33B5C881"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Наредбата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5FD9C40B"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В 3-дневен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по-ниска от мн. добър 4, 50. За резултатите от проведената конкурсна процедура, комисията изготвя окончателен протокол, като определя кандидата, класиран на 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14:paraId="4042C944"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В 3-дневен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14:paraId="5D30056D"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lastRenderedPageBreak/>
        <w:t>Общински съвет – Поморие може да не утвърди протокола с предложеното класиране, като в решението посочва мотивите за това.</w:t>
      </w:r>
    </w:p>
    <w:p w14:paraId="164D0AA1"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14:paraId="249D88C6"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В случай че утвърденият кандидат не отстрани несъответствие с изискванията на чл. 20, ал. 1 и ал. 3, чл. 21, ал. 2 от Закона за публичните предприятия и Закона за лечебните заведения преди сключване на договора за възлагане на управлението, се обявява нова конкурсна процедура.</w:t>
      </w:r>
    </w:p>
    <w:p w14:paraId="4A94D5F1" w14:textId="77777777" w:rsidR="00746347" w:rsidRPr="00EC124A" w:rsidRDefault="00746347" w:rsidP="00746347">
      <w:pPr>
        <w:ind w:firstLine="360"/>
        <w:jc w:val="both"/>
        <w:rPr>
          <w:rFonts w:ascii="Times New Roman" w:hAnsi="Times New Roman" w:cs="Times New Roman"/>
          <w:sz w:val="24"/>
          <w:szCs w:val="24"/>
        </w:rPr>
      </w:pPr>
      <w:r w:rsidRPr="00EC124A">
        <w:rPr>
          <w:rFonts w:ascii="Times New Roman" w:hAnsi="Times New Roman" w:cs="Times New Roman"/>
          <w:sz w:val="24"/>
          <w:szCs w:val="24"/>
        </w:rPr>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14:paraId="4AE0595D"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t>        VІІІ. </w:t>
      </w:r>
      <w:r w:rsidRPr="00EC124A">
        <w:rPr>
          <w:rFonts w:ascii="Times New Roman" w:hAnsi="Times New Roman" w:cs="Times New Roman"/>
          <w:sz w:val="24"/>
          <w:szCs w:val="24"/>
        </w:rPr>
        <w:t>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w:t>
      </w:r>
      <w:r w:rsidRPr="00EC124A">
        <w:rPr>
          <w:rFonts w:ascii="Times New Roman" w:hAnsi="Times New Roman" w:cs="Times New Roman"/>
          <w:b/>
          <w:bCs/>
          <w:sz w:val="24"/>
          <w:szCs w:val="24"/>
        </w:rPr>
        <w:t> </w:t>
      </w:r>
    </w:p>
    <w:p w14:paraId="1BD12452"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Общински съвет – Поморие определя състава на комисията, както следва:</w:t>
      </w:r>
    </w:p>
    <w:p w14:paraId="416B27F8"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b/>
          <w:bCs/>
          <w:sz w:val="24"/>
          <w:szCs w:val="24"/>
        </w:rPr>
        <w:t> </w:t>
      </w:r>
      <w:r w:rsidRPr="00EC124A">
        <w:rPr>
          <w:rFonts w:ascii="Times New Roman" w:hAnsi="Times New Roman" w:cs="Times New Roman"/>
          <w:sz w:val="24"/>
          <w:szCs w:val="24"/>
        </w:rPr>
        <w:t>Председател: Д-р Христо Христов – магистър по медицина;</w:t>
      </w:r>
    </w:p>
    <w:p w14:paraId="46E92830"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t> </w:t>
      </w:r>
      <w:r w:rsidRPr="00EC124A">
        <w:rPr>
          <w:rFonts w:ascii="Times New Roman" w:hAnsi="Times New Roman" w:cs="Times New Roman"/>
          <w:sz w:val="24"/>
          <w:szCs w:val="24"/>
        </w:rPr>
        <w:tab/>
        <w:t>Членове:</w:t>
      </w:r>
    </w:p>
    <w:p w14:paraId="79B7A422" w14:textId="77777777" w:rsidR="00746347" w:rsidRPr="00EC124A" w:rsidRDefault="00746347">
      <w:pPr>
        <w:numPr>
          <w:ilvl w:val="0"/>
          <w:numId w:val="10"/>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 xml:space="preserve">Веселин </w:t>
      </w:r>
      <w:proofErr w:type="spellStart"/>
      <w:r w:rsidRPr="00EC124A">
        <w:rPr>
          <w:rFonts w:ascii="Times New Roman" w:hAnsi="Times New Roman" w:cs="Times New Roman"/>
          <w:sz w:val="24"/>
          <w:szCs w:val="24"/>
        </w:rPr>
        <w:t>Анестиев</w:t>
      </w:r>
      <w:proofErr w:type="spellEnd"/>
      <w:r w:rsidRPr="00EC124A">
        <w:rPr>
          <w:rFonts w:ascii="Times New Roman" w:hAnsi="Times New Roman" w:cs="Times New Roman"/>
          <w:sz w:val="24"/>
          <w:szCs w:val="24"/>
        </w:rPr>
        <w:t xml:space="preserve"> – правоспособен юрист;</w:t>
      </w:r>
    </w:p>
    <w:p w14:paraId="15209F5F" w14:textId="77777777" w:rsidR="00746347" w:rsidRPr="00EC124A" w:rsidRDefault="00746347">
      <w:pPr>
        <w:numPr>
          <w:ilvl w:val="0"/>
          <w:numId w:val="10"/>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Петя Арнаудова – правоспособен юрист;</w:t>
      </w:r>
    </w:p>
    <w:p w14:paraId="1F8EAC19" w14:textId="77777777" w:rsidR="00746347" w:rsidRPr="00EC124A" w:rsidRDefault="00746347">
      <w:pPr>
        <w:numPr>
          <w:ilvl w:val="0"/>
          <w:numId w:val="10"/>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 xml:space="preserve">Д-р Донка Атанасова – </w:t>
      </w:r>
      <w:proofErr w:type="spellStart"/>
      <w:r w:rsidRPr="00EC124A">
        <w:rPr>
          <w:rFonts w:ascii="Times New Roman" w:hAnsi="Times New Roman" w:cs="Times New Roman"/>
          <w:sz w:val="24"/>
          <w:szCs w:val="24"/>
        </w:rPr>
        <w:t>Вранчева</w:t>
      </w:r>
      <w:proofErr w:type="spellEnd"/>
      <w:r w:rsidRPr="00EC124A">
        <w:rPr>
          <w:rFonts w:ascii="Times New Roman" w:hAnsi="Times New Roman" w:cs="Times New Roman"/>
          <w:sz w:val="24"/>
          <w:szCs w:val="24"/>
        </w:rPr>
        <w:t xml:space="preserve"> – магистър по медицина;</w:t>
      </w:r>
    </w:p>
    <w:p w14:paraId="3F6CF17B" w14:textId="77777777" w:rsidR="00746347" w:rsidRPr="00EC124A" w:rsidRDefault="00746347">
      <w:pPr>
        <w:numPr>
          <w:ilvl w:val="0"/>
          <w:numId w:val="10"/>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Антон Лалев – директор на Дирекция „ХД“, магистър по икономика.</w:t>
      </w:r>
    </w:p>
    <w:p w14:paraId="5178D094"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t> Резервни членове:</w:t>
      </w:r>
    </w:p>
    <w:p w14:paraId="22E68FE4" w14:textId="77777777" w:rsidR="00746347" w:rsidRPr="00EC124A" w:rsidRDefault="00746347">
      <w:pPr>
        <w:numPr>
          <w:ilvl w:val="0"/>
          <w:numId w:val="11"/>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Ива Кусева – общински съветник;</w:t>
      </w:r>
    </w:p>
    <w:p w14:paraId="022AD44E" w14:textId="77777777" w:rsidR="00746347" w:rsidRPr="00EC124A" w:rsidRDefault="00746347">
      <w:pPr>
        <w:numPr>
          <w:ilvl w:val="0"/>
          <w:numId w:val="11"/>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Илиан Щерев- общински съветник;</w:t>
      </w:r>
    </w:p>
    <w:p w14:paraId="401F69D6" w14:textId="77777777" w:rsidR="00746347" w:rsidRPr="00EC124A" w:rsidRDefault="00746347">
      <w:pPr>
        <w:numPr>
          <w:ilvl w:val="0"/>
          <w:numId w:val="11"/>
        </w:numPr>
        <w:spacing w:after="160" w:line="259" w:lineRule="auto"/>
        <w:jc w:val="both"/>
        <w:rPr>
          <w:rFonts w:ascii="Times New Roman" w:hAnsi="Times New Roman" w:cs="Times New Roman"/>
          <w:sz w:val="24"/>
          <w:szCs w:val="24"/>
        </w:rPr>
      </w:pPr>
      <w:r w:rsidRPr="00EC124A">
        <w:rPr>
          <w:rFonts w:ascii="Times New Roman" w:hAnsi="Times New Roman" w:cs="Times New Roman"/>
          <w:sz w:val="24"/>
          <w:szCs w:val="24"/>
        </w:rPr>
        <w:t>Фатме Хюсеин- общински съветник.</w:t>
      </w:r>
    </w:p>
    <w:p w14:paraId="102C04C0"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t> </w:t>
      </w:r>
      <w:r w:rsidRPr="00EC124A">
        <w:rPr>
          <w:rFonts w:ascii="Times New Roman" w:hAnsi="Times New Roman" w:cs="Times New Roman"/>
          <w:b/>
          <w:bCs/>
          <w:sz w:val="24"/>
          <w:szCs w:val="24"/>
        </w:rPr>
        <w:tab/>
        <w:t>IX.</w:t>
      </w:r>
      <w:r w:rsidRPr="00EC124A">
        <w:rPr>
          <w:rFonts w:ascii="Times New Roman" w:hAnsi="Times New Roman" w:cs="Times New Roman"/>
          <w:sz w:val="24"/>
          <w:szCs w:val="24"/>
        </w:rPr>
        <w:t> Общински съвет – Поморие избира за временно изпълняващ длъжността Управител на „Медицински център 1 – Поморие“ ООД, за срок не по – дълъг от 6 месеца до провеждането на изборна конкурсна процедура за възлагане на управлението на дружеството д-р Ирина Янчева и възлага на кмета на Община Поморие да сключи договор за възлагане управлението на дружество с ограничена отговорност „Медицински център 1 – Поморие“ ООД с временно изпълняващия длъжността д-р Ирина Янчева.</w:t>
      </w:r>
    </w:p>
    <w:p w14:paraId="03BEE13E"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lastRenderedPageBreak/>
        <w:t>            Х</w:t>
      </w:r>
      <w:r w:rsidRPr="00EC124A">
        <w:rPr>
          <w:rFonts w:ascii="Times New Roman" w:hAnsi="Times New Roman" w:cs="Times New Roman"/>
          <w:sz w:val="24"/>
          <w:szCs w:val="24"/>
        </w:rPr>
        <w:t>. Общински съвет – Поморие отменя т. 4 от свое решение № 1222/01.08.2023 г., с което до провеждането на изборна конкурсна процедура за възлагане на управлението на дружеството „Медицински център 1 – Поморие” ООД, същото да се управлява и представлява от избрания с решение № 1013/20.12.2022г. прокурист на „Медицински център 1 – Поморие” ООД, д-р Кирил Асенов Хинов.</w:t>
      </w:r>
    </w:p>
    <w:p w14:paraId="4CD3B06F"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sz w:val="24"/>
          <w:szCs w:val="24"/>
        </w:rPr>
        <w:t> </w:t>
      </w:r>
      <w:r w:rsidRPr="00EC124A">
        <w:rPr>
          <w:rFonts w:ascii="Times New Roman" w:hAnsi="Times New Roman" w:cs="Times New Roman"/>
          <w:sz w:val="24"/>
          <w:szCs w:val="24"/>
        </w:rPr>
        <w:tab/>
      </w:r>
      <w:r w:rsidRPr="00EC124A">
        <w:rPr>
          <w:rFonts w:ascii="Times New Roman" w:hAnsi="Times New Roman" w:cs="Times New Roman"/>
          <w:b/>
          <w:bCs/>
          <w:sz w:val="24"/>
          <w:szCs w:val="24"/>
        </w:rPr>
        <w:t>XI.</w:t>
      </w:r>
      <w:r w:rsidRPr="00EC124A">
        <w:rPr>
          <w:rFonts w:ascii="Times New Roman" w:hAnsi="Times New Roman" w:cs="Times New Roman"/>
          <w:sz w:val="24"/>
          <w:szCs w:val="24"/>
        </w:rPr>
        <w:t> Общински съвет – Поморие одобрява приложения проект за договор за възлагане управлението на публично предприятие – дружество с ограничена отговорност „Медицински център 1 – Поморие“ ООД, като чл. 8 от Договора да се чете: „УПРАВИТЕЛЯТ може да работи по служебно или трудово правоотношение за времето, за което е избран за такъв в предвидените от закона случаи.“.</w:t>
      </w:r>
    </w:p>
    <w:p w14:paraId="702472E7" w14:textId="77777777" w:rsidR="00746347" w:rsidRPr="00EC124A" w:rsidRDefault="00746347" w:rsidP="00746347">
      <w:pPr>
        <w:jc w:val="both"/>
        <w:rPr>
          <w:rFonts w:ascii="Times New Roman" w:hAnsi="Times New Roman" w:cs="Times New Roman"/>
          <w:sz w:val="24"/>
          <w:szCs w:val="24"/>
        </w:rPr>
      </w:pPr>
      <w:r w:rsidRPr="00EC124A">
        <w:rPr>
          <w:rFonts w:ascii="Times New Roman" w:hAnsi="Times New Roman" w:cs="Times New Roman"/>
          <w:b/>
          <w:bCs/>
          <w:sz w:val="24"/>
          <w:szCs w:val="24"/>
        </w:rPr>
        <w:t> </w:t>
      </w:r>
      <w:r w:rsidRPr="00EC124A">
        <w:rPr>
          <w:rFonts w:ascii="Times New Roman" w:hAnsi="Times New Roman" w:cs="Times New Roman"/>
          <w:b/>
          <w:bCs/>
          <w:sz w:val="24"/>
          <w:szCs w:val="24"/>
        </w:rPr>
        <w:tab/>
        <w:t>XII.</w:t>
      </w:r>
      <w:r w:rsidRPr="00EC124A">
        <w:rPr>
          <w:rFonts w:ascii="Times New Roman" w:hAnsi="Times New Roman" w:cs="Times New Roman"/>
          <w:sz w:val="24"/>
          <w:szCs w:val="24"/>
        </w:rPr>
        <w:t> Общински съвет – Поморие дава съгласие на основание чл.60, ал.1 от АПК за предварително изпълнение на настоящото решение.</w:t>
      </w:r>
    </w:p>
    <w:p w14:paraId="105FB603" w14:textId="77777777" w:rsidR="00746347" w:rsidRPr="00EC124A" w:rsidRDefault="00746347" w:rsidP="00746347">
      <w:pPr>
        <w:ind w:firstLine="708"/>
        <w:jc w:val="both"/>
        <w:rPr>
          <w:rFonts w:ascii="Times New Roman" w:hAnsi="Times New Roman" w:cs="Times New Roman"/>
          <w:b/>
          <w:bCs/>
          <w:i/>
          <w:iCs/>
          <w:sz w:val="24"/>
          <w:szCs w:val="24"/>
          <w:u w:val="single"/>
        </w:rPr>
      </w:pPr>
      <w:r w:rsidRPr="00EC124A">
        <w:rPr>
          <w:rFonts w:ascii="Times New Roman" w:hAnsi="Times New Roman" w:cs="Times New Roman"/>
          <w:b/>
          <w:bCs/>
          <w:i/>
          <w:iCs/>
          <w:sz w:val="24"/>
          <w:szCs w:val="24"/>
          <w:u w:val="single"/>
        </w:rPr>
        <w:t>Отговор по изпълнение на Решението:</w:t>
      </w:r>
    </w:p>
    <w:p w14:paraId="42D65AAB" w14:textId="77777777" w:rsidR="00746347" w:rsidRPr="00EC124A" w:rsidRDefault="00746347" w:rsidP="00746347">
      <w:pPr>
        <w:ind w:firstLine="708"/>
        <w:jc w:val="both"/>
        <w:rPr>
          <w:rFonts w:ascii="Times New Roman" w:hAnsi="Times New Roman" w:cs="Times New Roman"/>
          <w:sz w:val="24"/>
          <w:szCs w:val="24"/>
        </w:rPr>
      </w:pPr>
      <w:r w:rsidRPr="00EC124A">
        <w:rPr>
          <w:rFonts w:ascii="Times New Roman" w:hAnsi="Times New Roman" w:cs="Times New Roman"/>
          <w:sz w:val="24"/>
          <w:szCs w:val="24"/>
        </w:rPr>
        <w:t>1. Сключен договор с вх. рег. № Д-474/22.12.2023 г. за възлагане управлението на публично предприятие „Медицински център 1 - Поморие“ ООД между Община Поморие и д-р Ирина Янчева.</w:t>
      </w:r>
    </w:p>
    <w:p w14:paraId="34613A33" w14:textId="77777777" w:rsidR="00746347" w:rsidRPr="00EC124A" w:rsidRDefault="00746347" w:rsidP="00746347">
      <w:pPr>
        <w:pStyle w:val="a3"/>
        <w:ind w:firstLine="708"/>
        <w:jc w:val="both"/>
        <w:rPr>
          <w:rFonts w:ascii="Times New Roman" w:hAnsi="Times New Roman" w:cs="Times New Roman"/>
          <w:sz w:val="24"/>
          <w:szCs w:val="24"/>
          <w:shd w:val="clear" w:color="auto" w:fill="FFFFFF"/>
        </w:rPr>
      </w:pPr>
      <w:r w:rsidRPr="00EC124A">
        <w:rPr>
          <w:rFonts w:ascii="Times New Roman" w:hAnsi="Times New Roman" w:cs="Times New Roman"/>
          <w:sz w:val="24"/>
          <w:szCs w:val="24"/>
        </w:rPr>
        <w:t xml:space="preserve">2. Обявена конкурсна процедура за избор на управител на МЦ I-Поморие ООД. </w:t>
      </w:r>
      <w:r w:rsidRPr="00EC124A">
        <w:rPr>
          <w:rFonts w:ascii="Times New Roman" w:hAnsi="Times New Roman" w:cs="Times New Roman"/>
          <w:sz w:val="24"/>
          <w:szCs w:val="24"/>
          <w:shd w:val="clear" w:color="auto" w:fill="FFFFFF"/>
        </w:rPr>
        <w:t>Видно от протокол № ОС-275/16.02.2024 г. на определената комисия за провеждане на конкурсната процедура, същата констатира, че в определения срок за подаване на документи, няма постъпили заявления за обявената длъжност.</w:t>
      </w:r>
    </w:p>
    <w:p w14:paraId="12498C62" w14:textId="77777777" w:rsidR="008921A1" w:rsidRPr="00EC124A" w:rsidRDefault="008921A1" w:rsidP="00746347">
      <w:pPr>
        <w:pStyle w:val="a3"/>
        <w:ind w:firstLine="708"/>
        <w:jc w:val="both"/>
        <w:rPr>
          <w:rFonts w:ascii="Times New Roman" w:hAnsi="Times New Roman" w:cs="Times New Roman"/>
          <w:sz w:val="24"/>
          <w:szCs w:val="24"/>
          <w:shd w:val="clear" w:color="auto" w:fill="FFFFFF"/>
        </w:rPr>
      </w:pPr>
    </w:p>
    <w:p w14:paraId="1582F4C2" w14:textId="34F375E5" w:rsidR="008921A1" w:rsidRPr="00EC124A" w:rsidRDefault="008921A1" w:rsidP="008921A1">
      <w:pPr>
        <w:pStyle w:val="a3"/>
        <w:ind w:firstLine="708"/>
        <w:jc w:val="both"/>
        <w:rPr>
          <w:rFonts w:ascii="Times New Roman" w:hAnsi="Times New Roman" w:cs="Times New Roman"/>
          <w:sz w:val="24"/>
          <w:szCs w:val="24"/>
          <w:shd w:val="clear" w:color="auto" w:fill="FFFFFF"/>
        </w:rPr>
      </w:pPr>
      <w:r w:rsidRPr="00EC124A">
        <w:rPr>
          <w:rFonts w:ascii="Times New Roman" w:hAnsi="Times New Roman" w:cs="Times New Roman"/>
          <w:b/>
          <w:bCs/>
          <w:sz w:val="24"/>
          <w:szCs w:val="24"/>
          <w:shd w:val="clear" w:color="auto" w:fill="FFFFFF"/>
        </w:rPr>
        <w:t>29.</w:t>
      </w:r>
      <w:r w:rsidRPr="00EC124A">
        <w:rPr>
          <w:rFonts w:ascii="Times New Roman" w:hAnsi="Times New Roman" w:cs="Times New Roman"/>
          <w:sz w:val="24"/>
          <w:szCs w:val="24"/>
          <w:shd w:val="clear" w:color="auto" w:fill="FFFFFF"/>
        </w:rPr>
        <w:t xml:space="preserve"> По т.30. от дневния ред:„ОС-99/07.12.2023г. – Докладна записка от Иван Алексиев – Кмет на Община Поморие, относно решение на ОС – във връзка с приета Програма за изграждане и основен ремонт на спортни площадки и физкултурни салони в държавните и общинските училища за периода 2024 – 2026 г. за ОУ „Христо Ботев“ </w:t>
      </w:r>
      <w:proofErr w:type="spellStart"/>
      <w:r w:rsidRPr="00EC124A">
        <w:rPr>
          <w:rFonts w:ascii="Times New Roman" w:hAnsi="Times New Roman" w:cs="Times New Roman"/>
          <w:sz w:val="24"/>
          <w:szCs w:val="24"/>
          <w:shd w:val="clear" w:color="auto" w:fill="FFFFFF"/>
        </w:rPr>
        <w:t>с.Бата</w:t>
      </w:r>
      <w:proofErr w:type="spellEnd"/>
      <w:r w:rsidRPr="00EC124A">
        <w:rPr>
          <w:rFonts w:ascii="Times New Roman" w:hAnsi="Times New Roman" w:cs="Times New Roman"/>
          <w:sz w:val="24"/>
          <w:szCs w:val="24"/>
          <w:shd w:val="clear" w:color="auto" w:fill="FFFFFF"/>
        </w:rPr>
        <w:t xml:space="preserve">, </w:t>
      </w:r>
      <w:proofErr w:type="spellStart"/>
      <w:r w:rsidRPr="00EC124A">
        <w:rPr>
          <w:rFonts w:ascii="Times New Roman" w:hAnsi="Times New Roman" w:cs="Times New Roman"/>
          <w:sz w:val="24"/>
          <w:szCs w:val="24"/>
          <w:shd w:val="clear" w:color="auto" w:fill="FFFFFF"/>
        </w:rPr>
        <w:t>общ.Поморие</w:t>
      </w:r>
      <w:proofErr w:type="spellEnd"/>
      <w:r w:rsidRPr="00EC124A">
        <w:rPr>
          <w:rFonts w:ascii="Times New Roman" w:hAnsi="Times New Roman" w:cs="Times New Roman"/>
          <w:sz w:val="24"/>
          <w:szCs w:val="24"/>
          <w:shd w:val="clear" w:color="auto" w:fill="FFFFFF"/>
        </w:rPr>
        <w:t xml:space="preserve">.“ </w:t>
      </w:r>
    </w:p>
    <w:p w14:paraId="5BF48394" w14:textId="77777777" w:rsidR="008921A1" w:rsidRPr="008921A1" w:rsidRDefault="008921A1" w:rsidP="008921A1">
      <w:pPr>
        <w:pStyle w:val="a3"/>
        <w:ind w:firstLine="708"/>
        <w:jc w:val="center"/>
        <w:rPr>
          <w:rFonts w:ascii="Times New Roman" w:hAnsi="Times New Roman" w:cs="Times New Roman"/>
          <w:sz w:val="24"/>
          <w:szCs w:val="24"/>
          <w:shd w:val="clear" w:color="auto" w:fill="FFFFFF"/>
        </w:rPr>
      </w:pPr>
      <w:r w:rsidRPr="008921A1">
        <w:rPr>
          <w:rFonts w:ascii="Times New Roman" w:hAnsi="Times New Roman" w:cs="Times New Roman"/>
          <w:b/>
          <w:bCs/>
          <w:sz w:val="24"/>
          <w:szCs w:val="24"/>
          <w:shd w:val="clear" w:color="auto" w:fill="FFFFFF"/>
        </w:rPr>
        <w:t>Р Е Ш Е Н И Е</w:t>
      </w:r>
    </w:p>
    <w:p w14:paraId="4E689B15" w14:textId="77777777" w:rsidR="008921A1" w:rsidRPr="008921A1" w:rsidRDefault="008921A1" w:rsidP="008921A1">
      <w:pPr>
        <w:pStyle w:val="a3"/>
        <w:ind w:firstLine="708"/>
        <w:jc w:val="center"/>
        <w:rPr>
          <w:rFonts w:ascii="Times New Roman" w:hAnsi="Times New Roman" w:cs="Times New Roman"/>
          <w:sz w:val="24"/>
          <w:szCs w:val="24"/>
          <w:shd w:val="clear" w:color="auto" w:fill="FFFFFF"/>
        </w:rPr>
      </w:pPr>
      <w:r w:rsidRPr="008921A1">
        <w:rPr>
          <w:rFonts w:ascii="Times New Roman" w:hAnsi="Times New Roman" w:cs="Times New Roman"/>
          <w:b/>
          <w:bCs/>
          <w:sz w:val="24"/>
          <w:szCs w:val="24"/>
          <w:shd w:val="clear" w:color="auto" w:fill="FFFFFF"/>
        </w:rPr>
        <w:t>№ 43/15.12.2023г.</w:t>
      </w:r>
    </w:p>
    <w:p w14:paraId="1E125810"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На основание чл. 21, ал. 1, т. 8 и ал. 2 от ЗМСМА:</w:t>
      </w:r>
    </w:p>
    <w:p w14:paraId="40C912B6"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 </w:t>
      </w:r>
    </w:p>
    <w:p w14:paraId="7CDFB318" w14:textId="77777777" w:rsidR="008921A1" w:rsidRPr="008921A1" w:rsidRDefault="008921A1">
      <w:pPr>
        <w:pStyle w:val="a3"/>
        <w:numPr>
          <w:ilvl w:val="0"/>
          <w:numId w:val="12"/>
        </w:numPr>
        <w:jc w:val="both"/>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Общински съвет – Поморие дава съгласие Община Поморие, при необходимост и след заявление на директора на ОУ „Христо Ботев“, с. Бата, да преотстъпи права на ОУ „Христо Ботев“, с. Бата, за изготвяне на инвестиционен проект и възможност за кандидатстване в качеството си на партньор или самостоятелно, за обект: „Спортна площадка в УПИ I, кв. 22 по плана на с. Бата“, в качеството му на второстепенен разпоредител с бюджетни средства.</w:t>
      </w:r>
    </w:p>
    <w:p w14:paraId="2CE69DE6"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 </w:t>
      </w:r>
    </w:p>
    <w:p w14:paraId="264455E6" w14:textId="77777777" w:rsidR="008921A1" w:rsidRPr="008921A1" w:rsidRDefault="008921A1">
      <w:pPr>
        <w:pStyle w:val="a3"/>
        <w:numPr>
          <w:ilvl w:val="0"/>
          <w:numId w:val="13"/>
        </w:numPr>
        <w:jc w:val="both"/>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w:t>
      </w:r>
    </w:p>
    <w:p w14:paraId="45EAAF12" w14:textId="4D9E9580" w:rsidR="008921A1" w:rsidRPr="00EC124A" w:rsidRDefault="008921A1" w:rsidP="008921A1">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8921A1">
        <w:rPr>
          <w:rFonts w:ascii="Times New Roman" w:hAnsi="Times New Roman" w:cs="Times New Roman"/>
          <w:b/>
          <w:bCs/>
          <w:sz w:val="24"/>
          <w:szCs w:val="24"/>
          <w:shd w:val="clear" w:color="auto" w:fill="FFFFFF"/>
        </w:rPr>
        <w:t> </w:t>
      </w:r>
      <w:r w:rsidRPr="00EC124A">
        <w:rPr>
          <w:rFonts w:ascii="Times New Roman" w:hAnsi="Times New Roman" w:cs="Times New Roman"/>
          <w:b/>
          <w:bCs/>
          <w:sz w:val="24"/>
          <w:szCs w:val="24"/>
          <w:shd w:val="clear" w:color="auto" w:fill="FFFFFF"/>
        </w:rPr>
        <w:tab/>
      </w:r>
      <w:r w:rsidRPr="00EC124A">
        <w:rPr>
          <w:rFonts w:ascii="Times New Roman" w:hAnsi="Times New Roman"/>
          <w:b/>
          <w:i/>
          <w:iCs/>
          <w:sz w:val="24"/>
          <w:szCs w:val="24"/>
          <w:u w:val="single"/>
        </w:rPr>
        <w:t>Отговор по изпълнение на Решението:</w:t>
      </w:r>
      <w:r w:rsidRPr="00EC124A">
        <w:rPr>
          <w:rFonts w:ascii="Times New Roman" w:eastAsia="Times New Roman" w:hAnsi="Times New Roman"/>
          <w:b/>
          <w:bCs/>
          <w:i/>
          <w:iCs/>
          <w:sz w:val="24"/>
          <w:szCs w:val="24"/>
          <w:lang w:eastAsia="bg-BG"/>
        </w:rPr>
        <w:t> </w:t>
      </w:r>
      <w:r w:rsidRPr="00EC124A">
        <w:rPr>
          <w:rFonts w:ascii="Times New Roman" w:eastAsia="Times New Roman" w:hAnsi="Times New Roman"/>
          <w:sz w:val="24"/>
          <w:szCs w:val="24"/>
          <w:lang w:eastAsia="bg-BG"/>
        </w:rPr>
        <w:t xml:space="preserve">Изготвен е инвестиционен проект и е подадено проектно предложение за обект: „Спортна площадка в УПИ I, кв. 22 по плана </w:t>
      </w:r>
      <w:r w:rsidRPr="00EC124A">
        <w:rPr>
          <w:rFonts w:ascii="Times New Roman" w:eastAsia="Times New Roman" w:hAnsi="Times New Roman"/>
          <w:sz w:val="24"/>
          <w:szCs w:val="24"/>
          <w:lang w:eastAsia="bg-BG"/>
        </w:rPr>
        <w:lastRenderedPageBreak/>
        <w:t>на с. Бата“, което е одобрено за финансиране по Програма за изграждане и основен ремонт на спортни площадки и физкултурни салони в държавните и общинските училища за периода 2024 – 2026 г.</w:t>
      </w:r>
    </w:p>
    <w:p w14:paraId="26A02E20" w14:textId="574B30AF" w:rsidR="008921A1" w:rsidRPr="008921A1" w:rsidRDefault="008921A1" w:rsidP="008921A1">
      <w:pPr>
        <w:pStyle w:val="a3"/>
        <w:ind w:firstLine="708"/>
        <w:rPr>
          <w:rFonts w:ascii="Times New Roman" w:hAnsi="Times New Roman" w:cs="Times New Roman"/>
          <w:sz w:val="24"/>
          <w:szCs w:val="24"/>
          <w:shd w:val="clear" w:color="auto" w:fill="FFFFFF"/>
        </w:rPr>
      </w:pPr>
    </w:p>
    <w:p w14:paraId="6A1645BC" w14:textId="77FF65B7" w:rsidR="008921A1" w:rsidRPr="008921A1" w:rsidRDefault="008921A1" w:rsidP="008921A1">
      <w:pPr>
        <w:pStyle w:val="a3"/>
        <w:ind w:firstLine="708"/>
        <w:jc w:val="both"/>
        <w:rPr>
          <w:rFonts w:ascii="Times New Roman" w:hAnsi="Times New Roman" w:cs="Times New Roman"/>
          <w:sz w:val="24"/>
          <w:szCs w:val="24"/>
          <w:shd w:val="clear" w:color="auto" w:fill="FFFFFF"/>
        </w:rPr>
      </w:pPr>
      <w:r w:rsidRPr="00EC124A">
        <w:rPr>
          <w:rFonts w:ascii="Times New Roman" w:hAnsi="Times New Roman" w:cs="Times New Roman"/>
          <w:b/>
          <w:bCs/>
          <w:sz w:val="24"/>
          <w:szCs w:val="24"/>
          <w:shd w:val="clear" w:color="auto" w:fill="FFFFFF"/>
        </w:rPr>
        <w:t>30.</w:t>
      </w:r>
      <w:r w:rsidRPr="00EC124A">
        <w:rPr>
          <w:rFonts w:ascii="Times New Roman" w:hAnsi="Times New Roman" w:cs="Times New Roman"/>
          <w:sz w:val="24"/>
          <w:szCs w:val="24"/>
          <w:shd w:val="clear" w:color="auto" w:fill="FFFFFF"/>
        </w:rPr>
        <w:t xml:space="preserve"> </w:t>
      </w:r>
      <w:r w:rsidRPr="008921A1">
        <w:rPr>
          <w:rFonts w:ascii="Times New Roman" w:hAnsi="Times New Roman" w:cs="Times New Roman"/>
          <w:sz w:val="24"/>
          <w:szCs w:val="24"/>
          <w:shd w:val="clear" w:color="auto" w:fill="FFFFFF"/>
        </w:rPr>
        <w:t xml:space="preserve">По т.31. от дневния ред:„ОС-100/07.12.2023г. – Докладна записка от Иван Алексиев – Кмет на Община Поморие, относно решение на ОС – във връзка с приета Програма за изграждане и основен ремонт на спортни площадки и физкултурни салони в държавните и общинските училища за периода 2024 – 2026 г. за ОУ „Христо Ботев“ </w:t>
      </w:r>
      <w:proofErr w:type="spellStart"/>
      <w:r w:rsidRPr="008921A1">
        <w:rPr>
          <w:rFonts w:ascii="Times New Roman" w:hAnsi="Times New Roman" w:cs="Times New Roman"/>
          <w:sz w:val="24"/>
          <w:szCs w:val="24"/>
          <w:shd w:val="clear" w:color="auto" w:fill="FFFFFF"/>
        </w:rPr>
        <w:t>гр.Ахелой</w:t>
      </w:r>
      <w:proofErr w:type="spellEnd"/>
      <w:r w:rsidRPr="008921A1">
        <w:rPr>
          <w:rFonts w:ascii="Times New Roman" w:hAnsi="Times New Roman" w:cs="Times New Roman"/>
          <w:sz w:val="24"/>
          <w:szCs w:val="24"/>
          <w:shd w:val="clear" w:color="auto" w:fill="FFFFFF"/>
        </w:rPr>
        <w:t xml:space="preserve">, </w:t>
      </w:r>
      <w:proofErr w:type="spellStart"/>
      <w:r w:rsidRPr="008921A1">
        <w:rPr>
          <w:rFonts w:ascii="Times New Roman" w:hAnsi="Times New Roman" w:cs="Times New Roman"/>
          <w:sz w:val="24"/>
          <w:szCs w:val="24"/>
          <w:shd w:val="clear" w:color="auto" w:fill="FFFFFF"/>
        </w:rPr>
        <w:t>общ.Поморие</w:t>
      </w:r>
      <w:proofErr w:type="spellEnd"/>
      <w:r w:rsidRPr="008921A1">
        <w:rPr>
          <w:rFonts w:ascii="Times New Roman" w:hAnsi="Times New Roman" w:cs="Times New Roman"/>
          <w:sz w:val="24"/>
          <w:szCs w:val="24"/>
          <w:shd w:val="clear" w:color="auto" w:fill="FFFFFF"/>
        </w:rPr>
        <w:t xml:space="preserve">.“ </w:t>
      </w:r>
    </w:p>
    <w:p w14:paraId="737E1B67" w14:textId="77777777" w:rsidR="008921A1" w:rsidRPr="008921A1" w:rsidRDefault="008921A1" w:rsidP="008921A1">
      <w:pPr>
        <w:pStyle w:val="a3"/>
        <w:ind w:firstLine="708"/>
        <w:jc w:val="center"/>
        <w:rPr>
          <w:rFonts w:ascii="Times New Roman" w:hAnsi="Times New Roman" w:cs="Times New Roman"/>
          <w:sz w:val="24"/>
          <w:szCs w:val="24"/>
          <w:shd w:val="clear" w:color="auto" w:fill="FFFFFF"/>
        </w:rPr>
      </w:pPr>
      <w:r w:rsidRPr="008921A1">
        <w:rPr>
          <w:rFonts w:ascii="Times New Roman" w:hAnsi="Times New Roman" w:cs="Times New Roman"/>
          <w:b/>
          <w:bCs/>
          <w:sz w:val="24"/>
          <w:szCs w:val="24"/>
          <w:shd w:val="clear" w:color="auto" w:fill="FFFFFF"/>
        </w:rPr>
        <w:t>Р Е Ш Е Н И Е</w:t>
      </w:r>
    </w:p>
    <w:p w14:paraId="47EE4404" w14:textId="77777777" w:rsidR="008921A1" w:rsidRPr="008921A1" w:rsidRDefault="008921A1" w:rsidP="008921A1">
      <w:pPr>
        <w:pStyle w:val="a3"/>
        <w:ind w:firstLine="708"/>
        <w:jc w:val="center"/>
        <w:rPr>
          <w:rFonts w:ascii="Times New Roman" w:hAnsi="Times New Roman" w:cs="Times New Roman"/>
          <w:sz w:val="24"/>
          <w:szCs w:val="24"/>
          <w:shd w:val="clear" w:color="auto" w:fill="FFFFFF"/>
        </w:rPr>
      </w:pPr>
      <w:r w:rsidRPr="008921A1">
        <w:rPr>
          <w:rFonts w:ascii="Times New Roman" w:hAnsi="Times New Roman" w:cs="Times New Roman"/>
          <w:b/>
          <w:bCs/>
          <w:sz w:val="24"/>
          <w:szCs w:val="24"/>
          <w:shd w:val="clear" w:color="auto" w:fill="FFFFFF"/>
        </w:rPr>
        <w:t>№ 44/15.12.2023г.</w:t>
      </w:r>
    </w:p>
    <w:p w14:paraId="1AB42233"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На основание чл. 21, ал. 1, т. 8 и ал. 2 от ЗМСМА:</w:t>
      </w:r>
    </w:p>
    <w:p w14:paraId="0B90C2B7"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 </w:t>
      </w:r>
    </w:p>
    <w:p w14:paraId="4B8AA532" w14:textId="77777777" w:rsidR="008921A1" w:rsidRPr="008921A1" w:rsidRDefault="008921A1">
      <w:pPr>
        <w:pStyle w:val="a3"/>
        <w:numPr>
          <w:ilvl w:val="0"/>
          <w:numId w:val="14"/>
        </w:numPr>
        <w:jc w:val="both"/>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Общински съвет – Поморие дава съгласие Община Поморие, при необходимост и след заявление на директора на ОУ „Христо Ботев“, гр. Ахелой, да преотстъпи права на ОУ „Христо Ботев“, гр. Ахелой за изготвяне на инвестиционен проект, и възможност за кандидатстване в качеството си на партньор или самостоятелно, за обект: „Физкултурен салон в УПИ II, кв. 11 по плана на гр. Ахелой“, в качеството му на второстепенен разпоредител с бюджетни средства.</w:t>
      </w:r>
    </w:p>
    <w:p w14:paraId="20F04A47"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 </w:t>
      </w:r>
    </w:p>
    <w:p w14:paraId="3D5E5AD6" w14:textId="77777777" w:rsidR="008921A1" w:rsidRPr="00EC124A" w:rsidRDefault="008921A1">
      <w:pPr>
        <w:pStyle w:val="a3"/>
        <w:numPr>
          <w:ilvl w:val="0"/>
          <w:numId w:val="15"/>
        </w:numPr>
        <w:jc w:val="both"/>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w:t>
      </w:r>
    </w:p>
    <w:p w14:paraId="02E2CDF6" w14:textId="77777777" w:rsidR="008921A1" w:rsidRPr="00EC124A" w:rsidRDefault="008921A1" w:rsidP="008921A1">
      <w:pPr>
        <w:shd w:val="clear" w:color="auto" w:fill="FFFFFF"/>
        <w:spacing w:before="100" w:beforeAutospacing="1" w:after="100" w:afterAutospacing="1" w:line="240" w:lineRule="auto"/>
        <w:ind w:left="360" w:firstLine="348"/>
        <w:jc w:val="both"/>
        <w:rPr>
          <w:rFonts w:ascii="Times New Roman" w:eastAsia="Times New Roman" w:hAnsi="Times New Roman"/>
          <w:sz w:val="24"/>
          <w:szCs w:val="24"/>
          <w:lang w:eastAsia="bg-BG"/>
        </w:rPr>
      </w:pPr>
      <w:r w:rsidRPr="00EC124A">
        <w:rPr>
          <w:rFonts w:ascii="Times New Roman" w:hAnsi="Times New Roman"/>
          <w:b/>
          <w:i/>
          <w:iCs/>
          <w:sz w:val="24"/>
          <w:szCs w:val="24"/>
          <w:u w:val="single"/>
        </w:rPr>
        <w:t>Отговор по изпълнение на Решението:</w:t>
      </w:r>
      <w:r w:rsidRPr="00EC124A">
        <w:rPr>
          <w:rFonts w:ascii="Times New Roman" w:eastAsia="Times New Roman" w:hAnsi="Times New Roman"/>
          <w:b/>
          <w:bCs/>
          <w:sz w:val="24"/>
          <w:szCs w:val="24"/>
          <w:lang w:eastAsia="bg-BG"/>
        </w:rPr>
        <w:t> </w:t>
      </w:r>
      <w:r w:rsidRPr="00EC124A">
        <w:rPr>
          <w:rFonts w:ascii="Times New Roman" w:eastAsia="Times New Roman" w:hAnsi="Times New Roman"/>
          <w:sz w:val="24"/>
          <w:szCs w:val="24"/>
          <w:lang w:eastAsia="bg-BG"/>
        </w:rPr>
        <w:t>Изготвен е инвестиционен проект и е подадено проектно предложение за обект: „Физкултурен салон в УПИ II, кв. 11 по плана на гр. Ахелой“, което е одобрено за финансиране по Програма за изграждане и основен ремонт на спортни площадки и физкултурни салони в държавните и общинските училища за периода 2024 – 2026 г.</w:t>
      </w:r>
    </w:p>
    <w:p w14:paraId="3E66A55E" w14:textId="77777777" w:rsidR="008921A1" w:rsidRPr="008921A1" w:rsidRDefault="008921A1" w:rsidP="008921A1">
      <w:pPr>
        <w:pStyle w:val="a3"/>
        <w:ind w:left="360"/>
        <w:jc w:val="both"/>
        <w:rPr>
          <w:rFonts w:ascii="Times New Roman" w:hAnsi="Times New Roman" w:cs="Times New Roman"/>
          <w:sz w:val="24"/>
          <w:szCs w:val="24"/>
          <w:shd w:val="clear" w:color="auto" w:fill="FFFFFF"/>
        </w:rPr>
      </w:pPr>
    </w:p>
    <w:p w14:paraId="23CBC412" w14:textId="7111673B" w:rsidR="008921A1" w:rsidRPr="008921A1" w:rsidRDefault="008921A1" w:rsidP="008921A1">
      <w:pPr>
        <w:pStyle w:val="a3"/>
        <w:ind w:firstLine="708"/>
        <w:jc w:val="both"/>
        <w:rPr>
          <w:rFonts w:ascii="Times New Roman" w:hAnsi="Times New Roman" w:cs="Times New Roman"/>
          <w:sz w:val="24"/>
          <w:szCs w:val="24"/>
          <w:shd w:val="clear" w:color="auto" w:fill="FFFFFF"/>
        </w:rPr>
      </w:pPr>
      <w:r w:rsidRPr="00EC124A">
        <w:rPr>
          <w:rFonts w:ascii="Times New Roman" w:hAnsi="Times New Roman" w:cs="Times New Roman"/>
          <w:b/>
          <w:bCs/>
          <w:sz w:val="24"/>
          <w:szCs w:val="24"/>
          <w:shd w:val="clear" w:color="auto" w:fill="FFFFFF"/>
        </w:rPr>
        <w:t>31.</w:t>
      </w:r>
      <w:r w:rsidRPr="00EC124A">
        <w:rPr>
          <w:rFonts w:ascii="Times New Roman" w:hAnsi="Times New Roman" w:cs="Times New Roman"/>
          <w:sz w:val="24"/>
          <w:szCs w:val="24"/>
          <w:shd w:val="clear" w:color="auto" w:fill="FFFFFF"/>
        </w:rPr>
        <w:t xml:space="preserve"> </w:t>
      </w:r>
      <w:r w:rsidRPr="008921A1">
        <w:rPr>
          <w:rFonts w:ascii="Times New Roman" w:hAnsi="Times New Roman" w:cs="Times New Roman"/>
          <w:sz w:val="24"/>
          <w:szCs w:val="24"/>
          <w:shd w:val="clear" w:color="auto" w:fill="FFFFFF"/>
        </w:rPr>
        <w:t xml:space="preserve">По т.32. от дневния ред:„ОС-101/07.12.2023г. – Докладна записка от Иван Алексиев – Кмет на Община Поморие, относно решение на ОС – във връзка с приета Програма за изграждане и основен ремонт на спортни площадки и физкултурни салони в държавните и общинските училища за периода 2024 – 2026 г. за ОУ „Свети Паисий Хилендарски“ </w:t>
      </w:r>
      <w:proofErr w:type="spellStart"/>
      <w:r w:rsidRPr="008921A1">
        <w:rPr>
          <w:rFonts w:ascii="Times New Roman" w:hAnsi="Times New Roman" w:cs="Times New Roman"/>
          <w:sz w:val="24"/>
          <w:szCs w:val="24"/>
          <w:shd w:val="clear" w:color="auto" w:fill="FFFFFF"/>
        </w:rPr>
        <w:t>гр.Каблешково</w:t>
      </w:r>
      <w:proofErr w:type="spellEnd"/>
      <w:r w:rsidRPr="008921A1">
        <w:rPr>
          <w:rFonts w:ascii="Times New Roman" w:hAnsi="Times New Roman" w:cs="Times New Roman"/>
          <w:sz w:val="24"/>
          <w:szCs w:val="24"/>
          <w:shd w:val="clear" w:color="auto" w:fill="FFFFFF"/>
        </w:rPr>
        <w:t xml:space="preserve">, </w:t>
      </w:r>
      <w:proofErr w:type="spellStart"/>
      <w:r w:rsidRPr="008921A1">
        <w:rPr>
          <w:rFonts w:ascii="Times New Roman" w:hAnsi="Times New Roman" w:cs="Times New Roman"/>
          <w:sz w:val="24"/>
          <w:szCs w:val="24"/>
          <w:shd w:val="clear" w:color="auto" w:fill="FFFFFF"/>
        </w:rPr>
        <w:t>общ.Поморие</w:t>
      </w:r>
      <w:proofErr w:type="spellEnd"/>
      <w:r w:rsidRPr="008921A1">
        <w:rPr>
          <w:rFonts w:ascii="Times New Roman" w:hAnsi="Times New Roman" w:cs="Times New Roman"/>
          <w:sz w:val="24"/>
          <w:szCs w:val="24"/>
          <w:shd w:val="clear" w:color="auto" w:fill="FFFFFF"/>
        </w:rPr>
        <w:t xml:space="preserve">.“ </w:t>
      </w:r>
    </w:p>
    <w:p w14:paraId="5B2D9CC9" w14:textId="77777777" w:rsidR="008921A1" w:rsidRPr="008921A1" w:rsidRDefault="008921A1" w:rsidP="008921A1">
      <w:pPr>
        <w:pStyle w:val="a3"/>
        <w:ind w:firstLine="708"/>
        <w:jc w:val="center"/>
        <w:rPr>
          <w:rFonts w:ascii="Times New Roman" w:hAnsi="Times New Roman" w:cs="Times New Roman"/>
          <w:sz w:val="24"/>
          <w:szCs w:val="24"/>
          <w:shd w:val="clear" w:color="auto" w:fill="FFFFFF"/>
        </w:rPr>
      </w:pPr>
      <w:r w:rsidRPr="008921A1">
        <w:rPr>
          <w:rFonts w:ascii="Times New Roman" w:hAnsi="Times New Roman" w:cs="Times New Roman"/>
          <w:b/>
          <w:bCs/>
          <w:sz w:val="24"/>
          <w:szCs w:val="24"/>
          <w:shd w:val="clear" w:color="auto" w:fill="FFFFFF"/>
        </w:rPr>
        <w:t>Р Е Ш Е Н И Е</w:t>
      </w:r>
    </w:p>
    <w:p w14:paraId="7FE4B856" w14:textId="77777777" w:rsidR="008921A1" w:rsidRPr="008921A1" w:rsidRDefault="008921A1" w:rsidP="008921A1">
      <w:pPr>
        <w:pStyle w:val="a3"/>
        <w:ind w:firstLine="708"/>
        <w:jc w:val="center"/>
        <w:rPr>
          <w:rFonts w:ascii="Times New Roman" w:hAnsi="Times New Roman" w:cs="Times New Roman"/>
          <w:sz w:val="24"/>
          <w:szCs w:val="24"/>
          <w:shd w:val="clear" w:color="auto" w:fill="FFFFFF"/>
        </w:rPr>
      </w:pPr>
      <w:r w:rsidRPr="008921A1">
        <w:rPr>
          <w:rFonts w:ascii="Times New Roman" w:hAnsi="Times New Roman" w:cs="Times New Roman"/>
          <w:b/>
          <w:bCs/>
          <w:sz w:val="24"/>
          <w:szCs w:val="24"/>
          <w:shd w:val="clear" w:color="auto" w:fill="FFFFFF"/>
        </w:rPr>
        <w:t>№ 45/15.12.2023г.</w:t>
      </w:r>
    </w:p>
    <w:p w14:paraId="0480BBF9"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На основание чл. 21, ал. 1, т. 8 и ал. 2 от ЗМСМА:</w:t>
      </w:r>
    </w:p>
    <w:p w14:paraId="59B7F554"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 </w:t>
      </w:r>
    </w:p>
    <w:p w14:paraId="014B885D" w14:textId="77777777" w:rsidR="008921A1" w:rsidRPr="008921A1" w:rsidRDefault="008921A1">
      <w:pPr>
        <w:pStyle w:val="a3"/>
        <w:numPr>
          <w:ilvl w:val="0"/>
          <w:numId w:val="16"/>
        </w:numPr>
        <w:jc w:val="both"/>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Общински съвет – Поморие дава съгласие Община Поморие, при необходимост и след заявление на директора на ОУ „Свети Паисий Хилендарски“ – гр. Каблешково, да преотстъпи права на ОУ „Свети Паисий Хилендарски“ – гр. Каблешково за изготвяне на инвестиционен проект, и възможност за кандидатстване в качеството си на партньор или самостоятелно, за обект „Физкултурен салон в УПИ I, кв. 36 по плана на гр. Каблешково“, в качеството му на второстепенен разпоредител с бюджетни средства.</w:t>
      </w:r>
    </w:p>
    <w:p w14:paraId="49BAFA07" w14:textId="77777777" w:rsidR="008921A1" w:rsidRPr="008921A1" w:rsidRDefault="008921A1" w:rsidP="008921A1">
      <w:pPr>
        <w:pStyle w:val="a3"/>
        <w:ind w:firstLine="708"/>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t> </w:t>
      </w:r>
    </w:p>
    <w:p w14:paraId="2516B8C3" w14:textId="77777777" w:rsidR="008921A1" w:rsidRPr="00EC124A" w:rsidRDefault="008921A1">
      <w:pPr>
        <w:pStyle w:val="a3"/>
        <w:numPr>
          <w:ilvl w:val="0"/>
          <w:numId w:val="17"/>
        </w:numPr>
        <w:jc w:val="both"/>
        <w:rPr>
          <w:rFonts w:ascii="Times New Roman" w:hAnsi="Times New Roman" w:cs="Times New Roman"/>
          <w:sz w:val="24"/>
          <w:szCs w:val="24"/>
          <w:shd w:val="clear" w:color="auto" w:fill="FFFFFF"/>
        </w:rPr>
      </w:pPr>
      <w:r w:rsidRPr="008921A1">
        <w:rPr>
          <w:rFonts w:ascii="Times New Roman" w:hAnsi="Times New Roman" w:cs="Times New Roman"/>
          <w:sz w:val="24"/>
          <w:szCs w:val="24"/>
          <w:shd w:val="clear" w:color="auto" w:fill="FFFFFF"/>
        </w:rPr>
        <w:lastRenderedPageBreak/>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w:t>
      </w:r>
    </w:p>
    <w:p w14:paraId="70AB108B" w14:textId="77777777" w:rsidR="008921A1" w:rsidRPr="00EC124A" w:rsidRDefault="008921A1" w:rsidP="00D6588A">
      <w:pPr>
        <w:shd w:val="clear" w:color="auto" w:fill="FFFFFF"/>
        <w:spacing w:before="100" w:beforeAutospacing="1" w:after="100" w:afterAutospacing="1" w:line="240" w:lineRule="auto"/>
        <w:ind w:firstLine="348"/>
        <w:jc w:val="both"/>
        <w:rPr>
          <w:rFonts w:ascii="Times New Roman" w:eastAsia="Times New Roman" w:hAnsi="Times New Roman"/>
          <w:sz w:val="24"/>
          <w:szCs w:val="24"/>
          <w:lang w:eastAsia="bg-BG"/>
        </w:rPr>
      </w:pPr>
      <w:r w:rsidRPr="00EC124A">
        <w:rPr>
          <w:rFonts w:ascii="Times New Roman" w:hAnsi="Times New Roman"/>
          <w:b/>
          <w:i/>
          <w:iCs/>
          <w:sz w:val="24"/>
          <w:szCs w:val="24"/>
          <w:u w:val="single"/>
        </w:rPr>
        <w:t>Отговор по изпълнение на Решението</w:t>
      </w:r>
      <w:r w:rsidRPr="00EC124A">
        <w:rPr>
          <w:rFonts w:ascii="Times New Roman" w:hAnsi="Times New Roman"/>
          <w:i/>
          <w:iCs/>
          <w:sz w:val="24"/>
          <w:szCs w:val="24"/>
        </w:rPr>
        <w:t>:</w:t>
      </w:r>
      <w:r w:rsidRPr="00EC124A">
        <w:rPr>
          <w:rFonts w:ascii="Times New Roman" w:eastAsia="Times New Roman" w:hAnsi="Times New Roman"/>
          <w:b/>
          <w:bCs/>
          <w:sz w:val="24"/>
          <w:szCs w:val="24"/>
          <w:lang w:eastAsia="bg-BG"/>
        </w:rPr>
        <w:t> </w:t>
      </w:r>
      <w:r w:rsidRPr="00EC124A">
        <w:rPr>
          <w:rFonts w:ascii="Times New Roman" w:eastAsia="Times New Roman" w:hAnsi="Times New Roman"/>
          <w:sz w:val="24"/>
          <w:szCs w:val="24"/>
          <w:lang w:eastAsia="bg-BG"/>
        </w:rPr>
        <w:t>Изготвен е инвестиционен проект и е подадено проектно предложение за обект: „Физкултурен салон в УПИ I, кв. 36 по плана на гр. Каблешково“, което е одобрено за финансиране по Програма за изграждане и основен ремонт на спортни площадки и физкултурни салони в държавните и общинските училища за периода 2024 – 2026 г.</w:t>
      </w:r>
    </w:p>
    <w:p w14:paraId="40041BFA" w14:textId="77777777" w:rsidR="00D6588A" w:rsidRPr="00EC124A" w:rsidRDefault="00D6588A" w:rsidP="008921A1">
      <w:pPr>
        <w:shd w:val="clear" w:color="auto" w:fill="FFFFFF"/>
        <w:spacing w:before="100" w:beforeAutospacing="1" w:after="100" w:afterAutospacing="1" w:line="240" w:lineRule="auto"/>
        <w:ind w:left="360" w:firstLine="348"/>
        <w:jc w:val="both"/>
        <w:rPr>
          <w:rFonts w:ascii="Times New Roman" w:eastAsia="Times New Roman" w:hAnsi="Times New Roman"/>
          <w:sz w:val="24"/>
          <w:szCs w:val="24"/>
          <w:lang w:eastAsia="bg-BG"/>
        </w:rPr>
      </w:pPr>
    </w:p>
    <w:p w14:paraId="48D02CC3" w14:textId="001AECD7" w:rsidR="00D6588A" w:rsidRPr="00EC124A" w:rsidRDefault="00D6588A" w:rsidP="00D6588A">
      <w:pPr>
        <w:spacing w:before="100" w:beforeAutospacing="1" w:after="100" w:afterAutospacing="1" w:line="240" w:lineRule="auto"/>
        <w:ind w:firstLine="348"/>
        <w:jc w:val="both"/>
        <w:rPr>
          <w:rFonts w:ascii="Times New Roman" w:eastAsia="Times New Roman" w:hAnsi="Times New Roman" w:cs="Times New Roman"/>
          <w:sz w:val="24"/>
          <w:szCs w:val="24"/>
          <w:lang w:eastAsia="bg-BG"/>
        </w:rPr>
      </w:pPr>
      <w:r w:rsidRPr="00EC124A">
        <w:rPr>
          <w:rFonts w:ascii="Times New Roman" w:eastAsia="Times New Roman" w:hAnsi="Times New Roman"/>
          <w:b/>
          <w:bCs/>
          <w:sz w:val="24"/>
          <w:szCs w:val="24"/>
          <w:lang w:eastAsia="bg-BG"/>
        </w:rPr>
        <w:t>32.</w:t>
      </w:r>
      <w:r w:rsidRPr="00EC124A">
        <w:rPr>
          <w:rFonts w:ascii="Times New Roman" w:eastAsia="Times New Roman" w:hAnsi="Times New Roman"/>
          <w:sz w:val="24"/>
          <w:szCs w:val="24"/>
          <w:lang w:eastAsia="bg-BG"/>
        </w:rPr>
        <w:t xml:space="preserve"> </w:t>
      </w:r>
      <w:r w:rsidRPr="00EC124A">
        <w:rPr>
          <w:rFonts w:ascii="Times New Roman" w:eastAsia="Times New Roman" w:hAnsi="Times New Roman" w:cs="Times New Roman"/>
          <w:sz w:val="24"/>
          <w:szCs w:val="24"/>
          <w:lang w:eastAsia="bg-BG"/>
        </w:rPr>
        <w:t xml:space="preserve">По т.33. от дневния ред:„ОС-688/03.10.2023г.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проект за ПУП-ПП (подробен устройствен план – парцеларен план) за определяне на трасе на техническата инфраструктура за обект: Уличен водопровод за УПИ VII-260 (ПИ 57491.16.260 по КК), масив 16, местност </w:t>
      </w:r>
      <w:proofErr w:type="spellStart"/>
      <w:r w:rsidRPr="00EC124A">
        <w:rPr>
          <w:rFonts w:ascii="Times New Roman" w:eastAsia="Times New Roman" w:hAnsi="Times New Roman" w:cs="Times New Roman"/>
          <w:sz w:val="24"/>
          <w:szCs w:val="24"/>
          <w:lang w:eastAsia="bg-BG"/>
        </w:rPr>
        <w:t>Кротиря</w:t>
      </w:r>
      <w:proofErr w:type="spellEnd"/>
      <w:r w:rsidRPr="00EC124A">
        <w:rPr>
          <w:rFonts w:ascii="Times New Roman" w:eastAsia="Times New Roman" w:hAnsi="Times New Roman" w:cs="Times New Roman"/>
          <w:sz w:val="24"/>
          <w:szCs w:val="24"/>
          <w:lang w:eastAsia="bg-BG"/>
        </w:rPr>
        <w:t xml:space="preserve">, </w:t>
      </w:r>
      <w:proofErr w:type="spellStart"/>
      <w:r w:rsidRPr="00EC124A">
        <w:rPr>
          <w:rFonts w:ascii="Times New Roman" w:eastAsia="Times New Roman" w:hAnsi="Times New Roman" w:cs="Times New Roman"/>
          <w:sz w:val="24"/>
          <w:szCs w:val="24"/>
          <w:lang w:eastAsia="bg-BG"/>
        </w:rPr>
        <w:t>гр.Поморие</w:t>
      </w:r>
      <w:proofErr w:type="spellEnd"/>
      <w:r w:rsidRPr="00EC124A">
        <w:rPr>
          <w:rFonts w:ascii="Times New Roman" w:eastAsia="Times New Roman" w:hAnsi="Times New Roman" w:cs="Times New Roman"/>
          <w:sz w:val="24"/>
          <w:szCs w:val="24"/>
          <w:lang w:eastAsia="bg-BG"/>
        </w:rPr>
        <w:t xml:space="preserve">.“ </w:t>
      </w:r>
    </w:p>
    <w:p w14:paraId="75520815" w14:textId="77777777" w:rsidR="00D6588A" w:rsidRPr="00EC124A" w:rsidRDefault="00D6588A" w:rsidP="00D6588A">
      <w:pPr>
        <w:pStyle w:val="a3"/>
        <w:jc w:val="center"/>
        <w:rPr>
          <w:rFonts w:ascii="Times New Roman" w:hAnsi="Times New Roman" w:cs="Times New Roman"/>
          <w:b/>
          <w:bCs/>
          <w:sz w:val="24"/>
          <w:szCs w:val="24"/>
          <w:lang w:eastAsia="bg-BG"/>
        </w:rPr>
      </w:pPr>
      <w:r w:rsidRPr="00EC124A">
        <w:rPr>
          <w:rFonts w:ascii="Times New Roman" w:hAnsi="Times New Roman" w:cs="Times New Roman"/>
          <w:b/>
          <w:bCs/>
          <w:sz w:val="24"/>
          <w:szCs w:val="24"/>
          <w:lang w:eastAsia="bg-BG"/>
        </w:rPr>
        <w:t>Р Е Ш Е Н И Е</w:t>
      </w:r>
    </w:p>
    <w:p w14:paraId="670D0643" w14:textId="77777777" w:rsidR="00D6588A" w:rsidRPr="00EC124A" w:rsidRDefault="00D6588A" w:rsidP="00D6588A">
      <w:pPr>
        <w:pStyle w:val="a3"/>
        <w:jc w:val="center"/>
        <w:rPr>
          <w:rFonts w:ascii="Times New Roman" w:hAnsi="Times New Roman" w:cs="Times New Roman"/>
          <w:b/>
          <w:bCs/>
          <w:sz w:val="24"/>
          <w:szCs w:val="24"/>
          <w:lang w:eastAsia="bg-BG"/>
        </w:rPr>
      </w:pPr>
      <w:r w:rsidRPr="00EC124A">
        <w:rPr>
          <w:rFonts w:ascii="Times New Roman" w:hAnsi="Times New Roman" w:cs="Times New Roman"/>
          <w:b/>
          <w:bCs/>
          <w:sz w:val="24"/>
          <w:szCs w:val="24"/>
          <w:lang w:eastAsia="bg-BG"/>
        </w:rPr>
        <w:t>№ 46/15.12.2023г.</w:t>
      </w:r>
    </w:p>
    <w:p w14:paraId="79B62342" w14:textId="77777777" w:rsidR="00D6588A" w:rsidRPr="00EC124A" w:rsidRDefault="00D6588A" w:rsidP="00D6588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Уличен водопровод за УПИ VII-260 (ПИ 57491.16.260 по КК), масив 16, местност </w:t>
      </w:r>
      <w:proofErr w:type="spellStart"/>
      <w:r w:rsidRPr="00EC124A">
        <w:rPr>
          <w:rFonts w:ascii="Times New Roman" w:hAnsi="Times New Roman" w:cs="Times New Roman"/>
          <w:sz w:val="24"/>
          <w:szCs w:val="24"/>
          <w:lang w:eastAsia="bg-BG"/>
        </w:rPr>
        <w:t>Кротиря</w:t>
      </w:r>
      <w:proofErr w:type="spellEnd"/>
      <w:r w:rsidRPr="00EC124A">
        <w:rPr>
          <w:rFonts w:ascii="Times New Roman" w:hAnsi="Times New Roman" w:cs="Times New Roman"/>
          <w:sz w:val="24"/>
          <w:szCs w:val="24"/>
          <w:lang w:eastAsia="bg-BG"/>
        </w:rPr>
        <w:t xml:space="preserve">, </w:t>
      </w:r>
      <w:proofErr w:type="spellStart"/>
      <w:r w:rsidRPr="00EC124A">
        <w:rPr>
          <w:rFonts w:ascii="Times New Roman" w:hAnsi="Times New Roman" w:cs="Times New Roman"/>
          <w:sz w:val="24"/>
          <w:szCs w:val="24"/>
          <w:lang w:eastAsia="bg-BG"/>
        </w:rPr>
        <w:t>гр.Поморие</w:t>
      </w:r>
      <w:proofErr w:type="spellEnd"/>
      <w:r w:rsidRPr="00EC124A">
        <w:rPr>
          <w:rFonts w:ascii="Times New Roman" w:hAnsi="Times New Roman" w:cs="Times New Roman"/>
          <w:sz w:val="24"/>
          <w:szCs w:val="24"/>
          <w:lang w:eastAsia="bg-BG"/>
        </w:rPr>
        <w:t xml:space="preserve">, и сервитут, </w:t>
      </w:r>
      <w:proofErr w:type="spellStart"/>
      <w:r w:rsidRPr="00EC124A">
        <w:rPr>
          <w:rFonts w:ascii="Times New Roman" w:hAnsi="Times New Roman" w:cs="Times New Roman"/>
          <w:sz w:val="24"/>
          <w:szCs w:val="24"/>
          <w:lang w:eastAsia="bg-BG"/>
        </w:rPr>
        <w:t>преминащи</w:t>
      </w:r>
      <w:proofErr w:type="spellEnd"/>
      <w:r w:rsidRPr="00EC124A">
        <w:rPr>
          <w:rFonts w:ascii="Times New Roman" w:hAnsi="Times New Roman" w:cs="Times New Roman"/>
          <w:sz w:val="24"/>
          <w:szCs w:val="24"/>
          <w:lang w:eastAsia="bg-BG"/>
        </w:rPr>
        <w:t xml:space="preserve"> през поземлени имоти: ПИ 57491.16.561 – полски път, общинска публична собственост, с площ с ограничение на ползването – 0,874 дка, дължина – 195 м; ПИ 57491.16.698 – за второстепенна улица, с площ с ограничение на ползването – 0,029 дка; ПИ 57491.16.624 – за второстепенна улица, общинска публична собственост, с площ с ограничение на ползването – 0,011 дка.</w:t>
      </w:r>
    </w:p>
    <w:p w14:paraId="5B73A2E5" w14:textId="77777777" w:rsidR="00D6588A" w:rsidRPr="00EC124A" w:rsidRDefault="00D6588A" w:rsidP="00D6588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Срок на валидност на предварителното съгласие – 5 години от влизане в сила на настоящото решение.</w:t>
      </w:r>
    </w:p>
    <w:p w14:paraId="7E3D1835" w14:textId="77777777" w:rsidR="00D6588A" w:rsidRPr="00EC124A" w:rsidRDefault="00D6588A" w:rsidP="00D6588A">
      <w:pPr>
        <w:pStyle w:val="a3"/>
        <w:jc w:val="both"/>
        <w:rPr>
          <w:rFonts w:ascii="Times New Roman" w:hAnsi="Times New Roman" w:cs="Times New Roman"/>
          <w:sz w:val="24"/>
          <w:szCs w:val="24"/>
          <w:lang w:eastAsia="bg-BG"/>
        </w:rPr>
      </w:pPr>
      <w:r w:rsidRPr="00EC124A">
        <w:rPr>
          <w:rFonts w:ascii="Times New Roman" w:hAnsi="Times New Roman" w:cs="Times New Roman"/>
          <w:b/>
          <w:bCs/>
          <w:sz w:val="24"/>
          <w:szCs w:val="24"/>
          <w:lang w:eastAsia="bg-BG"/>
        </w:rPr>
        <w:t>        </w:t>
      </w:r>
      <w:r w:rsidRPr="00EC124A">
        <w:rPr>
          <w:rFonts w:ascii="Times New Roman" w:hAnsi="Times New Roman" w:cs="Times New Roman"/>
          <w:sz w:val="24"/>
          <w:szCs w:val="24"/>
          <w:lang w:eastAsia="bg-BG"/>
        </w:rPr>
        <w:t>На основание чл.124а, ал.1, във връзка с чл.124б, ал.1 и чл.125, ал.1 от ЗУТ, Общински съвет Поморие:</w:t>
      </w:r>
    </w:p>
    <w:p w14:paraId="08D6B479" w14:textId="77777777" w:rsidR="00D6588A" w:rsidRPr="00EC124A" w:rsidRDefault="00D6588A" w:rsidP="00D6588A">
      <w:pPr>
        <w:pStyle w:val="a3"/>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xml:space="preserve">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Уличен водопровод за УПИ VII-260 (ПИ 57491.16.260 по КК), масив 16, местност </w:t>
      </w:r>
      <w:proofErr w:type="spellStart"/>
      <w:r w:rsidRPr="00EC124A">
        <w:rPr>
          <w:rFonts w:ascii="Times New Roman" w:hAnsi="Times New Roman" w:cs="Times New Roman"/>
          <w:sz w:val="24"/>
          <w:szCs w:val="24"/>
          <w:lang w:eastAsia="bg-BG"/>
        </w:rPr>
        <w:t>Кротиря</w:t>
      </w:r>
      <w:proofErr w:type="spellEnd"/>
      <w:r w:rsidRPr="00EC124A">
        <w:rPr>
          <w:rFonts w:ascii="Times New Roman" w:hAnsi="Times New Roman" w:cs="Times New Roman"/>
          <w:sz w:val="24"/>
          <w:szCs w:val="24"/>
          <w:lang w:eastAsia="bg-BG"/>
        </w:rPr>
        <w:t xml:space="preserve">, </w:t>
      </w:r>
      <w:proofErr w:type="spellStart"/>
      <w:r w:rsidRPr="00EC124A">
        <w:rPr>
          <w:rFonts w:ascii="Times New Roman" w:hAnsi="Times New Roman" w:cs="Times New Roman"/>
          <w:sz w:val="24"/>
          <w:szCs w:val="24"/>
          <w:lang w:eastAsia="bg-BG"/>
        </w:rPr>
        <w:t>гр.Поморие</w:t>
      </w:r>
      <w:proofErr w:type="spellEnd"/>
      <w:r w:rsidRPr="00EC124A">
        <w:rPr>
          <w:rFonts w:ascii="Times New Roman" w:hAnsi="Times New Roman" w:cs="Times New Roman"/>
          <w:sz w:val="24"/>
          <w:szCs w:val="24"/>
          <w:lang w:eastAsia="bg-BG"/>
        </w:rPr>
        <w:t xml:space="preserve">, и сервитут, </w:t>
      </w:r>
      <w:proofErr w:type="spellStart"/>
      <w:r w:rsidRPr="00EC124A">
        <w:rPr>
          <w:rFonts w:ascii="Times New Roman" w:hAnsi="Times New Roman" w:cs="Times New Roman"/>
          <w:sz w:val="24"/>
          <w:szCs w:val="24"/>
          <w:lang w:eastAsia="bg-BG"/>
        </w:rPr>
        <w:t>преминащи</w:t>
      </w:r>
      <w:proofErr w:type="spellEnd"/>
      <w:r w:rsidRPr="00EC124A">
        <w:rPr>
          <w:rFonts w:ascii="Times New Roman" w:hAnsi="Times New Roman" w:cs="Times New Roman"/>
          <w:sz w:val="24"/>
          <w:szCs w:val="24"/>
          <w:lang w:eastAsia="bg-BG"/>
        </w:rPr>
        <w:t xml:space="preserve"> през поземлени имоти: ПИ 57491.16.561 – полски път, общинска публична собственост, с площ с ограничение на ползването – 0,874 дка, дължина – 195 м; ПИ 57491.16.209 – изоставено трайно насаждение, собственост на </w:t>
      </w:r>
      <w:proofErr w:type="spellStart"/>
      <w:r w:rsidRPr="00EC124A">
        <w:rPr>
          <w:rFonts w:ascii="Times New Roman" w:hAnsi="Times New Roman" w:cs="Times New Roman"/>
          <w:sz w:val="24"/>
          <w:szCs w:val="24"/>
          <w:lang w:eastAsia="bg-BG"/>
        </w:rPr>
        <w:t>Щеляна</w:t>
      </w:r>
      <w:proofErr w:type="spellEnd"/>
      <w:r w:rsidRPr="00EC124A">
        <w:rPr>
          <w:rFonts w:ascii="Times New Roman" w:hAnsi="Times New Roman" w:cs="Times New Roman"/>
          <w:sz w:val="24"/>
          <w:szCs w:val="24"/>
          <w:lang w:eastAsia="bg-BG"/>
        </w:rPr>
        <w:t xml:space="preserve"> Г. Карамфилова и други, с площ с ограничение на ползването – 0,029 дка; ПИ 57491.16.698 – за второстепенна улица, с площ с ограничение на ползването – 0,029 дка; ПИ 57491.16.285 – урбанизирана територия, собственост на Никола </w:t>
      </w:r>
      <w:proofErr w:type="spellStart"/>
      <w:r w:rsidRPr="00EC124A">
        <w:rPr>
          <w:rFonts w:ascii="Times New Roman" w:hAnsi="Times New Roman" w:cs="Times New Roman"/>
          <w:sz w:val="24"/>
          <w:szCs w:val="24"/>
          <w:lang w:eastAsia="bg-BG"/>
        </w:rPr>
        <w:t>Асеников</w:t>
      </w:r>
      <w:proofErr w:type="spellEnd"/>
      <w:r w:rsidRPr="00EC124A">
        <w:rPr>
          <w:rFonts w:ascii="Times New Roman" w:hAnsi="Times New Roman" w:cs="Times New Roman"/>
          <w:sz w:val="24"/>
          <w:szCs w:val="24"/>
          <w:lang w:eastAsia="bg-BG"/>
        </w:rPr>
        <w:t xml:space="preserve"> и други, с площ с ограничение на ползването – 0,028 дка; ПИ 57491.16.211 – изоставено трайно насаждение, собственост на „Майорка </w:t>
      </w:r>
      <w:proofErr w:type="spellStart"/>
      <w:r w:rsidRPr="00EC124A">
        <w:rPr>
          <w:rFonts w:ascii="Times New Roman" w:hAnsi="Times New Roman" w:cs="Times New Roman"/>
          <w:sz w:val="24"/>
          <w:szCs w:val="24"/>
          <w:lang w:eastAsia="bg-BG"/>
        </w:rPr>
        <w:t>Уно</w:t>
      </w:r>
      <w:proofErr w:type="spellEnd"/>
      <w:r w:rsidRPr="00EC124A">
        <w:rPr>
          <w:rFonts w:ascii="Times New Roman" w:hAnsi="Times New Roman" w:cs="Times New Roman"/>
          <w:sz w:val="24"/>
          <w:szCs w:val="24"/>
          <w:lang w:eastAsia="bg-BG"/>
        </w:rPr>
        <w:t xml:space="preserve"> Инвест“ ЕООД, с площ с ограничение на ползването – 0,040 дка; ПИ 57491.16.638 – урбанизирана територия, собственост на Димитър Карталов и други, с площ с ограничение на ползването – 0,014 дка; ПИ 57491.16.689 – за второстепенна улица, собственост на Владимир Налбантов и други, с площ с ограничение на ползването – 0,053 дка; ПИ 57491.16.224- урбанизирана територия, собственост на „Юниън Пропърти“ ЕАД, с площ с ограничение на ползването </w:t>
      </w:r>
      <w:r w:rsidRPr="00EC124A">
        <w:rPr>
          <w:rFonts w:ascii="Times New Roman" w:hAnsi="Times New Roman" w:cs="Times New Roman"/>
          <w:sz w:val="24"/>
          <w:szCs w:val="24"/>
          <w:lang w:eastAsia="bg-BG"/>
        </w:rPr>
        <w:lastRenderedPageBreak/>
        <w:t>– 0,083 дка; ПИ 57491.16.349 – урбанизирана територия, собственост на Коста Стаматов и други, с площ с ограничение на ползването – 0,009 дка; ПИ 57491.16.624 – за второстепенна улица, общинска публична собственост, с площ с ограничение на ползването – 0,011 дка.</w:t>
      </w:r>
    </w:p>
    <w:p w14:paraId="2FD64C51" w14:textId="77777777" w:rsidR="00D6588A" w:rsidRPr="00EC124A" w:rsidRDefault="00D6588A" w:rsidP="00D6588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 xml:space="preserve">Допуска изработването на проект за подробен устройствен план – парцеларен план (ПУП-ПП) за определяне на трасе на техническата инфраструктура за обект: Уличен водопровод за УПИ VII-260 (ПИ 57491.16.260 по КК), масив 16, местност </w:t>
      </w:r>
      <w:proofErr w:type="spellStart"/>
      <w:r w:rsidRPr="00EC124A">
        <w:rPr>
          <w:rFonts w:ascii="Times New Roman" w:hAnsi="Times New Roman" w:cs="Times New Roman"/>
          <w:sz w:val="24"/>
          <w:szCs w:val="24"/>
          <w:lang w:eastAsia="bg-BG"/>
        </w:rPr>
        <w:t>Кротиря</w:t>
      </w:r>
      <w:proofErr w:type="spellEnd"/>
      <w:r w:rsidRPr="00EC124A">
        <w:rPr>
          <w:rFonts w:ascii="Times New Roman" w:hAnsi="Times New Roman" w:cs="Times New Roman"/>
          <w:sz w:val="24"/>
          <w:szCs w:val="24"/>
          <w:lang w:eastAsia="bg-BG"/>
        </w:rPr>
        <w:t xml:space="preserve">, </w:t>
      </w:r>
      <w:proofErr w:type="spellStart"/>
      <w:r w:rsidRPr="00EC124A">
        <w:rPr>
          <w:rFonts w:ascii="Times New Roman" w:hAnsi="Times New Roman" w:cs="Times New Roman"/>
          <w:sz w:val="24"/>
          <w:szCs w:val="24"/>
          <w:lang w:eastAsia="bg-BG"/>
        </w:rPr>
        <w:t>гр.Поморие</w:t>
      </w:r>
      <w:proofErr w:type="spellEnd"/>
      <w:r w:rsidRPr="00EC124A">
        <w:rPr>
          <w:rFonts w:ascii="Times New Roman" w:hAnsi="Times New Roman" w:cs="Times New Roman"/>
          <w:sz w:val="24"/>
          <w:szCs w:val="24"/>
          <w:lang w:eastAsia="bg-BG"/>
        </w:rPr>
        <w:t xml:space="preserve">, и сервитут, </w:t>
      </w:r>
      <w:proofErr w:type="spellStart"/>
      <w:r w:rsidRPr="00EC124A">
        <w:rPr>
          <w:rFonts w:ascii="Times New Roman" w:hAnsi="Times New Roman" w:cs="Times New Roman"/>
          <w:sz w:val="24"/>
          <w:szCs w:val="24"/>
          <w:lang w:eastAsia="bg-BG"/>
        </w:rPr>
        <w:t>преминащи</w:t>
      </w:r>
      <w:proofErr w:type="spellEnd"/>
      <w:r w:rsidRPr="00EC124A">
        <w:rPr>
          <w:rFonts w:ascii="Times New Roman" w:hAnsi="Times New Roman" w:cs="Times New Roman"/>
          <w:sz w:val="24"/>
          <w:szCs w:val="24"/>
          <w:lang w:eastAsia="bg-BG"/>
        </w:rPr>
        <w:t xml:space="preserve"> през поземлени имоти: ПИ 57491.16.561 – полски път, общинска публична собственост, с площ с ограничение на ползването – 0,874 дка, дължина – 195 м; ПИ 57491.16.209 – изоставено трайно насаждение, собственост на </w:t>
      </w:r>
      <w:proofErr w:type="spellStart"/>
      <w:r w:rsidRPr="00EC124A">
        <w:rPr>
          <w:rFonts w:ascii="Times New Roman" w:hAnsi="Times New Roman" w:cs="Times New Roman"/>
          <w:sz w:val="24"/>
          <w:szCs w:val="24"/>
          <w:lang w:eastAsia="bg-BG"/>
        </w:rPr>
        <w:t>Щеляна</w:t>
      </w:r>
      <w:proofErr w:type="spellEnd"/>
      <w:r w:rsidRPr="00EC124A">
        <w:rPr>
          <w:rFonts w:ascii="Times New Roman" w:hAnsi="Times New Roman" w:cs="Times New Roman"/>
          <w:sz w:val="24"/>
          <w:szCs w:val="24"/>
          <w:lang w:eastAsia="bg-BG"/>
        </w:rPr>
        <w:t xml:space="preserve"> Г. Карамфилова и други, с площ с ограничение на ползването – 0,029 дка; ПИ 57491.16.698 – за второстепенна улица, с площ с ограничение на ползването – 0,029 дка; ПИ 57491.16.285 – урбанизирана територия, собственост на Никола </w:t>
      </w:r>
      <w:proofErr w:type="spellStart"/>
      <w:r w:rsidRPr="00EC124A">
        <w:rPr>
          <w:rFonts w:ascii="Times New Roman" w:hAnsi="Times New Roman" w:cs="Times New Roman"/>
          <w:sz w:val="24"/>
          <w:szCs w:val="24"/>
          <w:lang w:eastAsia="bg-BG"/>
        </w:rPr>
        <w:t>Асеников</w:t>
      </w:r>
      <w:proofErr w:type="spellEnd"/>
      <w:r w:rsidRPr="00EC124A">
        <w:rPr>
          <w:rFonts w:ascii="Times New Roman" w:hAnsi="Times New Roman" w:cs="Times New Roman"/>
          <w:sz w:val="24"/>
          <w:szCs w:val="24"/>
          <w:lang w:eastAsia="bg-BG"/>
        </w:rPr>
        <w:t xml:space="preserve"> и други, с площ с ограничение на ползването – 0,028 дка; ПИ 57491.16.211 – изоставено трайно насаждение, собственост на „Майорка </w:t>
      </w:r>
      <w:proofErr w:type="spellStart"/>
      <w:r w:rsidRPr="00EC124A">
        <w:rPr>
          <w:rFonts w:ascii="Times New Roman" w:hAnsi="Times New Roman" w:cs="Times New Roman"/>
          <w:sz w:val="24"/>
          <w:szCs w:val="24"/>
          <w:lang w:eastAsia="bg-BG"/>
        </w:rPr>
        <w:t>Уно</w:t>
      </w:r>
      <w:proofErr w:type="spellEnd"/>
      <w:r w:rsidRPr="00EC124A">
        <w:rPr>
          <w:rFonts w:ascii="Times New Roman" w:hAnsi="Times New Roman" w:cs="Times New Roman"/>
          <w:sz w:val="24"/>
          <w:szCs w:val="24"/>
          <w:lang w:eastAsia="bg-BG"/>
        </w:rPr>
        <w:t xml:space="preserve"> Инвест“ ЕООД, с площ с ограничение на ползването – 0,040 дка; ПИ 57491.16.638 – урбанизирана територия, собственост на Димитър Карталов и други, с площ с ограничение на ползването – 0,014 дка; ПИ 57491.16.689 – за второстепенна улица, собственост на Владимир Налбантов и други, с площ с ограничение на ползването – 0,053 дка; ПИ 57491.16.224- урбанизирана територия, собственост на „Юниън Пропърти“ ЕАД, с площ с ограничение на ползването – 0,083 дка; ПИ 57491.16.349 – урбанизирана територия, собственост на Коста Стаматов и други, с площ с ограничение на ползването – 0,009 дка; ПИ 57491.16.624 – за второстепенна улица, общинска публична собственост, с площ с ограничение на ползването – 0,011 дка.</w:t>
      </w:r>
    </w:p>
    <w:p w14:paraId="4B3A8868" w14:textId="77777777" w:rsidR="00D6588A" w:rsidRPr="00EC124A" w:rsidRDefault="00D6588A" w:rsidP="00D6588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Разрешава на „</w:t>
      </w:r>
      <w:proofErr w:type="spellStart"/>
      <w:r w:rsidRPr="00EC124A">
        <w:rPr>
          <w:rFonts w:ascii="Times New Roman" w:hAnsi="Times New Roman" w:cs="Times New Roman"/>
          <w:sz w:val="24"/>
          <w:szCs w:val="24"/>
          <w:lang w:eastAsia="bg-BG"/>
        </w:rPr>
        <w:t>Тонозлиеви</w:t>
      </w:r>
      <w:proofErr w:type="spellEnd"/>
      <w:r w:rsidRPr="00EC124A">
        <w:rPr>
          <w:rFonts w:ascii="Times New Roman" w:hAnsi="Times New Roman" w:cs="Times New Roman"/>
          <w:sz w:val="24"/>
          <w:szCs w:val="24"/>
          <w:lang w:eastAsia="bg-BG"/>
        </w:rPr>
        <w:t xml:space="preserve">“ ООД да възложат изработването на проект за подробен устройствен план – парцеларен план (ПУП-ПП) за определяне на трасе на техническата инфраструктура за обект: Уличен водопровод за УПИ VII-260 (ПИ 57491.16.260 по КК), масив 16, местност </w:t>
      </w:r>
      <w:proofErr w:type="spellStart"/>
      <w:r w:rsidRPr="00EC124A">
        <w:rPr>
          <w:rFonts w:ascii="Times New Roman" w:hAnsi="Times New Roman" w:cs="Times New Roman"/>
          <w:sz w:val="24"/>
          <w:szCs w:val="24"/>
          <w:lang w:eastAsia="bg-BG"/>
        </w:rPr>
        <w:t>Кротиря</w:t>
      </w:r>
      <w:proofErr w:type="spellEnd"/>
      <w:r w:rsidRPr="00EC124A">
        <w:rPr>
          <w:rFonts w:ascii="Times New Roman" w:hAnsi="Times New Roman" w:cs="Times New Roman"/>
          <w:sz w:val="24"/>
          <w:szCs w:val="24"/>
          <w:lang w:eastAsia="bg-BG"/>
        </w:rPr>
        <w:t xml:space="preserve">, </w:t>
      </w:r>
      <w:proofErr w:type="spellStart"/>
      <w:r w:rsidRPr="00EC124A">
        <w:rPr>
          <w:rFonts w:ascii="Times New Roman" w:hAnsi="Times New Roman" w:cs="Times New Roman"/>
          <w:sz w:val="24"/>
          <w:szCs w:val="24"/>
          <w:lang w:eastAsia="bg-BG"/>
        </w:rPr>
        <w:t>гр.Поморие</w:t>
      </w:r>
      <w:proofErr w:type="spellEnd"/>
      <w:r w:rsidRPr="00EC124A">
        <w:rPr>
          <w:rFonts w:ascii="Times New Roman" w:hAnsi="Times New Roman" w:cs="Times New Roman"/>
          <w:sz w:val="24"/>
          <w:szCs w:val="24"/>
          <w:lang w:eastAsia="bg-BG"/>
        </w:rPr>
        <w:t xml:space="preserve">, и сервитут, </w:t>
      </w:r>
      <w:proofErr w:type="spellStart"/>
      <w:r w:rsidRPr="00EC124A">
        <w:rPr>
          <w:rFonts w:ascii="Times New Roman" w:hAnsi="Times New Roman" w:cs="Times New Roman"/>
          <w:sz w:val="24"/>
          <w:szCs w:val="24"/>
          <w:lang w:eastAsia="bg-BG"/>
        </w:rPr>
        <w:t>преминащи</w:t>
      </w:r>
      <w:proofErr w:type="spellEnd"/>
      <w:r w:rsidRPr="00EC124A">
        <w:rPr>
          <w:rFonts w:ascii="Times New Roman" w:hAnsi="Times New Roman" w:cs="Times New Roman"/>
          <w:sz w:val="24"/>
          <w:szCs w:val="24"/>
          <w:lang w:eastAsia="bg-BG"/>
        </w:rPr>
        <w:t xml:space="preserve"> през поземлени имоти: ПИ 57491.16.561 – полски път, общинска публична собственост, с площ с ограничение на ползването – 0,874 дка, дължина – 195 м; ПИ 57491.16.209 – изоставено трайно насаждение, собственост на </w:t>
      </w:r>
      <w:proofErr w:type="spellStart"/>
      <w:r w:rsidRPr="00EC124A">
        <w:rPr>
          <w:rFonts w:ascii="Times New Roman" w:hAnsi="Times New Roman" w:cs="Times New Roman"/>
          <w:sz w:val="24"/>
          <w:szCs w:val="24"/>
          <w:lang w:eastAsia="bg-BG"/>
        </w:rPr>
        <w:t>Щеляна</w:t>
      </w:r>
      <w:proofErr w:type="spellEnd"/>
      <w:r w:rsidRPr="00EC124A">
        <w:rPr>
          <w:rFonts w:ascii="Times New Roman" w:hAnsi="Times New Roman" w:cs="Times New Roman"/>
          <w:sz w:val="24"/>
          <w:szCs w:val="24"/>
          <w:lang w:eastAsia="bg-BG"/>
        </w:rPr>
        <w:t xml:space="preserve"> Г. Карамфилова и други, с площ с ограничение на ползването – 0,029 дка; ПИ 57491.16.698 – за второстепенна улица, с площ с ограничение на ползването – 0,029 дка; ПИ 57491.16.285 – урбанизирана територия, собственост на Никола </w:t>
      </w:r>
      <w:proofErr w:type="spellStart"/>
      <w:r w:rsidRPr="00EC124A">
        <w:rPr>
          <w:rFonts w:ascii="Times New Roman" w:hAnsi="Times New Roman" w:cs="Times New Roman"/>
          <w:sz w:val="24"/>
          <w:szCs w:val="24"/>
          <w:lang w:eastAsia="bg-BG"/>
        </w:rPr>
        <w:t>Асеников</w:t>
      </w:r>
      <w:proofErr w:type="spellEnd"/>
      <w:r w:rsidRPr="00EC124A">
        <w:rPr>
          <w:rFonts w:ascii="Times New Roman" w:hAnsi="Times New Roman" w:cs="Times New Roman"/>
          <w:sz w:val="24"/>
          <w:szCs w:val="24"/>
          <w:lang w:eastAsia="bg-BG"/>
        </w:rPr>
        <w:t xml:space="preserve"> и други, с площ с ограничение на ползването – 0,028 дка; ПИ 57491.16.211 – изоставено трайно насаждение, собственост на „Майорка </w:t>
      </w:r>
      <w:proofErr w:type="spellStart"/>
      <w:r w:rsidRPr="00EC124A">
        <w:rPr>
          <w:rFonts w:ascii="Times New Roman" w:hAnsi="Times New Roman" w:cs="Times New Roman"/>
          <w:sz w:val="24"/>
          <w:szCs w:val="24"/>
          <w:lang w:eastAsia="bg-BG"/>
        </w:rPr>
        <w:t>Уно</w:t>
      </w:r>
      <w:proofErr w:type="spellEnd"/>
      <w:r w:rsidRPr="00EC124A">
        <w:rPr>
          <w:rFonts w:ascii="Times New Roman" w:hAnsi="Times New Roman" w:cs="Times New Roman"/>
          <w:sz w:val="24"/>
          <w:szCs w:val="24"/>
          <w:lang w:eastAsia="bg-BG"/>
        </w:rPr>
        <w:t xml:space="preserve"> Инвест“ ЕООД, с площ с ограничение на ползването – 0,040 дка; ПИ 57491.16.638 – урбанизирана територия, собственост на Димитър Карталов и други, с площ с ограничение на ползването – 0,014 дка; ПИ 57491.16.689 – за второстепенна улица, собственост на Владимир Налбантов и други, с площ с ограничение на ползването – 0,053 дка; ПИ 57491.16.224- урбанизирана територия, собственост на „Юниън Пропърти“ ЕАД, с площ с ограничение на ползването – 0,083 дка; ПИ 57491.16.349 – урбанизирана територия, собственост на Коста Стаматов и други, с площ с ограничение на ползването – 0,009 дка; ПИ 57491.16.624 – за второстепенна улица, общинска публична собственост, с площ с ограничение на ползването – 0,011 дка.</w:t>
      </w:r>
    </w:p>
    <w:p w14:paraId="1F8FD47A" w14:textId="77777777" w:rsidR="00D6588A" w:rsidRPr="00EC124A" w:rsidRDefault="00D6588A" w:rsidP="00D6588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Решението да се обяви по реда на чл.124б, ал.2 ЗУТ.</w:t>
      </w:r>
    </w:p>
    <w:p w14:paraId="6BD705DD" w14:textId="3F746F46" w:rsidR="00D6588A" w:rsidRPr="00EC124A" w:rsidRDefault="00D6588A" w:rsidP="00D6588A">
      <w:pPr>
        <w:pStyle w:val="a3"/>
        <w:ind w:firstLine="708"/>
        <w:jc w:val="both"/>
        <w:rPr>
          <w:rFonts w:ascii="Times New Roman" w:hAnsi="Times New Roman" w:cs="Times New Roman"/>
          <w:sz w:val="24"/>
          <w:szCs w:val="24"/>
          <w:lang w:eastAsia="bg-BG"/>
        </w:rPr>
      </w:pPr>
      <w:r w:rsidRPr="00EC124A">
        <w:rPr>
          <w:rFonts w:ascii="Times New Roman" w:hAnsi="Times New Roman" w:cs="Times New Roman"/>
          <w:sz w:val="24"/>
          <w:szCs w:val="24"/>
          <w:lang w:eastAsia="bg-BG"/>
        </w:rPr>
        <w:t>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 Бургас.</w:t>
      </w:r>
    </w:p>
    <w:p w14:paraId="18F21336" w14:textId="1FAC5223" w:rsidR="00D6588A" w:rsidRPr="00EC124A" w:rsidRDefault="00D6588A" w:rsidP="00D6588A">
      <w:pPr>
        <w:pStyle w:val="a8"/>
        <w:shd w:val="clear" w:color="auto" w:fill="FFFFFF"/>
        <w:spacing w:after="0"/>
        <w:ind w:firstLine="708"/>
        <w:jc w:val="both"/>
        <w:rPr>
          <w:iCs/>
        </w:rPr>
      </w:pPr>
      <w:r w:rsidRPr="00EC124A">
        <w:rPr>
          <w:b/>
          <w:bCs/>
          <w:i/>
          <w:u w:val="single"/>
        </w:rPr>
        <w:t xml:space="preserve">Отговор по изпълнение на решението: </w:t>
      </w:r>
      <w:r w:rsidRPr="00EC124A">
        <w:rPr>
          <w:iCs/>
        </w:rPr>
        <w:t>ПУП-ПП е одобрен със заповед № РД-16-893/ 20.05.2024г.</w:t>
      </w:r>
    </w:p>
    <w:p w14:paraId="5F43759B" w14:textId="77777777" w:rsidR="009D37DB" w:rsidRPr="00EC124A" w:rsidRDefault="009D37DB" w:rsidP="00D6588A">
      <w:pPr>
        <w:pStyle w:val="a8"/>
        <w:shd w:val="clear" w:color="auto" w:fill="FFFFFF"/>
        <w:spacing w:after="0"/>
        <w:ind w:firstLine="708"/>
        <w:jc w:val="both"/>
        <w:rPr>
          <w:iCs/>
        </w:rPr>
      </w:pPr>
    </w:p>
    <w:p w14:paraId="22CBA45B"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Cs/>
          <w:sz w:val="24"/>
          <w:szCs w:val="24"/>
        </w:rPr>
        <w:lastRenderedPageBreak/>
        <w:t xml:space="preserve">33. </w:t>
      </w:r>
      <w:r w:rsidRPr="00EC124A">
        <w:rPr>
          <w:rFonts w:ascii="Times New Roman" w:hAnsi="Times New Roman" w:cs="Times New Roman"/>
          <w:b/>
          <w:sz w:val="24"/>
          <w:szCs w:val="24"/>
        </w:rPr>
        <w:t xml:space="preserve">По т.34 от дневния ред на 3-то заседание, проведено на 15.12.2023г.: </w:t>
      </w:r>
      <w:r w:rsidRPr="00EC124A">
        <w:rPr>
          <w:rFonts w:ascii="Times New Roman" w:hAnsi="Times New Roman" w:cs="Times New Roman"/>
          <w:sz w:val="24"/>
          <w:szCs w:val="24"/>
        </w:rPr>
        <w:t>ОС-707/26.10.2023г. – Докладна записка от Иван Алексиев – Кмет на Община Поморие, относно проверка и потвърждение на маршрутни разписания от общинската транспортна схема.</w:t>
      </w:r>
    </w:p>
    <w:p w14:paraId="43DFDC35" w14:textId="77777777" w:rsidR="009D37DB" w:rsidRPr="00EC124A" w:rsidRDefault="009D37DB" w:rsidP="009D37D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69E8DF2F" w14:textId="5E92E173" w:rsidR="009D37DB" w:rsidRPr="00EC124A" w:rsidRDefault="009D37DB" w:rsidP="009D37DB">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47/15.12.2023г.</w:t>
      </w:r>
    </w:p>
    <w:p w14:paraId="796D05BB" w14:textId="733F994C"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ал.2 от Закона за местното самоуправление и местната администрация и чл.16, ал.6 от Наредба №2 от 15 март 2002 г. за условията и реда за утвърждаване на транспортни схеми и за осъществяване на обществени превози на пътници с автобуси (загл. изм. – </w:t>
      </w:r>
      <w:proofErr w:type="spellStart"/>
      <w:r w:rsidRPr="00EC124A">
        <w:rPr>
          <w:rFonts w:ascii="Times New Roman" w:hAnsi="Times New Roman" w:cs="Times New Roman"/>
          <w:sz w:val="24"/>
          <w:szCs w:val="24"/>
        </w:rPr>
        <w:t>дв</w:t>
      </w:r>
      <w:proofErr w:type="spellEnd"/>
      <w:r w:rsidRPr="00EC124A">
        <w:rPr>
          <w:rFonts w:ascii="Times New Roman" w:hAnsi="Times New Roman" w:cs="Times New Roman"/>
          <w:sz w:val="24"/>
          <w:szCs w:val="24"/>
        </w:rPr>
        <w:t>, бр. 44 от 2011 г.) Общински съвет – Поморие потвърждава  Маршрутни разписания от общинската транспортна схема на гр. Поморие, както следва: </w:t>
      </w:r>
    </w:p>
    <w:p w14:paraId="6681CC7E"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Маршрутни разписания от общинската транспортна схема (градска линия):</w:t>
      </w:r>
    </w:p>
    <w:p w14:paraId="1C8EFDD4"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градско – линия №1;</w:t>
      </w:r>
    </w:p>
    <w:p w14:paraId="34AC71C0"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градско – линия №2;</w:t>
      </w:r>
    </w:p>
    <w:p w14:paraId="5694B461"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гробищен парк;</w:t>
      </w:r>
    </w:p>
    <w:p w14:paraId="21D8E114"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/допълнение/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градско – линия №1;</w:t>
      </w:r>
    </w:p>
    <w:p w14:paraId="183F8F10"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/допълнение/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градско – линия №2;</w:t>
      </w:r>
    </w:p>
    <w:p w14:paraId="596027A3" w14:textId="77777777" w:rsidR="009D37DB" w:rsidRPr="00EC124A" w:rsidRDefault="009D37DB" w:rsidP="009D37DB">
      <w:pPr>
        <w:spacing w:after="0" w:line="240" w:lineRule="auto"/>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 проект –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 градско – линия №4;</w:t>
      </w:r>
      <w:r w:rsidRPr="00EC124A">
        <w:rPr>
          <w:rFonts w:ascii="Times New Roman" w:hAnsi="Times New Roman" w:cs="Times New Roman"/>
          <w:b/>
          <w:bCs/>
          <w:sz w:val="24"/>
          <w:szCs w:val="24"/>
        </w:rPr>
        <w:t> </w:t>
      </w:r>
    </w:p>
    <w:p w14:paraId="58DD7559"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Маршрутни разписания от общинската транспортна схема от квотата на Община Поморие:</w:t>
      </w:r>
    </w:p>
    <w:p w14:paraId="42EBCF11"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на автобусна линия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 </w:t>
      </w:r>
      <w:proofErr w:type="spellStart"/>
      <w:r w:rsidRPr="00EC124A">
        <w:rPr>
          <w:rFonts w:ascii="Times New Roman" w:hAnsi="Times New Roman" w:cs="Times New Roman"/>
          <w:sz w:val="24"/>
          <w:szCs w:val="24"/>
        </w:rPr>
        <w:t>гр.Каблешково</w:t>
      </w:r>
      <w:proofErr w:type="spellEnd"/>
      <w:r w:rsidRPr="00EC124A">
        <w:rPr>
          <w:rFonts w:ascii="Times New Roman" w:hAnsi="Times New Roman" w:cs="Times New Roman"/>
          <w:sz w:val="24"/>
          <w:szCs w:val="24"/>
        </w:rPr>
        <w:t>;</w:t>
      </w:r>
    </w:p>
    <w:p w14:paraId="6B73A30E"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на автобусна линия гр. Поморие – </w:t>
      </w:r>
      <w:proofErr w:type="spellStart"/>
      <w:r w:rsidRPr="00EC124A">
        <w:rPr>
          <w:rFonts w:ascii="Times New Roman" w:hAnsi="Times New Roman" w:cs="Times New Roman"/>
          <w:sz w:val="24"/>
          <w:szCs w:val="24"/>
        </w:rPr>
        <w:t>с.Горица</w:t>
      </w:r>
      <w:proofErr w:type="spellEnd"/>
      <w:r w:rsidRPr="00EC124A">
        <w:rPr>
          <w:rFonts w:ascii="Times New Roman" w:hAnsi="Times New Roman" w:cs="Times New Roman"/>
          <w:sz w:val="24"/>
          <w:szCs w:val="24"/>
        </w:rPr>
        <w:t>;</w:t>
      </w:r>
    </w:p>
    <w:p w14:paraId="4E432ECB"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Маршрутно разписание на автобусна линия гр. Поморие – </w:t>
      </w:r>
      <w:proofErr w:type="spellStart"/>
      <w:r w:rsidRPr="00EC124A">
        <w:rPr>
          <w:rFonts w:ascii="Times New Roman" w:hAnsi="Times New Roman" w:cs="Times New Roman"/>
          <w:sz w:val="24"/>
          <w:szCs w:val="24"/>
        </w:rPr>
        <w:t>с.Страцин</w:t>
      </w:r>
      <w:proofErr w:type="spellEnd"/>
      <w:r w:rsidRPr="00EC124A">
        <w:rPr>
          <w:rFonts w:ascii="Times New Roman" w:hAnsi="Times New Roman" w:cs="Times New Roman"/>
          <w:sz w:val="24"/>
          <w:szCs w:val="24"/>
        </w:rPr>
        <w:t>.</w:t>
      </w:r>
    </w:p>
    <w:p w14:paraId="0267125E" w14:textId="77777777" w:rsidR="009D37DB" w:rsidRPr="00EC124A" w:rsidRDefault="009D37DB" w:rsidP="009D37DB">
      <w:pPr>
        <w:spacing w:after="0" w:line="240" w:lineRule="auto"/>
        <w:jc w:val="both"/>
        <w:rPr>
          <w:rFonts w:ascii="Times New Roman" w:hAnsi="Times New Roman" w:cs="Times New Roman"/>
          <w:sz w:val="24"/>
          <w:szCs w:val="24"/>
        </w:rPr>
      </w:pPr>
    </w:p>
    <w:p w14:paraId="473853D9" w14:textId="77777777"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Текат процедури по възлагане на </w:t>
      </w:r>
      <w:r w:rsidRPr="00EC124A">
        <w:rPr>
          <w:rFonts w:ascii="Times New Roman" w:eastAsia="Calibri" w:hAnsi="Times New Roman" w:cs="Times New Roman"/>
          <w:sz w:val="24"/>
          <w:szCs w:val="24"/>
        </w:rPr>
        <w:t>превози по маршрутните разписания</w:t>
      </w:r>
      <w:r w:rsidRPr="00EC124A">
        <w:rPr>
          <w:rFonts w:ascii="Times New Roman" w:hAnsi="Times New Roman" w:cs="Times New Roman"/>
          <w:sz w:val="24"/>
          <w:szCs w:val="24"/>
        </w:rPr>
        <w:t>.</w:t>
      </w:r>
    </w:p>
    <w:p w14:paraId="6DE5DAF9" w14:textId="77777777" w:rsidR="009D37DB" w:rsidRPr="00EC124A" w:rsidRDefault="009D37DB" w:rsidP="009D37DB">
      <w:pPr>
        <w:spacing w:after="0" w:line="240" w:lineRule="auto"/>
        <w:ind w:firstLine="708"/>
        <w:jc w:val="both"/>
        <w:rPr>
          <w:rFonts w:ascii="Times New Roman" w:hAnsi="Times New Roman" w:cs="Times New Roman"/>
          <w:sz w:val="24"/>
          <w:szCs w:val="24"/>
        </w:rPr>
      </w:pPr>
    </w:p>
    <w:p w14:paraId="14DA092D" w14:textId="77777777" w:rsidR="009D37DB" w:rsidRPr="00EC124A" w:rsidRDefault="009D37DB" w:rsidP="009D37DB">
      <w:pPr>
        <w:spacing w:after="0" w:line="240" w:lineRule="auto"/>
        <w:ind w:firstLine="708"/>
        <w:jc w:val="both"/>
        <w:rPr>
          <w:rFonts w:ascii="Times New Roman" w:hAnsi="Times New Roman" w:cs="Times New Roman"/>
          <w:sz w:val="24"/>
          <w:szCs w:val="24"/>
        </w:rPr>
      </w:pPr>
    </w:p>
    <w:p w14:paraId="6AF13202" w14:textId="00B38FE4" w:rsidR="009D37DB" w:rsidRPr="00EC124A" w:rsidRDefault="009D37DB" w:rsidP="009D37DB">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34.</w:t>
      </w:r>
      <w:r w:rsidRPr="00EC124A">
        <w:rPr>
          <w:rFonts w:ascii="Times New Roman" w:hAnsi="Times New Roman" w:cs="Times New Roman"/>
          <w:sz w:val="24"/>
          <w:szCs w:val="24"/>
        </w:rPr>
        <w:t xml:space="preserve"> По т.35. от дневния ред:„ОС-28/17.11.2023г. – Докладна записка от Иван Алексиев – Кмет на Община Поморие, относно съгласуване на изменение на подробен устройствен план – план за регулация и застрояване (ПУП-ПРЗ) за УПИ I (ПИ 35033.501.1107 по КК), в кв.84 по плана на </w:t>
      </w:r>
      <w:proofErr w:type="spellStart"/>
      <w:r w:rsidRPr="00EC124A">
        <w:rPr>
          <w:rFonts w:ascii="Times New Roman" w:hAnsi="Times New Roman" w:cs="Times New Roman"/>
          <w:sz w:val="24"/>
          <w:szCs w:val="24"/>
        </w:rPr>
        <w:t>гр.Каблешково</w:t>
      </w:r>
      <w:proofErr w:type="spellEnd"/>
      <w:r w:rsidRPr="00EC124A">
        <w:rPr>
          <w:rFonts w:ascii="Times New Roman" w:hAnsi="Times New Roman" w:cs="Times New Roman"/>
          <w:sz w:val="24"/>
          <w:szCs w:val="24"/>
        </w:rPr>
        <w:t xml:space="preserve">, община Поморие.“ </w:t>
      </w:r>
    </w:p>
    <w:p w14:paraId="42185FC7" w14:textId="77777777" w:rsidR="009D37DB" w:rsidRPr="009D37DB" w:rsidRDefault="009D37DB" w:rsidP="009D37DB">
      <w:pPr>
        <w:spacing w:after="0" w:line="240" w:lineRule="auto"/>
        <w:ind w:firstLine="708"/>
        <w:jc w:val="center"/>
        <w:rPr>
          <w:rFonts w:ascii="Times New Roman" w:hAnsi="Times New Roman" w:cs="Times New Roman"/>
          <w:sz w:val="24"/>
          <w:szCs w:val="24"/>
        </w:rPr>
      </w:pPr>
      <w:r w:rsidRPr="009D37DB">
        <w:rPr>
          <w:rFonts w:ascii="Times New Roman" w:hAnsi="Times New Roman" w:cs="Times New Roman"/>
          <w:b/>
          <w:bCs/>
          <w:sz w:val="24"/>
          <w:szCs w:val="24"/>
        </w:rPr>
        <w:t>Р Е Ш Е Н И Е</w:t>
      </w:r>
    </w:p>
    <w:p w14:paraId="3C1F223F" w14:textId="77777777" w:rsidR="009D37DB" w:rsidRPr="009D37DB" w:rsidRDefault="009D37DB" w:rsidP="009D37DB">
      <w:pPr>
        <w:spacing w:after="0" w:line="240" w:lineRule="auto"/>
        <w:ind w:firstLine="708"/>
        <w:jc w:val="center"/>
        <w:rPr>
          <w:rFonts w:ascii="Times New Roman" w:hAnsi="Times New Roman" w:cs="Times New Roman"/>
          <w:sz w:val="24"/>
          <w:szCs w:val="24"/>
        </w:rPr>
      </w:pPr>
      <w:r w:rsidRPr="009D37DB">
        <w:rPr>
          <w:rFonts w:ascii="Times New Roman" w:hAnsi="Times New Roman" w:cs="Times New Roman"/>
          <w:b/>
          <w:bCs/>
          <w:sz w:val="24"/>
          <w:szCs w:val="24"/>
        </w:rPr>
        <w:t>№ 48/15.12.2023г.</w:t>
      </w:r>
    </w:p>
    <w:p w14:paraId="11719345" w14:textId="3C6288E0" w:rsidR="009D37DB" w:rsidRPr="009D37DB" w:rsidRDefault="009D37DB" w:rsidP="009D37DB">
      <w:pPr>
        <w:spacing w:after="0" w:line="240" w:lineRule="auto"/>
        <w:ind w:firstLine="708"/>
        <w:jc w:val="both"/>
        <w:rPr>
          <w:rFonts w:ascii="Times New Roman" w:hAnsi="Times New Roman" w:cs="Times New Roman"/>
          <w:sz w:val="24"/>
          <w:szCs w:val="24"/>
        </w:rPr>
      </w:pPr>
      <w:r w:rsidRPr="009D37DB">
        <w:rPr>
          <w:rFonts w:ascii="Times New Roman" w:hAnsi="Times New Roman" w:cs="Times New Roman"/>
          <w:sz w:val="24"/>
          <w:szCs w:val="24"/>
        </w:rPr>
        <w:t>На основание чл.21, ал.1, т.11 от ЗМСМА, във връзка с чл.134, ал.2, т.6 и чл.131, ал.2, т.1 от ЗУТ, Общински съвет – Поморие съгласува изменение на ПУП-ПРЗ за УПИ I – „за битов комбинат, озеленяване и автогара“ (ПИ 35033.501.1107 по КККР на гр.</w:t>
      </w:r>
      <w:r w:rsidRPr="00EC124A">
        <w:rPr>
          <w:rFonts w:ascii="Times New Roman" w:hAnsi="Times New Roman" w:cs="Times New Roman"/>
          <w:sz w:val="24"/>
          <w:szCs w:val="24"/>
        </w:rPr>
        <w:t xml:space="preserve"> </w:t>
      </w:r>
      <w:r w:rsidRPr="009D37DB">
        <w:rPr>
          <w:rFonts w:ascii="Times New Roman" w:hAnsi="Times New Roman" w:cs="Times New Roman"/>
          <w:sz w:val="24"/>
          <w:szCs w:val="24"/>
        </w:rPr>
        <w:t>Каблешково), в кв.84 по плана на гр.</w:t>
      </w:r>
      <w:r w:rsidRPr="00EC124A">
        <w:rPr>
          <w:rFonts w:ascii="Times New Roman" w:hAnsi="Times New Roman" w:cs="Times New Roman"/>
          <w:sz w:val="24"/>
          <w:szCs w:val="24"/>
        </w:rPr>
        <w:t xml:space="preserve"> </w:t>
      </w:r>
      <w:r w:rsidRPr="009D37DB">
        <w:rPr>
          <w:rFonts w:ascii="Times New Roman" w:hAnsi="Times New Roman" w:cs="Times New Roman"/>
          <w:sz w:val="24"/>
          <w:szCs w:val="24"/>
        </w:rPr>
        <w:t xml:space="preserve">Каблешково, като се обособяват два нови имота:  УПИ I – с отреждане „за битов комбинат, озеленяване и автогара“, с площ 3370 кв.м. и УПИ II – с отреждане „за трафопост“, с площ 70 кв.м. Застрояването в новообразуваните УПИ е свободно и се допуска при спазване на градоустройствени показатели за зона „Ц“ (смесена централна зона), както следва: в УПИ I: плътност –  до 60 %; етажност/ височина – до 3 ет.(10 м); </w:t>
      </w:r>
      <w:proofErr w:type="spellStart"/>
      <w:r w:rsidRPr="009D37DB">
        <w:rPr>
          <w:rFonts w:ascii="Times New Roman" w:hAnsi="Times New Roman" w:cs="Times New Roman"/>
          <w:sz w:val="24"/>
          <w:szCs w:val="24"/>
        </w:rPr>
        <w:t>Кинт</w:t>
      </w:r>
      <w:proofErr w:type="spellEnd"/>
      <w:r w:rsidRPr="009D37DB">
        <w:rPr>
          <w:rFonts w:ascii="Times New Roman" w:hAnsi="Times New Roman" w:cs="Times New Roman"/>
          <w:sz w:val="24"/>
          <w:szCs w:val="24"/>
        </w:rPr>
        <w:t xml:space="preserve"> – 2; озеленяване – мин. 30%; и в УПИ II: плътност –  до 60 %; етажност/ височина – до 1 ет.(3 м); </w:t>
      </w:r>
      <w:proofErr w:type="spellStart"/>
      <w:r w:rsidRPr="009D37DB">
        <w:rPr>
          <w:rFonts w:ascii="Times New Roman" w:hAnsi="Times New Roman" w:cs="Times New Roman"/>
          <w:sz w:val="24"/>
          <w:szCs w:val="24"/>
        </w:rPr>
        <w:t>Кинт</w:t>
      </w:r>
      <w:proofErr w:type="spellEnd"/>
      <w:r w:rsidRPr="009D37DB">
        <w:rPr>
          <w:rFonts w:ascii="Times New Roman" w:hAnsi="Times New Roman" w:cs="Times New Roman"/>
          <w:sz w:val="24"/>
          <w:szCs w:val="24"/>
        </w:rPr>
        <w:t xml:space="preserve"> – 2; озеленяване – мин. 30%.</w:t>
      </w:r>
    </w:p>
    <w:p w14:paraId="7F5D1034" w14:textId="56DD0362" w:rsidR="009D37DB" w:rsidRPr="00EC124A" w:rsidRDefault="009D37DB" w:rsidP="009D37DB">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u w:val="single"/>
        </w:rPr>
        <w:t xml:space="preserve"> </w:t>
      </w:r>
      <w:r w:rsidRPr="00EC124A">
        <w:rPr>
          <w:iCs/>
        </w:rPr>
        <w:t>ПУП-ПРЗ е одобрен със заповед № РД-16-159/ 02.02.2024г.</w:t>
      </w:r>
    </w:p>
    <w:p w14:paraId="666D8511" w14:textId="4D2B8360" w:rsidR="009D37DB" w:rsidRPr="00EC124A" w:rsidRDefault="009D37DB" w:rsidP="009D37DB">
      <w:pPr>
        <w:spacing w:after="0" w:line="240" w:lineRule="auto"/>
        <w:ind w:firstLine="708"/>
        <w:jc w:val="both"/>
        <w:rPr>
          <w:rFonts w:ascii="Times New Roman" w:hAnsi="Times New Roman" w:cs="Times New Roman"/>
          <w:sz w:val="24"/>
          <w:szCs w:val="24"/>
        </w:rPr>
      </w:pPr>
    </w:p>
    <w:p w14:paraId="3C2682EF" w14:textId="77777777" w:rsidR="009D37DB" w:rsidRPr="00EC124A" w:rsidRDefault="009D37DB" w:rsidP="009D37DB">
      <w:pPr>
        <w:spacing w:after="0" w:line="240" w:lineRule="auto"/>
        <w:ind w:firstLine="708"/>
        <w:jc w:val="both"/>
        <w:rPr>
          <w:rFonts w:ascii="Times New Roman" w:hAnsi="Times New Roman" w:cs="Times New Roman"/>
          <w:sz w:val="24"/>
          <w:szCs w:val="24"/>
        </w:rPr>
      </w:pPr>
    </w:p>
    <w:p w14:paraId="25FEAA2D" w14:textId="32052F33" w:rsidR="009D37DB" w:rsidRPr="00EC124A" w:rsidRDefault="00367BD4" w:rsidP="009D37DB">
      <w:pPr>
        <w:spacing w:after="0" w:line="240" w:lineRule="auto"/>
        <w:jc w:val="both"/>
        <w:rPr>
          <w:rFonts w:ascii="Times New Roman" w:hAnsi="Times New Roman" w:cs="Times New Roman"/>
          <w:sz w:val="24"/>
          <w:szCs w:val="24"/>
        </w:rPr>
      </w:pPr>
      <w:r w:rsidRPr="00EC124A">
        <w:rPr>
          <w:rFonts w:ascii="Times New Roman" w:hAnsi="Times New Roman" w:cs="Times New Roman"/>
          <w:b/>
          <w:sz w:val="24"/>
          <w:szCs w:val="24"/>
        </w:rPr>
        <w:t xml:space="preserve">35. </w:t>
      </w:r>
      <w:r w:rsidR="009D37DB" w:rsidRPr="00EC124A">
        <w:rPr>
          <w:rFonts w:ascii="Times New Roman" w:hAnsi="Times New Roman" w:cs="Times New Roman"/>
          <w:bCs/>
          <w:sz w:val="24"/>
          <w:szCs w:val="24"/>
        </w:rPr>
        <w:t>По т.36 от дневния ред:</w:t>
      </w:r>
      <w:r w:rsidR="009D37DB" w:rsidRPr="00EC124A">
        <w:rPr>
          <w:rFonts w:ascii="Times New Roman" w:hAnsi="Times New Roman" w:cs="Times New Roman"/>
          <w:b/>
          <w:sz w:val="24"/>
          <w:szCs w:val="24"/>
        </w:rPr>
        <w:t xml:space="preserve"> </w:t>
      </w:r>
      <w:r w:rsidR="009D37DB" w:rsidRPr="00EC124A">
        <w:rPr>
          <w:rFonts w:ascii="Times New Roman" w:hAnsi="Times New Roman" w:cs="Times New Roman"/>
          <w:sz w:val="24"/>
          <w:szCs w:val="24"/>
        </w:rPr>
        <w:t>ОС-29/17.11.2023г. – Докладна записка от Иван Алексиев – Кмет на Община Поморие, относно определяне на минимални и максимални цени за таксиметров превоз на пътници на територията на Община Поморие за 2024г.</w:t>
      </w:r>
    </w:p>
    <w:p w14:paraId="4AA7BA7F" w14:textId="77777777" w:rsidR="00367BD4" w:rsidRPr="00EC124A" w:rsidRDefault="009D37DB" w:rsidP="00367BD4">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2816A889" w14:textId="753D45B2" w:rsidR="00367BD4" w:rsidRPr="00EC124A" w:rsidRDefault="009D37DB" w:rsidP="00367BD4">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49/15.12.2023г.</w:t>
      </w:r>
    </w:p>
    <w:p w14:paraId="35D346A2" w14:textId="0BF0987D" w:rsidR="009D37DB" w:rsidRPr="00EC124A" w:rsidRDefault="009D37DB" w:rsidP="00367BD4">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т.23 и ал.2 от Закона за местното самоуправление и местната администрация, във връзка с чл.24а, ал.11 и ал.12 от Закона за автомобилните превози Общински съвет – Поморие определя минимални и максимални цени за таксиметров превоз на пътници за един километър пробег на територията па Община Поморие, считано от 01.01.2024г. както следва:</w:t>
      </w:r>
    </w:p>
    <w:p w14:paraId="054976DE" w14:textId="77777777" w:rsidR="009D37DB" w:rsidRPr="00EC124A" w:rsidRDefault="009D37DB" w:rsidP="009D37DB">
      <w:pPr>
        <w:spacing w:after="0" w:line="240" w:lineRule="auto"/>
        <w:jc w:val="both"/>
        <w:rPr>
          <w:rFonts w:ascii="Times New Roman" w:hAnsi="Times New Roman" w:cs="Times New Roman"/>
          <w:sz w:val="24"/>
          <w:szCs w:val="24"/>
        </w:rPr>
      </w:pPr>
    </w:p>
    <w:tbl>
      <w:tblPr>
        <w:tblW w:w="0" w:type="auto"/>
        <w:tblInd w:w="250" w:type="dxa"/>
        <w:tblCellMar>
          <w:left w:w="10" w:type="dxa"/>
          <w:right w:w="10" w:type="dxa"/>
        </w:tblCellMar>
        <w:tblLook w:val="04A0" w:firstRow="1" w:lastRow="0" w:firstColumn="1" w:lastColumn="0" w:noHBand="0" w:noVBand="1"/>
      </w:tblPr>
      <w:tblGrid>
        <w:gridCol w:w="1109"/>
        <w:gridCol w:w="3848"/>
        <w:gridCol w:w="3855"/>
      </w:tblGrid>
      <w:tr w:rsidR="009D37DB" w:rsidRPr="00EC124A" w14:paraId="14A25CBC" w14:textId="77777777" w:rsidTr="00AF0857">
        <w:trPr>
          <w:trHeight w:val="1"/>
        </w:trPr>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61D719" w14:textId="77777777" w:rsidR="009D37DB" w:rsidRPr="00EC124A" w:rsidRDefault="009D37DB" w:rsidP="00AF0857">
            <w:pPr>
              <w:spacing w:after="0" w:line="240" w:lineRule="auto"/>
              <w:rPr>
                <w:rFonts w:ascii="Times New Roman" w:eastAsia="Calibri" w:hAnsi="Times New Roman" w:cs="Times New Roman"/>
                <w:sz w:val="24"/>
                <w:szCs w:val="24"/>
                <w:lang w:eastAsia="bg-BG"/>
              </w:rPr>
            </w:pPr>
          </w:p>
        </w:tc>
        <w:tc>
          <w:tcPr>
            <w:tcW w:w="42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85B99E" w14:textId="77777777" w:rsidR="009D37DB" w:rsidRPr="00EC124A" w:rsidRDefault="009D37DB" w:rsidP="00AF0857">
            <w:pPr>
              <w:spacing w:after="0" w:line="240" w:lineRule="auto"/>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Минимални цени на километър</w:t>
            </w:r>
          </w:p>
        </w:tc>
        <w:tc>
          <w:tcPr>
            <w:tcW w:w="42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EACA7" w14:textId="77777777" w:rsidR="009D37DB" w:rsidRPr="00EC124A" w:rsidRDefault="009D37DB" w:rsidP="00AF0857">
            <w:pPr>
              <w:spacing w:after="0" w:line="240" w:lineRule="auto"/>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Максимални цени на километър</w:t>
            </w:r>
          </w:p>
        </w:tc>
      </w:tr>
      <w:tr w:rsidR="009D37DB" w:rsidRPr="00EC124A" w14:paraId="613CA8F0" w14:textId="77777777" w:rsidTr="00AF0857">
        <w:trPr>
          <w:trHeight w:val="1"/>
        </w:trPr>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CC5883" w14:textId="77777777" w:rsidR="009D37DB" w:rsidRPr="00EC124A" w:rsidRDefault="009D37DB" w:rsidP="00AF0857">
            <w:pPr>
              <w:spacing w:after="0" w:line="240" w:lineRule="auto"/>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Дневна</w:t>
            </w:r>
          </w:p>
        </w:tc>
        <w:tc>
          <w:tcPr>
            <w:tcW w:w="42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6C669E" w14:textId="77777777" w:rsidR="009D37DB" w:rsidRPr="00EC124A" w:rsidRDefault="009D37DB"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1,95 лв./км</w:t>
            </w:r>
          </w:p>
        </w:tc>
        <w:tc>
          <w:tcPr>
            <w:tcW w:w="42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A98ABF" w14:textId="77777777" w:rsidR="009D37DB" w:rsidRPr="00EC124A" w:rsidRDefault="009D37DB"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3,00 лв./км</w:t>
            </w:r>
          </w:p>
        </w:tc>
      </w:tr>
      <w:tr w:rsidR="009D37DB" w:rsidRPr="00EC124A" w14:paraId="1D1BB3BA" w14:textId="77777777" w:rsidTr="00AF0857">
        <w:trPr>
          <w:trHeight w:val="1"/>
        </w:trPr>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29DA39" w14:textId="77777777" w:rsidR="009D37DB" w:rsidRPr="00EC124A" w:rsidRDefault="009D37DB" w:rsidP="00AF0857">
            <w:pPr>
              <w:spacing w:after="0" w:line="240" w:lineRule="auto"/>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Нощна</w:t>
            </w:r>
          </w:p>
        </w:tc>
        <w:tc>
          <w:tcPr>
            <w:tcW w:w="42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A5B126" w14:textId="77777777" w:rsidR="009D37DB" w:rsidRPr="00EC124A" w:rsidRDefault="009D37DB"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2,45 лв./км</w:t>
            </w:r>
          </w:p>
        </w:tc>
        <w:tc>
          <w:tcPr>
            <w:tcW w:w="42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89BCC4" w14:textId="77777777" w:rsidR="009D37DB" w:rsidRPr="00EC124A" w:rsidRDefault="009D37DB"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3,60 лв./км</w:t>
            </w:r>
          </w:p>
        </w:tc>
      </w:tr>
    </w:tbl>
    <w:p w14:paraId="4ACA983F" w14:textId="77777777" w:rsidR="009D37DB" w:rsidRPr="00EC124A" w:rsidRDefault="009D37DB" w:rsidP="009D37DB">
      <w:pPr>
        <w:spacing w:after="0" w:line="240" w:lineRule="auto"/>
        <w:jc w:val="both"/>
        <w:rPr>
          <w:rFonts w:ascii="Times New Roman" w:hAnsi="Times New Roman" w:cs="Times New Roman"/>
          <w:sz w:val="24"/>
          <w:szCs w:val="24"/>
        </w:rPr>
      </w:pPr>
    </w:p>
    <w:p w14:paraId="593F9322" w14:textId="77777777" w:rsidR="009D37DB" w:rsidRPr="00EC124A" w:rsidRDefault="009D37DB" w:rsidP="00367BD4">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Осъществен е контрол през годината, относно спазване на изпълнение на решението от таксиметровите превозвачи.</w:t>
      </w:r>
    </w:p>
    <w:p w14:paraId="36F9369E" w14:textId="77777777" w:rsidR="00D769BB" w:rsidRPr="00EC124A" w:rsidRDefault="00D769BB" w:rsidP="00367BD4">
      <w:pPr>
        <w:spacing w:after="0" w:line="240" w:lineRule="auto"/>
        <w:ind w:firstLine="708"/>
        <w:jc w:val="both"/>
        <w:rPr>
          <w:rFonts w:ascii="Times New Roman" w:hAnsi="Times New Roman" w:cs="Times New Roman"/>
          <w:sz w:val="24"/>
          <w:szCs w:val="24"/>
        </w:rPr>
      </w:pPr>
    </w:p>
    <w:p w14:paraId="0EA0CF80" w14:textId="181744FC" w:rsidR="00D769BB" w:rsidRPr="00EC124A" w:rsidRDefault="00D769BB" w:rsidP="00D769BB">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36.</w:t>
      </w:r>
      <w:r w:rsidRPr="00EC124A">
        <w:t xml:space="preserve"> </w:t>
      </w:r>
      <w:r w:rsidRPr="00EC124A">
        <w:rPr>
          <w:rFonts w:ascii="Times New Roman" w:hAnsi="Times New Roman" w:cs="Times New Roman"/>
          <w:sz w:val="24"/>
          <w:szCs w:val="24"/>
        </w:rPr>
        <w:t>По т.37. от дневния ред:„ОС-30/17.11.2023г.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„Външно ел. захранване на  вилни сгради в поземлен имот с идентификатор 57491.19.94, в м.</w:t>
      </w:r>
      <w:r w:rsidR="00AB0B9C" w:rsidRPr="00EC124A">
        <w:rPr>
          <w:rFonts w:ascii="Times New Roman" w:hAnsi="Times New Roman" w:cs="Times New Roman"/>
          <w:sz w:val="24"/>
          <w:szCs w:val="24"/>
        </w:rPr>
        <w:t xml:space="preserve"> </w:t>
      </w:r>
      <w:proofErr w:type="spellStart"/>
      <w:r w:rsidRPr="00EC124A">
        <w:rPr>
          <w:rFonts w:ascii="Times New Roman" w:hAnsi="Times New Roman" w:cs="Times New Roman"/>
          <w:sz w:val="24"/>
          <w:szCs w:val="24"/>
        </w:rPr>
        <w:t>Лахана</w:t>
      </w:r>
      <w:proofErr w:type="spellEnd"/>
      <w:r w:rsidRPr="00EC124A">
        <w:rPr>
          <w:rFonts w:ascii="Times New Roman" w:hAnsi="Times New Roman" w:cs="Times New Roman"/>
          <w:sz w:val="24"/>
          <w:szCs w:val="24"/>
        </w:rPr>
        <w:t>, по кадастралната карта на гр.</w:t>
      </w:r>
      <w:r w:rsidR="00AB0B9C" w:rsidRPr="00EC124A">
        <w:rPr>
          <w:rFonts w:ascii="Times New Roman" w:hAnsi="Times New Roman" w:cs="Times New Roman"/>
          <w:sz w:val="24"/>
          <w:szCs w:val="24"/>
        </w:rPr>
        <w:t xml:space="preserve"> </w:t>
      </w:r>
      <w:r w:rsidRPr="00EC124A">
        <w:rPr>
          <w:rFonts w:ascii="Times New Roman" w:hAnsi="Times New Roman" w:cs="Times New Roman"/>
          <w:sz w:val="24"/>
          <w:szCs w:val="24"/>
        </w:rPr>
        <w:t xml:space="preserve">Поморие, община Поморие“ </w:t>
      </w:r>
    </w:p>
    <w:p w14:paraId="4A450D1C" w14:textId="77777777" w:rsidR="00D769BB" w:rsidRPr="00EC124A" w:rsidRDefault="00D769BB" w:rsidP="00D769BB">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5614BA12" w14:textId="77777777" w:rsidR="00D769BB" w:rsidRPr="00EC124A" w:rsidRDefault="00D769BB" w:rsidP="00D769BB">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50/15.12.2023г.</w:t>
      </w:r>
    </w:p>
    <w:p w14:paraId="743328A4" w14:textId="4FBE38CF" w:rsidR="00D769BB" w:rsidRPr="00EC124A" w:rsidRDefault="00D769BB" w:rsidP="00D769BB">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ал.1, т.11 от ЗМСМА, във връзка с чл.131, ал.2, т.1 от ЗУТ, Общински съвет – Поморие съгласува подробен устройствен план – парцеларен план (ПУП-ПП) за трасе на техническата инфраструктура за обект: „Външно ел. захранване на вилни сгради в поземлен имот с идентификатор 57491.19.94, в </w:t>
      </w:r>
      <w:proofErr w:type="spellStart"/>
      <w:r w:rsidRPr="00EC124A">
        <w:rPr>
          <w:rFonts w:ascii="Times New Roman" w:hAnsi="Times New Roman" w:cs="Times New Roman"/>
          <w:sz w:val="24"/>
          <w:szCs w:val="24"/>
        </w:rPr>
        <w:t>м.Лахана</w:t>
      </w:r>
      <w:proofErr w:type="spellEnd"/>
      <w:r w:rsidRPr="00EC124A">
        <w:rPr>
          <w:rFonts w:ascii="Times New Roman" w:hAnsi="Times New Roman" w:cs="Times New Roman"/>
          <w:sz w:val="24"/>
          <w:szCs w:val="24"/>
        </w:rPr>
        <w:t>, по кадастралната карта на гр.</w:t>
      </w:r>
      <w:r w:rsidR="00AB0B9C" w:rsidRPr="00EC124A">
        <w:rPr>
          <w:rFonts w:ascii="Times New Roman" w:hAnsi="Times New Roman" w:cs="Times New Roman"/>
          <w:sz w:val="24"/>
          <w:szCs w:val="24"/>
        </w:rPr>
        <w:t xml:space="preserve"> </w:t>
      </w:r>
      <w:r w:rsidRPr="00EC124A">
        <w:rPr>
          <w:rFonts w:ascii="Times New Roman" w:hAnsi="Times New Roman" w:cs="Times New Roman"/>
          <w:sz w:val="24"/>
          <w:szCs w:val="24"/>
        </w:rPr>
        <w:t>Поморие, община Поморие“, и сервитут, които засягат следните поземлени имоти: ПИ 57491.19.573 – селскостопански път, общинска публична собственост, площ на ограничение в имота – 163,31 кв.м., дължина – 133,05 м; ПИ 57491.19.574 – селскостопански път, общинска публична собственост, площ на ограничение в имота – 312,46 кв.м., дължина 260,38 м.</w:t>
      </w:r>
    </w:p>
    <w:p w14:paraId="6B991A46" w14:textId="2E385553" w:rsidR="00D769BB" w:rsidRPr="00EC124A" w:rsidRDefault="00D769BB" w:rsidP="00D769BB">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u w:val="single"/>
        </w:rPr>
        <w:t xml:space="preserve">  </w:t>
      </w:r>
      <w:r w:rsidRPr="00EC124A">
        <w:rPr>
          <w:iCs/>
        </w:rPr>
        <w:t>ПУП-ПП е одобрен със заповед № РД-16-80/ 17.01.2024г.</w:t>
      </w:r>
    </w:p>
    <w:p w14:paraId="4B1B64D5" w14:textId="77777777" w:rsidR="00D769BB" w:rsidRPr="00EC124A" w:rsidRDefault="00D769BB" w:rsidP="00D769BB">
      <w:pPr>
        <w:pStyle w:val="a3"/>
        <w:ind w:firstLine="708"/>
        <w:jc w:val="both"/>
        <w:rPr>
          <w:rFonts w:ascii="Times New Roman" w:hAnsi="Times New Roman" w:cs="Times New Roman"/>
          <w:sz w:val="24"/>
          <w:szCs w:val="24"/>
        </w:rPr>
      </w:pPr>
    </w:p>
    <w:p w14:paraId="69AB0F31"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6272AF21" w14:textId="134C6808" w:rsidR="00D769BB" w:rsidRPr="00EC124A" w:rsidRDefault="00AB0B9C" w:rsidP="00AB0B9C">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37.</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По т.38. от дневния ред:„ОС-31/17.11.2023г.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„Външно ел. захранване на  осем еднофамилни жилищни сгради в поземлен имот с идентификатор 57491.18.552, в м.</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Кошарите, по кадастралната карта на гр.</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Поморие, община Поморие“ </w:t>
      </w:r>
    </w:p>
    <w:p w14:paraId="64B56724" w14:textId="77777777" w:rsidR="00D769BB" w:rsidRPr="00EC124A" w:rsidRDefault="00D769BB" w:rsidP="00AB0B9C">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1E42CE56" w14:textId="77777777" w:rsidR="00D769BB" w:rsidRPr="00EC124A" w:rsidRDefault="00D769BB" w:rsidP="00AB0B9C">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51/15.12.2023г.</w:t>
      </w:r>
    </w:p>
    <w:p w14:paraId="03F26F32" w14:textId="77777777" w:rsidR="00D769BB" w:rsidRPr="00EC124A" w:rsidRDefault="00D769BB" w:rsidP="00AB0B9C">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ал.1, т.11 от ЗМСМА, във връзка с чл.131, ал.2, т.1 от ЗУТ, Общински съвет – Поморие съгласува подробен устройствен план – парцеларен план (ПУП-ПП) за трасе на техническата инфраструктура за обект: „Външно ел. захранване на осем еднофамилни жилищни сгради в поземлен имот с идентификатор 57491.18.552, местност Кошарите, по кадастралната карта на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и сервитут, които засягат </w:t>
      </w:r>
      <w:r w:rsidRPr="00EC124A">
        <w:rPr>
          <w:rFonts w:ascii="Times New Roman" w:hAnsi="Times New Roman" w:cs="Times New Roman"/>
          <w:sz w:val="24"/>
          <w:szCs w:val="24"/>
        </w:rPr>
        <w:lastRenderedPageBreak/>
        <w:t>поземлен имот (ПИ) 57491.18.689 – селскостопански път, общинска публична собственост, площ на ограничение в имота – 171,93 кв.м., дължина – 140,1 м.</w:t>
      </w:r>
    </w:p>
    <w:p w14:paraId="47DA7E7D" w14:textId="73639C55" w:rsidR="00AB0B9C" w:rsidRPr="00EC124A" w:rsidRDefault="00AB0B9C" w:rsidP="00AB0B9C">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rPr>
        <w:t xml:space="preserve"> </w:t>
      </w:r>
      <w:r w:rsidRPr="00EC124A">
        <w:rPr>
          <w:iCs/>
        </w:rPr>
        <w:t>ПУП-ПП е одобрен със заповед № РД-16-79/ 17.01.2024г.</w:t>
      </w:r>
    </w:p>
    <w:p w14:paraId="001A987F" w14:textId="77777777" w:rsidR="00AB0B9C" w:rsidRPr="00EC124A" w:rsidRDefault="00AB0B9C" w:rsidP="00AB0B9C">
      <w:pPr>
        <w:pStyle w:val="a3"/>
        <w:ind w:firstLine="708"/>
        <w:jc w:val="both"/>
        <w:rPr>
          <w:rFonts w:ascii="Times New Roman" w:hAnsi="Times New Roman" w:cs="Times New Roman"/>
          <w:sz w:val="24"/>
          <w:szCs w:val="24"/>
        </w:rPr>
      </w:pPr>
    </w:p>
    <w:p w14:paraId="06A07C40"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55CB67BC" w14:textId="41F51601" w:rsidR="00D769BB" w:rsidRPr="00EC124A" w:rsidRDefault="00D91C65" w:rsidP="00D91C65">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38.</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По т.39. от дневния ред:„ОС-32/17.11.2023г.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поземлени имоти с идентификатори 57491.18.739, 57491.18.740, 57491.18.371, 57491.18.340 и 57491.18.341, в местност Кошарите, по кадастралната карта на гр.</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Поморие“ </w:t>
      </w:r>
    </w:p>
    <w:p w14:paraId="775771E2" w14:textId="77777777" w:rsidR="00D769BB" w:rsidRPr="00EC124A" w:rsidRDefault="00D769BB" w:rsidP="00D91C65">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70B8DC17" w14:textId="77777777" w:rsidR="00D769BB" w:rsidRPr="00EC124A" w:rsidRDefault="00D769BB" w:rsidP="00D91C65">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52/15.12.2023г.</w:t>
      </w:r>
    </w:p>
    <w:p w14:paraId="7EE05B42" w14:textId="3299CBB3"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комплекс от еднофамилни жилищни сгради в поземлени имоти с идентификатори 57491.18.739, 57491.18.740, 57491.18.371, 57491.18.340 и 57491.18.341, в местност Кошарите, по кадастралната карта на гр.</w:t>
      </w:r>
      <w:r w:rsidR="00D91C65" w:rsidRPr="00EC124A">
        <w:rPr>
          <w:rFonts w:ascii="Times New Roman" w:hAnsi="Times New Roman" w:cs="Times New Roman"/>
          <w:sz w:val="24"/>
          <w:szCs w:val="24"/>
        </w:rPr>
        <w:t xml:space="preserve"> </w:t>
      </w:r>
      <w:r w:rsidRPr="00EC124A">
        <w:rPr>
          <w:rFonts w:ascii="Times New Roman" w:hAnsi="Times New Roman" w:cs="Times New Roman"/>
          <w:sz w:val="24"/>
          <w:szCs w:val="24"/>
        </w:rPr>
        <w:t>Поморие“, като трасето и сервитутът на кабела ще засегнат следните поземлени имоти: ПИ 57491.18.687 – селскостопански път, общинска публична собственост, с площ на ограничение в имота – 51,07 кв.м. и дължина – 25,54 м; ПИ 57491.18.688 – селскостопански път, общинска публична собственост, с площ на ограничение в имота – 549,25 кв.м. и дължина – 274,62 м.</w:t>
      </w:r>
    </w:p>
    <w:p w14:paraId="0019EB64"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Срок на валидност на предварителното съгласие – 5 години от влизане в сила на настоящото решение.</w:t>
      </w:r>
    </w:p>
    <w:p w14:paraId="7D680AE7"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На основание чл.124а, ал.1 от ЗУТ, във връзка с чл.124б, ал.1 и чл.125, ал.1 от ЗУТ,  Общински съвет Поморие:</w:t>
      </w:r>
    </w:p>
    <w:p w14:paraId="1B774D3D"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поземлени имоти с идентификатори 57491.18.739, 57491.18.740, 57491.18.371, 57491.18.340 и 57491.18.341, в местност Кошарите, по кадастралната карта на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като трасето и сервитутът на кабела ще засегнат следните поземлени имоти: ПИ 57491.18.687 – селскостопански път, общинска публична собственост, с площ на ограничение в имота – 51,07 кв.м. и дължина – 25,54 м; ПИ 57491.18.688 – селскостопански път, общинска публична собственост, с площ на ограничение в имота – 549,25 кв.м. и дължина – 274,62м.</w:t>
      </w:r>
    </w:p>
    <w:p w14:paraId="4ADACE17" w14:textId="51287335"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Допуска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поземлени имоти с идентификатори 57491.18.739, 57491.18.740, 57491.18.371, 57491.18.340 и 57491.18.341, в местност Кошарите, по кадастралната карта на гр.</w:t>
      </w:r>
      <w:r w:rsidR="00D91C65" w:rsidRPr="00EC124A">
        <w:rPr>
          <w:rFonts w:ascii="Times New Roman" w:hAnsi="Times New Roman" w:cs="Times New Roman"/>
          <w:sz w:val="24"/>
          <w:szCs w:val="24"/>
        </w:rPr>
        <w:t xml:space="preserve"> </w:t>
      </w:r>
      <w:r w:rsidRPr="00EC124A">
        <w:rPr>
          <w:rFonts w:ascii="Times New Roman" w:hAnsi="Times New Roman" w:cs="Times New Roman"/>
          <w:sz w:val="24"/>
          <w:szCs w:val="24"/>
        </w:rPr>
        <w:t>Поморие“, като трасето и сервитутът на кабела ще засегнат следните поземлени имоти: ПИ 57491.18.687 – селскостопански път, общинска публична собственост, с площ на ограничение в имота – 51,07 кв.м. и дължина – 25,54 м; ПИ 57491.18.688 – селскостопански път, общинска публична собственост, с площ на ограничение в имота – 549,25 кв.м. и дължина – 274,62 м.</w:t>
      </w:r>
    </w:p>
    <w:p w14:paraId="47211349"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Разрешава на „Електроразпределение Юг“ ЕАД да възложи изработването на проект за подробен устройствен план – парцеларен план (ПУП-ПП) за определяне на </w:t>
      </w:r>
      <w:r w:rsidRPr="00EC124A">
        <w:rPr>
          <w:rFonts w:ascii="Times New Roman" w:hAnsi="Times New Roman" w:cs="Times New Roman"/>
          <w:sz w:val="24"/>
          <w:szCs w:val="24"/>
        </w:rPr>
        <w:lastRenderedPageBreak/>
        <w:t xml:space="preserve">трасе на техническата инфраструктура за обект: „Външно ел. захранване на комплекс от еднофамилни жилищни сгради в поземлени имоти с идентификатори 57491.18.739, 57491.18.740, 57491.18.371, 57491.18.340 и 57491.18.341, в местност Кошарите, по кадастралната карта на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като трасето и сервитутът на кабела ще засегнат следните поземлени имоти: ПИ 57491.18.687 – селскостопански път, общинска публична собственост, с площ на ограничение в имота – 51,07 кв.м. и дължина – 25,54 м; ПИ 57491.18.688 – селскостопански път, общинска публична собственост, с площ на ограничение в имота – 549,25 кв.м. и дължина – 274,62 м.</w:t>
      </w:r>
    </w:p>
    <w:p w14:paraId="5AEDA392"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Решението да се обяви по реда на чл.124б, ал.2 ЗУТ.</w:t>
      </w:r>
    </w:p>
    <w:p w14:paraId="69A8FFE3" w14:textId="17D8A8A6"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w:t>
      </w:r>
      <w:r w:rsidR="00D91C65" w:rsidRPr="00EC124A">
        <w:rPr>
          <w:rFonts w:ascii="Times New Roman" w:hAnsi="Times New Roman" w:cs="Times New Roman"/>
          <w:sz w:val="24"/>
          <w:szCs w:val="24"/>
        </w:rPr>
        <w:t xml:space="preserve"> </w:t>
      </w:r>
      <w:r w:rsidRPr="00EC124A">
        <w:rPr>
          <w:rFonts w:ascii="Times New Roman" w:hAnsi="Times New Roman" w:cs="Times New Roman"/>
          <w:sz w:val="24"/>
          <w:szCs w:val="24"/>
        </w:rPr>
        <w:t>Бургас.</w:t>
      </w:r>
    </w:p>
    <w:p w14:paraId="3B235B7D" w14:textId="31377DD7" w:rsidR="00D91C65" w:rsidRPr="00EC124A" w:rsidRDefault="00D91C65" w:rsidP="00D91C65">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u w:val="single"/>
        </w:rPr>
        <w:t xml:space="preserve"> </w:t>
      </w:r>
      <w:r w:rsidRPr="00EC124A">
        <w:rPr>
          <w:iCs/>
        </w:rPr>
        <w:t>След одобряване на заданието, не е внесен ПУП-ПП за разглеждане и одобряване.</w:t>
      </w:r>
    </w:p>
    <w:p w14:paraId="150E361B" w14:textId="77777777" w:rsidR="00D91C65" w:rsidRPr="00EC124A" w:rsidRDefault="00D91C65" w:rsidP="00D91C65">
      <w:pPr>
        <w:pStyle w:val="a3"/>
        <w:ind w:firstLine="708"/>
        <w:jc w:val="both"/>
        <w:rPr>
          <w:rFonts w:ascii="Times New Roman" w:hAnsi="Times New Roman" w:cs="Times New Roman"/>
          <w:sz w:val="24"/>
          <w:szCs w:val="24"/>
        </w:rPr>
      </w:pPr>
    </w:p>
    <w:p w14:paraId="136D9E3B"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6F5BED16" w14:textId="407675B6" w:rsidR="00D769BB" w:rsidRPr="00EC124A" w:rsidRDefault="00D91C65" w:rsidP="00D91C65">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39.</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 т.40. от дневния ред:„ОС-33/17.11.2023г.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„Електрозахранване с кабел с 1kV от главно разпределително табло на фотоволтаична електрическа централа в поземлен имот с идентификатор 18229.56.20 по кадастралната карта на с. Гълъбец, община Поморие, до ТЕПО, монтирано до фасадата на ТП „Гълъбец 1“ </w:t>
      </w:r>
    </w:p>
    <w:p w14:paraId="34A352EA" w14:textId="77777777" w:rsidR="00D769BB" w:rsidRPr="00EC124A" w:rsidRDefault="00D769BB" w:rsidP="00D91C65">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78B0A077" w14:textId="77777777" w:rsidR="00D769BB" w:rsidRPr="00EC124A" w:rsidRDefault="00D769BB" w:rsidP="00D91C65">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53/15.12.2023г.</w:t>
      </w:r>
    </w:p>
    <w:p w14:paraId="2B08DDAF"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„Електрозахранване с кабел с 1kV от главно разпределително табло на фотоволтаична електрическа централа в поземлен имот с идентификатор 18229.56.20 по кадастралната карта на с. Гълъбец, община Поморие, до ТЕПО, монтирано до фасадата на ТП „Гълъбец 1“, като трасето и сервитутът на кабела ще засегнат следните поземлени имоти: ПИ 18229.1.203 – територия на транспорта, общинска публична собственост, засегната площ в имота – 0,307 дка; ПИ 18229.56.30 – селскостопански път, общинска публична собственост, засегната площ в имота – 0,531 дка; с приблизителна дължина на трасето – 431,20 м, от които извън регулация – 382,50 м и в регулация 48,70 м.</w:t>
      </w:r>
    </w:p>
    <w:p w14:paraId="0E2D3E25"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Срок на валидност на предварителното съгласие – 5 години от влизане в сила на настоящото решение.</w:t>
      </w:r>
    </w:p>
    <w:p w14:paraId="78B5D46D" w14:textId="7FB300C4"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На основание чл.124а, ал.1 от ЗУТ, във връзка с чл.124б, ал.1 и чл.125, ал.1 от ЗУТ,  Общински съвет Поморие:</w:t>
      </w:r>
    </w:p>
    <w:p w14:paraId="72A34245"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„Електрозахранване с кабел с 1kV от главно разпределително табло на фотоволтаична електрическа централа в поземлен имот с идентификатор 18229.56.20 по кадастралната карта на с. Гълъбец, община Поморие, до ТЕПО, монтирано до фасадата на ТП „Гълъбец 1“, като трасето и сервитутът на кабела ще засегнат следните поземлени имоти: ПИ 18229.1.203 – територия на транспорта, общинска публична собственост, засегната площ в имота – 0,307 дка; ПИ 18229.56.30 – селскостопански път, общинска публична собственост, засегната площ в имота – 0,531 дка; с приблизителна дължина на трасето – 431,20 м, от които извън регулация – 382,50 м и в регулация 48,70 м.</w:t>
      </w:r>
    </w:p>
    <w:p w14:paraId="7C3247D3"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lastRenderedPageBreak/>
        <w:t>Допуска изработването на проект за подробен устройствен план – парцеларен план (ПУП-ПП) за определяне на трасе на техническата инфраструктура за обект: „Електрозахранване с кабел с 1kV от главно разпределително табло на фотоволтаична електрическа централа в поземлен имот с идентификатор 18229.56.20 по кадастралната карта на с. Гълъбец, община Поморие, до ТЕПО, монтирано до фасадата на ТП „Гълъбец 1“, като трасето и сервитутът на кабела ще засегнат следните поземлени имоти: ПИ 18229.1.203 – територия на транспорта, общинска публична собственост, засегната площ в имота – 0,307 дка; ПИ 18229.56.30 – селскостопански път, общинска публична собственост, засегната площ в имота – 0,531 дка; с приблизителна дължина на трасето – 431,20 м, от които извън регулация – 382,50 м и в регулация 48,70 м.</w:t>
      </w:r>
    </w:p>
    <w:p w14:paraId="2FFA661C"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Разрешава на „</w:t>
      </w:r>
      <w:proofErr w:type="spellStart"/>
      <w:r w:rsidRPr="00EC124A">
        <w:rPr>
          <w:rFonts w:ascii="Times New Roman" w:hAnsi="Times New Roman" w:cs="Times New Roman"/>
          <w:sz w:val="24"/>
          <w:szCs w:val="24"/>
        </w:rPr>
        <w:t>Вип</w:t>
      </w:r>
      <w:proofErr w:type="spellEnd"/>
      <w:r w:rsidRPr="00EC124A">
        <w:rPr>
          <w:rFonts w:ascii="Times New Roman" w:hAnsi="Times New Roman" w:cs="Times New Roman"/>
          <w:sz w:val="24"/>
          <w:szCs w:val="24"/>
        </w:rPr>
        <w:t xml:space="preserve"> Инвест 2020“ ООД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„Електрозахранване с кабел с 1kV от главно разпределително табло на фотоволтаична електрическа централа в поземлен имот с идентификатор 18229.56.20 по кадастралната карта на с. Гълъбец, община Поморие, до ТЕПО, монтирано до фасадата на ТП „Гълъбец 1“, като трасето и сервитутът на кабела ще засегнат следните поземлени имоти: ПИ 18229.1.203 – територия на транспорта, общинска публична собственост, засегната площ в имота – 0,307 дка; ПИ 18229.56.30 – селскостопански път, общинска публична собственост, засегната площ в имота – 0,531 дка; с приблизителна дължина на трасето – 431,20 м, от които извън регулация – 382,50 м и в регулация 48,70 м.</w:t>
      </w:r>
    </w:p>
    <w:p w14:paraId="342C0EC6" w14:textId="77777777"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Решението да се обяви по реда на чл.124б, ал.2 ЗУТ.</w:t>
      </w:r>
    </w:p>
    <w:p w14:paraId="193F8A2A" w14:textId="5E550F75" w:rsidR="00D769BB" w:rsidRPr="00EC124A" w:rsidRDefault="00D769BB" w:rsidP="00D91C6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w:t>
      </w:r>
      <w:r w:rsidR="00D91C65" w:rsidRPr="00EC124A">
        <w:rPr>
          <w:rFonts w:ascii="Times New Roman" w:hAnsi="Times New Roman" w:cs="Times New Roman"/>
          <w:sz w:val="24"/>
          <w:szCs w:val="24"/>
        </w:rPr>
        <w:t xml:space="preserve"> </w:t>
      </w:r>
      <w:r w:rsidRPr="00EC124A">
        <w:rPr>
          <w:rFonts w:ascii="Times New Roman" w:hAnsi="Times New Roman" w:cs="Times New Roman"/>
          <w:sz w:val="24"/>
          <w:szCs w:val="24"/>
        </w:rPr>
        <w:t>Бургас.</w:t>
      </w:r>
    </w:p>
    <w:p w14:paraId="0984F4DD" w14:textId="174AD2D2" w:rsidR="00D91C65" w:rsidRPr="00EC124A" w:rsidRDefault="00D91C65" w:rsidP="00D91C65">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u w:val="single"/>
        </w:rPr>
        <w:t xml:space="preserve">  </w:t>
      </w:r>
      <w:r w:rsidRPr="00EC124A">
        <w:rPr>
          <w:iCs/>
        </w:rPr>
        <w:t>ПУП-ПП е одобрен със заповед № РД-16- 894 от 20.05.2024г.</w:t>
      </w:r>
    </w:p>
    <w:p w14:paraId="35A424A1"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751E173E" w14:textId="552A531B" w:rsidR="00D769BB" w:rsidRPr="00EC124A" w:rsidRDefault="0059483E" w:rsidP="0059483E">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40.</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 т.41. от дневния ред:„ОС-34/17.11.2023г. – Докладна записка от Иван Алексиев – Кмет на Община Поморие, относно съгласуване на проект за изменение на подробен устройствен план – план за регулация и застрояване (ПУП-ПРЗ) за УПИ ХI (ПИ 57491.501.707 по КК) и УПИ Х (ПИ 57491.501.706 по КК), кв.229 по плана на </w:t>
      </w:r>
      <w:proofErr w:type="spellStart"/>
      <w:r w:rsidR="00D769BB" w:rsidRPr="00EC124A">
        <w:rPr>
          <w:rFonts w:ascii="Times New Roman" w:hAnsi="Times New Roman" w:cs="Times New Roman"/>
          <w:sz w:val="24"/>
          <w:szCs w:val="24"/>
        </w:rPr>
        <w:t>гр.Поморие</w:t>
      </w:r>
      <w:proofErr w:type="spellEnd"/>
      <w:r w:rsidR="00D769BB" w:rsidRPr="00EC124A">
        <w:rPr>
          <w:rFonts w:ascii="Times New Roman" w:hAnsi="Times New Roman" w:cs="Times New Roman"/>
          <w:sz w:val="24"/>
          <w:szCs w:val="24"/>
        </w:rPr>
        <w:t xml:space="preserve">.“ </w:t>
      </w:r>
    </w:p>
    <w:p w14:paraId="1E6E8ECD" w14:textId="77777777" w:rsidR="00D769BB" w:rsidRPr="00EC124A" w:rsidRDefault="00D769BB" w:rsidP="0059483E">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126909E5" w14:textId="77777777" w:rsidR="00D769BB" w:rsidRPr="00EC124A" w:rsidRDefault="00D769BB" w:rsidP="0059483E">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54/15.12.2023г.</w:t>
      </w:r>
    </w:p>
    <w:p w14:paraId="62AD4B3D" w14:textId="77777777" w:rsidR="00D769BB" w:rsidRPr="00EC124A" w:rsidRDefault="00D769BB" w:rsidP="0059483E">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ал.1, т.11 от ЗМСМА, във връзка с чл.134, ал.2, т.6 и чл.131, ал.2, т.1 от ЗУТ, Общински съвет – Поморие съгласува проект за изменение на подробен устройствен план – план за регулация и застрояване (ПУП-ПРЗ) за УПИ XI (ПИ 57491.501.707 по КК), с отреждане „за озеленяване и паркинг“ и УПИ X (ПИ 57491.501.706 по КК), с отреждане „за озеленяване и паркинг“, в кв.229 по плана на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състоящо се в обединяване на двата имота в общ УПИ XI (проектен идентификатор 57491.501.758 по КК), с площ 5629 кв.м., с отреждане „за паркинг, КОО и озеленяване“, за изграждане на вертикален паркинг с търговска зона в партерния етаж. Застрояването в новообразувания УПИ XI е свободно, показано с ограничителни линии, при спазване на градоустройствени показатели за зона „Ц“ (смесена централна зона), както следва: плътност –  до 60 %; етажност/ височина – до 15 м; </w:t>
      </w:r>
      <w:proofErr w:type="spellStart"/>
      <w:r w:rsidRPr="00EC124A">
        <w:rPr>
          <w:rFonts w:ascii="Times New Roman" w:hAnsi="Times New Roman" w:cs="Times New Roman"/>
          <w:sz w:val="24"/>
          <w:szCs w:val="24"/>
        </w:rPr>
        <w:t>Кинт</w:t>
      </w:r>
      <w:proofErr w:type="spellEnd"/>
      <w:r w:rsidRPr="00EC124A">
        <w:rPr>
          <w:rFonts w:ascii="Times New Roman" w:hAnsi="Times New Roman" w:cs="Times New Roman"/>
          <w:sz w:val="24"/>
          <w:szCs w:val="24"/>
        </w:rPr>
        <w:t xml:space="preserve"> – 2; озеленяване – мин. 30%.</w:t>
      </w:r>
    </w:p>
    <w:p w14:paraId="1CA79E8B" w14:textId="495EA632" w:rsidR="0059483E" w:rsidRPr="00EC124A" w:rsidRDefault="0059483E" w:rsidP="0059483E">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rPr>
        <w:t xml:space="preserve">  </w:t>
      </w:r>
      <w:r w:rsidRPr="00EC124A">
        <w:rPr>
          <w:iCs/>
        </w:rPr>
        <w:t>ПУП-ПРЗ е одобрен със заповед № РД-16-164/ 05.02.2024г., обжалвана в Административен съд-Бургас.</w:t>
      </w:r>
    </w:p>
    <w:p w14:paraId="44168809" w14:textId="77777777" w:rsidR="0059483E" w:rsidRPr="00EC124A" w:rsidRDefault="0059483E" w:rsidP="0059483E">
      <w:pPr>
        <w:pStyle w:val="a3"/>
        <w:ind w:firstLine="708"/>
        <w:jc w:val="both"/>
        <w:rPr>
          <w:rFonts w:ascii="Times New Roman" w:hAnsi="Times New Roman" w:cs="Times New Roman"/>
          <w:sz w:val="24"/>
          <w:szCs w:val="24"/>
        </w:rPr>
      </w:pPr>
    </w:p>
    <w:p w14:paraId="2D2C5414"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18A252D8" w14:textId="2BDC66E9" w:rsidR="00D769BB" w:rsidRPr="00EC124A" w:rsidRDefault="006D7BA0" w:rsidP="006D7BA0">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lastRenderedPageBreak/>
        <w:t>41.</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 т.42. от дневния ред:„ОС-44/24.11.2023г. – Докладна записка от Иван Алексиев – Кмет на Община Поморие, относно предварително съгласие, одобряване на задание, разрешение за проектиране и възлагане изработване на проект за ПУП-ПРЗ на част от кв. 14, по </w:t>
      </w:r>
      <w:proofErr w:type="spellStart"/>
      <w:r w:rsidR="00D769BB" w:rsidRPr="00EC124A">
        <w:rPr>
          <w:rFonts w:ascii="Times New Roman" w:hAnsi="Times New Roman" w:cs="Times New Roman"/>
          <w:sz w:val="24"/>
          <w:szCs w:val="24"/>
        </w:rPr>
        <w:t>застроителен</w:t>
      </w:r>
      <w:proofErr w:type="spellEnd"/>
      <w:r w:rsidR="00D769BB" w:rsidRPr="00EC124A">
        <w:rPr>
          <w:rFonts w:ascii="Times New Roman" w:hAnsi="Times New Roman" w:cs="Times New Roman"/>
          <w:sz w:val="24"/>
          <w:szCs w:val="24"/>
        </w:rPr>
        <w:t xml:space="preserve"> и регулационен план на кв. Каменар, гр. Поморие, Община Поморие за урегулиране на част от имотите, които са неурегулирани и част от имотите, които представляват земеделска територия и ПУП-ПУР за предвиждане на трасета на нови улици за осигуряване на транспортен достъп до урегулираните имоти в кв. 14, кв. 15 и кв.16, по </w:t>
      </w:r>
      <w:proofErr w:type="spellStart"/>
      <w:r w:rsidR="00D769BB" w:rsidRPr="00EC124A">
        <w:rPr>
          <w:rFonts w:ascii="Times New Roman" w:hAnsi="Times New Roman" w:cs="Times New Roman"/>
          <w:sz w:val="24"/>
          <w:szCs w:val="24"/>
        </w:rPr>
        <w:t>застроителен</w:t>
      </w:r>
      <w:proofErr w:type="spellEnd"/>
      <w:r w:rsidR="00D769BB" w:rsidRPr="00EC124A">
        <w:rPr>
          <w:rFonts w:ascii="Times New Roman" w:hAnsi="Times New Roman" w:cs="Times New Roman"/>
          <w:sz w:val="24"/>
          <w:szCs w:val="24"/>
        </w:rPr>
        <w:t xml:space="preserve"> и регулационен план на кв. Каменар, гр. Поморие, Община Поморие.“ </w:t>
      </w:r>
    </w:p>
    <w:p w14:paraId="2650D833" w14:textId="77777777" w:rsidR="00D769BB" w:rsidRPr="00EC124A" w:rsidRDefault="00D769BB" w:rsidP="006D7BA0">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0682EB0E" w14:textId="77777777" w:rsidR="00D769BB" w:rsidRPr="00EC124A" w:rsidRDefault="00D769BB" w:rsidP="006D7BA0">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55/15.12.2023г.</w:t>
      </w:r>
    </w:p>
    <w:p w14:paraId="67803959" w14:textId="77777777" w:rsidR="00D769BB" w:rsidRPr="00EC124A" w:rsidRDefault="00D769BB" w:rsidP="006D7BA0">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чл.29, ал.1 от ЗОЗЗ и чл.30, ал.3 от ППЗОЗЗ, Общински съвет Поморие дава предварително съгласие за изработване на ПУП за: ПИ 57491.601.544-второстепенна улица, ПИ 57491.620.27-селскостопански път, ПИ 57491.601.285-за второстепенна улица, ПИ 57491.664.21-за селскостопански път; ПИ 57491.664.19-пасище и ПИ 57491.66.255-пасище, по КК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Определя срок на валидност на предварителното съгласие 5 години от настоящото решение.</w:t>
      </w:r>
    </w:p>
    <w:p w14:paraId="3D24ED30"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чл.25, ал.3 и ал.5 от ЗСПЗЗ, Общински съвет Поморие дава предварително съгласие за изработване на ПУП за: ПИ 57491.664.19-пасище и ПИ 57491.66.255-пасище, по КК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Определя срок на валидност на предварителното съгласие 5 години от настоящото решение.</w:t>
      </w:r>
    </w:p>
    <w:p w14:paraId="4CAC2CD1" w14:textId="77777777" w:rsidR="00D769BB" w:rsidRPr="00EC124A" w:rsidRDefault="00D769BB" w:rsidP="006D7BA0">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 21, ал.1, т. 11 от ЗМСМА, във връзка с чл. 124а, ал.1 и чл.125, ал.1 от ЗУТ, Общински съвет Поморие одобрява задание за изработване на проект за ПУП-ПРЗ на част от кв. 14, по </w:t>
      </w:r>
      <w:proofErr w:type="spellStart"/>
      <w:r w:rsidRPr="00EC124A">
        <w:rPr>
          <w:rFonts w:ascii="Times New Roman" w:hAnsi="Times New Roman" w:cs="Times New Roman"/>
          <w:sz w:val="24"/>
          <w:szCs w:val="24"/>
        </w:rPr>
        <w:t>застроителен</w:t>
      </w:r>
      <w:proofErr w:type="spellEnd"/>
      <w:r w:rsidRPr="00EC124A">
        <w:rPr>
          <w:rFonts w:ascii="Times New Roman" w:hAnsi="Times New Roman" w:cs="Times New Roman"/>
          <w:sz w:val="24"/>
          <w:szCs w:val="24"/>
        </w:rPr>
        <w:t xml:space="preserve"> и регулационен план на кв. Каменар,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Община Поморие за урегулиране на част от имотите, които са неурегулирани и част от имотите, които представляват земеделска територия и ПУП-ПУР за предвиждане на трасета на нови улици за осигуряване на транспортен достъп до урегулираните имоти в кв. 14, кв.15 и кв. 16, по </w:t>
      </w:r>
      <w:proofErr w:type="spellStart"/>
      <w:r w:rsidRPr="00EC124A">
        <w:rPr>
          <w:rFonts w:ascii="Times New Roman" w:hAnsi="Times New Roman" w:cs="Times New Roman"/>
          <w:sz w:val="24"/>
          <w:szCs w:val="24"/>
        </w:rPr>
        <w:t>застроителен</w:t>
      </w:r>
      <w:proofErr w:type="spellEnd"/>
      <w:r w:rsidRPr="00EC124A">
        <w:rPr>
          <w:rFonts w:ascii="Times New Roman" w:hAnsi="Times New Roman" w:cs="Times New Roman"/>
          <w:sz w:val="24"/>
          <w:szCs w:val="24"/>
        </w:rPr>
        <w:t xml:space="preserve"> и регулационен план на кв. Каменар, гр. Поморие, Община Поморие.</w:t>
      </w:r>
    </w:p>
    <w:p w14:paraId="04403ABA" w14:textId="77777777" w:rsidR="00D769BB" w:rsidRPr="00EC124A" w:rsidRDefault="00D769BB" w:rsidP="006D7BA0">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 21, ал.1, т. 11 от ЗМСМА, във връзка с чл. 124а, ал.1 и чл.125, ал.1 от ЗУТ, Общински съвет Поморие разрешава изработване на проект за ПУП-ПРЗ на част от кв.14, по </w:t>
      </w:r>
      <w:proofErr w:type="spellStart"/>
      <w:r w:rsidRPr="00EC124A">
        <w:rPr>
          <w:rFonts w:ascii="Times New Roman" w:hAnsi="Times New Roman" w:cs="Times New Roman"/>
          <w:sz w:val="24"/>
          <w:szCs w:val="24"/>
        </w:rPr>
        <w:t>застроителен</w:t>
      </w:r>
      <w:proofErr w:type="spellEnd"/>
      <w:r w:rsidRPr="00EC124A">
        <w:rPr>
          <w:rFonts w:ascii="Times New Roman" w:hAnsi="Times New Roman" w:cs="Times New Roman"/>
          <w:sz w:val="24"/>
          <w:szCs w:val="24"/>
        </w:rPr>
        <w:t xml:space="preserve"> и регулационен план на кв. Каменар,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Община Поморие за урегулиране на част от имотите, които са неурегулирани и част от имотите, които представляват земеделска територия и ПУП-ПУР за предвиждане на трасета на нови улици за осигуряване на транспортен достъп до урегулираните имоти в кв.14, кв.15 и кв.16, по </w:t>
      </w:r>
      <w:proofErr w:type="spellStart"/>
      <w:r w:rsidRPr="00EC124A">
        <w:rPr>
          <w:rFonts w:ascii="Times New Roman" w:hAnsi="Times New Roman" w:cs="Times New Roman"/>
          <w:sz w:val="24"/>
          <w:szCs w:val="24"/>
        </w:rPr>
        <w:t>застроителен</w:t>
      </w:r>
      <w:proofErr w:type="spellEnd"/>
      <w:r w:rsidRPr="00EC124A">
        <w:rPr>
          <w:rFonts w:ascii="Times New Roman" w:hAnsi="Times New Roman" w:cs="Times New Roman"/>
          <w:sz w:val="24"/>
          <w:szCs w:val="24"/>
        </w:rPr>
        <w:t xml:space="preserve"> и регулационен план на кв. Каменар, гр. Поморие, Община Поморие.</w:t>
      </w:r>
    </w:p>
    <w:p w14:paraId="2F199B28" w14:textId="77777777" w:rsidR="00D769BB" w:rsidRPr="00EC124A" w:rsidRDefault="00D769BB" w:rsidP="006D7BA0">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Кметът на Община Поморие да възложи изработване на проект за изменение на ПУП-ПРЗ на част от кв.14, по </w:t>
      </w:r>
      <w:proofErr w:type="spellStart"/>
      <w:r w:rsidRPr="00EC124A">
        <w:rPr>
          <w:rFonts w:ascii="Times New Roman" w:hAnsi="Times New Roman" w:cs="Times New Roman"/>
          <w:sz w:val="24"/>
          <w:szCs w:val="24"/>
        </w:rPr>
        <w:t>застроителен</w:t>
      </w:r>
      <w:proofErr w:type="spellEnd"/>
      <w:r w:rsidRPr="00EC124A">
        <w:rPr>
          <w:rFonts w:ascii="Times New Roman" w:hAnsi="Times New Roman" w:cs="Times New Roman"/>
          <w:sz w:val="24"/>
          <w:szCs w:val="24"/>
        </w:rPr>
        <w:t xml:space="preserve"> и регулационен план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xml:space="preserve">, Община Поморие за урегулиране на част от имотите, които са неурегулирани и част от имотите, които представляват земеделска територия и ПУП-ПУР за предвиждане на трасета на нови улици за осигуряване на транспортен достъп до урегулираните имоти в кв.14, кв.15 и кв.16, по </w:t>
      </w:r>
      <w:proofErr w:type="spellStart"/>
      <w:r w:rsidRPr="00EC124A">
        <w:rPr>
          <w:rFonts w:ascii="Times New Roman" w:hAnsi="Times New Roman" w:cs="Times New Roman"/>
          <w:sz w:val="24"/>
          <w:szCs w:val="24"/>
        </w:rPr>
        <w:t>застроителен</w:t>
      </w:r>
      <w:proofErr w:type="spellEnd"/>
      <w:r w:rsidRPr="00EC124A">
        <w:rPr>
          <w:rFonts w:ascii="Times New Roman" w:hAnsi="Times New Roman" w:cs="Times New Roman"/>
          <w:sz w:val="24"/>
          <w:szCs w:val="24"/>
        </w:rPr>
        <w:t xml:space="preserve"> и регулационен план на кв. Каменар,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Община Поморие.</w:t>
      </w:r>
    </w:p>
    <w:p w14:paraId="0462201B" w14:textId="77777777" w:rsidR="00D769BB" w:rsidRPr="00EC124A" w:rsidRDefault="00D769BB" w:rsidP="006D7BA0">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Решението да се обяви по реда на чл. 124б, ал. 2 от ЗУТ.</w:t>
      </w:r>
    </w:p>
    <w:p w14:paraId="437665BA" w14:textId="77777777" w:rsidR="00D769BB" w:rsidRPr="00EC124A" w:rsidRDefault="00D769BB" w:rsidP="006D7BA0">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124б, ал. 4 от ЗУТ решението не подлежи на оспорване от заинтересуваните от административното производство лица, освен по реда на чл. 45, ал. 4 от ЗМСМА при контрол по законосъобразност от Областен управител на област Бургас.</w:t>
      </w:r>
      <w:r w:rsidRPr="00EC124A">
        <w:rPr>
          <w:rFonts w:ascii="Times New Roman" w:hAnsi="Times New Roman" w:cs="Times New Roman"/>
          <w:i/>
          <w:sz w:val="24"/>
          <w:szCs w:val="24"/>
        </w:rPr>
        <w:t>     </w:t>
      </w:r>
    </w:p>
    <w:p w14:paraId="6D3F9C71" w14:textId="04210A7D" w:rsidR="006D7BA0" w:rsidRPr="00EC124A" w:rsidRDefault="00D769BB" w:rsidP="006D7BA0">
      <w:pPr>
        <w:pStyle w:val="a8"/>
        <w:shd w:val="clear" w:color="auto" w:fill="FFFFFF"/>
        <w:spacing w:after="0"/>
        <w:jc w:val="both"/>
        <w:rPr>
          <w:iCs/>
        </w:rPr>
      </w:pPr>
      <w:r w:rsidRPr="00EC124A">
        <w:rPr>
          <w:b/>
          <w:bCs/>
          <w:i/>
        </w:rPr>
        <w:t>     </w:t>
      </w:r>
      <w:r w:rsidR="006D7BA0" w:rsidRPr="00EC124A">
        <w:rPr>
          <w:b/>
          <w:bCs/>
          <w:i/>
          <w:u w:val="single"/>
        </w:rPr>
        <w:t>Отговор по изпълнение на решението:</w:t>
      </w:r>
      <w:r w:rsidR="006D7BA0" w:rsidRPr="00EC124A">
        <w:rPr>
          <w:i/>
          <w:u w:val="single"/>
        </w:rPr>
        <w:t xml:space="preserve"> </w:t>
      </w:r>
      <w:r w:rsidR="006D7BA0" w:rsidRPr="00EC124A">
        <w:rPr>
          <w:iCs/>
        </w:rPr>
        <w:t>Възложено е проектиране на ПУП-ПРЗ и ПУП-ПУР.</w:t>
      </w:r>
    </w:p>
    <w:p w14:paraId="30297A12" w14:textId="3C619FC0" w:rsidR="00D769BB" w:rsidRPr="00EC124A" w:rsidRDefault="00D769BB" w:rsidP="00D769BB">
      <w:pPr>
        <w:pStyle w:val="a3"/>
        <w:jc w:val="both"/>
        <w:rPr>
          <w:rFonts w:ascii="Times New Roman" w:hAnsi="Times New Roman" w:cs="Times New Roman"/>
          <w:sz w:val="24"/>
          <w:szCs w:val="24"/>
        </w:rPr>
      </w:pPr>
    </w:p>
    <w:p w14:paraId="423CD4CA" w14:textId="7C9C37BC" w:rsidR="00D769BB" w:rsidRPr="00EC124A" w:rsidRDefault="004839AA" w:rsidP="004839AA">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lastRenderedPageBreak/>
        <w:t>42.</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 т.43. от дневния ред:„ОС-60/28.11.2023г. – Докладна записка от Иван Алексиев – Кмет на Община Поморие, относно предварително съгласие, одобряване на задание, разрешение за проектиране и възлагане изработване на проект за ПУП-ПРЗ на кв. 21а, кв. 27, кв. 29 и част от кв. 31 и кв. 35, по кадастралния план на кв. Каменар – </w:t>
      </w:r>
      <w:proofErr w:type="spellStart"/>
      <w:r w:rsidR="00D769BB" w:rsidRPr="00EC124A">
        <w:rPr>
          <w:rFonts w:ascii="Times New Roman" w:hAnsi="Times New Roman" w:cs="Times New Roman"/>
          <w:sz w:val="24"/>
          <w:szCs w:val="24"/>
        </w:rPr>
        <w:t>м.Разширението</w:t>
      </w:r>
      <w:proofErr w:type="spellEnd"/>
      <w:r w:rsidR="00D769BB" w:rsidRPr="00EC124A">
        <w:rPr>
          <w:rFonts w:ascii="Times New Roman" w:hAnsi="Times New Roman" w:cs="Times New Roman"/>
          <w:sz w:val="24"/>
          <w:szCs w:val="24"/>
        </w:rPr>
        <w:t xml:space="preserve">, с цел разширение на строителните граници на кв. Каменар и провеждане на процедура по промяна на предназначението на земеделските земи за част от имотите, които представляват земеделска територия.“ </w:t>
      </w:r>
    </w:p>
    <w:p w14:paraId="32BC1177" w14:textId="77777777" w:rsidR="00D769BB" w:rsidRPr="00EC124A" w:rsidRDefault="00D769BB" w:rsidP="004839AA">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73F6D207" w14:textId="77777777" w:rsidR="00D769BB" w:rsidRPr="00EC124A" w:rsidRDefault="00D769BB" w:rsidP="004839AA">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56/15.12.2023г.</w:t>
      </w:r>
    </w:p>
    <w:p w14:paraId="5EE4418A" w14:textId="77777777" w:rsidR="00D769BB" w:rsidRPr="00EC124A" w:rsidRDefault="00D769BB" w:rsidP="004839A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 21, ал.1, т. 11 от ЗМСМА, чл.29, ал.1 от ЗОЗЗ и чл.30, ал.3 от ППЗОЗЗ, Общински съвет Поморие дава предварително съгласие за изработване на ПУП за имоти, земеделска територия, общинска собственост: ПИ 57491.601.542-за второстепенна улица, ПИ 57491.601.704-за второстепенна улица, ПИ 57491.601.700- за второстепенна улица; ПИ 57491.601.694-за второстепенна улица; ПИ 57491.601.545-за второстепенна улица; ПИ 57491.601.714-за електроенергийно производство; ПИ 57491.601.559-за електроенергийно производство; ПИ 57491.601.1198-за ниско застрояване; ПИ 57491.601.558-за ниско застрояване; ПИ 57491.601.1195- за ниско застрояване; ПИ 57491.601.1193 – за ниско застрояване, по КК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w:t>
      </w:r>
      <w:proofErr w:type="spellStart"/>
      <w:r w:rsidRPr="00EC124A">
        <w:rPr>
          <w:rFonts w:ascii="Times New Roman" w:hAnsi="Times New Roman" w:cs="Times New Roman"/>
          <w:sz w:val="24"/>
          <w:szCs w:val="24"/>
        </w:rPr>
        <w:t>гр.Поморие</w:t>
      </w:r>
      <w:proofErr w:type="spellEnd"/>
      <w:r w:rsidRPr="00EC124A">
        <w:rPr>
          <w:rFonts w:ascii="Times New Roman" w:hAnsi="Times New Roman" w:cs="Times New Roman"/>
          <w:sz w:val="24"/>
          <w:szCs w:val="24"/>
        </w:rPr>
        <w:t>. Определя срок на валидност на предварителното съгласие 5 години от настоящото решение.</w:t>
      </w:r>
    </w:p>
    <w:p w14:paraId="75B333A8" w14:textId="77777777" w:rsidR="00D769BB" w:rsidRPr="00EC124A" w:rsidRDefault="00D769BB" w:rsidP="004839A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ал.1, т.11 от ЗМСМА, във връзка с чл.124а, ал. 1 и чл. 125, ал. 1 от ЗУТ, Общински съвет Поморие одобрява задание за изготвяне на проект за ПУП-ПРЗ на кв.21а, кв.27, кв.29 и част от кв.31 и кв.35, по кадастралния план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 </w:t>
      </w:r>
      <w:proofErr w:type="spellStart"/>
      <w:r w:rsidRPr="00EC124A">
        <w:rPr>
          <w:rFonts w:ascii="Times New Roman" w:hAnsi="Times New Roman" w:cs="Times New Roman"/>
          <w:sz w:val="24"/>
          <w:szCs w:val="24"/>
        </w:rPr>
        <w:t>м.Разширението</w:t>
      </w:r>
      <w:proofErr w:type="spellEnd"/>
      <w:r w:rsidRPr="00EC124A">
        <w:rPr>
          <w:rFonts w:ascii="Times New Roman" w:hAnsi="Times New Roman" w:cs="Times New Roman"/>
          <w:sz w:val="24"/>
          <w:szCs w:val="24"/>
        </w:rPr>
        <w:t xml:space="preserve">, с цел разширение на строителните граници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и провеждане на процедура по промяна на предназначението на земеделските земи за част от имотите, които представляват земеделска територия.</w:t>
      </w:r>
    </w:p>
    <w:p w14:paraId="76D19CC7" w14:textId="77777777" w:rsidR="00D769BB" w:rsidRPr="00EC124A" w:rsidRDefault="00D769BB" w:rsidP="004839A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 21, ал. 1, т.11 от ЗМСМА, във връзка с чл. 124а, ал. 1 и чл. 125, ал. 1 от ЗУТ, Общински съвет Поморие разрешава да се изготви проект за ПУП-ПРЗ на кв.21а, кв.27, кв.29 и част от кв.31 и кв.35, по кадастралния план на кв. Каменар – </w:t>
      </w:r>
      <w:proofErr w:type="spellStart"/>
      <w:r w:rsidRPr="00EC124A">
        <w:rPr>
          <w:rFonts w:ascii="Times New Roman" w:hAnsi="Times New Roman" w:cs="Times New Roman"/>
          <w:sz w:val="24"/>
          <w:szCs w:val="24"/>
        </w:rPr>
        <w:t>м.Разширението</w:t>
      </w:r>
      <w:proofErr w:type="spellEnd"/>
      <w:r w:rsidRPr="00EC124A">
        <w:rPr>
          <w:rFonts w:ascii="Times New Roman" w:hAnsi="Times New Roman" w:cs="Times New Roman"/>
          <w:sz w:val="24"/>
          <w:szCs w:val="24"/>
        </w:rPr>
        <w:t xml:space="preserve">, с цел разширение на строителните граници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и провеждане на процедура по промяна на предназначението на земеделските земи за част от имотите, които представляват земеделска територия.</w:t>
      </w:r>
    </w:p>
    <w:p w14:paraId="62787C19"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Кметът на Община Поморие да възложи изработване на проект за ПУП-ПРЗ на кв.21а, кв.27, кв.29 и част от кв.31 и кв.35, по кадастралния план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 </w:t>
      </w:r>
      <w:proofErr w:type="spellStart"/>
      <w:r w:rsidRPr="00EC124A">
        <w:rPr>
          <w:rFonts w:ascii="Times New Roman" w:hAnsi="Times New Roman" w:cs="Times New Roman"/>
          <w:sz w:val="24"/>
          <w:szCs w:val="24"/>
        </w:rPr>
        <w:t>м.Разширението</w:t>
      </w:r>
      <w:proofErr w:type="spellEnd"/>
      <w:r w:rsidRPr="00EC124A">
        <w:rPr>
          <w:rFonts w:ascii="Times New Roman" w:hAnsi="Times New Roman" w:cs="Times New Roman"/>
          <w:sz w:val="24"/>
          <w:szCs w:val="24"/>
        </w:rPr>
        <w:t xml:space="preserve">, с цел разширение на строителните граници на </w:t>
      </w:r>
      <w:proofErr w:type="spellStart"/>
      <w:r w:rsidRPr="00EC124A">
        <w:rPr>
          <w:rFonts w:ascii="Times New Roman" w:hAnsi="Times New Roman" w:cs="Times New Roman"/>
          <w:sz w:val="24"/>
          <w:szCs w:val="24"/>
        </w:rPr>
        <w:t>кв.Каменар</w:t>
      </w:r>
      <w:proofErr w:type="spellEnd"/>
      <w:r w:rsidRPr="00EC124A">
        <w:rPr>
          <w:rFonts w:ascii="Times New Roman" w:hAnsi="Times New Roman" w:cs="Times New Roman"/>
          <w:sz w:val="24"/>
          <w:szCs w:val="24"/>
        </w:rPr>
        <w:t xml:space="preserve"> и провеждане на процедура по промяна на предназначението на земеделските земи за част от имотите, които представляват земеделска територия.</w:t>
      </w:r>
    </w:p>
    <w:p w14:paraId="433DA406" w14:textId="77777777" w:rsidR="00D769BB" w:rsidRPr="00EC124A" w:rsidRDefault="00D769BB" w:rsidP="004839A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Решението да се обяви по реда на чл.124б, ал.2 от ЗУТ.</w:t>
      </w:r>
    </w:p>
    <w:p w14:paraId="2ECA44F6" w14:textId="77777777" w:rsidR="00D769BB" w:rsidRPr="00EC124A" w:rsidRDefault="00D769BB" w:rsidP="004839A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124б, ал. 4 от ЗУТ решението не подлежи на оспорване от заинтересуваните от административното производство лица, освен по реда на чл. 45, ал.4 от ЗМСМА при контрол по законосъобразност от Областен управител на област Бургас.</w:t>
      </w:r>
    </w:p>
    <w:p w14:paraId="3C6AFCD6" w14:textId="3D6A5B9A" w:rsidR="004839AA" w:rsidRPr="00EC124A" w:rsidRDefault="004839AA" w:rsidP="004839AA">
      <w:pPr>
        <w:pStyle w:val="a8"/>
        <w:shd w:val="clear" w:color="auto" w:fill="FFFFFF"/>
        <w:spacing w:after="0"/>
        <w:ind w:firstLine="708"/>
        <w:jc w:val="both"/>
        <w:rPr>
          <w:i/>
        </w:rPr>
      </w:pPr>
      <w:r w:rsidRPr="00EC124A">
        <w:rPr>
          <w:b/>
          <w:bCs/>
          <w:i/>
          <w:u w:val="single"/>
        </w:rPr>
        <w:t>Отговор по изпълнение на решението:</w:t>
      </w:r>
      <w:r w:rsidRPr="00EC124A">
        <w:rPr>
          <w:i/>
          <w:u w:val="single"/>
        </w:rPr>
        <w:t xml:space="preserve"> </w:t>
      </w:r>
      <w:r w:rsidRPr="00EC124A">
        <w:rPr>
          <w:iCs/>
        </w:rPr>
        <w:t>Възложено е проектиране на ПУП-ПРЗ.</w:t>
      </w:r>
    </w:p>
    <w:p w14:paraId="20C44F7C" w14:textId="6F7266F2" w:rsidR="00D769BB" w:rsidRPr="00EC124A" w:rsidRDefault="00D769BB" w:rsidP="00D769BB">
      <w:pPr>
        <w:pStyle w:val="a3"/>
        <w:jc w:val="both"/>
        <w:rPr>
          <w:rFonts w:ascii="Times New Roman" w:hAnsi="Times New Roman" w:cs="Times New Roman"/>
          <w:sz w:val="24"/>
          <w:szCs w:val="24"/>
        </w:rPr>
      </w:pPr>
    </w:p>
    <w:p w14:paraId="262A11C7" w14:textId="1FFEFED9" w:rsidR="00D769BB" w:rsidRPr="00EC124A" w:rsidRDefault="004A14C5" w:rsidP="004A14C5">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43.</w:t>
      </w:r>
      <w:r w:rsidRPr="00EC124A">
        <w:rPr>
          <w:rFonts w:ascii="Times New Roman" w:hAnsi="Times New Roman" w:cs="Times New Roman"/>
          <w:sz w:val="24"/>
          <w:szCs w:val="24"/>
        </w:rPr>
        <w:t xml:space="preserve"> </w:t>
      </w:r>
      <w:r w:rsidR="00D769BB" w:rsidRPr="00EC124A">
        <w:rPr>
          <w:rFonts w:ascii="Times New Roman" w:hAnsi="Times New Roman" w:cs="Times New Roman"/>
          <w:sz w:val="24"/>
          <w:szCs w:val="24"/>
        </w:rPr>
        <w:t xml:space="preserve">По т.44. от дневния ред:„ОС-61/28.11.2023г. – Докладна записка от Иван Алексиев – Кмет на Община Поморие, относно одобряване на задание и разрешение за изработване на проект за изменение на ПУП-ПР за УПИ І, отреден – „за административно-делово, обществено обслужване и озеленяване“, кв. 231, по плана на гр. Поморие, (ПИ с идентификатор 57491.501.230 по КК на гр. Поморие) и УПИ І, отреден – „За МВР, районен съд, магазини и обществено и жилищно строителство“, кв. 73а, по плана на </w:t>
      </w:r>
      <w:proofErr w:type="spellStart"/>
      <w:r w:rsidR="00D769BB" w:rsidRPr="00EC124A">
        <w:rPr>
          <w:rFonts w:ascii="Times New Roman" w:hAnsi="Times New Roman" w:cs="Times New Roman"/>
          <w:sz w:val="24"/>
          <w:szCs w:val="24"/>
        </w:rPr>
        <w:t>гр.Поморие</w:t>
      </w:r>
      <w:proofErr w:type="spellEnd"/>
      <w:r w:rsidR="00D769BB" w:rsidRPr="00EC124A">
        <w:rPr>
          <w:rFonts w:ascii="Times New Roman" w:hAnsi="Times New Roman" w:cs="Times New Roman"/>
          <w:sz w:val="24"/>
          <w:szCs w:val="24"/>
        </w:rPr>
        <w:t xml:space="preserve">, (ПИ с идентификатор 57491.502.481 по КК на гр. Поморие), с цел промяна на регулационните им граници и отреждане и изменение на уличната </w:t>
      </w:r>
      <w:r w:rsidR="00D769BB" w:rsidRPr="00EC124A">
        <w:rPr>
          <w:rFonts w:ascii="Times New Roman" w:hAnsi="Times New Roman" w:cs="Times New Roman"/>
          <w:sz w:val="24"/>
          <w:szCs w:val="24"/>
        </w:rPr>
        <w:lastRenderedPageBreak/>
        <w:t xml:space="preserve">регулация с о. т. 495 – о. т. 1004 – о. т. 1005 – о. т. 1006 – о. т. 1007 – о. т. 1008 – о. т. 1017 – о. т. 1018 – о. т. 1019.“ </w:t>
      </w:r>
    </w:p>
    <w:p w14:paraId="36F8CEF1" w14:textId="77777777" w:rsidR="00D769BB" w:rsidRPr="00EC124A" w:rsidRDefault="00D769BB" w:rsidP="004A14C5">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0227D09E" w14:textId="77777777" w:rsidR="00D769BB" w:rsidRPr="00EC124A" w:rsidRDefault="00D769BB" w:rsidP="004A14C5">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57/15.12.2023г.</w:t>
      </w:r>
    </w:p>
    <w:p w14:paraId="4C7AE170" w14:textId="77777777" w:rsidR="00D769BB" w:rsidRPr="00EC124A" w:rsidRDefault="00D769BB" w:rsidP="004A14C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ал.1, т. 11 от ЗМСМА, във връзка с чл. 124а, ал. 1 и чл. 125, ал. 1 от ЗУТ, Общински съвет – Поморие одобрява задание за изработване на проект за изменение на ПУП-ПР за УПИ І, отреден – „за административно-делово, обществено обслужване и озеленяване“, кв. 231, по плана на гр. Поморие, (ПИ с идентификатор 57491.501.230 по КК на гр. Поморие) и УПИ І, отреден – „За МВР, районен съд, магазини и обществено и жилищно строителство“, кв. 73а, по плана на гр. Поморие, (ПИ с идентификатор 57491.502.481 по КК на гр. Поморие).</w:t>
      </w:r>
    </w:p>
    <w:p w14:paraId="21276DB1" w14:textId="77777777" w:rsidR="00D769BB" w:rsidRPr="00EC124A" w:rsidRDefault="00D769BB" w:rsidP="004A14C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ал.1, т. 11 от ЗМСМА, във връзка с чл. 124а, ал. 1 и чл. 125, ал. 1 и чл. чл. 62, ал. 2 от ЗУТ, Общински съвет – Поморие разрешава изработване на проект за изменение на ПУП-ПР за УПИ І, отреден – „за административно-делово, обществено обслужване и озеленяване“, кв. 231, по плана на гр. Поморие, (ПИ с идентификатор 57491.501.230 по КК на гр. Поморие) и УПИ І, отреден – „За МВР, районен съд, магазини и обществено и жилищно строителство“, кв. 73а, по плана на гр. Поморие, (ПИ с идентификатор 57491.502.481 по КК на гр. Поморие).</w:t>
      </w:r>
    </w:p>
    <w:p w14:paraId="00A7EE48" w14:textId="77777777" w:rsidR="00D769BB" w:rsidRPr="00EC124A" w:rsidRDefault="00D769BB" w:rsidP="004A14C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Кметът на Община Поморие да възложи изработване на проект за изменение на ПУП-ПР за УПИ І, отреден – „за административно-делово, обществено обслужване и озеленяване“, кв. 231, по плана на гр. Поморие, (ПИ с идентификатор 57491.501.230 по КК на гр. Поморие) и УПИ І, отреден – „За МВР, районен съд, магазини и обществено и жилищно строителство“, кв.73а, по плана на гр. Поморие, (ПИ с идентификатор 57491.502.481 по КК на гр. Поморие).</w:t>
      </w:r>
    </w:p>
    <w:p w14:paraId="456CDE81" w14:textId="77777777" w:rsidR="00D769BB" w:rsidRPr="00EC124A" w:rsidRDefault="00D769BB" w:rsidP="004A14C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За изготвения проект да се проведе обществено обсъждане по реда на чл. 127, ал. 1 от ЗУТ.</w:t>
      </w:r>
    </w:p>
    <w:p w14:paraId="7CA0C3FE" w14:textId="77777777" w:rsidR="00D769BB" w:rsidRPr="00EC124A" w:rsidRDefault="00D769BB" w:rsidP="004A14C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Решението да се обяви по реда на чл. 124б, ал. 2 от ЗУТ.</w:t>
      </w:r>
    </w:p>
    <w:p w14:paraId="3E8BD75E" w14:textId="77777777" w:rsidR="00D769BB" w:rsidRPr="00EC124A" w:rsidRDefault="00D769BB" w:rsidP="00D769BB">
      <w:pPr>
        <w:pStyle w:val="a3"/>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124б, ал. 4 от ЗУТ решението не подлежи на оспорване от заинтересуваните от административното производство лица, освен по реда на чл. 45, ал. 4 от ЗМСМА при контрол по законосъобразност от Областен управител на област Бургас.</w:t>
      </w:r>
    </w:p>
    <w:p w14:paraId="08293DE0" w14:textId="17A2CE91" w:rsidR="004A14C5" w:rsidRPr="00EC124A" w:rsidRDefault="004A14C5" w:rsidP="004A14C5">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u w:val="single"/>
        </w:rPr>
        <w:t xml:space="preserve">  </w:t>
      </w:r>
      <w:r w:rsidRPr="00EC124A">
        <w:rPr>
          <w:iCs/>
        </w:rPr>
        <w:t>ПУП-ПР е одобрен с решение № 285/ 29.08.2024г. на Общински съвет – Поморие.</w:t>
      </w:r>
    </w:p>
    <w:p w14:paraId="39A28044" w14:textId="76FC6EEB" w:rsidR="009D37DB" w:rsidRPr="00EC124A" w:rsidRDefault="009D37DB" w:rsidP="00D769BB">
      <w:pPr>
        <w:pStyle w:val="a3"/>
        <w:jc w:val="both"/>
        <w:rPr>
          <w:rFonts w:ascii="Times New Roman" w:hAnsi="Times New Roman" w:cs="Times New Roman"/>
          <w:sz w:val="24"/>
          <w:szCs w:val="24"/>
        </w:rPr>
      </w:pPr>
    </w:p>
    <w:p w14:paraId="0ADCBD0E" w14:textId="7AE8A716" w:rsidR="00C47651" w:rsidRPr="00EC124A" w:rsidRDefault="00C47651" w:rsidP="00C47651">
      <w:pPr>
        <w:spacing w:after="0" w:line="240" w:lineRule="auto"/>
        <w:jc w:val="both"/>
        <w:rPr>
          <w:rFonts w:ascii="Times New Roman" w:hAnsi="Times New Roman" w:cs="Times New Roman"/>
          <w:sz w:val="24"/>
          <w:szCs w:val="24"/>
        </w:rPr>
      </w:pPr>
      <w:r w:rsidRPr="00EC124A">
        <w:rPr>
          <w:rFonts w:ascii="Times New Roman" w:hAnsi="Times New Roman" w:cs="Times New Roman"/>
          <w:sz w:val="24"/>
          <w:szCs w:val="24"/>
        </w:rPr>
        <w:tab/>
      </w:r>
      <w:r w:rsidRPr="00EC124A">
        <w:rPr>
          <w:rFonts w:ascii="Times New Roman" w:hAnsi="Times New Roman" w:cs="Times New Roman"/>
          <w:b/>
          <w:bCs/>
          <w:sz w:val="24"/>
          <w:szCs w:val="24"/>
        </w:rPr>
        <w:t>44.</w:t>
      </w:r>
      <w:r w:rsidRPr="00EC124A">
        <w:rPr>
          <w:rFonts w:ascii="Times New Roman" w:hAnsi="Times New Roman" w:cs="Times New Roman"/>
          <w:sz w:val="24"/>
          <w:szCs w:val="24"/>
        </w:rPr>
        <w:t xml:space="preserve"> </w:t>
      </w:r>
      <w:r w:rsidRPr="00EC124A">
        <w:rPr>
          <w:rFonts w:ascii="Times New Roman" w:hAnsi="Times New Roman" w:cs="Times New Roman"/>
          <w:bCs/>
          <w:sz w:val="24"/>
          <w:szCs w:val="24"/>
        </w:rPr>
        <w:t>По т.46 от дневния ред:</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ОС-73/30.11.2023г. – Докладна записка от Иван Алексиев – Кмет на Община Поморие, относно определяне на общински съветници, които ще вземат участие в комисията за картотекиране на граждани с установени жилищни нужди и в комисията за провеждане на търг или конкурс по реда на ЗОС.</w:t>
      </w:r>
    </w:p>
    <w:p w14:paraId="36863EC6" w14:textId="77777777" w:rsidR="00C47651" w:rsidRPr="00EC124A" w:rsidRDefault="00C47651" w:rsidP="00C47651">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514D8512" w14:textId="4A5EEBBB" w:rsidR="00C47651" w:rsidRPr="00EC124A" w:rsidRDefault="00C47651" w:rsidP="00C47651">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59/15.12.2023г.</w:t>
      </w:r>
    </w:p>
    <w:p w14:paraId="25F6EC37" w14:textId="77777777" w:rsidR="00C47651" w:rsidRPr="00EC124A" w:rsidRDefault="00C47651">
      <w:pPr>
        <w:numPr>
          <w:ilvl w:val="0"/>
          <w:numId w:val="18"/>
        </w:numPr>
        <w:tabs>
          <w:tab w:val="clear" w:pos="720"/>
          <w:tab w:val="num" w:pos="426"/>
        </w:tabs>
        <w:spacing w:after="0" w:line="240" w:lineRule="auto"/>
        <w:ind w:left="0" w:firstLine="0"/>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ал.1, т.1 от ЗМСМА, чл.9, ал.1 от Наредба №17 за реда и условията за управление и разпореждане с общински жилища на територията на община Поморие Общински съвет – Поморие определя следните общински съветници за участие в комисия за картотекиране на граждани с установени жилищни нужди, а именно: Катя Христофорова, Фатме Осман, Веселин </w:t>
      </w:r>
      <w:proofErr w:type="spellStart"/>
      <w:r w:rsidRPr="00EC124A">
        <w:rPr>
          <w:rFonts w:ascii="Times New Roman" w:hAnsi="Times New Roman" w:cs="Times New Roman"/>
          <w:sz w:val="24"/>
          <w:szCs w:val="24"/>
        </w:rPr>
        <w:t>Анестиев</w:t>
      </w:r>
      <w:proofErr w:type="spellEnd"/>
      <w:r w:rsidRPr="00EC124A">
        <w:rPr>
          <w:rFonts w:ascii="Times New Roman" w:hAnsi="Times New Roman" w:cs="Times New Roman"/>
          <w:sz w:val="24"/>
          <w:szCs w:val="24"/>
        </w:rPr>
        <w:t>. </w:t>
      </w:r>
    </w:p>
    <w:p w14:paraId="0CD0CA4F" w14:textId="77777777" w:rsidR="00C47651" w:rsidRPr="00EC124A" w:rsidRDefault="00C47651">
      <w:pPr>
        <w:numPr>
          <w:ilvl w:val="0"/>
          <w:numId w:val="19"/>
        </w:numPr>
        <w:tabs>
          <w:tab w:val="clear" w:pos="720"/>
          <w:tab w:val="num" w:pos="426"/>
        </w:tabs>
        <w:spacing w:after="0" w:line="240" w:lineRule="auto"/>
        <w:ind w:left="0" w:firstLine="0"/>
        <w:jc w:val="both"/>
        <w:rPr>
          <w:rFonts w:ascii="Times New Roman" w:hAnsi="Times New Roman" w:cs="Times New Roman"/>
          <w:sz w:val="24"/>
          <w:szCs w:val="24"/>
        </w:rPr>
      </w:pPr>
      <w:r w:rsidRPr="00EC124A">
        <w:rPr>
          <w:rFonts w:ascii="Times New Roman" w:hAnsi="Times New Roman" w:cs="Times New Roman"/>
          <w:sz w:val="24"/>
          <w:szCs w:val="24"/>
        </w:rPr>
        <w:t xml:space="preserve">На основание чл.21, ал.1, т.1 от ЗМСМА, чл.88, ал.1 от Наредба №1 за реда за придобиване, управление и разпореждане с общинско имущество Общински съвет – Поморие определя следните общински съветници за участие в комисията за провеждане на търг или конкурс, а именно: Христо Широков, Найден </w:t>
      </w:r>
      <w:proofErr w:type="spellStart"/>
      <w:r w:rsidRPr="00EC124A">
        <w:rPr>
          <w:rFonts w:ascii="Times New Roman" w:hAnsi="Times New Roman" w:cs="Times New Roman"/>
          <w:sz w:val="24"/>
          <w:szCs w:val="24"/>
        </w:rPr>
        <w:t>Пулакев</w:t>
      </w:r>
      <w:proofErr w:type="spellEnd"/>
      <w:r w:rsidRPr="00EC124A">
        <w:rPr>
          <w:rFonts w:ascii="Times New Roman" w:hAnsi="Times New Roman" w:cs="Times New Roman"/>
          <w:sz w:val="24"/>
          <w:szCs w:val="24"/>
        </w:rPr>
        <w:t xml:space="preserve">, Георги </w:t>
      </w:r>
      <w:proofErr w:type="spellStart"/>
      <w:r w:rsidRPr="00EC124A">
        <w:rPr>
          <w:rFonts w:ascii="Times New Roman" w:hAnsi="Times New Roman" w:cs="Times New Roman"/>
          <w:sz w:val="24"/>
          <w:szCs w:val="24"/>
        </w:rPr>
        <w:t>Вражев</w:t>
      </w:r>
      <w:proofErr w:type="spellEnd"/>
      <w:r w:rsidRPr="00EC124A">
        <w:rPr>
          <w:rFonts w:ascii="Times New Roman" w:hAnsi="Times New Roman" w:cs="Times New Roman"/>
          <w:sz w:val="24"/>
          <w:szCs w:val="24"/>
        </w:rPr>
        <w:t>, като останалите 18 общински съветници да бъдат резерви.</w:t>
      </w:r>
    </w:p>
    <w:p w14:paraId="40EDE163" w14:textId="77777777" w:rsidR="00C47651" w:rsidRPr="00EC124A" w:rsidRDefault="00C47651" w:rsidP="00C47651">
      <w:pPr>
        <w:spacing w:after="0" w:line="240" w:lineRule="auto"/>
        <w:jc w:val="both"/>
        <w:rPr>
          <w:rFonts w:ascii="Times New Roman" w:hAnsi="Times New Roman" w:cs="Times New Roman"/>
          <w:sz w:val="24"/>
          <w:szCs w:val="24"/>
        </w:rPr>
      </w:pPr>
    </w:p>
    <w:p w14:paraId="00EC5EA6" w14:textId="77777777" w:rsidR="00C47651" w:rsidRPr="00EC124A" w:rsidRDefault="00C47651" w:rsidP="00C47651">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lastRenderedPageBreak/>
        <w:t xml:space="preserve">Отговор по изпълнение на Решението: </w:t>
      </w:r>
      <w:r w:rsidRPr="00EC124A">
        <w:rPr>
          <w:rFonts w:ascii="Times New Roman" w:hAnsi="Times New Roman" w:cs="Times New Roman"/>
          <w:sz w:val="24"/>
          <w:szCs w:val="24"/>
        </w:rPr>
        <w:t>Избраните съветници са участвали в една комисия по картотекиране на граждани с установени жилищни нужди и четири публично оповестени търгове.</w:t>
      </w:r>
    </w:p>
    <w:p w14:paraId="0070382A" w14:textId="06F7A4F4" w:rsidR="00C47651" w:rsidRPr="00EC124A" w:rsidRDefault="00C47651" w:rsidP="00D769BB">
      <w:pPr>
        <w:pStyle w:val="a3"/>
        <w:jc w:val="both"/>
        <w:rPr>
          <w:rFonts w:ascii="Times New Roman" w:hAnsi="Times New Roman" w:cs="Times New Roman"/>
          <w:sz w:val="24"/>
          <w:szCs w:val="24"/>
        </w:rPr>
      </w:pPr>
    </w:p>
    <w:p w14:paraId="71070E7B" w14:textId="45A69FD6" w:rsidR="00C47651" w:rsidRPr="00EC124A" w:rsidRDefault="00C47651" w:rsidP="00C47651">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45.</w:t>
      </w:r>
      <w:r w:rsidRPr="00EC124A">
        <w:rPr>
          <w:rFonts w:ascii="Times New Roman" w:hAnsi="Times New Roman" w:cs="Times New Roman"/>
          <w:sz w:val="24"/>
          <w:szCs w:val="24"/>
        </w:rPr>
        <w:t xml:space="preserve"> По т.48.1. от дневния ред:„ОС-113/15.12.2023г. – Докладна записка от Иван Алексиев – Кмет на Община Поморие, относно решение на Общински съвет за одобряване на задание, допускане и разрешение за възлагане изработването на подробен устройствен план – план за регулация и застрояване (ПУП-ПРЗ) на ПИ 35033.20.173 по КККР на </w:t>
      </w:r>
      <w:proofErr w:type="spellStart"/>
      <w:r w:rsidRPr="00EC124A">
        <w:rPr>
          <w:rFonts w:ascii="Times New Roman" w:hAnsi="Times New Roman" w:cs="Times New Roman"/>
          <w:sz w:val="24"/>
          <w:szCs w:val="24"/>
        </w:rPr>
        <w:t>гр.Каблешково</w:t>
      </w:r>
      <w:proofErr w:type="spellEnd"/>
      <w:r w:rsidRPr="00EC124A">
        <w:rPr>
          <w:rFonts w:ascii="Times New Roman" w:hAnsi="Times New Roman" w:cs="Times New Roman"/>
          <w:sz w:val="24"/>
          <w:szCs w:val="24"/>
        </w:rPr>
        <w:t xml:space="preserve">, </w:t>
      </w:r>
      <w:proofErr w:type="spellStart"/>
      <w:r w:rsidRPr="00EC124A">
        <w:rPr>
          <w:rFonts w:ascii="Times New Roman" w:hAnsi="Times New Roman" w:cs="Times New Roman"/>
          <w:sz w:val="24"/>
          <w:szCs w:val="24"/>
        </w:rPr>
        <w:t>м.Показателя</w:t>
      </w:r>
      <w:proofErr w:type="spellEnd"/>
      <w:r w:rsidRPr="00EC124A">
        <w:rPr>
          <w:rFonts w:ascii="Times New Roman" w:hAnsi="Times New Roman" w:cs="Times New Roman"/>
          <w:sz w:val="24"/>
          <w:szCs w:val="24"/>
        </w:rPr>
        <w:t xml:space="preserve">, община Поморие.“ </w:t>
      </w:r>
    </w:p>
    <w:p w14:paraId="36C37587" w14:textId="77777777" w:rsidR="00C47651" w:rsidRPr="00C47651" w:rsidRDefault="00C47651" w:rsidP="00C47651">
      <w:pPr>
        <w:pStyle w:val="a3"/>
        <w:jc w:val="center"/>
        <w:rPr>
          <w:rFonts w:ascii="Times New Roman" w:hAnsi="Times New Roman" w:cs="Times New Roman"/>
          <w:sz w:val="24"/>
          <w:szCs w:val="24"/>
        </w:rPr>
      </w:pPr>
      <w:r w:rsidRPr="00C47651">
        <w:rPr>
          <w:rFonts w:ascii="Times New Roman" w:hAnsi="Times New Roman" w:cs="Times New Roman"/>
          <w:b/>
          <w:bCs/>
          <w:sz w:val="24"/>
          <w:szCs w:val="24"/>
        </w:rPr>
        <w:t>Р Е Ш Е Н И Е</w:t>
      </w:r>
    </w:p>
    <w:p w14:paraId="038084CD" w14:textId="77777777" w:rsidR="00C47651" w:rsidRPr="00C47651" w:rsidRDefault="00C47651" w:rsidP="00C47651">
      <w:pPr>
        <w:pStyle w:val="a3"/>
        <w:jc w:val="center"/>
        <w:rPr>
          <w:rFonts w:ascii="Times New Roman" w:hAnsi="Times New Roman" w:cs="Times New Roman"/>
          <w:sz w:val="24"/>
          <w:szCs w:val="24"/>
        </w:rPr>
      </w:pPr>
      <w:r w:rsidRPr="00C47651">
        <w:rPr>
          <w:rFonts w:ascii="Times New Roman" w:hAnsi="Times New Roman" w:cs="Times New Roman"/>
          <w:b/>
          <w:bCs/>
          <w:sz w:val="24"/>
          <w:szCs w:val="24"/>
        </w:rPr>
        <w:t>№ 61/15.12.2023г.</w:t>
      </w:r>
    </w:p>
    <w:p w14:paraId="74736E42" w14:textId="77777777" w:rsidR="00C47651" w:rsidRPr="00C47651" w:rsidRDefault="00C47651" w:rsidP="00C47651">
      <w:pPr>
        <w:pStyle w:val="a3"/>
        <w:ind w:firstLine="708"/>
        <w:rPr>
          <w:rFonts w:ascii="Times New Roman" w:hAnsi="Times New Roman" w:cs="Times New Roman"/>
          <w:sz w:val="24"/>
          <w:szCs w:val="24"/>
        </w:rPr>
      </w:pPr>
      <w:r w:rsidRPr="00C47651">
        <w:rPr>
          <w:rFonts w:ascii="Times New Roman" w:hAnsi="Times New Roman" w:cs="Times New Roman"/>
          <w:sz w:val="24"/>
          <w:szCs w:val="24"/>
        </w:rPr>
        <w:t>Общински съвет – Поморие на основание чл.21, ал.1, т.11 от ЗМСМА, чл.124</w:t>
      </w:r>
      <w:r w:rsidRPr="00C47651">
        <w:rPr>
          <w:rFonts w:ascii="Times New Roman" w:hAnsi="Times New Roman" w:cs="Times New Roman"/>
          <w:sz w:val="24"/>
          <w:szCs w:val="24"/>
          <w:vertAlign w:val="superscript"/>
        </w:rPr>
        <w:t>а </w:t>
      </w:r>
      <w:r w:rsidRPr="00C47651">
        <w:rPr>
          <w:rFonts w:ascii="Times New Roman" w:hAnsi="Times New Roman" w:cs="Times New Roman"/>
          <w:sz w:val="24"/>
          <w:szCs w:val="24"/>
        </w:rPr>
        <w:t>, ал.1 от ЗУТ:</w:t>
      </w:r>
    </w:p>
    <w:p w14:paraId="0B59C640" w14:textId="244E9D5A" w:rsidR="00C47651" w:rsidRPr="00C47651" w:rsidRDefault="00C47651" w:rsidP="00C47651">
      <w:pPr>
        <w:pStyle w:val="a3"/>
        <w:jc w:val="both"/>
        <w:rPr>
          <w:rFonts w:ascii="Times New Roman" w:hAnsi="Times New Roman" w:cs="Times New Roman"/>
          <w:sz w:val="24"/>
          <w:szCs w:val="24"/>
        </w:rPr>
      </w:pPr>
      <w:r w:rsidRPr="00C47651">
        <w:rPr>
          <w:rFonts w:ascii="Times New Roman" w:hAnsi="Times New Roman" w:cs="Times New Roman"/>
          <w:b/>
          <w:bCs/>
          <w:sz w:val="24"/>
          <w:szCs w:val="24"/>
        </w:rPr>
        <w:t>     </w:t>
      </w:r>
      <w:r w:rsidRPr="00EC124A">
        <w:rPr>
          <w:rFonts w:ascii="Times New Roman" w:hAnsi="Times New Roman" w:cs="Times New Roman"/>
          <w:b/>
          <w:bCs/>
          <w:sz w:val="24"/>
          <w:szCs w:val="24"/>
        </w:rPr>
        <w:tab/>
      </w:r>
      <w:r w:rsidRPr="00C47651">
        <w:rPr>
          <w:rFonts w:ascii="Times New Roman" w:hAnsi="Times New Roman" w:cs="Times New Roman"/>
          <w:b/>
          <w:bCs/>
          <w:sz w:val="24"/>
          <w:szCs w:val="24"/>
        </w:rPr>
        <w:t>Одобрява</w:t>
      </w:r>
      <w:r w:rsidRPr="00C47651">
        <w:rPr>
          <w:rFonts w:ascii="Times New Roman" w:hAnsi="Times New Roman" w:cs="Times New Roman"/>
          <w:sz w:val="24"/>
          <w:szCs w:val="24"/>
        </w:rPr>
        <w:t xml:space="preserve"> задание за изработване на проект за Подробен устройствен план – план за  регулация и застрояване на ПИ 35033.20.173 по КККР на </w:t>
      </w:r>
      <w:proofErr w:type="spellStart"/>
      <w:r w:rsidRPr="00C47651">
        <w:rPr>
          <w:rFonts w:ascii="Times New Roman" w:hAnsi="Times New Roman" w:cs="Times New Roman"/>
          <w:sz w:val="24"/>
          <w:szCs w:val="24"/>
        </w:rPr>
        <w:t>гр.Каблешково</w:t>
      </w:r>
      <w:proofErr w:type="spellEnd"/>
      <w:r w:rsidRPr="00C47651">
        <w:rPr>
          <w:rFonts w:ascii="Times New Roman" w:hAnsi="Times New Roman" w:cs="Times New Roman"/>
          <w:sz w:val="24"/>
          <w:szCs w:val="24"/>
        </w:rPr>
        <w:t xml:space="preserve">, </w:t>
      </w:r>
      <w:proofErr w:type="spellStart"/>
      <w:r w:rsidRPr="00C47651">
        <w:rPr>
          <w:rFonts w:ascii="Times New Roman" w:hAnsi="Times New Roman" w:cs="Times New Roman"/>
          <w:sz w:val="24"/>
          <w:szCs w:val="24"/>
        </w:rPr>
        <w:t>м.Показателя</w:t>
      </w:r>
      <w:proofErr w:type="spellEnd"/>
      <w:r w:rsidRPr="00C47651">
        <w:rPr>
          <w:rFonts w:ascii="Times New Roman" w:hAnsi="Times New Roman" w:cs="Times New Roman"/>
          <w:sz w:val="24"/>
          <w:szCs w:val="24"/>
        </w:rPr>
        <w:t>, с който имотът се урегулира в УПИ III-173, с площ от 4002 кв.м, в зона „</w:t>
      </w:r>
      <w:proofErr w:type="spellStart"/>
      <w:r w:rsidRPr="00C47651">
        <w:rPr>
          <w:rFonts w:ascii="Times New Roman" w:hAnsi="Times New Roman" w:cs="Times New Roman"/>
          <w:sz w:val="24"/>
          <w:szCs w:val="24"/>
        </w:rPr>
        <w:t>Пп</w:t>
      </w:r>
      <w:proofErr w:type="spellEnd"/>
      <w:r w:rsidRPr="00C47651">
        <w:rPr>
          <w:rFonts w:ascii="Times New Roman" w:hAnsi="Times New Roman" w:cs="Times New Roman"/>
          <w:sz w:val="24"/>
          <w:szCs w:val="24"/>
        </w:rPr>
        <w:t>“ – предимно производствена зона, с осигурен достъп до имота от пътя, с който имотът граничи от североизток, с отреждане „за открит обект за спортна дейност /картинг писта“/, като се ситуира свободно застрояване, показано с ограничителни линии, при спазване на градоустройствени показатели за зона „</w:t>
      </w:r>
      <w:proofErr w:type="spellStart"/>
      <w:r w:rsidRPr="00C47651">
        <w:rPr>
          <w:rFonts w:ascii="Times New Roman" w:hAnsi="Times New Roman" w:cs="Times New Roman"/>
          <w:sz w:val="24"/>
          <w:szCs w:val="24"/>
        </w:rPr>
        <w:t>Пп</w:t>
      </w:r>
      <w:proofErr w:type="spellEnd"/>
      <w:r w:rsidRPr="00C47651">
        <w:rPr>
          <w:rFonts w:ascii="Times New Roman" w:hAnsi="Times New Roman" w:cs="Times New Roman"/>
          <w:sz w:val="24"/>
          <w:szCs w:val="24"/>
        </w:rPr>
        <w:t xml:space="preserve">“: плътност – до 80 %, </w:t>
      </w:r>
      <w:proofErr w:type="spellStart"/>
      <w:r w:rsidRPr="00C47651">
        <w:rPr>
          <w:rFonts w:ascii="Times New Roman" w:hAnsi="Times New Roman" w:cs="Times New Roman"/>
          <w:sz w:val="24"/>
          <w:szCs w:val="24"/>
        </w:rPr>
        <w:t>Кинт</w:t>
      </w:r>
      <w:proofErr w:type="spellEnd"/>
      <w:r w:rsidRPr="00C47651">
        <w:rPr>
          <w:rFonts w:ascii="Times New Roman" w:hAnsi="Times New Roman" w:cs="Times New Roman"/>
          <w:sz w:val="24"/>
          <w:szCs w:val="24"/>
        </w:rPr>
        <w:t xml:space="preserve"> – 2,5, Височина – до 10м/3 ет., озеленяване – мин. 20% и паркиране в имота.</w:t>
      </w:r>
    </w:p>
    <w:p w14:paraId="0E174ADD" w14:textId="77777777" w:rsidR="00C47651" w:rsidRPr="00C47651" w:rsidRDefault="00C47651" w:rsidP="00C47651">
      <w:pPr>
        <w:pStyle w:val="a3"/>
        <w:jc w:val="both"/>
        <w:rPr>
          <w:rFonts w:ascii="Times New Roman" w:hAnsi="Times New Roman" w:cs="Times New Roman"/>
          <w:sz w:val="24"/>
          <w:szCs w:val="24"/>
        </w:rPr>
      </w:pPr>
      <w:r w:rsidRPr="00C47651">
        <w:rPr>
          <w:rFonts w:ascii="Times New Roman" w:hAnsi="Times New Roman" w:cs="Times New Roman"/>
          <w:b/>
          <w:bCs/>
          <w:sz w:val="24"/>
          <w:szCs w:val="24"/>
        </w:rPr>
        <w:t>Допуска</w:t>
      </w:r>
      <w:r w:rsidRPr="00C47651">
        <w:rPr>
          <w:rFonts w:ascii="Times New Roman" w:hAnsi="Times New Roman" w:cs="Times New Roman"/>
          <w:sz w:val="24"/>
          <w:szCs w:val="24"/>
        </w:rPr>
        <w:t xml:space="preserve"> изработване на проект за Подробен устройствен план –  план за  регулация и застрояване за ПИ 35033.20.173 по КККР на </w:t>
      </w:r>
      <w:proofErr w:type="spellStart"/>
      <w:r w:rsidRPr="00C47651">
        <w:rPr>
          <w:rFonts w:ascii="Times New Roman" w:hAnsi="Times New Roman" w:cs="Times New Roman"/>
          <w:sz w:val="24"/>
          <w:szCs w:val="24"/>
        </w:rPr>
        <w:t>гр.Каблешково</w:t>
      </w:r>
      <w:proofErr w:type="spellEnd"/>
      <w:r w:rsidRPr="00C47651">
        <w:rPr>
          <w:rFonts w:ascii="Times New Roman" w:hAnsi="Times New Roman" w:cs="Times New Roman"/>
          <w:sz w:val="24"/>
          <w:szCs w:val="24"/>
        </w:rPr>
        <w:t xml:space="preserve">, </w:t>
      </w:r>
      <w:proofErr w:type="spellStart"/>
      <w:r w:rsidRPr="00C47651">
        <w:rPr>
          <w:rFonts w:ascii="Times New Roman" w:hAnsi="Times New Roman" w:cs="Times New Roman"/>
          <w:sz w:val="24"/>
          <w:szCs w:val="24"/>
        </w:rPr>
        <w:t>м.Показателя</w:t>
      </w:r>
      <w:proofErr w:type="spellEnd"/>
      <w:r w:rsidRPr="00C47651">
        <w:rPr>
          <w:rFonts w:ascii="Times New Roman" w:hAnsi="Times New Roman" w:cs="Times New Roman"/>
          <w:sz w:val="24"/>
          <w:szCs w:val="24"/>
        </w:rPr>
        <w:t>, с който имотът се урегулира в УПИ III-173, с площ от 4002 кв.м, в зона „</w:t>
      </w:r>
      <w:proofErr w:type="spellStart"/>
      <w:r w:rsidRPr="00C47651">
        <w:rPr>
          <w:rFonts w:ascii="Times New Roman" w:hAnsi="Times New Roman" w:cs="Times New Roman"/>
          <w:sz w:val="24"/>
          <w:szCs w:val="24"/>
        </w:rPr>
        <w:t>Пп</w:t>
      </w:r>
      <w:proofErr w:type="spellEnd"/>
      <w:r w:rsidRPr="00C47651">
        <w:rPr>
          <w:rFonts w:ascii="Times New Roman" w:hAnsi="Times New Roman" w:cs="Times New Roman"/>
          <w:sz w:val="24"/>
          <w:szCs w:val="24"/>
        </w:rPr>
        <w:t>“ – предимно производствена зона, с осигурен достъп до имота от пътя, с който имотът граничи от североизток, с отреждане „за открит обект за спортна дейност /картинг писта“/, като се ситуира свободно застрояване, показано с ограничителни линии, при спазване на градоустройствени показатели за зона „</w:t>
      </w:r>
      <w:proofErr w:type="spellStart"/>
      <w:r w:rsidRPr="00C47651">
        <w:rPr>
          <w:rFonts w:ascii="Times New Roman" w:hAnsi="Times New Roman" w:cs="Times New Roman"/>
          <w:sz w:val="24"/>
          <w:szCs w:val="24"/>
        </w:rPr>
        <w:t>Пп</w:t>
      </w:r>
      <w:proofErr w:type="spellEnd"/>
      <w:r w:rsidRPr="00C47651">
        <w:rPr>
          <w:rFonts w:ascii="Times New Roman" w:hAnsi="Times New Roman" w:cs="Times New Roman"/>
          <w:sz w:val="24"/>
          <w:szCs w:val="24"/>
        </w:rPr>
        <w:t xml:space="preserve">“: плътност – до 80 %, </w:t>
      </w:r>
      <w:proofErr w:type="spellStart"/>
      <w:r w:rsidRPr="00C47651">
        <w:rPr>
          <w:rFonts w:ascii="Times New Roman" w:hAnsi="Times New Roman" w:cs="Times New Roman"/>
          <w:sz w:val="24"/>
          <w:szCs w:val="24"/>
        </w:rPr>
        <w:t>Кинт</w:t>
      </w:r>
      <w:proofErr w:type="spellEnd"/>
      <w:r w:rsidRPr="00C47651">
        <w:rPr>
          <w:rFonts w:ascii="Times New Roman" w:hAnsi="Times New Roman" w:cs="Times New Roman"/>
          <w:sz w:val="24"/>
          <w:szCs w:val="24"/>
        </w:rPr>
        <w:t xml:space="preserve"> – 2,5, Височина – до 10м/3 ет., озеленяване – мин. 20% и паркиране в имота.</w:t>
      </w:r>
    </w:p>
    <w:p w14:paraId="2E9FA9F2" w14:textId="77777777" w:rsidR="00C47651" w:rsidRPr="00C47651" w:rsidRDefault="00C47651" w:rsidP="00C47651">
      <w:pPr>
        <w:pStyle w:val="a3"/>
        <w:ind w:firstLine="708"/>
        <w:jc w:val="both"/>
        <w:rPr>
          <w:rFonts w:ascii="Times New Roman" w:hAnsi="Times New Roman" w:cs="Times New Roman"/>
          <w:sz w:val="24"/>
          <w:szCs w:val="24"/>
        </w:rPr>
      </w:pPr>
      <w:r w:rsidRPr="00C47651">
        <w:rPr>
          <w:rFonts w:ascii="Times New Roman" w:hAnsi="Times New Roman" w:cs="Times New Roman"/>
          <w:b/>
          <w:bCs/>
          <w:sz w:val="24"/>
          <w:szCs w:val="24"/>
        </w:rPr>
        <w:t>Разрешава </w:t>
      </w:r>
      <w:r w:rsidRPr="00C47651">
        <w:rPr>
          <w:rFonts w:ascii="Times New Roman" w:hAnsi="Times New Roman" w:cs="Times New Roman"/>
          <w:sz w:val="24"/>
          <w:szCs w:val="24"/>
        </w:rPr>
        <w:t xml:space="preserve">на Александър Петров </w:t>
      </w:r>
      <w:proofErr w:type="spellStart"/>
      <w:r w:rsidRPr="00C47651">
        <w:rPr>
          <w:rFonts w:ascii="Times New Roman" w:hAnsi="Times New Roman" w:cs="Times New Roman"/>
          <w:sz w:val="24"/>
          <w:szCs w:val="24"/>
        </w:rPr>
        <w:t>Камчалиев</w:t>
      </w:r>
      <w:proofErr w:type="spellEnd"/>
      <w:r w:rsidRPr="00C47651">
        <w:rPr>
          <w:rFonts w:ascii="Times New Roman" w:hAnsi="Times New Roman" w:cs="Times New Roman"/>
          <w:sz w:val="24"/>
          <w:szCs w:val="24"/>
        </w:rPr>
        <w:t xml:space="preserve">, в качеството му на собственик, да възложи изработването на проект за Подробен устройствен план – план за регулация и застрояване за ПИ 35033.20.173 по КККР на </w:t>
      </w:r>
      <w:proofErr w:type="spellStart"/>
      <w:r w:rsidRPr="00C47651">
        <w:rPr>
          <w:rFonts w:ascii="Times New Roman" w:hAnsi="Times New Roman" w:cs="Times New Roman"/>
          <w:sz w:val="24"/>
          <w:szCs w:val="24"/>
        </w:rPr>
        <w:t>гр.Каблешково</w:t>
      </w:r>
      <w:proofErr w:type="spellEnd"/>
      <w:r w:rsidRPr="00C47651">
        <w:rPr>
          <w:rFonts w:ascii="Times New Roman" w:hAnsi="Times New Roman" w:cs="Times New Roman"/>
          <w:sz w:val="24"/>
          <w:szCs w:val="24"/>
        </w:rPr>
        <w:t xml:space="preserve">, </w:t>
      </w:r>
      <w:proofErr w:type="spellStart"/>
      <w:r w:rsidRPr="00C47651">
        <w:rPr>
          <w:rFonts w:ascii="Times New Roman" w:hAnsi="Times New Roman" w:cs="Times New Roman"/>
          <w:sz w:val="24"/>
          <w:szCs w:val="24"/>
        </w:rPr>
        <w:t>м.Показателя</w:t>
      </w:r>
      <w:proofErr w:type="spellEnd"/>
      <w:r w:rsidRPr="00C47651">
        <w:rPr>
          <w:rFonts w:ascii="Times New Roman" w:hAnsi="Times New Roman" w:cs="Times New Roman"/>
          <w:sz w:val="24"/>
          <w:szCs w:val="24"/>
        </w:rPr>
        <w:t>, с който имотът се урегулира в УПИ III-173, с площ от 4002 кв.м, в зона „</w:t>
      </w:r>
      <w:proofErr w:type="spellStart"/>
      <w:r w:rsidRPr="00C47651">
        <w:rPr>
          <w:rFonts w:ascii="Times New Roman" w:hAnsi="Times New Roman" w:cs="Times New Roman"/>
          <w:sz w:val="24"/>
          <w:szCs w:val="24"/>
        </w:rPr>
        <w:t>Пп</w:t>
      </w:r>
      <w:proofErr w:type="spellEnd"/>
      <w:r w:rsidRPr="00C47651">
        <w:rPr>
          <w:rFonts w:ascii="Times New Roman" w:hAnsi="Times New Roman" w:cs="Times New Roman"/>
          <w:sz w:val="24"/>
          <w:szCs w:val="24"/>
        </w:rPr>
        <w:t>“ – предимно производствена зона, с осигурен достъп до имота от пътя, с който имотът граничи от североизток, с отреждане „за открит обект за спортна дейност /картинг писта“/, като се ситуира свободно застрояване, показано с ограничителни линии, при спазване на градоустройствени показатели за зона „</w:t>
      </w:r>
      <w:proofErr w:type="spellStart"/>
      <w:r w:rsidRPr="00C47651">
        <w:rPr>
          <w:rFonts w:ascii="Times New Roman" w:hAnsi="Times New Roman" w:cs="Times New Roman"/>
          <w:sz w:val="24"/>
          <w:szCs w:val="24"/>
        </w:rPr>
        <w:t>Пп</w:t>
      </w:r>
      <w:proofErr w:type="spellEnd"/>
      <w:r w:rsidRPr="00C47651">
        <w:rPr>
          <w:rFonts w:ascii="Times New Roman" w:hAnsi="Times New Roman" w:cs="Times New Roman"/>
          <w:sz w:val="24"/>
          <w:szCs w:val="24"/>
        </w:rPr>
        <w:t xml:space="preserve">“: плътност – до 80 %, </w:t>
      </w:r>
      <w:proofErr w:type="spellStart"/>
      <w:r w:rsidRPr="00C47651">
        <w:rPr>
          <w:rFonts w:ascii="Times New Roman" w:hAnsi="Times New Roman" w:cs="Times New Roman"/>
          <w:sz w:val="24"/>
          <w:szCs w:val="24"/>
        </w:rPr>
        <w:t>Кинт</w:t>
      </w:r>
      <w:proofErr w:type="spellEnd"/>
      <w:r w:rsidRPr="00C47651">
        <w:rPr>
          <w:rFonts w:ascii="Times New Roman" w:hAnsi="Times New Roman" w:cs="Times New Roman"/>
          <w:sz w:val="24"/>
          <w:szCs w:val="24"/>
        </w:rPr>
        <w:t xml:space="preserve"> – 2,5, Височина – до 10м/3 ет., озеленяване – мин. 20% и паркиране в имота.</w:t>
      </w:r>
    </w:p>
    <w:p w14:paraId="3E478274" w14:textId="77777777" w:rsidR="00C47651" w:rsidRPr="00C47651" w:rsidRDefault="00C47651" w:rsidP="00C47651">
      <w:pPr>
        <w:pStyle w:val="a3"/>
        <w:ind w:firstLine="708"/>
        <w:jc w:val="both"/>
        <w:rPr>
          <w:rFonts w:ascii="Times New Roman" w:hAnsi="Times New Roman" w:cs="Times New Roman"/>
          <w:sz w:val="24"/>
          <w:szCs w:val="24"/>
        </w:rPr>
      </w:pPr>
      <w:r w:rsidRPr="00C47651">
        <w:rPr>
          <w:rFonts w:ascii="Times New Roman" w:hAnsi="Times New Roman" w:cs="Times New Roman"/>
          <w:sz w:val="24"/>
          <w:szCs w:val="24"/>
        </w:rPr>
        <w:t>Решението да се обяви по реда на чл.124</w:t>
      </w:r>
      <w:r w:rsidRPr="00C47651">
        <w:rPr>
          <w:rFonts w:ascii="Times New Roman" w:hAnsi="Times New Roman" w:cs="Times New Roman"/>
          <w:sz w:val="24"/>
          <w:szCs w:val="24"/>
          <w:vertAlign w:val="superscript"/>
        </w:rPr>
        <w:t>б</w:t>
      </w:r>
      <w:r w:rsidRPr="00C47651">
        <w:rPr>
          <w:rFonts w:ascii="Times New Roman" w:hAnsi="Times New Roman" w:cs="Times New Roman"/>
          <w:sz w:val="24"/>
          <w:szCs w:val="24"/>
        </w:rPr>
        <w:t> ал.2 от ЗУТ.</w:t>
      </w:r>
    </w:p>
    <w:p w14:paraId="5864784D" w14:textId="6E59FDF2" w:rsidR="00C47651" w:rsidRPr="00EC124A" w:rsidRDefault="00C47651" w:rsidP="00C47651">
      <w:pPr>
        <w:pStyle w:val="a3"/>
        <w:ind w:firstLine="708"/>
        <w:jc w:val="both"/>
        <w:rPr>
          <w:rFonts w:ascii="Times New Roman" w:hAnsi="Times New Roman" w:cs="Times New Roman"/>
          <w:sz w:val="24"/>
          <w:szCs w:val="24"/>
        </w:rPr>
      </w:pPr>
      <w:r w:rsidRPr="00C47651">
        <w:rPr>
          <w:rFonts w:ascii="Times New Roman" w:hAnsi="Times New Roman" w:cs="Times New Roman"/>
          <w:sz w:val="24"/>
          <w:szCs w:val="24"/>
        </w:rPr>
        <w:t>На основание чл.124</w:t>
      </w:r>
      <w:r w:rsidRPr="00C47651">
        <w:rPr>
          <w:rFonts w:ascii="Times New Roman" w:hAnsi="Times New Roman" w:cs="Times New Roman"/>
          <w:sz w:val="24"/>
          <w:szCs w:val="24"/>
          <w:vertAlign w:val="superscript"/>
        </w:rPr>
        <w:t>б</w:t>
      </w:r>
      <w:r w:rsidRPr="00C47651">
        <w:rPr>
          <w:rFonts w:ascii="Times New Roman" w:hAnsi="Times New Roman" w:cs="Times New Roman"/>
          <w:sz w:val="24"/>
          <w:szCs w:val="24"/>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w:t>
      </w:r>
      <w:r w:rsidRPr="00EC124A">
        <w:rPr>
          <w:rFonts w:ascii="Times New Roman" w:hAnsi="Times New Roman" w:cs="Times New Roman"/>
          <w:sz w:val="24"/>
          <w:szCs w:val="24"/>
        </w:rPr>
        <w:t xml:space="preserve"> </w:t>
      </w:r>
      <w:r w:rsidRPr="00C47651">
        <w:rPr>
          <w:rFonts w:ascii="Times New Roman" w:hAnsi="Times New Roman" w:cs="Times New Roman"/>
          <w:sz w:val="24"/>
          <w:szCs w:val="24"/>
        </w:rPr>
        <w:t>Бургас.</w:t>
      </w:r>
    </w:p>
    <w:p w14:paraId="4F29B5F1" w14:textId="7EA3758A" w:rsidR="00C47651" w:rsidRPr="00EC124A" w:rsidRDefault="00C47651" w:rsidP="00C47651">
      <w:pPr>
        <w:pStyle w:val="a8"/>
        <w:shd w:val="clear" w:color="auto" w:fill="FFFFFF"/>
        <w:spacing w:after="0"/>
        <w:ind w:firstLine="708"/>
        <w:jc w:val="both"/>
        <w:rPr>
          <w:iCs/>
        </w:rPr>
      </w:pPr>
      <w:r w:rsidRPr="00EC124A">
        <w:rPr>
          <w:b/>
          <w:bCs/>
          <w:i/>
          <w:u w:val="single"/>
        </w:rPr>
        <w:t>Отговор по изпълнение на решението:</w:t>
      </w:r>
      <w:r w:rsidRPr="00EC124A">
        <w:rPr>
          <w:i/>
        </w:rPr>
        <w:t xml:space="preserve">  </w:t>
      </w:r>
      <w:r w:rsidRPr="00EC124A">
        <w:rPr>
          <w:iCs/>
        </w:rPr>
        <w:t>След одобряване на заданието, не е внесен ПУП-ПРЗ за разглеждане и одобряване.</w:t>
      </w:r>
    </w:p>
    <w:p w14:paraId="62C499F1" w14:textId="77777777" w:rsidR="00A5634D" w:rsidRPr="00EC124A" w:rsidRDefault="00A5634D" w:rsidP="00C47651">
      <w:pPr>
        <w:pStyle w:val="a8"/>
        <w:shd w:val="clear" w:color="auto" w:fill="FFFFFF"/>
        <w:spacing w:after="0"/>
        <w:ind w:firstLine="708"/>
        <w:jc w:val="both"/>
        <w:rPr>
          <w:iCs/>
        </w:rPr>
      </w:pPr>
    </w:p>
    <w:p w14:paraId="1CCEBCBD" w14:textId="77777777" w:rsidR="00A5634D" w:rsidRPr="00EC124A" w:rsidRDefault="00A5634D" w:rsidP="00C47651">
      <w:pPr>
        <w:pStyle w:val="a8"/>
        <w:shd w:val="clear" w:color="auto" w:fill="FFFFFF"/>
        <w:spacing w:after="0"/>
        <w:ind w:firstLine="708"/>
        <w:jc w:val="both"/>
        <w:rPr>
          <w:iCs/>
        </w:rPr>
      </w:pPr>
    </w:p>
    <w:p w14:paraId="1539C086" w14:textId="77777777" w:rsidR="00A5634D" w:rsidRPr="00EC124A" w:rsidRDefault="00A5634D" w:rsidP="00C47651">
      <w:pPr>
        <w:pStyle w:val="a8"/>
        <w:shd w:val="clear" w:color="auto" w:fill="FFFFFF"/>
        <w:spacing w:after="0"/>
        <w:ind w:firstLine="708"/>
        <w:jc w:val="both"/>
        <w:rPr>
          <w:iCs/>
        </w:rPr>
      </w:pPr>
    </w:p>
    <w:p w14:paraId="63A8D6D6" w14:textId="77777777" w:rsidR="00A5634D" w:rsidRPr="00EC124A" w:rsidRDefault="00A5634D" w:rsidP="00C47651">
      <w:pPr>
        <w:pStyle w:val="a8"/>
        <w:shd w:val="clear" w:color="auto" w:fill="FFFFFF"/>
        <w:spacing w:after="0"/>
        <w:ind w:firstLine="708"/>
        <w:jc w:val="both"/>
        <w:rPr>
          <w:iCs/>
        </w:rPr>
      </w:pPr>
    </w:p>
    <w:p w14:paraId="3676F8B2" w14:textId="77777777" w:rsidR="00A5634D" w:rsidRPr="00EC124A" w:rsidRDefault="00A5634D" w:rsidP="00C47651">
      <w:pPr>
        <w:pStyle w:val="a8"/>
        <w:shd w:val="clear" w:color="auto" w:fill="FFFFFF"/>
        <w:spacing w:after="0"/>
        <w:ind w:firstLine="708"/>
        <w:jc w:val="both"/>
        <w:rPr>
          <w:iCs/>
        </w:rPr>
      </w:pPr>
    </w:p>
    <w:p w14:paraId="7695CFE5" w14:textId="77777777" w:rsidR="00A5634D" w:rsidRPr="00EC124A" w:rsidRDefault="00A5634D" w:rsidP="00C47651">
      <w:pPr>
        <w:pStyle w:val="a8"/>
        <w:shd w:val="clear" w:color="auto" w:fill="FFFFFF"/>
        <w:spacing w:after="0"/>
        <w:ind w:firstLine="708"/>
        <w:jc w:val="both"/>
        <w:rPr>
          <w:iCs/>
        </w:rPr>
      </w:pPr>
    </w:p>
    <w:p w14:paraId="2682F6ED" w14:textId="77777777" w:rsidR="00A5634D" w:rsidRPr="00EC124A" w:rsidRDefault="00A5634D" w:rsidP="00C47651">
      <w:pPr>
        <w:pStyle w:val="a8"/>
        <w:shd w:val="clear" w:color="auto" w:fill="FFFFFF"/>
        <w:spacing w:after="0"/>
        <w:ind w:firstLine="708"/>
        <w:jc w:val="both"/>
        <w:rPr>
          <w:iCs/>
        </w:rPr>
      </w:pPr>
    </w:p>
    <w:p w14:paraId="32FEBC7E" w14:textId="26F26856" w:rsidR="00A5634D" w:rsidRPr="00EC124A" w:rsidRDefault="00C623DB" w:rsidP="00A5634D">
      <w:pPr>
        <w:ind w:firstLine="708"/>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З</w:t>
      </w:r>
      <w:r w:rsidR="00A5634D" w:rsidRPr="00EC124A">
        <w:rPr>
          <w:rFonts w:ascii="Times New Roman" w:hAnsi="Times New Roman" w:cs="Times New Roman"/>
          <w:b/>
          <w:bCs/>
          <w:sz w:val="24"/>
          <w:szCs w:val="24"/>
          <w:u w:val="single"/>
        </w:rPr>
        <w:t>аседание на Общински съвет-Поморие проведено на 22.12.2023 г.</w:t>
      </w:r>
    </w:p>
    <w:p w14:paraId="076D7774" w14:textId="676B359F" w:rsidR="00152CC8" w:rsidRPr="00EC124A" w:rsidRDefault="00C623DB" w:rsidP="00152CC8">
      <w:pPr>
        <w:pStyle w:val="a3"/>
        <w:ind w:firstLine="708"/>
        <w:jc w:val="both"/>
        <w:rPr>
          <w:rFonts w:ascii="Times New Roman" w:hAnsi="Times New Roman" w:cs="Times New Roman"/>
          <w:sz w:val="24"/>
          <w:szCs w:val="24"/>
        </w:rPr>
      </w:pPr>
      <w:r>
        <w:rPr>
          <w:rFonts w:ascii="Times New Roman" w:hAnsi="Times New Roman" w:cs="Times New Roman"/>
          <w:sz w:val="24"/>
          <w:szCs w:val="24"/>
        </w:rPr>
        <w:t>1.</w:t>
      </w:r>
      <w:r w:rsidR="00152CC8" w:rsidRPr="00EC124A">
        <w:rPr>
          <w:rFonts w:ascii="Times New Roman" w:hAnsi="Times New Roman" w:cs="Times New Roman"/>
          <w:sz w:val="24"/>
          <w:szCs w:val="24"/>
        </w:rPr>
        <w:t xml:space="preserve">По т.1. от дневния ред:„ОС-125/20.12.2023г. – Докладна записка от Иван Алексиев – Кмет на Община Поморие, относно даване на съгласие за издаване на запис на заповед в полза на Министерството на туризма като обезпечение, гарантиращо пълния размер на авансово плащане по проекти: „Поморие – Непознатата туристическа дестинация в България“ на туристически пазар Полша в партньорство с: „ФРАПОРТ ТУИН СТАР ЕЪРПОРТ МЕНИДЖМЪНТ” АД и туроператора РЕЙНБОУ ТУРС АД/REINBOWTURS SPOLSKA AKCYJNA и „Поморие-соленият път на щастието“ на туристически пазар Германия в партньорство с: „ФРАПОРТ ТУИН СТАР ЕЪРПОРТ МЕНИДЖМЪНТ” АД и туроператора ХОЛИДЕЙС.ЦХ ООД/HOLIDAYS.CHGMBH, финансирани по Процедурата „Програма за финансиране на маркетингови дейности на туристически услуги в черноморските общини в Република България“ </w:t>
      </w:r>
    </w:p>
    <w:p w14:paraId="5A7F14C2" w14:textId="5CEDCE6B" w:rsidR="00152CC8" w:rsidRPr="00EC124A" w:rsidRDefault="00152CC8" w:rsidP="00152CC8">
      <w:pPr>
        <w:pStyle w:val="a3"/>
        <w:ind w:firstLine="708"/>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b/>
          <w:bCs/>
          <w:sz w:val="24"/>
          <w:szCs w:val="24"/>
        </w:rPr>
        <w:br/>
        <w:t xml:space="preserve">            № 62/22.12.2023г.</w:t>
      </w:r>
    </w:p>
    <w:p w14:paraId="3D179759" w14:textId="2F313C50" w:rsidR="00152CC8" w:rsidRPr="00EC124A" w:rsidRDefault="00152CC8" w:rsidP="00F8272D">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 1 т. 10 и чл. 27, ал. 4, ал. 5 от Закона за местното самоуправление и местната администрация, Общински съвет – Поморие:</w:t>
      </w:r>
    </w:p>
    <w:p w14:paraId="5BCBA440" w14:textId="77777777" w:rsidR="00152CC8" w:rsidRPr="00EC124A" w:rsidRDefault="00152CC8" w:rsidP="00152CC8">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1. Делегира права на Кмета на Община Поморие да подписва Запис на заповед без протест и без разноски, в полза на Министерство на туризма, платим на предявяване, който обезпечава пълния размер на авансовото плащане по проект с вх. рег. № BG-176789478-2023-01-0016 „Поморие – Непознатата туристическа дестинация в България“ на туристически пазар Полша в партньорство с: „ФРАПОРТ ТУИН СТАР ЕЪРПОРТ МЕНИДЖМЪНТ” АД и туроператора РЕЙНБОУ ТУРС АД/REINBOWTURS SPOLSKA AKCYJNA, и сключен договор №Т-РД-29-164/18.12.2023 г. в размер от 120 000 лв., (сто и двадесет хиляди лева), представляващи 50 (петдесет) % от стойността на договора за безвъзмездна финансова помощ.</w:t>
      </w:r>
    </w:p>
    <w:p w14:paraId="553227F9" w14:textId="77777777" w:rsidR="00152CC8" w:rsidRPr="00EC124A" w:rsidRDefault="00152CC8" w:rsidP="00152CC8">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2. Делегира права на Кмета на Община Поморие да подписва Запис на заповед без протест и без разноски, в полза на Министерство на туризма, платим на предявяване, който обезпечава пълния размер на авансовото плащане по проект с вх. рег. № BG-176789478-2023-01-0017 „Поморие-соленият път на щастието“ на туристически пазар Германия в партньорство с: „ФРАПОРТ ТУИН СТАР ЕЪРПОРТ МЕНИДЖМЪНТ” АД и туроператора ХОЛИДЕЙС.ЦХ ООД/HOLIDAYS.CHGMBH, и сключен договор №Т-РД-29-161/18.12.2023 г. е необходимо издаването на запис на заповед в полза на Министерство на туризма в размер от 120 000 лв., (сто и двадесет хиляди лева), представляващи 50 (петдесет) % от стойността на договора за безвъзмездна финансова помощ.</w:t>
      </w:r>
    </w:p>
    <w:p w14:paraId="4D160EC4" w14:textId="4ADB2BF5" w:rsidR="00152CC8" w:rsidRPr="00EC124A" w:rsidRDefault="00152CC8" w:rsidP="00152CC8">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3. На основание чл. 60, ал. 1 от Административнопроцесуалния кодекс, предвид кратките срокове за усвояване на средствата до края на годината се допуска предварително изпълнение на решенията по т. 1 и т. 2.</w:t>
      </w:r>
    </w:p>
    <w:p w14:paraId="6A440587" w14:textId="77777777" w:rsidR="00152CC8" w:rsidRPr="00EC124A" w:rsidRDefault="00152CC8" w:rsidP="00152CC8">
      <w:pPr>
        <w:pStyle w:val="a3"/>
        <w:ind w:firstLine="708"/>
        <w:jc w:val="both"/>
        <w:rPr>
          <w:rFonts w:ascii="Times New Roman" w:hAnsi="Times New Roman" w:cs="Times New Roman"/>
          <w:sz w:val="24"/>
          <w:szCs w:val="24"/>
        </w:rPr>
      </w:pPr>
    </w:p>
    <w:p w14:paraId="44FE35D6" w14:textId="50C934F4" w:rsidR="00152CC8" w:rsidRPr="00EC124A" w:rsidRDefault="00152CC8" w:rsidP="00152CC8">
      <w:pPr>
        <w:pStyle w:val="a3"/>
        <w:ind w:firstLine="708"/>
        <w:jc w:val="both"/>
        <w:rPr>
          <w:rFonts w:ascii="Times New Roman" w:hAnsi="Times New Roman" w:cs="Times New Roman"/>
          <w:iCs/>
          <w:sz w:val="24"/>
          <w:szCs w:val="24"/>
        </w:rPr>
      </w:pPr>
      <w:r w:rsidRPr="00EC124A">
        <w:rPr>
          <w:rFonts w:ascii="Times New Roman" w:hAnsi="Times New Roman" w:cs="Times New Roman"/>
          <w:b/>
          <w:bCs/>
          <w:i/>
          <w:sz w:val="24"/>
          <w:szCs w:val="24"/>
          <w:u w:val="single"/>
        </w:rPr>
        <w:t>Отговор по изпълнение на решението:</w:t>
      </w:r>
      <w:r w:rsidRPr="00EC124A">
        <w:rPr>
          <w:rFonts w:ascii="Times New Roman" w:hAnsi="Times New Roman" w:cs="Times New Roman"/>
          <w:i/>
          <w:sz w:val="24"/>
          <w:szCs w:val="24"/>
        </w:rPr>
        <w:t xml:space="preserve">  </w:t>
      </w:r>
      <w:r w:rsidRPr="00EC124A">
        <w:rPr>
          <w:rFonts w:ascii="Times New Roman" w:hAnsi="Times New Roman" w:cs="Times New Roman"/>
          <w:iCs/>
          <w:sz w:val="24"/>
          <w:szCs w:val="24"/>
        </w:rPr>
        <w:t>Подадено и одобрено искане за авансово плащане и постъпил аванс.</w:t>
      </w:r>
    </w:p>
    <w:p w14:paraId="3123519D" w14:textId="77777777" w:rsidR="00A5634D" w:rsidRPr="00EC124A" w:rsidRDefault="00A5634D" w:rsidP="00C47651">
      <w:pPr>
        <w:pStyle w:val="a8"/>
        <w:shd w:val="clear" w:color="auto" w:fill="FFFFFF"/>
        <w:spacing w:after="0"/>
        <w:ind w:firstLine="708"/>
        <w:jc w:val="both"/>
        <w:rPr>
          <w:iCs/>
        </w:rPr>
      </w:pPr>
    </w:p>
    <w:p w14:paraId="23154E82" w14:textId="0E35C4FB" w:rsidR="00C47651" w:rsidRPr="00C47651" w:rsidRDefault="00C47651" w:rsidP="00C47651">
      <w:pPr>
        <w:pStyle w:val="a3"/>
        <w:ind w:firstLine="708"/>
        <w:jc w:val="both"/>
        <w:rPr>
          <w:rFonts w:ascii="Times New Roman" w:hAnsi="Times New Roman" w:cs="Times New Roman"/>
          <w:sz w:val="24"/>
          <w:szCs w:val="24"/>
        </w:rPr>
      </w:pPr>
    </w:p>
    <w:p w14:paraId="754E0455" w14:textId="21680BD9" w:rsidR="00C47651" w:rsidRPr="00EC124A" w:rsidRDefault="00C47651" w:rsidP="00D769BB">
      <w:pPr>
        <w:pStyle w:val="a3"/>
        <w:jc w:val="both"/>
        <w:rPr>
          <w:rFonts w:ascii="Times New Roman" w:hAnsi="Times New Roman" w:cs="Times New Roman"/>
          <w:sz w:val="24"/>
          <w:szCs w:val="24"/>
        </w:rPr>
      </w:pPr>
    </w:p>
    <w:p w14:paraId="619B48EA" w14:textId="3308DC4F" w:rsidR="00D6588A" w:rsidRPr="00EC124A" w:rsidRDefault="00D6588A" w:rsidP="00D769BB">
      <w:pPr>
        <w:pStyle w:val="a3"/>
        <w:jc w:val="both"/>
        <w:rPr>
          <w:rFonts w:ascii="Times New Roman" w:hAnsi="Times New Roman" w:cs="Times New Roman"/>
          <w:sz w:val="24"/>
          <w:szCs w:val="24"/>
          <w:lang w:eastAsia="bg-BG"/>
        </w:rPr>
      </w:pPr>
    </w:p>
    <w:p w14:paraId="00DE713E" w14:textId="77777777" w:rsidR="008921A1" w:rsidRPr="00EC124A" w:rsidRDefault="008921A1" w:rsidP="00D769BB">
      <w:pPr>
        <w:pStyle w:val="a3"/>
        <w:jc w:val="both"/>
        <w:rPr>
          <w:rFonts w:ascii="Times New Roman" w:hAnsi="Times New Roman" w:cs="Times New Roman"/>
          <w:sz w:val="24"/>
          <w:szCs w:val="24"/>
          <w:shd w:val="clear" w:color="auto" w:fill="FFFFFF"/>
        </w:rPr>
      </w:pPr>
    </w:p>
    <w:p w14:paraId="2114B0D6" w14:textId="73BAC417" w:rsidR="008921A1" w:rsidRPr="00EC124A" w:rsidRDefault="008921A1" w:rsidP="00D769BB">
      <w:pPr>
        <w:pStyle w:val="a3"/>
        <w:jc w:val="both"/>
        <w:rPr>
          <w:rFonts w:ascii="Times New Roman" w:hAnsi="Times New Roman" w:cs="Times New Roman"/>
          <w:sz w:val="24"/>
          <w:szCs w:val="24"/>
          <w:shd w:val="clear" w:color="auto" w:fill="FFFFFF"/>
        </w:rPr>
      </w:pPr>
    </w:p>
    <w:p w14:paraId="507133D3" w14:textId="11027578" w:rsidR="00746347" w:rsidRPr="00EC124A" w:rsidRDefault="00746347" w:rsidP="00D769BB">
      <w:pPr>
        <w:pStyle w:val="a3"/>
        <w:jc w:val="both"/>
        <w:rPr>
          <w:rFonts w:ascii="Times New Roman" w:hAnsi="Times New Roman" w:cs="Times New Roman"/>
          <w:sz w:val="24"/>
          <w:szCs w:val="24"/>
        </w:rPr>
      </w:pPr>
    </w:p>
    <w:p w14:paraId="43592902" w14:textId="77777777" w:rsidR="00746347" w:rsidRPr="00EC124A" w:rsidRDefault="00746347" w:rsidP="00D769BB">
      <w:pPr>
        <w:pStyle w:val="a3"/>
        <w:jc w:val="both"/>
        <w:rPr>
          <w:rFonts w:ascii="Times New Roman" w:hAnsi="Times New Roman" w:cs="Times New Roman"/>
          <w:sz w:val="24"/>
          <w:szCs w:val="24"/>
        </w:rPr>
      </w:pPr>
    </w:p>
    <w:p w14:paraId="1339A375" w14:textId="77777777" w:rsidR="00A81578" w:rsidRDefault="00A81578" w:rsidP="00FA28B6">
      <w:pPr>
        <w:ind w:firstLine="708"/>
        <w:jc w:val="both"/>
        <w:rPr>
          <w:rFonts w:ascii="Times New Roman" w:hAnsi="Times New Roman" w:cs="Times New Roman"/>
          <w:b/>
          <w:bCs/>
          <w:sz w:val="24"/>
          <w:szCs w:val="24"/>
          <w:u w:val="single"/>
        </w:rPr>
      </w:pPr>
    </w:p>
    <w:p w14:paraId="00B7AF56" w14:textId="08E34E25" w:rsidR="00FA28B6" w:rsidRPr="00EC124A" w:rsidRDefault="00FA28B6" w:rsidP="00FA28B6">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Заседание на Общински съвет-Поморие проведено на 25.01.2024 г.</w:t>
      </w:r>
    </w:p>
    <w:p w14:paraId="72D519AB" w14:textId="2DE02160" w:rsidR="00FA28B6" w:rsidRPr="00EC124A" w:rsidRDefault="00FA28B6" w:rsidP="00FA28B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1.</w:t>
      </w:r>
      <w:r w:rsidRPr="00EC124A">
        <w:rPr>
          <w:rFonts w:ascii="Times New Roman" w:hAnsi="Times New Roman" w:cs="Times New Roman"/>
          <w:b/>
          <w:sz w:val="24"/>
          <w:szCs w:val="24"/>
        </w:rPr>
        <w:t xml:space="preserve"> </w:t>
      </w:r>
      <w:r w:rsidRPr="00EC124A">
        <w:rPr>
          <w:rFonts w:ascii="Times New Roman" w:hAnsi="Times New Roman" w:cs="Times New Roman"/>
          <w:bCs/>
          <w:sz w:val="24"/>
          <w:szCs w:val="24"/>
        </w:rPr>
        <w:t>По т.1. от дневния ред:</w:t>
      </w:r>
      <w:r w:rsidRPr="00EC124A">
        <w:rPr>
          <w:rFonts w:ascii="Times New Roman" w:hAnsi="Times New Roman" w:cs="Times New Roman"/>
          <w:sz w:val="24"/>
          <w:szCs w:val="24"/>
        </w:rPr>
        <w:t xml:space="preserve"> ОС-108/13.12.2023г. – Докладна записка от Иван Алексиев – Кмет на Община Поморие, относно допълнение към програмата за управление и разпореждане с имоти, общинска собственост за 2024г.</w:t>
      </w:r>
    </w:p>
    <w:p w14:paraId="1B15559D" w14:textId="77777777" w:rsidR="00FA28B6" w:rsidRPr="00EC124A" w:rsidRDefault="00FA28B6" w:rsidP="00FA28B6">
      <w:pPr>
        <w:spacing w:after="0" w:line="240" w:lineRule="auto"/>
        <w:ind w:firstLine="708"/>
        <w:jc w:val="both"/>
        <w:rPr>
          <w:rFonts w:ascii="Times New Roman" w:hAnsi="Times New Roman" w:cs="Times New Roman"/>
          <w:sz w:val="24"/>
          <w:szCs w:val="24"/>
        </w:rPr>
      </w:pPr>
    </w:p>
    <w:p w14:paraId="50FEC25E" w14:textId="77777777" w:rsidR="00FA28B6" w:rsidRPr="00EC124A" w:rsidRDefault="00FA28B6" w:rsidP="00FA28B6">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Р Е Ш Е Н И Е</w:t>
      </w:r>
      <w:r w:rsidRPr="00EC124A">
        <w:rPr>
          <w:rFonts w:ascii="Times New Roman" w:hAnsi="Times New Roman" w:cs="Times New Roman"/>
          <w:sz w:val="24"/>
          <w:szCs w:val="24"/>
        </w:rPr>
        <w:t xml:space="preserve"> </w:t>
      </w:r>
    </w:p>
    <w:p w14:paraId="77EB7E39" w14:textId="27E9D78B" w:rsidR="00FA28B6" w:rsidRPr="00EC124A" w:rsidRDefault="00FA28B6" w:rsidP="00FA28B6">
      <w:pPr>
        <w:spacing w:after="0" w:line="240" w:lineRule="auto"/>
        <w:jc w:val="center"/>
        <w:rPr>
          <w:rFonts w:ascii="Times New Roman" w:hAnsi="Times New Roman" w:cs="Times New Roman"/>
          <w:sz w:val="24"/>
          <w:szCs w:val="24"/>
        </w:rPr>
      </w:pPr>
      <w:r w:rsidRPr="00EC124A">
        <w:rPr>
          <w:rFonts w:ascii="Times New Roman" w:hAnsi="Times New Roman" w:cs="Times New Roman"/>
          <w:b/>
          <w:bCs/>
          <w:sz w:val="24"/>
          <w:szCs w:val="24"/>
        </w:rPr>
        <w:t>№ 64/25.01.2024г.</w:t>
      </w:r>
    </w:p>
    <w:p w14:paraId="74469939" w14:textId="00527F55" w:rsidR="00FA28B6" w:rsidRPr="00EC124A" w:rsidRDefault="00FA28B6" w:rsidP="00FA28B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Общински съвет – Поморие, на основание чл.21, ал.1, т.8 от Закона за местното самоуправление и местната администрация, чл.8 ал.9 от Закона за общинската собственост и чл.4 ал.2 от Наредбата за реда за придобиване, управление и разпореждане с общинско имущество, приема допълнение към Програмата за управление и разпореждане с имоти общинска собственост за 2024г., като:</w:t>
      </w:r>
    </w:p>
    <w:p w14:paraId="53711EDC" w14:textId="77777777" w:rsidR="00FA28B6" w:rsidRPr="00EC124A" w:rsidRDefault="00FA28B6" w:rsidP="00FA28B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sz w:val="24"/>
          <w:szCs w:val="24"/>
        </w:rPr>
        <w:t>– Към глава VIII се добавят следните имоти за провеждане на процедура за отдаване под наем по цени, съгласно Тарифа за базисните цени за отдаване под наем на общински обекти със стопанско и административно предназначение:</w:t>
      </w:r>
    </w:p>
    <w:tbl>
      <w:tblPr>
        <w:tblpPr w:leftFromText="141" w:rightFromText="141" w:vertAnchor="text" w:tblpXSpec="center" w:tblpY="1"/>
        <w:tblOverlap w:val="never"/>
        <w:tblW w:w="91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3"/>
        <w:gridCol w:w="3180"/>
        <w:gridCol w:w="5215"/>
      </w:tblGrid>
      <w:tr w:rsidR="00FA28B6" w:rsidRPr="00EC124A" w14:paraId="33A6A3F5" w14:textId="77777777" w:rsidTr="00AF0857">
        <w:trPr>
          <w:trHeight w:val="255"/>
        </w:trPr>
        <w:tc>
          <w:tcPr>
            <w:tcW w:w="733" w:type="dxa"/>
          </w:tcPr>
          <w:p w14:paraId="35B9C134" w14:textId="77777777" w:rsidR="00FA28B6" w:rsidRPr="00EC124A" w:rsidRDefault="00FA28B6" w:rsidP="00AF0857">
            <w:pPr>
              <w:spacing w:after="0" w:line="240" w:lineRule="auto"/>
              <w:jc w:val="center"/>
              <w:rPr>
                <w:rFonts w:ascii="Times New Roman" w:eastAsia="Times New Roman" w:hAnsi="Times New Roman" w:cs="Times New Roman"/>
                <w:b/>
                <w:sz w:val="24"/>
                <w:szCs w:val="24"/>
              </w:rPr>
            </w:pPr>
            <w:r w:rsidRPr="00EC124A">
              <w:rPr>
                <w:rFonts w:ascii="Times New Roman" w:eastAsia="Times New Roman" w:hAnsi="Times New Roman" w:cs="Times New Roman"/>
                <w:b/>
                <w:sz w:val="24"/>
                <w:szCs w:val="24"/>
              </w:rPr>
              <w:t>№</w:t>
            </w:r>
          </w:p>
        </w:tc>
        <w:tc>
          <w:tcPr>
            <w:tcW w:w="3180" w:type="dxa"/>
          </w:tcPr>
          <w:p w14:paraId="3235B538" w14:textId="77777777" w:rsidR="00FA28B6" w:rsidRPr="00EC124A" w:rsidRDefault="00FA28B6" w:rsidP="00AF0857">
            <w:pPr>
              <w:spacing w:after="0" w:line="240" w:lineRule="auto"/>
              <w:jc w:val="center"/>
              <w:rPr>
                <w:rFonts w:ascii="Times New Roman" w:eastAsia="Times New Roman" w:hAnsi="Times New Roman" w:cs="Times New Roman"/>
                <w:b/>
                <w:sz w:val="24"/>
                <w:szCs w:val="24"/>
              </w:rPr>
            </w:pPr>
            <w:r w:rsidRPr="00EC124A">
              <w:rPr>
                <w:rFonts w:ascii="Times New Roman" w:eastAsia="Times New Roman" w:hAnsi="Times New Roman" w:cs="Times New Roman"/>
                <w:b/>
                <w:sz w:val="24"/>
                <w:szCs w:val="24"/>
              </w:rPr>
              <w:t>АОС</w:t>
            </w:r>
          </w:p>
        </w:tc>
        <w:tc>
          <w:tcPr>
            <w:tcW w:w="5215" w:type="dxa"/>
          </w:tcPr>
          <w:p w14:paraId="5175EA34" w14:textId="77777777" w:rsidR="00FA28B6" w:rsidRPr="00EC124A" w:rsidRDefault="00FA28B6" w:rsidP="00AF0857">
            <w:pPr>
              <w:spacing w:after="0" w:line="240" w:lineRule="auto"/>
              <w:jc w:val="center"/>
              <w:rPr>
                <w:rFonts w:ascii="Times New Roman" w:eastAsia="Times New Roman" w:hAnsi="Times New Roman" w:cs="Times New Roman"/>
                <w:b/>
                <w:sz w:val="24"/>
                <w:szCs w:val="24"/>
              </w:rPr>
            </w:pPr>
            <w:r w:rsidRPr="00EC124A">
              <w:rPr>
                <w:rFonts w:ascii="Times New Roman" w:eastAsia="Times New Roman" w:hAnsi="Times New Roman" w:cs="Times New Roman"/>
                <w:b/>
                <w:sz w:val="24"/>
                <w:szCs w:val="24"/>
              </w:rPr>
              <w:t>Описание на имота</w:t>
            </w:r>
          </w:p>
        </w:tc>
      </w:tr>
      <w:tr w:rsidR="00FA28B6" w:rsidRPr="00EC124A" w14:paraId="201889B7" w14:textId="77777777" w:rsidTr="00AF0857">
        <w:trPr>
          <w:trHeight w:val="255"/>
        </w:trPr>
        <w:tc>
          <w:tcPr>
            <w:tcW w:w="733" w:type="dxa"/>
          </w:tcPr>
          <w:p w14:paraId="1AECCA65" w14:textId="77777777" w:rsidR="00FA28B6" w:rsidRPr="00EC124A" w:rsidRDefault="00FA28B6">
            <w:pPr>
              <w:numPr>
                <w:ilvl w:val="0"/>
                <w:numId w:val="20"/>
              </w:numPr>
              <w:spacing w:after="0" w:line="240" w:lineRule="auto"/>
              <w:contextualSpacing/>
              <w:jc w:val="center"/>
              <w:rPr>
                <w:rFonts w:ascii="Times New Roman" w:eastAsia="Times New Roman" w:hAnsi="Times New Roman" w:cs="Times New Roman"/>
                <w:sz w:val="24"/>
                <w:szCs w:val="24"/>
              </w:rPr>
            </w:pPr>
          </w:p>
        </w:tc>
        <w:tc>
          <w:tcPr>
            <w:tcW w:w="3180" w:type="dxa"/>
          </w:tcPr>
          <w:p w14:paraId="091D36BF" w14:textId="77777777" w:rsidR="00FA28B6" w:rsidRPr="00EC124A" w:rsidRDefault="00FA28B6" w:rsidP="00AF0857">
            <w:pPr>
              <w:spacing w:after="0" w:line="240" w:lineRule="auto"/>
              <w:jc w:val="center"/>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lang w:eastAsia="bg-BG"/>
              </w:rPr>
              <w:t>АЧОС №6231/20.10.2017г.</w:t>
            </w:r>
          </w:p>
        </w:tc>
        <w:tc>
          <w:tcPr>
            <w:tcW w:w="5215" w:type="dxa"/>
          </w:tcPr>
          <w:p w14:paraId="40C9FDC0" w14:textId="77777777" w:rsidR="00FA28B6" w:rsidRPr="00EC124A" w:rsidRDefault="00FA28B6" w:rsidP="00AF0857">
            <w:pPr>
              <w:spacing w:after="0" w:line="240" w:lineRule="auto"/>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lang w:eastAsia="bg-BG"/>
              </w:rPr>
              <w:t>Самостоятелен обект в сграда - гараж №5 с идентификатор 57491.501.134.1.28 по кадастралната карта и кадастралните регистри на гр. Поморие, одобрени със Заповед РД-18-36/29.04.2009г. на изпълнителен директор на АГКК със застроена площ 23,04 кв. м., на първи етаж на сграда с идентификатор 57491.501.134.1 по КК и КР на гр. Поморие.</w:t>
            </w:r>
          </w:p>
        </w:tc>
      </w:tr>
      <w:tr w:rsidR="00FA28B6" w:rsidRPr="00EC124A" w14:paraId="1D1D3196" w14:textId="77777777" w:rsidTr="00AF0857">
        <w:trPr>
          <w:trHeight w:val="255"/>
        </w:trPr>
        <w:tc>
          <w:tcPr>
            <w:tcW w:w="733" w:type="dxa"/>
          </w:tcPr>
          <w:p w14:paraId="6867F896" w14:textId="77777777" w:rsidR="00FA28B6" w:rsidRPr="00EC124A" w:rsidRDefault="00FA28B6">
            <w:pPr>
              <w:numPr>
                <w:ilvl w:val="0"/>
                <w:numId w:val="20"/>
              </w:numPr>
              <w:spacing w:after="0" w:line="240" w:lineRule="auto"/>
              <w:contextualSpacing/>
              <w:jc w:val="center"/>
              <w:rPr>
                <w:rFonts w:ascii="Times New Roman" w:eastAsia="Times New Roman" w:hAnsi="Times New Roman" w:cs="Times New Roman"/>
                <w:sz w:val="24"/>
                <w:szCs w:val="24"/>
              </w:rPr>
            </w:pPr>
          </w:p>
        </w:tc>
        <w:tc>
          <w:tcPr>
            <w:tcW w:w="3180" w:type="dxa"/>
          </w:tcPr>
          <w:p w14:paraId="77B87ACA" w14:textId="77777777" w:rsidR="00FA28B6" w:rsidRPr="00EC124A" w:rsidRDefault="00FA28B6" w:rsidP="00AF0857">
            <w:pPr>
              <w:spacing w:after="0" w:line="240" w:lineRule="auto"/>
              <w:jc w:val="center"/>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АПОС № 56/10.10.1997г.</w:t>
            </w:r>
          </w:p>
        </w:tc>
        <w:tc>
          <w:tcPr>
            <w:tcW w:w="5215" w:type="dxa"/>
          </w:tcPr>
          <w:p w14:paraId="7B4B9196" w14:textId="77777777" w:rsidR="00FA28B6" w:rsidRPr="00EC124A" w:rsidRDefault="00FA28B6" w:rsidP="00AF0857">
            <w:pPr>
              <w:spacing w:after="0" w:line="240" w:lineRule="auto"/>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Помещение за бръснарски салон с площ 23 кв. м,</w:t>
            </w:r>
            <w:r w:rsidRPr="00EC124A">
              <w:rPr>
                <w:rFonts w:ascii="Times New Roman" w:eastAsia="Calibri" w:hAnsi="Times New Roman" w:cs="Times New Roman"/>
                <w:sz w:val="24"/>
                <w:szCs w:val="24"/>
              </w:rPr>
              <w:t xml:space="preserve"> в сграда, находяща се в УПИ I, кв.17 по регулационния план на с. Порой.  </w:t>
            </w:r>
          </w:p>
        </w:tc>
      </w:tr>
    </w:tbl>
    <w:p w14:paraId="04041858" w14:textId="77777777" w:rsidR="00FA28B6" w:rsidRPr="00EC124A" w:rsidRDefault="00FA28B6" w:rsidP="00FA28B6">
      <w:pPr>
        <w:spacing w:after="0" w:line="240" w:lineRule="auto"/>
        <w:jc w:val="both"/>
        <w:rPr>
          <w:rFonts w:ascii="Times New Roman" w:hAnsi="Times New Roman" w:cs="Times New Roman"/>
          <w:sz w:val="24"/>
          <w:szCs w:val="24"/>
        </w:rPr>
      </w:pPr>
    </w:p>
    <w:p w14:paraId="2C269B12" w14:textId="77777777" w:rsidR="00FA28B6" w:rsidRPr="00EC124A" w:rsidRDefault="00FA28B6" w:rsidP="00FA28B6">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Извършена е актуализация на Програмата за управление и разпореждане с имоти общинска собственост за 2024г.</w:t>
      </w:r>
    </w:p>
    <w:p w14:paraId="4BF7C5C9" w14:textId="6017D6BB" w:rsidR="00FA28B6" w:rsidRPr="00EC124A" w:rsidRDefault="00FA28B6" w:rsidP="00FA28B6">
      <w:pPr>
        <w:ind w:firstLine="708"/>
        <w:jc w:val="both"/>
        <w:rPr>
          <w:rFonts w:ascii="Times New Roman" w:hAnsi="Times New Roman" w:cs="Times New Roman"/>
          <w:b/>
          <w:bCs/>
          <w:sz w:val="24"/>
          <w:szCs w:val="24"/>
          <w:u w:val="single"/>
        </w:rPr>
      </w:pPr>
    </w:p>
    <w:p w14:paraId="4008A7CA" w14:textId="373243D7" w:rsidR="00266E1B" w:rsidRPr="00EC124A" w:rsidRDefault="00266E1B" w:rsidP="00266E1B">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2.</w:t>
      </w:r>
      <w:r w:rsidRPr="00EC124A">
        <w:rPr>
          <w:rFonts w:ascii="Times New Roman" w:hAnsi="Times New Roman" w:cs="Times New Roman"/>
          <w:sz w:val="24"/>
          <w:szCs w:val="24"/>
        </w:rPr>
        <w:t xml:space="preserve"> По т.2. от дневния ред:„ОС-151/10.01.2024г. – Докладна записка от инж. Марияна </w:t>
      </w:r>
      <w:proofErr w:type="spellStart"/>
      <w:r w:rsidRPr="00EC124A">
        <w:rPr>
          <w:rFonts w:ascii="Times New Roman" w:hAnsi="Times New Roman" w:cs="Times New Roman"/>
          <w:sz w:val="24"/>
          <w:szCs w:val="24"/>
        </w:rPr>
        <w:t>Музакова</w:t>
      </w:r>
      <w:proofErr w:type="spellEnd"/>
      <w:r w:rsidRPr="00EC124A">
        <w:rPr>
          <w:rFonts w:ascii="Times New Roman" w:hAnsi="Times New Roman" w:cs="Times New Roman"/>
          <w:sz w:val="24"/>
          <w:szCs w:val="24"/>
        </w:rPr>
        <w:t xml:space="preserve"> – Директор на ОП „СУОИ“ – Поморие, относно приемане на нова позиция в търговска зона за разполагане на преместваем обект на територията на Община Поморие.“ </w:t>
      </w:r>
    </w:p>
    <w:p w14:paraId="2719C2F5" w14:textId="77777777" w:rsidR="00266E1B" w:rsidRPr="00EC124A" w:rsidRDefault="00266E1B" w:rsidP="00266E1B">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2258EAED" w14:textId="77777777" w:rsidR="00266E1B" w:rsidRPr="00EC124A" w:rsidRDefault="00266E1B" w:rsidP="00266E1B">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 65/25.01.2024г.</w:t>
      </w:r>
    </w:p>
    <w:p w14:paraId="4839493C" w14:textId="77777777" w:rsidR="00266E1B" w:rsidRPr="00EC124A" w:rsidRDefault="00266E1B" w:rsidP="00266E1B">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I. Общински съвет – Поморие, на основание чл.21, ал.1, т.8 от ЗМСМА, във връзка с чл.56 от ЗУТ и чл.9, ал.2 от Наредба № 6 на Общински съвет – Поморие, приема схема за стациониране на преместваем обект на територията на Община Поморие, както следва:</w:t>
      </w:r>
    </w:p>
    <w:p w14:paraId="58BB530B" w14:textId="77777777" w:rsidR="00266E1B" w:rsidRPr="00EC124A" w:rsidRDefault="00266E1B" w:rsidP="00266E1B">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Търговска зона обхващаща терен общинска собственост, находящ се в Търговска зона „Белодол“ – ул. „Дунав“ в </w:t>
      </w:r>
      <w:proofErr w:type="spellStart"/>
      <w:r w:rsidRPr="00EC124A">
        <w:rPr>
          <w:rFonts w:ascii="Times New Roman" w:hAnsi="Times New Roman" w:cs="Times New Roman"/>
          <w:sz w:val="24"/>
          <w:szCs w:val="24"/>
        </w:rPr>
        <w:t>с.Белодол</w:t>
      </w:r>
      <w:proofErr w:type="spellEnd"/>
    </w:p>
    <w:p w14:paraId="256DBB71" w14:textId="77777777" w:rsidR="00266E1B" w:rsidRPr="00EC124A" w:rsidRDefault="00266E1B" w:rsidP="00266E1B">
      <w:pPr>
        <w:pStyle w:val="a3"/>
        <w:jc w:val="both"/>
        <w:rPr>
          <w:rFonts w:ascii="Times New Roman" w:hAnsi="Times New Roman" w:cs="Times New Roman"/>
          <w:sz w:val="24"/>
          <w:szCs w:val="24"/>
        </w:rPr>
      </w:pPr>
      <w:r w:rsidRPr="00EC124A">
        <w:rPr>
          <w:rFonts w:ascii="Times New Roman" w:hAnsi="Times New Roman" w:cs="Times New Roman"/>
          <w:sz w:val="24"/>
          <w:szCs w:val="24"/>
        </w:rPr>
        <w:t>             1.1. позиция № 1 – кафе машина – 2бр. – 2кв.м;</w:t>
      </w:r>
    </w:p>
    <w:p w14:paraId="7DBCADD9" w14:textId="77777777" w:rsidR="00266E1B" w:rsidRPr="00EC124A" w:rsidRDefault="00266E1B" w:rsidP="00266E1B">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II. Приложената схема е неразделна част от настоящото решение.</w:t>
      </w:r>
    </w:p>
    <w:p w14:paraId="7E83569E" w14:textId="204C418B" w:rsidR="00266E1B" w:rsidRPr="00EC124A" w:rsidRDefault="00266E1B" w:rsidP="00266E1B">
      <w:pPr>
        <w:pStyle w:val="a3"/>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 xml:space="preserve">Отговор по изпълнение на Решението: </w:t>
      </w:r>
      <w:r w:rsidRPr="00EC124A">
        <w:rPr>
          <w:rFonts w:ascii="Times New Roman" w:hAnsi="Times New Roman" w:cs="Times New Roman"/>
          <w:sz w:val="24"/>
          <w:szCs w:val="24"/>
        </w:rPr>
        <w:t>Изпълнено.</w:t>
      </w:r>
    </w:p>
    <w:p w14:paraId="3FD28B64" w14:textId="77777777" w:rsidR="00D86607" w:rsidRPr="00EC124A" w:rsidRDefault="00D86607" w:rsidP="00266E1B">
      <w:pPr>
        <w:pStyle w:val="a3"/>
        <w:ind w:firstLine="708"/>
        <w:jc w:val="both"/>
        <w:rPr>
          <w:rFonts w:ascii="Times New Roman" w:hAnsi="Times New Roman" w:cs="Times New Roman"/>
          <w:sz w:val="24"/>
          <w:szCs w:val="24"/>
        </w:rPr>
      </w:pPr>
    </w:p>
    <w:p w14:paraId="41E49338" w14:textId="21EE29B1" w:rsidR="00D86607" w:rsidRPr="00EC124A" w:rsidRDefault="00D86607" w:rsidP="00D86607">
      <w:pPr>
        <w:tabs>
          <w:tab w:val="left" w:pos="0"/>
        </w:tabs>
        <w:spacing w:after="0" w:line="240" w:lineRule="auto"/>
        <w:jc w:val="both"/>
        <w:rPr>
          <w:rFonts w:ascii="Times New Roman" w:eastAsia="Times New Roman" w:hAnsi="Times New Roman" w:cs="Times New Roman"/>
          <w:sz w:val="24"/>
          <w:szCs w:val="24"/>
          <w:lang w:eastAsia="bg-BG"/>
        </w:rPr>
      </w:pPr>
      <w:r w:rsidRPr="00EC124A">
        <w:rPr>
          <w:rFonts w:ascii="Times New Roman" w:hAnsi="Times New Roman" w:cs="Times New Roman"/>
          <w:b/>
          <w:bCs/>
          <w:sz w:val="24"/>
          <w:szCs w:val="24"/>
        </w:rPr>
        <w:tab/>
        <w:t>3.</w:t>
      </w:r>
      <w:r w:rsidRPr="00EC124A">
        <w:rPr>
          <w:rFonts w:ascii="Times New Roman" w:eastAsia="Times New Roman" w:hAnsi="Times New Roman" w:cs="Times New Roman"/>
          <w:b/>
          <w:sz w:val="24"/>
          <w:szCs w:val="24"/>
          <w:lang w:eastAsia="bg-BG" w:bidi="bg-BG"/>
        </w:rPr>
        <w:t xml:space="preserve"> </w:t>
      </w:r>
      <w:r w:rsidRPr="00EC124A">
        <w:rPr>
          <w:rFonts w:ascii="Times New Roman" w:eastAsia="Times New Roman" w:hAnsi="Times New Roman" w:cs="Times New Roman"/>
          <w:bCs/>
          <w:sz w:val="24"/>
          <w:szCs w:val="24"/>
          <w:lang w:eastAsia="bg-BG" w:bidi="bg-BG"/>
        </w:rPr>
        <w:t>По т.3. от дневния ред:</w:t>
      </w:r>
      <w:r w:rsidRPr="00EC124A">
        <w:rPr>
          <w:rFonts w:ascii="Times New Roman" w:eastAsia="Times New Roman" w:hAnsi="Times New Roman" w:cs="Times New Roman"/>
          <w:sz w:val="24"/>
          <w:szCs w:val="24"/>
          <w:lang w:eastAsia="bg-BG" w:bidi="bg-BG"/>
        </w:rPr>
        <w:t xml:space="preserve"> </w:t>
      </w:r>
      <w:r w:rsidRPr="00EC124A">
        <w:rPr>
          <w:rFonts w:ascii="Times New Roman" w:eastAsia="Times New Roman" w:hAnsi="Times New Roman" w:cs="Times New Roman"/>
          <w:sz w:val="24"/>
          <w:szCs w:val="24"/>
          <w:lang w:eastAsia="bg-BG"/>
        </w:rPr>
        <w:t>ОС-155/</w:t>
      </w:r>
      <w:r w:rsidRPr="00EC124A">
        <w:rPr>
          <w:rFonts w:ascii="Times New Roman" w:eastAsia="Calibri" w:hAnsi="Times New Roman" w:cs="Times New Roman"/>
          <w:sz w:val="24"/>
          <w:szCs w:val="24"/>
        </w:rPr>
        <w:t>10</w:t>
      </w:r>
      <w:r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Pr="00EC124A">
        <w:rPr>
          <w:rFonts w:ascii="Times New Roman" w:eastAsia="Calibri" w:hAnsi="Times New Roman" w:cs="Times New Roman"/>
          <w:sz w:val="24"/>
          <w:szCs w:val="24"/>
        </w:rPr>
        <w:t xml:space="preserve"> д</w:t>
      </w:r>
      <w:r w:rsidRPr="00EC124A">
        <w:rPr>
          <w:rFonts w:ascii="Times New Roman" w:eastAsia="Times New Roman" w:hAnsi="Times New Roman" w:cs="Times New Roman"/>
          <w:sz w:val="24"/>
          <w:szCs w:val="24"/>
          <w:lang w:eastAsia="bg-BG"/>
        </w:rPr>
        <w:t xml:space="preserve">опълнение към програмата за </w:t>
      </w:r>
      <w:r w:rsidRPr="00EC124A">
        <w:rPr>
          <w:rFonts w:ascii="Times New Roman" w:eastAsia="Times New Roman" w:hAnsi="Times New Roman" w:cs="Times New Roman"/>
          <w:sz w:val="24"/>
          <w:szCs w:val="24"/>
          <w:lang w:eastAsia="bg-BG"/>
        </w:rPr>
        <w:lastRenderedPageBreak/>
        <w:t xml:space="preserve">управление и разпореждане с имоти, общинска собственост за 2024г. - имоти находящи се в УПИ ХІІІ-243, кв.21 в с. Страцин и в </w:t>
      </w:r>
      <w:r w:rsidRPr="00EC124A">
        <w:rPr>
          <w:rFonts w:ascii="Times New Roman" w:eastAsia="Calibri" w:hAnsi="Times New Roman" w:cs="Times New Roman"/>
          <w:sz w:val="24"/>
          <w:szCs w:val="24"/>
        </w:rPr>
        <w:t>УПИ І,</w:t>
      </w:r>
      <w:r w:rsidRPr="00EC124A">
        <w:rPr>
          <w:rFonts w:ascii="Times New Roman" w:eastAsia="Times New Roman" w:hAnsi="Times New Roman" w:cs="Times New Roman"/>
          <w:sz w:val="24"/>
          <w:szCs w:val="24"/>
          <w:lang w:eastAsia="bg-BG"/>
        </w:rPr>
        <w:t xml:space="preserve"> </w:t>
      </w:r>
      <w:r w:rsidRPr="00EC124A">
        <w:rPr>
          <w:rFonts w:ascii="Times New Roman" w:eastAsia="Calibri" w:hAnsi="Times New Roman" w:cs="Times New Roman"/>
          <w:sz w:val="24"/>
          <w:szCs w:val="24"/>
        </w:rPr>
        <w:t>кв.6 в</w:t>
      </w:r>
      <w:r w:rsidRPr="00EC124A">
        <w:rPr>
          <w:rFonts w:ascii="Times New Roman" w:eastAsia="Times New Roman" w:hAnsi="Times New Roman" w:cs="Times New Roman"/>
          <w:sz w:val="24"/>
          <w:szCs w:val="24"/>
          <w:lang w:eastAsia="bg-BG"/>
        </w:rPr>
        <w:t xml:space="preserve"> с. Лъка.</w:t>
      </w:r>
    </w:p>
    <w:p w14:paraId="70C4CB00" w14:textId="77777777" w:rsidR="00D86607" w:rsidRPr="00EC124A" w:rsidRDefault="00D86607" w:rsidP="00D86607">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78F09B84" w14:textId="13FD2017" w:rsidR="00D86607" w:rsidRPr="00EC124A" w:rsidRDefault="00D86607" w:rsidP="00D86607">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66/25.01.2024г.</w:t>
      </w:r>
    </w:p>
    <w:p w14:paraId="418AFE6E"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общинска собственост за 2024г., като:</w:t>
      </w:r>
    </w:p>
    <w:p w14:paraId="0C4F95F6" w14:textId="77777777" w:rsidR="00D86607" w:rsidRPr="00EC124A" w:rsidRDefault="00D86607" w:rsidP="00D86607">
      <w:pPr>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Към глава ІV се добавят следните имоти, които общината предлага за прекратяване на съсобственост чрез продажба:</w:t>
      </w:r>
    </w:p>
    <w:p w14:paraId="6438A33B"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p>
    <w:tbl>
      <w:tblPr>
        <w:tblW w:w="85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53"/>
        <w:gridCol w:w="2846"/>
        <w:gridCol w:w="3269"/>
      </w:tblGrid>
      <w:tr w:rsidR="00D86607" w:rsidRPr="00EC124A" w14:paraId="1CAD1AD5" w14:textId="77777777" w:rsidTr="00AF0857">
        <w:trPr>
          <w:trHeight w:val="188"/>
          <w:jc w:val="center"/>
        </w:trPr>
        <w:tc>
          <w:tcPr>
            <w:tcW w:w="2453" w:type="dxa"/>
          </w:tcPr>
          <w:p w14:paraId="6BDAF65B" w14:textId="77777777" w:rsidR="00D86607" w:rsidRPr="00EC124A" w:rsidRDefault="00D86607" w:rsidP="00AF0857">
            <w:pPr>
              <w:spacing w:after="0" w:line="240" w:lineRule="auto"/>
              <w:jc w:val="center"/>
              <w:rPr>
                <w:rFonts w:ascii="Times New Roman" w:eastAsia="Times New Roman" w:hAnsi="Times New Roman" w:cs="Times New Roman"/>
                <w:b/>
                <w:bCs/>
                <w:sz w:val="24"/>
                <w:szCs w:val="24"/>
                <w:lang w:eastAsia="bg-BG"/>
              </w:rPr>
            </w:pPr>
            <w:r w:rsidRPr="00EC124A">
              <w:rPr>
                <w:rFonts w:ascii="Times New Roman" w:eastAsia="Times New Roman" w:hAnsi="Times New Roman" w:cs="Times New Roman"/>
                <w:b/>
                <w:bCs/>
                <w:sz w:val="24"/>
                <w:szCs w:val="24"/>
                <w:lang w:eastAsia="bg-BG"/>
              </w:rPr>
              <w:t>Акт за частна общинска собственост</w:t>
            </w:r>
          </w:p>
        </w:tc>
        <w:tc>
          <w:tcPr>
            <w:tcW w:w="2846" w:type="dxa"/>
          </w:tcPr>
          <w:p w14:paraId="4A29FECA" w14:textId="77777777" w:rsidR="00D86607" w:rsidRPr="00EC124A" w:rsidRDefault="00D86607" w:rsidP="00AF0857">
            <w:pPr>
              <w:spacing w:after="0" w:line="240" w:lineRule="auto"/>
              <w:jc w:val="center"/>
              <w:rPr>
                <w:rFonts w:ascii="Times New Roman" w:eastAsia="Times New Roman" w:hAnsi="Times New Roman" w:cs="Times New Roman"/>
                <w:b/>
                <w:bCs/>
                <w:sz w:val="24"/>
                <w:szCs w:val="24"/>
                <w:lang w:eastAsia="bg-BG"/>
              </w:rPr>
            </w:pPr>
            <w:r w:rsidRPr="00EC124A">
              <w:rPr>
                <w:rFonts w:ascii="Times New Roman" w:eastAsia="Times New Roman" w:hAnsi="Times New Roman" w:cs="Times New Roman"/>
                <w:b/>
                <w:bCs/>
                <w:sz w:val="24"/>
                <w:szCs w:val="24"/>
                <w:lang w:eastAsia="bg-BG"/>
              </w:rPr>
              <w:t>Местонахождение на имота</w:t>
            </w:r>
          </w:p>
        </w:tc>
        <w:tc>
          <w:tcPr>
            <w:tcW w:w="3269" w:type="dxa"/>
          </w:tcPr>
          <w:p w14:paraId="48205D6E" w14:textId="77777777" w:rsidR="00D86607" w:rsidRPr="00EC124A" w:rsidRDefault="00D86607" w:rsidP="00AF0857">
            <w:pPr>
              <w:spacing w:after="0" w:line="240" w:lineRule="auto"/>
              <w:jc w:val="center"/>
              <w:rPr>
                <w:rFonts w:ascii="Times New Roman" w:eastAsia="Times New Roman" w:hAnsi="Times New Roman" w:cs="Times New Roman"/>
                <w:b/>
                <w:bCs/>
                <w:sz w:val="24"/>
                <w:szCs w:val="24"/>
                <w:lang w:eastAsia="bg-BG"/>
              </w:rPr>
            </w:pPr>
            <w:r w:rsidRPr="00EC124A">
              <w:rPr>
                <w:rFonts w:ascii="Times New Roman" w:eastAsia="Times New Roman" w:hAnsi="Times New Roman" w:cs="Times New Roman"/>
                <w:b/>
                <w:bCs/>
                <w:sz w:val="24"/>
                <w:szCs w:val="24"/>
                <w:lang w:eastAsia="bg-BG"/>
              </w:rPr>
              <w:t>Площ</w:t>
            </w:r>
          </w:p>
        </w:tc>
      </w:tr>
      <w:tr w:rsidR="00D86607" w:rsidRPr="00EC124A" w14:paraId="0B6A2AE7" w14:textId="77777777" w:rsidTr="00AF0857">
        <w:trPr>
          <w:trHeight w:val="188"/>
          <w:jc w:val="center"/>
        </w:trPr>
        <w:tc>
          <w:tcPr>
            <w:tcW w:w="2453" w:type="dxa"/>
          </w:tcPr>
          <w:p w14:paraId="37EB1700"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7436/20.07.2023г.</w:t>
            </w:r>
          </w:p>
        </w:tc>
        <w:tc>
          <w:tcPr>
            <w:tcW w:w="2846" w:type="dxa"/>
          </w:tcPr>
          <w:p w14:paraId="50DE28A0"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proofErr w:type="spellStart"/>
            <w:r w:rsidRPr="00EC124A">
              <w:rPr>
                <w:rFonts w:ascii="Times New Roman" w:eastAsia="Times New Roman" w:hAnsi="Times New Roman" w:cs="Times New Roman"/>
                <w:sz w:val="24"/>
                <w:szCs w:val="24"/>
                <w:lang w:eastAsia="bg-BG"/>
              </w:rPr>
              <w:t>с.Страцин</w:t>
            </w:r>
            <w:proofErr w:type="spellEnd"/>
            <w:r w:rsidRPr="00EC124A">
              <w:rPr>
                <w:rFonts w:ascii="Times New Roman" w:eastAsia="Times New Roman" w:hAnsi="Times New Roman" w:cs="Times New Roman"/>
                <w:sz w:val="24"/>
                <w:szCs w:val="24"/>
                <w:lang w:eastAsia="bg-BG"/>
              </w:rPr>
              <w:t xml:space="preserve"> </w:t>
            </w:r>
          </w:p>
          <w:p w14:paraId="75C962DB"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кв.21 УПИ ХІІІ-243</w:t>
            </w:r>
          </w:p>
        </w:tc>
        <w:tc>
          <w:tcPr>
            <w:tcW w:w="3269" w:type="dxa"/>
          </w:tcPr>
          <w:p w14:paraId="49E25881"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65/1220 кв.м. в идеални части от 1220кв.м.</w:t>
            </w:r>
          </w:p>
        </w:tc>
      </w:tr>
      <w:tr w:rsidR="00D86607" w:rsidRPr="00EC124A" w14:paraId="3F2214E8" w14:textId="77777777" w:rsidTr="00AF0857">
        <w:trPr>
          <w:trHeight w:val="188"/>
          <w:jc w:val="center"/>
        </w:trPr>
        <w:tc>
          <w:tcPr>
            <w:tcW w:w="2453" w:type="dxa"/>
          </w:tcPr>
          <w:p w14:paraId="02FC91D3"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7555/11.12.2023г.</w:t>
            </w:r>
          </w:p>
        </w:tc>
        <w:tc>
          <w:tcPr>
            <w:tcW w:w="2846" w:type="dxa"/>
          </w:tcPr>
          <w:p w14:paraId="2E72FE15"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proofErr w:type="spellStart"/>
            <w:r w:rsidRPr="00EC124A">
              <w:rPr>
                <w:rFonts w:ascii="Times New Roman" w:eastAsia="Times New Roman" w:hAnsi="Times New Roman" w:cs="Times New Roman"/>
                <w:sz w:val="24"/>
                <w:szCs w:val="24"/>
                <w:lang w:eastAsia="bg-BG"/>
              </w:rPr>
              <w:t>с.Лъка</w:t>
            </w:r>
            <w:proofErr w:type="spellEnd"/>
          </w:p>
          <w:p w14:paraId="0C8A287A"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кв.6 УПИ І</w:t>
            </w:r>
          </w:p>
          <w:p w14:paraId="2B3F8752"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ПИ 44425.501.220</w:t>
            </w:r>
          </w:p>
        </w:tc>
        <w:tc>
          <w:tcPr>
            <w:tcW w:w="3269" w:type="dxa"/>
          </w:tcPr>
          <w:p w14:paraId="3F3714B4"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32/982 кв.м. в идеални части от 982кв.м.</w:t>
            </w:r>
          </w:p>
        </w:tc>
      </w:tr>
    </w:tbl>
    <w:p w14:paraId="1988E81E" w14:textId="77777777" w:rsidR="00D86607" w:rsidRPr="00EC124A" w:rsidRDefault="00D86607" w:rsidP="00D86607">
      <w:pPr>
        <w:spacing w:after="0" w:line="240" w:lineRule="auto"/>
        <w:ind w:firstLine="709"/>
        <w:jc w:val="both"/>
        <w:rPr>
          <w:rFonts w:ascii="Times New Roman" w:eastAsia="Times New Roman" w:hAnsi="Times New Roman" w:cs="Times New Roman"/>
          <w:sz w:val="24"/>
          <w:szCs w:val="24"/>
          <w:lang w:eastAsia="bg-BG" w:bidi="bg-BG"/>
        </w:rPr>
      </w:pPr>
    </w:p>
    <w:p w14:paraId="343D8697"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bidi="bg-BG"/>
        </w:rPr>
      </w:pPr>
      <w:r w:rsidRPr="00EC124A">
        <w:rPr>
          <w:rFonts w:ascii="Times New Roman" w:eastAsia="Times New Roman" w:hAnsi="Times New Roman" w:cs="Times New Roman"/>
          <w:b/>
          <w:bCs/>
          <w:i/>
          <w:iCs/>
          <w:sz w:val="24"/>
          <w:szCs w:val="24"/>
          <w:u w:val="single"/>
          <w:lang w:eastAsia="bg-BG" w:bidi="bg-BG"/>
        </w:rPr>
        <w:t>Отговор по изпълнение на Решението:</w:t>
      </w:r>
      <w:r w:rsidRPr="00EC124A">
        <w:rPr>
          <w:rFonts w:ascii="Times New Roman" w:eastAsia="Times New Roman" w:hAnsi="Times New Roman" w:cs="Times New Roman"/>
          <w:sz w:val="24"/>
          <w:szCs w:val="24"/>
          <w:lang w:eastAsia="bg-BG" w:bidi="bg-BG"/>
        </w:rPr>
        <w:t xml:space="preserve"> Извършена е актуализация на Програмата за управление и разпореждане с имоти общинска собственост за 2024г.</w:t>
      </w:r>
    </w:p>
    <w:p w14:paraId="37611178" w14:textId="77777777" w:rsidR="00D86607" w:rsidRPr="00EC124A" w:rsidRDefault="00D86607" w:rsidP="00D86607">
      <w:pPr>
        <w:spacing w:after="0" w:line="240" w:lineRule="auto"/>
        <w:jc w:val="both"/>
        <w:rPr>
          <w:rFonts w:ascii="Times New Roman" w:eastAsia="Times New Roman" w:hAnsi="Times New Roman" w:cs="Times New Roman"/>
          <w:sz w:val="24"/>
          <w:szCs w:val="24"/>
          <w:lang w:eastAsia="bg-BG" w:bidi="bg-BG"/>
        </w:rPr>
      </w:pPr>
    </w:p>
    <w:p w14:paraId="21E7EE6E" w14:textId="260FE576"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 xml:space="preserve">4. </w:t>
      </w:r>
      <w:r w:rsidRPr="00EC124A">
        <w:rPr>
          <w:rFonts w:ascii="Times New Roman" w:eastAsia="Times New Roman" w:hAnsi="Times New Roman" w:cs="Times New Roman"/>
          <w:bCs/>
          <w:sz w:val="24"/>
          <w:szCs w:val="24"/>
          <w:lang w:eastAsia="bg-BG" w:bidi="bg-BG"/>
        </w:rPr>
        <w:t>По т.4. от дневния ред: „</w:t>
      </w:r>
      <w:r w:rsidRPr="00EC124A">
        <w:rPr>
          <w:rFonts w:ascii="Times New Roman" w:eastAsia="Times New Roman" w:hAnsi="Times New Roman" w:cs="Times New Roman"/>
          <w:sz w:val="24"/>
          <w:szCs w:val="24"/>
          <w:lang w:eastAsia="bg-BG"/>
        </w:rPr>
        <w:t>ОС-156/</w:t>
      </w:r>
      <w:r w:rsidRPr="00EC124A">
        <w:rPr>
          <w:rFonts w:ascii="Times New Roman" w:eastAsia="Calibri" w:hAnsi="Times New Roman" w:cs="Times New Roman"/>
          <w:sz w:val="24"/>
          <w:szCs w:val="24"/>
        </w:rPr>
        <w:t>10</w:t>
      </w:r>
      <w:r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Pr="00EC124A">
        <w:rPr>
          <w:rFonts w:ascii="Times New Roman" w:eastAsia="Calibri" w:hAnsi="Times New Roman" w:cs="Times New Roman"/>
          <w:sz w:val="24"/>
          <w:szCs w:val="24"/>
        </w:rPr>
        <w:t xml:space="preserve"> д</w:t>
      </w:r>
      <w:r w:rsidRPr="00EC124A">
        <w:rPr>
          <w:rFonts w:ascii="Times New Roman" w:eastAsia="Times New Roman" w:hAnsi="Times New Roman" w:cs="Times New Roman"/>
          <w:sz w:val="24"/>
          <w:szCs w:val="24"/>
          <w:lang w:eastAsia="bg-BG"/>
        </w:rPr>
        <w:t>опълнение към програмата за управление и разпореждане с имоти, общинска собственост за 2024г. - имот находящ се в УПИ VІІІ-280, кв.30 в с. Гълъбец.</w:t>
      </w:r>
    </w:p>
    <w:p w14:paraId="751DFBE4"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p>
    <w:p w14:paraId="50243AFA" w14:textId="77777777" w:rsidR="00D86607" w:rsidRPr="00EC124A" w:rsidRDefault="00D86607" w:rsidP="00D86607">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27CEFA64" w14:textId="272BA34B" w:rsidR="00D86607" w:rsidRPr="00EC124A" w:rsidRDefault="00D86607" w:rsidP="00D86607">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67/25.01.2024г.</w:t>
      </w:r>
    </w:p>
    <w:p w14:paraId="59B2B086" w14:textId="1DBAF17D" w:rsidR="00D86607" w:rsidRPr="00EC124A" w:rsidRDefault="00D86607" w:rsidP="00D86607">
      <w:pPr>
        <w:spacing w:after="0" w:line="240" w:lineRule="auto"/>
        <w:ind w:firstLine="708"/>
        <w:jc w:val="both"/>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общинска собственост за 2024г., като:</w:t>
      </w:r>
    </w:p>
    <w:p w14:paraId="372AF838"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Към глава ІІІ се добавя следния имот, който общината предлага за продажба на собственика на законно построената върху имота сграда на основание чл.35 ал.3 от Закона за общинската собственост:</w:t>
      </w:r>
    </w:p>
    <w:p w14:paraId="068159A2"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p>
    <w:tbl>
      <w:tblPr>
        <w:tblW w:w="859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60"/>
        <w:gridCol w:w="2854"/>
        <w:gridCol w:w="3278"/>
      </w:tblGrid>
      <w:tr w:rsidR="00D86607" w:rsidRPr="00EC124A" w14:paraId="6FDF4731" w14:textId="77777777" w:rsidTr="00AF0857">
        <w:trPr>
          <w:trHeight w:val="186"/>
          <w:jc w:val="center"/>
        </w:trPr>
        <w:tc>
          <w:tcPr>
            <w:tcW w:w="2460" w:type="dxa"/>
          </w:tcPr>
          <w:p w14:paraId="2B5854CC" w14:textId="77777777" w:rsidR="00D86607" w:rsidRPr="00EC124A" w:rsidRDefault="00D86607" w:rsidP="00AF0857">
            <w:pPr>
              <w:spacing w:after="0" w:line="240" w:lineRule="auto"/>
              <w:jc w:val="center"/>
              <w:rPr>
                <w:rFonts w:ascii="Times New Roman" w:eastAsia="Times New Roman" w:hAnsi="Times New Roman" w:cs="Times New Roman"/>
                <w:b/>
                <w:bCs/>
                <w:sz w:val="24"/>
                <w:szCs w:val="24"/>
                <w:lang w:eastAsia="bg-BG"/>
              </w:rPr>
            </w:pPr>
            <w:r w:rsidRPr="00EC124A">
              <w:rPr>
                <w:rFonts w:ascii="Times New Roman" w:eastAsia="Times New Roman" w:hAnsi="Times New Roman" w:cs="Times New Roman"/>
                <w:b/>
                <w:bCs/>
                <w:sz w:val="24"/>
                <w:szCs w:val="24"/>
                <w:lang w:eastAsia="bg-BG"/>
              </w:rPr>
              <w:t>Акт за частна общинска собственост</w:t>
            </w:r>
          </w:p>
        </w:tc>
        <w:tc>
          <w:tcPr>
            <w:tcW w:w="2854" w:type="dxa"/>
          </w:tcPr>
          <w:p w14:paraId="76B9F1BE" w14:textId="77777777" w:rsidR="00D86607" w:rsidRPr="00EC124A" w:rsidRDefault="00D86607" w:rsidP="00AF0857">
            <w:pPr>
              <w:spacing w:after="0" w:line="240" w:lineRule="auto"/>
              <w:jc w:val="center"/>
              <w:rPr>
                <w:rFonts w:ascii="Times New Roman" w:eastAsia="Times New Roman" w:hAnsi="Times New Roman" w:cs="Times New Roman"/>
                <w:b/>
                <w:bCs/>
                <w:sz w:val="24"/>
                <w:szCs w:val="24"/>
                <w:lang w:eastAsia="bg-BG"/>
              </w:rPr>
            </w:pPr>
            <w:r w:rsidRPr="00EC124A">
              <w:rPr>
                <w:rFonts w:ascii="Times New Roman" w:eastAsia="Times New Roman" w:hAnsi="Times New Roman" w:cs="Times New Roman"/>
                <w:b/>
                <w:bCs/>
                <w:sz w:val="24"/>
                <w:szCs w:val="24"/>
                <w:lang w:eastAsia="bg-BG"/>
              </w:rPr>
              <w:t>Местонахождение на имота</w:t>
            </w:r>
          </w:p>
        </w:tc>
        <w:tc>
          <w:tcPr>
            <w:tcW w:w="3278" w:type="dxa"/>
          </w:tcPr>
          <w:p w14:paraId="567C0BD8" w14:textId="77777777" w:rsidR="00D86607" w:rsidRPr="00EC124A" w:rsidRDefault="00D86607" w:rsidP="00AF0857">
            <w:pPr>
              <w:spacing w:after="0" w:line="240" w:lineRule="auto"/>
              <w:jc w:val="center"/>
              <w:rPr>
                <w:rFonts w:ascii="Times New Roman" w:eastAsia="Times New Roman" w:hAnsi="Times New Roman" w:cs="Times New Roman"/>
                <w:b/>
                <w:bCs/>
                <w:sz w:val="24"/>
                <w:szCs w:val="24"/>
                <w:lang w:eastAsia="bg-BG"/>
              </w:rPr>
            </w:pPr>
            <w:r w:rsidRPr="00EC124A">
              <w:rPr>
                <w:rFonts w:ascii="Times New Roman" w:eastAsia="Times New Roman" w:hAnsi="Times New Roman" w:cs="Times New Roman"/>
                <w:b/>
                <w:bCs/>
                <w:sz w:val="24"/>
                <w:szCs w:val="24"/>
                <w:lang w:eastAsia="bg-BG"/>
              </w:rPr>
              <w:t>Площ</w:t>
            </w:r>
          </w:p>
        </w:tc>
      </w:tr>
      <w:tr w:rsidR="00D86607" w:rsidRPr="00EC124A" w14:paraId="7D9A35C9" w14:textId="77777777" w:rsidTr="00AF0857">
        <w:trPr>
          <w:trHeight w:val="186"/>
          <w:jc w:val="center"/>
        </w:trPr>
        <w:tc>
          <w:tcPr>
            <w:tcW w:w="2460" w:type="dxa"/>
          </w:tcPr>
          <w:p w14:paraId="63BB07F4"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1464/23.11.2000г.</w:t>
            </w:r>
          </w:p>
        </w:tc>
        <w:tc>
          <w:tcPr>
            <w:tcW w:w="2854" w:type="dxa"/>
          </w:tcPr>
          <w:p w14:paraId="192CFDE0" w14:textId="18F774A5"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с. Гълъбец</w:t>
            </w:r>
          </w:p>
          <w:p w14:paraId="6E1432DE"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кв.30 УПИ VІІІ-280</w:t>
            </w:r>
          </w:p>
        </w:tc>
        <w:tc>
          <w:tcPr>
            <w:tcW w:w="3278" w:type="dxa"/>
          </w:tcPr>
          <w:p w14:paraId="17F06D35"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480/960 кв.м. в идеални части от 960кв.м.</w:t>
            </w:r>
          </w:p>
        </w:tc>
      </w:tr>
    </w:tbl>
    <w:p w14:paraId="200E4E51" w14:textId="77777777" w:rsidR="00D86607" w:rsidRPr="00EC124A" w:rsidRDefault="00D86607" w:rsidP="00D86607">
      <w:pPr>
        <w:spacing w:after="0" w:line="240" w:lineRule="auto"/>
        <w:ind w:firstLine="708"/>
        <w:jc w:val="center"/>
        <w:rPr>
          <w:rFonts w:ascii="Times New Roman" w:eastAsia="Times New Roman" w:hAnsi="Times New Roman" w:cs="Times New Roman"/>
          <w:b/>
          <w:color w:val="FF0000"/>
          <w:sz w:val="24"/>
          <w:szCs w:val="24"/>
          <w:lang w:eastAsia="bg-BG" w:bidi="bg-BG"/>
        </w:rPr>
      </w:pPr>
    </w:p>
    <w:p w14:paraId="5FDF3B49" w14:textId="77777777" w:rsidR="00D86607" w:rsidRPr="00EC124A" w:rsidRDefault="00D86607" w:rsidP="00D86607">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Извършена е актуализация на Програмата за управление и разпореждане с имоти общинска собственост за 2024г.</w:t>
      </w:r>
    </w:p>
    <w:p w14:paraId="11F252C3" w14:textId="77777777" w:rsidR="00D86607" w:rsidRPr="00EC124A" w:rsidRDefault="00D86607" w:rsidP="00D86607">
      <w:pPr>
        <w:spacing w:after="0" w:line="240" w:lineRule="auto"/>
        <w:jc w:val="both"/>
        <w:rPr>
          <w:rFonts w:ascii="Times New Roman" w:eastAsia="Times New Roman" w:hAnsi="Times New Roman" w:cs="Times New Roman"/>
          <w:b/>
          <w:sz w:val="24"/>
          <w:szCs w:val="24"/>
          <w:lang w:eastAsia="bg-BG" w:bidi="bg-BG"/>
        </w:rPr>
      </w:pPr>
    </w:p>
    <w:p w14:paraId="185DC441" w14:textId="31F4B766" w:rsidR="00D86607" w:rsidRPr="00EC124A" w:rsidRDefault="00371CE9"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 xml:space="preserve">5. </w:t>
      </w:r>
      <w:r w:rsidR="00D86607" w:rsidRPr="00EC124A">
        <w:rPr>
          <w:rFonts w:ascii="Times New Roman" w:eastAsia="Times New Roman" w:hAnsi="Times New Roman" w:cs="Times New Roman"/>
          <w:bCs/>
          <w:sz w:val="24"/>
          <w:szCs w:val="24"/>
          <w:lang w:eastAsia="bg-BG" w:bidi="bg-BG"/>
        </w:rPr>
        <w:t>По т.5. от дневния ред:</w:t>
      </w:r>
      <w:r w:rsidR="00D86607" w:rsidRPr="00EC124A">
        <w:rPr>
          <w:rFonts w:ascii="Times New Roman" w:eastAsia="Times New Roman" w:hAnsi="Times New Roman" w:cs="Times New Roman"/>
          <w:b/>
          <w:sz w:val="24"/>
          <w:szCs w:val="24"/>
          <w:lang w:eastAsia="bg-BG" w:bidi="bg-BG"/>
        </w:rPr>
        <w:t xml:space="preserve"> </w:t>
      </w:r>
      <w:r w:rsidR="00D86607" w:rsidRPr="00EC124A">
        <w:rPr>
          <w:rFonts w:ascii="Times New Roman" w:eastAsia="Times New Roman" w:hAnsi="Times New Roman" w:cs="Times New Roman"/>
          <w:sz w:val="24"/>
          <w:szCs w:val="24"/>
          <w:lang w:eastAsia="bg-BG" w:bidi="bg-BG"/>
        </w:rPr>
        <w:t>„</w:t>
      </w:r>
      <w:r w:rsidR="00D86607" w:rsidRPr="00EC124A">
        <w:rPr>
          <w:rFonts w:ascii="Times New Roman" w:eastAsia="Times New Roman" w:hAnsi="Times New Roman" w:cs="Times New Roman"/>
          <w:sz w:val="24"/>
          <w:szCs w:val="24"/>
          <w:lang w:eastAsia="bg-BG"/>
        </w:rPr>
        <w:t>ОС-157/</w:t>
      </w:r>
      <w:r w:rsidR="00D86607" w:rsidRPr="00EC124A">
        <w:rPr>
          <w:rFonts w:ascii="Times New Roman" w:eastAsia="Calibri" w:hAnsi="Times New Roman" w:cs="Times New Roman"/>
          <w:sz w:val="24"/>
          <w:szCs w:val="24"/>
        </w:rPr>
        <w:t>10</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разпореждане с имот – частна общинска </w:t>
      </w:r>
      <w:r w:rsidR="00D86607" w:rsidRPr="00EC124A">
        <w:rPr>
          <w:rFonts w:ascii="Times New Roman" w:eastAsia="Calibri" w:hAnsi="Times New Roman" w:cs="Times New Roman"/>
          <w:sz w:val="24"/>
          <w:szCs w:val="24"/>
        </w:rPr>
        <w:lastRenderedPageBreak/>
        <w:t>собственост за ликвидиране на съсобственост в поземлен имот, съответстващ на УПИ ІІ кв.10 по регулационния план на с.</w:t>
      </w:r>
      <w:r w:rsidRPr="00EC124A">
        <w:rPr>
          <w:rFonts w:ascii="Times New Roman" w:eastAsia="Calibri" w:hAnsi="Times New Roman" w:cs="Times New Roman"/>
          <w:sz w:val="24"/>
          <w:szCs w:val="24"/>
        </w:rPr>
        <w:t xml:space="preserve"> </w:t>
      </w:r>
      <w:r w:rsidR="00D86607" w:rsidRPr="00EC124A">
        <w:rPr>
          <w:rFonts w:ascii="Times New Roman" w:eastAsia="Calibri" w:hAnsi="Times New Roman" w:cs="Times New Roman"/>
          <w:sz w:val="24"/>
          <w:szCs w:val="24"/>
        </w:rPr>
        <w:t>Медово.</w:t>
      </w:r>
    </w:p>
    <w:p w14:paraId="0C7065DC" w14:textId="77777777" w:rsidR="00371CE9"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603EBB0B" w14:textId="142C8ED6" w:rsidR="00D86607"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68/25.01.2024г.</w:t>
      </w:r>
    </w:p>
    <w:p w14:paraId="619A6F22"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поземлен имот с идентификатор 47651.501.180 по кадастралната карта и кадастралните регистри на </w:t>
      </w:r>
      <w:proofErr w:type="spellStart"/>
      <w:r w:rsidRPr="00EC124A">
        <w:rPr>
          <w:rFonts w:ascii="Times New Roman" w:eastAsia="Times New Roman" w:hAnsi="Times New Roman" w:cs="Times New Roman"/>
          <w:sz w:val="24"/>
          <w:szCs w:val="24"/>
          <w:lang w:eastAsia="bg-BG"/>
        </w:rPr>
        <w:t>с.Медово</w:t>
      </w:r>
      <w:proofErr w:type="spellEnd"/>
      <w:r w:rsidRPr="00EC124A">
        <w:rPr>
          <w:rFonts w:ascii="Times New Roman" w:eastAsia="Times New Roman" w:hAnsi="Times New Roman" w:cs="Times New Roman"/>
          <w:sz w:val="24"/>
          <w:szCs w:val="24"/>
          <w:lang w:eastAsia="bg-BG"/>
        </w:rPr>
        <w:t xml:space="preserve">, съответстващ на УПИ ІІ кв.10 по регулационния план на </w:t>
      </w:r>
      <w:proofErr w:type="spellStart"/>
      <w:r w:rsidRPr="00EC124A">
        <w:rPr>
          <w:rFonts w:ascii="Times New Roman" w:eastAsia="Times New Roman" w:hAnsi="Times New Roman" w:cs="Times New Roman"/>
          <w:sz w:val="24"/>
          <w:szCs w:val="24"/>
          <w:lang w:eastAsia="bg-BG"/>
        </w:rPr>
        <w:t>с.Медово</w:t>
      </w:r>
      <w:proofErr w:type="spellEnd"/>
      <w:r w:rsidRPr="00EC124A">
        <w:rPr>
          <w:rFonts w:ascii="Times New Roman" w:eastAsia="Times New Roman" w:hAnsi="Times New Roman" w:cs="Times New Roman"/>
          <w:sz w:val="24"/>
          <w:szCs w:val="24"/>
          <w:lang w:eastAsia="bg-BG"/>
        </w:rPr>
        <w:t xml:space="preserve"> и съгласно оценка по чл.41 ал.2 от Закона за общинската собственост, Общински съвет - Поморие, дава съгласие да се продадат 8/375 кв.м. в идеални части от поземлен имот с идентификатор 47651.501.180 по кадастралната карта и кадастралните регистри на </w:t>
      </w:r>
      <w:proofErr w:type="spellStart"/>
      <w:r w:rsidRPr="00EC124A">
        <w:rPr>
          <w:rFonts w:ascii="Times New Roman" w:eastAsia="Times New Roman" w:hAnsi="Times New Roman" w:cs="Times New Roman"/>
          <w:sz w:val="24"/>
          <w:szCs w:val="24"/>
          <w:lang w:eastAsia="bg-BG"/>
        </w:rPr>
        <w:t>с.Медово</w:t>
      </w:r>
      <w:proofErr w:type="spellEnd"/>
      <w:r w:rsidRPr="00EC124A">
        <w:rPr>
          <w:rFonts w:ascii="Times New Roman" w:eastAsia="Times New Roman" w:hAnsi="Times New Roman" w:cs="Times New Roman"/>
          <w:sz w:val="24"/>
          <w:szCs w:val="24"/>
          <w:lang w:eastAsia="bg-BG"/>
        </w:rPr>
        <w:t xml:space="preserve">, съответстващ на УПИ ІІ кв.10 по регулационния план на </w:t>
      </w:r>
      <w:proofErr w:type="spellStart"/>
      <w:r w:rsidRPr="00EC124A">
        <w:rPr>
          <w:rFonts w:ascii="Times New Roman" w:eastAsia="Times New Roman" w:hAnsi="Times New Roman" w:cs="Times New Roman"/>
          <w:sz w:val="24"/>
          <w:szCs w:val="24"/>
          <w:lang w:eastAsia="bg-BG"/>
        </w:rPr>
        <w:t>с.Медово</w:t>
      </w:r>
      <w:proofErr w:type="spellEnd"/>
      <w:r w:rsidRPr="00EC124A">
        <w:rPr>
          <w:rFonts w:ascii="Times New Roman" w:eastAsia="Times New Roman" w:hAnsi="Times New Roman" w:cs="Times New Roman"/>
          <w:sz w:val="24"/>
          <w:szCs w:val="24"/>
          <w:lang w:eastAsia="bg-BG"/>
        </w:rPr>
        <w:t>, целият на площ от 375кв.м., при граници подробно описани в АЧОС 7553/20.11.2023г. на съсобствениците Димитринка Тодорова Карабашева, Тодор Атанасов Карабашев и Петя Атанасова Карабашева, при цена 320,00лв./без ДДС/ съгласно приложената оценка по чл.41 ал.2 от Закона за общинската собственост.</w:t>
      </w:r>
    </w:p>
    <w:p w14:paraId="7CA658E5"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14AD3877" w14:textId="77777777" w:rsidR="00D86607" w:rsidRPr="00EC124A" w:rsidRDefault="00D86607" w:rsidP="00D86607">
      <w:pPr>
        <w:spacing w:after="0" w:line="240" w:lineRule="auto"/>
        <w:jc w:val="both"/>
        <w:rPr>
          <w:rFonts w:ascii="Times New Roman" w:eastAsia="Times New Roman" w:hAnsi="Times New Roman" w:cs="Times New Roman"/>
          <w:sz w:val="24"/>
          <w:szCs w:val="24"/>
          <w:lang w:eastAsia="bg-BG"/>
        </w:rPr>
      </w:pPr>
    </w:p>
    <w:p w14:paraId="7ACC379B" w14:textId="77777777" w:rsidR="00371CE9" w:rsidRPr="00EC124A" w:rsidRDefault="00D86607" w:rsidP="00371CE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1119A5DB" w14:textId="77777777" w:rsidR="00371CE9" w:rsidRPr="00EC124A" w:rsidRDefault="00371CE9" w:rsidP="00371CE9">
      <w:pPr>
        <w:spacing w:after="0" w:line="240" w:lineRule="auto"/>
        <w:ind w:firstLine="708"/>
        <w:jc w:val="both"/>
        <w:rPr>
          <w:rFonts w:ascii="Times New Roman" w:hAnsi="Times New Roman" w:cs="Times New Roman"/>
          <w:sz w:val="24"/>
          <w:szCs w:val="24"/>
        </w:rPr>
      </w:pPr>
    </w:p>
    <w:p w14:paraId="5E0D2EA3" w14:textId="51E7D02C" w:rsidR="00D86607" w:rsidRPr="00EC124A" w:rsidRDefault="00371CE9"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 xml:space="preserve">6. </w:t>
      </w:r>
      <w:r w:rsidR="00D86607" w:rsidRPr="00EC124A">
        <w:rPr>
          <w:rFonts w:ascii="Times New Roman" w:eastAsia="Times New Roman" w:hAnsi="Times New Roman" w:cs="Times New Roman"/>
          <w:bCs/>
          <w:sz w:val="24"/>
          <w:szCs w:val="24"/>
          <w:lang w:eastAsia="bg-BG" w:bidi="bg-BG"/>
        </w:rPr>
        <w:t>По т.6. от дневния ред:</w:t>
      </w:r>
      <w:r w:rsidR="00D86607" w:rsidRPr="00EC124A">
        <w:rPr>
          <w:rFonts w:ascii="Times New Roman" w:eastAsia="Times New Roman" w:hAnsi="Times New Roman" w:cs="Times New Roman"/>
          <w:b/>
          <w:sz w:val="24"/>
          <w:szCs w:val="24"/>
          <w:lang w:eastAsia="bg-BG" w:bidi="bg-BG"/>
        </w:rPr>
        <w:t xml:space="preserve"> </w:t>
      </w:r>
      <w:r w:rsidR="00D86607" w:rsidRPr="00EC124A">
        <w:rPr>
          <w:rFonts w:ascii="Times New Roman" w:eastAsia="Times New Roman" w:hAnsi="Times New Roman" w:cs="Times New Roman"/>
          <w:sz w:val="24"/>
          <w:szCs w:val="24"/>
          <w:lang w:eastAsia="bg-BG"/>
        </w:rPr>
        <w:t>ОС-158/</w:t>
      </w:r>
      <w:r w:rsidR="00D86607" w:rsidRPr="00EC124A">
        <w:rPr>
          <w:rFonts w:ascii="Times New Roman" w:eastAsia="Calibri" w:hAnsi="Times New Roman" w:cs="Times New Roman"/>
          <w:sz w:val="24"/>
          <w:szCs w:val="24"/>
        </w:rPr>
        <w:t>10</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разпореждане с имот – частна общинска собственост за продажба на общински имот, съставляващ 480/960 кв.м. в идеални части от УПИ VІІІ-280 кв.30 по регулационния план на с.</w:t>
      </w:r>
      <w:r w:rsidRPr="00EC124A">
        <w:rPr>
          <w:rFonts w:ascii="Times New Roman" w:eastAsia="Calibri" w:hAnsi="Times New Roman" w:cs="Times New Roman"/>
          <w:sz w:val="24"/>
          <w:szCs w:val="24"/>
        </w:rPr>
        <w:t xml:space="preserve"> </w:t>
      </w:r>
      <w:r w:rsidR="00D86607" w:rsidRPr="00EC124A">
        <w:rPr>
          <w:rFonts w:ascii="Times New Roman" w:eastAsia="Calibri" w:hAnsi="Times New Roman" w:cs="Times New Roman"/>
          <w:sz w:val="24"/>
          <w:szCs w:val="24"/>
        </w:rPr>
        <w:t>Гълъбец.</w:t>
      </w:r>
    </w:p>
    <w:p w14:paraId="783E65B1" w14:textId="77777777" w:rsidR="00371CE9"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Р Е Ш Е Н И Е</w:t>
      </w:r>
    </w:p>
    <w:p w14:paraId="3AC30BF7" w14:textId="452A063F" w:rsidR="00D86607"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 № 69/25.01.2024г.</w:t>
      </w:r>
    </w:p>
    <w:p w14:paraId="67AEDA05"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13440,00лв./без ДДС/, на придобиваното право на собственост от Юсеин Ибрям Мехмед на общински имот, съставляващ 480/960 кв.м. в идеални части от УПИ VІІІ-280 кв.30 по регулационния план на </w:t>
      </w:r>
      <w:proofErr w:type="spellStart"/>
      <w:r w:rsidRPr="00EC124A">
        <w:rPr>
          <w:rFonts w:ascii="Times New Roman" w:eastAsia="Times New Roman" w:hAnsi="Times New Roman" w:cs="Times New Roman"/>
          <w:sz w:val="24"/>
          <w:szCs w:val="24"/>
        </w:rPr>
        <w:t>с.Гълъбец</w:t>
      </w:r>
      <w:proofErr w:type="spellEnd"/>
      <w:r w:rsidRPr="00EC124A">
        <w:rPr>
          <w:rFonts w:ascii="Times New Roman" w:eastAsia="Times New Roman" w:hAnsi="Times New Roman" w:cs="Times New Roman"/>
          <w:sz w:val="24"/>
          <w:szCs w:val="24"/>
        </w:rPr>
        <w:t xml:space="preserve">, целия на площ от 960кв.м., при граници подробно описани в АЧОС 1464/23.11.2000г.   </w:t>
      </w:r>
    </w:p>
    <w:p w14:paraId="39EEE31C"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1C8B753A" w14:textId="77777777" w:rsidR="00D86607" w:rsidRPr="00EC124A" w:rsidRDefault="00D86607" w:rsidP="00D86607">
      <w:pPr>
        <w:spacing w:after="0" w:line="240" w:lineRule="auto"/>
        <w:jc w:val="both"/>
        <w:rPr>
          <w:rFonts w:ascii="Times New Roman" w:hAnsi="Times New Roman" w:cs="Times New Roman"/>
          <w:sz w:val="24"/>
          <w:szCs w:val="24"/>
        </w:rPr>
      </w:pPr>
    </w:p>
    <w:p w14:paraId="2D1CF38F" w14:textId="77777777" w:rsidR="00D86607" w:rsidRPr="00EC124A" w:rsidRDefault="00D86607" w:rsidP="00371CE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4AB88559"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p>
    <w:p w14:paraId="23E07D5A" w14:textId="0B0AAC90" w:rsidR="00D86607" w:rsidRPr="00EC124A" w:rsidRDefault="00371CE9"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 xml:space="preserve">7. </w:t>
      </w:r>
      <w:r w:rsidR="00D86607" w:rsidRPr="00EC124A">
        <w:rPr>
          <w:rFonts w:ascii="Times New Roman" w:eastAsia="Times New Roman" w:hAnsi="Times New Roman" w:cs="Times New Roman"/>
          <w:bCs/>
          <w:sz w:val="24"/>
          <w:szCs w:val="24"/>
          <w:lang w:eastAsia="bg-BG" w:bidi="bg-BG"/>
        </w:rPr>
        <w:t>По т.7. от дневния ред:</w:t>
      </w:r>
      <w:r w:rsidR="00D86607" w:rsidRPr="00EC124A">
        <w:rPr>
          <w:rFonts w:ascii="Times New Roman" w:eastAsia="Times New Roman" w:hAnsi="Times New Roman" w:cs="Times New Roman"/>
          <w:b/>
          <w:sz w:val="24"/>
          <w:szCs w:val="24"/>
          <w:lang w:eastAsia="bg-BG" w:bidi="bg-BG"/>
        </w:rPr>
        <w:t xml:space="preserve"> </w:t>
      </w:r>
      <w:r w:rsidR="00D86607" w:rsidRPr="00EC124A">
        <w:rPr>
          <w:rFonts w:ascii="Times New Roman" w:eastAsia="Times New Roman" w:hAnsi="Times New Roman" w:cs="Times New Roman"/>
          <w:sz w:val="24"/>
          <w:szCs w:val="24"/>
          <w:lang w:eastAsia="bg-BG"/>
        </w:rPr>
        <w:t>ОС-159/</w:t>
      </w:r>
      <w:r w:rsidR="00D86607" w:rsidRPr="00EC124A">
        <w:rPr>
          <w:rFonts w:ascii="Times New Roman" w:eastAsia="Calibri" w:hAnsi="Times New Roman" w:cs="Times New Roman"/>
          <w:sz w:val="24"/>
          <w:szCs w:val="24"/>
        </w:rPr>
        <w:t>10</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разпореждане с имот – частна общинска собственост за ликвидиране на съсобственост в поземлен имот, съответстващ на УПИ І кв.6 по регулационния план на с.</w:t>
      </w:r>
      <w:r w:rsidRPr="00EC124A">
        <w:rPr>
          <w:rFonts w:ascii="Times New Roman" w:eastAsia="Calibri" w:hAnsi="Times New Roman" w:cs="Times New Roman"/>
          <w:sz w:val="24"/>
          <w:szCs w:val="24"/>
        </w:rPr>
        <w:t xml:space="preserve"> </w:t>
      </w:r>
      <w:r w:rsidR="00D86607" w:rsidRPr="00EC124A">
        <w:rPr>
          <w:rFonts w:ascii="Times New Roman" w:eastAsia="Calibri" w:hAnsi="Times New Roman" w:cs="Times New Roman"/>
          <w:sz w:val="24"/>
          <w:szCs w:val="24"/>
        </w:rPr>
        <w:t>Лъка.</w:t>
      </w:r>
    </w:p>
    <w:p w14:paraId="6F5A78F9" w14:textId="77777777" w:rsidR="00371CE9"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7635AD40" w14:textId="338AD001" w:rsidR="00D86607"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70/25.01.2024г.</w:t>
      </w:r>
    </w:p>
    <w:p w14:paraId="04445C00"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w:t>
      </w:r>
      <w:r w:rsidRPr="00EC124A">
        <w:rPr>
          <w:rFonts w:ascii="Times New Roman" w:eastAsia="Times New Roman" w:hAnsi="Times New Roman" w:cs="Times New Roman"/>
          <w:sz w:val="24"/>
          <w:szCs w:val="24"/>
          <w:lang w:eastAsia="bg-BG"/>
        </w:rPr>
        <w:lastRenderedPageBreak/>
        <w:t xml:space="preserve">ал.1 т.2 от Наредба №1 за реда за придобиване, управление и разпореждане с общинско имущество, с оглед ликвидиране на съсобствеността в поземлен имот с идентификатор 44425.501.220 по кадастралната карта и кадастралните регистри на </w:t>
      </w:r>
      <w:proofErr w:type="spellStart"/>
      <w:r w:rsidRPr="00EC124A">
        <w:rPr>
          <w:rFonts w:ascii="Times New Roman" w:eastAsia="Times New Roman" w:hAnsi="Times New Roman" w:cs="Times New Roman"/>
          <w:sz w:val="24"/>
          <w:szCs w:val="24"/>
          <w:lang w:eastAsia="bg-BG"/>
        </w:rPr>
        <w:t>с.Лъка</w:t>
      </w:r>
      <w:proofErr w:type="spellEnd"/>
      <w:r w:rsidRPr="00EC124A">
        <w:rPr>
          <w:rFonts w:ascii="Times New Roman" w:eastAsia="Times New Roman" w:hAnsi="Times New Roman" w:cs="Times New Roman"/>
          <w:sz w:val="24"/>
          <w:szCs w:val="24"/>
          <w:lang w:eastAsia="bg-BG"/>
        </w:rPr>
        <w:t xml:space="preserve">, съответстващ на УПИ І кв.6 по регулационния план на </w:t>
      </w:r>
      <w:proofErr w:type="spellStart"/>
      <w:r w:rsidRPr="00EC124A">
        <w:rPr>
          <w:rFonts w:ascii="Times New Roman" w:eastAsia="Times New Roman" w:hAnsi="Times New Roman" w:cs="Times New Roman"/>
          <w:sz w:val="24"/>
          <w:szCs w:val="24"/>
          <w:lang w:eastAsia="bg-BG"/>
        </w:rPr>
        <w:t>с.Лъка</w:t>
      </w:r>
      <w:proofErr w:type="spellEnd"/>
      <w:r w:rsidRPr="00EC124A">
        <w:rPr>
          <w:rFonts w:ascii="Times New Roman" w:eastAsia="Times New Roman" w:hAnsi="Times New Roman" w:cs="Times New Roman"/>
          <w:sz w:val="24"/>
          <w:szCs w:val="24"/>
          <w:lang w:eastAsia="bg-BG"/>
        </w:rPr>
        <w:t xml:space="preserve"> и съгласно оценка по чл.41 ал.2 от Закона за общинската собственост, Общински съвет - Поморие, дава съгласие да се продадат 32/982 кв.м. в идеални части от поземлен имот с идентификатор 44425.501.220 по кадастралната карта и кадастралните регистри на </w:t>
      </w:r>
      <w:proofErr w:type="spellStart"/>
      <w:r w:rsidRPr="00EC124A">
        <w:rPr>
          <w:rFonts w:ascii="Times New Roman" w:eastAsia="Times New Roman" w:hAnsi="Times New Roman" w:cs="Times New Roman"/>
          <w:sz w:val="24"/>
          <w:szCs w:val="24"/>
          <w:lang w:eastAsia="bg-BG"/>
        </w:rPr>
        <w:t>с.Лъка</w:t>
      </w:r>
      <w:proofErr w:type="spellEnd"/>
      <w:r w:rsidRPr="00EC124A">
        <w:rPr>
          <w:rFonts w:ascii="Times New Roman" w:eastAsia="Times New Roman" w:hAnsi="Times New Roman" w:cs="Times New Roman"/>
          <w:sz w:val="24"/>
          <w:szCs w:val="24"/>
          <w:lang w:eastAsia="bg-BG"/>
        </w:rPr>
        <w:t xml:space="preserve">, съответстващ на УПИ І кв.6 по регулационния план на </w:t>
      </w:r>
      <w:proofErr w:type="spellStart"/>
      <w:r w:rsidRPr="00EC124A">
        <w:rPr>
          <w:rFonts w:ascii="Times New Roman" w:eastAsia="Times New Roman" w:hAnsi="Times New Roman" w:cs="Times New Roman"/>
          <w:sz w:val="24"/>
          <w:szCs w:val="24"/>
          <w:lang w:eastAsia="bg-BG"/>
        </w:rPr>
        <w:t>с.Лъка</w:t>
      </w:r>
      <w:proofErr w:type="spellEnd"/>
      <w:r w:rsidRPr="00EC124A">
        <w:rPr>
          <w:rFonts w:ascii="Times New Roman" w:eastAsia="Times New Roman" w:hAnsi="Times New Roman" w:cs="Times New Roman"/>
          <w:sz w:val="24"/>
          <w:szCs w:val="24"/>
          <w:lang w:eastAsia="bg-BG"/>
        </w:rPr>
        <w:t xml:space="preserve">, целият на площ от 982кв.м., при граници подробно описани в АЧОС 7555/11.12.2023г. на съсобственика Никола Тодоров </w:t>
      </w:r>
      <w:proofErr w:type="spellStart"/>
      <w:r w:rsidRPr="00EC124A">
        <w:rPr>
          <w:rFonts w:ascii="Times New Roman" w:eastAsia="Times New Roman" w:hAnsi="Times New Roman" w:cs="Times New Roman"/>
          <w:sz w:val="24"/>
          <w:szCs w:val="24"/>
          <w:lang w:eastAsia="bg-BG"/>
        </w:rPr>
        <w:t>Деликостов</w:t>
      </w:r>
      <w:proofErr w:type="spellEnd"/>
      <w:r w:rsidRPr="00EC124A">
        <w:rPr>
          <w:rFonts w:ascii="Times New Roman" w:eastAsia="Times New Roman" w:hAnsi="Times New Roman" w:cs="Times New Roman"/>
          <w:sz w:val="24"/>
          <w:szCs w:val="24"/>
          <w:lang w:eastAsia="bg-BG"/>
        </w:rPr>
        <w:t>, при цена 1540,00лв./без ДДС/ съгласно приложената оценка по чл.41 ал.2 от Закона за общинската собственост.</w:t>
      </w:r>
    </w:p>
    <w:p w14:paraId="4D8A2745"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48114F8B" w14:textId="77777777" w:rsidR="00D86607" w:rsidRPr="00EC124A" w:rsidRDefault="00D86607" w:rsidP="00D86607">
      <w:pPr>
        <w:spacing w:after="0" w:line="240" w:lineRule="auto"/>
        <w:ind w:firstLine="708"/>
        <w:jc w:val="center"/>
        <w:rPr>
          <w:rFonts w:ascii="Times New Roman" w:eastAsia="Times New Roman" w:hAnsi="Times New Roman" w:cs="Times New Roman"/>
          <w:b/>
          <w:color w:val="FF0000"/>
          <w:sz w:val="24"/>
          <w:szCs w:val="24"/>
          <w:lang w:eastAsia="bg-BG" w:bidi="bg-BG"/>
        </w:rPr>
      </w:pPr>
    </w:p>
    <w:p w14:paraId="5B255A4A" w14:textId="77777777" w:rsidR="00D86607" w:rsidRPr="00EC124A" w:rsidRDefault="00D86607" w:rsidP="00371CE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4305BE12" w14:textId="77777777" w:rsidR="00D86607" w:rsidRPr="00EC124A" w:rsidRDefault="00D86607" w:rsidP="00D86607">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4E5995AD" w14:textId="4E17A5EA" w:rsidR="00D86607" w:rsidRPr="00EC124A" w:rsidRDefault="00371CE9" w:rsidP="00371CE9">
      <w:pPr>
        <w:tabs>
          <w:tab w:val="center" w:pos="0"/>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ab/>
        <w:t xml:space="preserve">8. </w:t>
      </w:r>
      <w:r w:rsidR="00D86607" w:rsidRPr="00EC124A">
        <w:rPr>
          <w:rFonts w:ascii="Times New Roman" w:eastAsia="Times New Roman" w:hAnsi="Times New Roman" w:cs="Times New Roman"/>
          <w:bCs/>
          <w:sz w:val="24"/>
          <w:szCs w:val="24"/>
          <w:lang w:eastAsia="bg-BG" w:bidi="bg-BG"/>
        </w:rPr>
        <w:t>По т.8. от дневния ред:</w:t>
      </w:r>
      <w:r w:rsidR="00D86607" w:rsidRPr="00EC124A">
        <w:rPr>
          <w:rFonts w:ascii="Times New Roman" w:eastAsia="Times New Roman" w:hAnsi="Times New Roman" w:cs="Times New Roman"/>
          <w:b/>
          <w:sz w:val="24"/>
          <w:szCs w:val="24"/>
          <w:lang w:eastAsia="bg-BG" w:bidi="bg-BG"/>
        </w:rPr>
        <w:t xml:space="preserve"> </w:t>
      </w:r>
      <w:r w:rsidR="00D86607" w:rsidRPr="00EC124A">
        <w:rPr>
          <w:rFonts w:ascii="Times New Roman" w:eastAsia="Times New Roman" w:hAnsi="Times New Roman" w:cs="Times New Roman"/>
          <w:sz w:val="24"/>
          <w:szCs w:val="24"/>
          <w:lang w:eastAsia="bg-BG"/>
        </w:rPr>
        <w:t>ОС-160/</w:t>
      </w:r>
      <w:r w:rsidR="00D86607" w:rsidRPr="00EC124A">
        <w:rPr>
          <w:rFonts w:ascii="Times New Roman" w:eastAsia="Calibri" w:hAnsi="Times New Roman" w:cs="Times New Roman"/>
          <w:sz w:val="24"/>
          <w:szCs w:val="24"/>
        </w:rPr>
        <w:t>10</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разпореждане с имот – частна общинска собственост за ликвидиране на съсобственост в УПИ ХІІІ-243 кв.21 по регулационния план на с.</w:t>
      </w:r>
      <w:r w:rsidRPr="00EC124A">
        <w:rPr>
          <w:rFonts w:ascii="Times New Roman" w:eastAsia="Calibri" w:hAnsi="Times New Roman" w:cs="Times New Roman"/>
          <w:sz w:val="24"/>
          <w:szCs w:val="24"/>
        </w:rPr>
        <w:t xml:space="preserve"> </w:t>
      </w:r>
      <w:r w:rsidR="00D86607" w:rsidRPr="00EC124A">
        <w:rPr>
          <w:rFonts w:ascii="Times New Roman" w:eastAsia="Calibri" w:hAnsi="Times New Roman" w:cs="Times New Roman"/>
          <w:sz w:val="24"/>
          <w:szCs w:val="24"/>
        </w:rPr>
        <w:t>Страцин.</w:t>
      </w:r>
    </w:p>
    <w:p w14:paraId="79EF1746" w14:textId="77777777" w:rsidR="00371CE9"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5DCFDF38" w14:textId="7C44E416" w:rsidR="00D86607" w:rsidRPr="00EC124A" w:rsidRDefault="00D86607" w:rsidP="00371CE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71/25.01.2024г.</w:t>
      </w:r>
    </w:p>
    <w:p w14:paraId="0AB34B3A"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УПИ ХІІІ-243 кв.21 по регулационния план на </w:t>
      </w:r>
      <w:proofErr w:type="spellStart"/>
      <w:r w:rsidRPr="00EC124A">
        <w:rPr>
          <w:rFonts w:ascii="Times New Roman" w:eastAsia="Times New Roman" w:hAnsi="Times New Roman" w:cs="Times New Roman"/>
          <w:sz w:val="24"/>
          <w:szCs w:val="24"/>
          <w:lang w:eastAsia="bg-BG"/>
        </w:rPr>
        <w:t>с.Страцин</w:t>
      </w:r>
      <w:proofErr w:type="spellEnd"/>
      <w:r w:rsidRPr="00EC124A">
        <w:rPr>
          <w:rFonts w:ascii="Times New Roman" w:eastAsia="Times New Roman" w:hAnsi="Times New Roman" w:cs="Times New Roman"/>
          <w:sz w:val="24"/>
          <w:szCs w:val="24"/>
          <w:lang w:eastAsia="bg-BG"/>
        </w:rPr>
        <w:t xml:space="preserve"> и съгласно оценка по чл.41 ал.2 от Закона за общинската собственост, Общински съвет - Поморие, дава съгласие да се продадат 65/1220 кв.м. в идеални части от УПИ ХІІІ-243 кв.21 по регулационния план на </w:t>
      </w:r>
      <w:proofErr w:type="spellStart"/>
      <w:r w:rsidRPr="00EC124A">
        <w:rPr>
          <w:rFonts w:ascii="Times New Roman" w:eastAsia="Times New Roman" w:hAnsi="Times New Roman" w:cs="Times New Roman"/>
          <w:sz w:val="24"/>
          <w:szCs w:val="24"/>
          <w:lang w:eastAsia="bg-BG"/>
        </w:rPr>
        <w:t>с.Страцин</w:t>
      </w:r>
      <w:proofErr w:type="spellEnd"/>
      <w:r w:rsidRPr="00EC124A">
        <w:rPr>
          <w:rFonts w:ascii="Times New Roman" w:eastAsia="Times New Roman" w:hAnsi="Times New Roman" w:cs="Times New Roman"/>
          <w:sz w:val="24"/>
          <w:szCs w:val="24"/>
          <w:lang w:eastAsia="bg-BG"/>
        </w:rPr>
        <w:t>, целият на площ от 1220кв.м., при граници подробно описани в АЧОС 7436/20.07.2023г. на съсобствениците Анка Петкова Станчева и Атанаска Петкова Василева, при цена 2270,00лв./без ДДС/ съгласно приложената оценка по чл.41 ал.2 от Закона за общинската собственост.</w:t>
      </w:r>
    </w:p>
    <w:p w14:paraId="1B59A86B" w14:textId="77777777" w:rsidR="00D86607" w:rsidRPr="00EC124A" w:rsidRDefault="00D86607"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599EDB20" w14:textId="77777777" w:rsidR="00D86607" w:rsidRPr="00EC124A" w:rsidRDefault="00D86607" w:rsidP="00D86607">
      <w:pPr>
        <w:spacing w:after="0" w:line="240" w:lineRule="auto"/>
        <w:ind w:firstLine="708"/>
        <w:jc w:val="center"/>
        <w:rPr>
          <w:rFonts w:ascii="Times New Roman" w:eastAsia="Times New Roman" w:hAnsi="Times New Roman" w:cs="Times New Roman"/>
          <w:b/>
          <w:color w:val="FF0000"/>
          <w:sz w:val="24"/>
          <w:szCs w:val="24"/>
          <w:lang w:eastAsia="bg-BG" w:bidi="bg-BG"/>
        </w:rPr>
      </w:pPr>
    </w:p>
    <w:p w14:paraId="3E4934B0" w14:textId="77777777" w:rsidR="00D86607" w:rsidRPr="00EC124A" w:rsidRDefault="00D86607" w:rsidP="00371CE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19772A84" w14:textId="77777777" w:rsidR="00D86607" w:rsidRPr="00EC124A" w:rsidRDefault="00D86607" w:rsidP="00D86607">
      <w:pPr>
        <w:spacing w:after="0" w:line="240" w:lineRule="auto"/>
        <w:jc w:val="both"/>
        <w:rPr>
          <w:rFonts w:ascii="Times New Roman" w:eastAsia="Times New Roman" w:hAnsi="Times New Roman" w:cs="Times New Roman"/>
          <w:b/>
          <w:sz w:val="24"/>
          <w:szCs w:val="24"/>
          <w:lang w:eastAsia="bg-BG" w:bidi="bg-BG"/>
        </w:rPr>
      </w:pPr>
    </w:p>
    <w:p w14:paraId="0BA6D6FC" w14:textId="3B19E485" w:rsidR="00D86607" w:rsidRPr="00EC124A" w:rsidRDefault="00371CE9" w:rsidP="00371CE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 xml:space="preserve">9. </w:t>
      </w:r>
      <w:r w:rsidR="00D86607" w:rsidRPr="00EC124A">
        <w:rPr>
          <w:rFonts w:ascii="Times New Roman" w:eastAsia="Times New Roman" w:hAnsi="Times New Roman" w:cs="Times New Roman"/>
          <w:bCs/>
          <w:sz w:val="24"/>
          <w:szCs w:val="24"/>
          <w:lang w:eastAsia="bg-BG" w:bidi="bg-BG"/>
        </w:rPr>
        <w:t>По т.9. от дневния ред:</w:t>
      </w:r>
      <w:r w:rsidR="00D86607" w:rsidRPr="00EC124A">
        <w:rPr>
          <w:rFonts w:ascii="Times New Roman" w:eastAsia="Times New Roman" w:hAnsi="Times New Roman" w:cs="Times New Roman"/>
          <w:b/>
          <w:sz w:val="24"/>
          <w:szCs w:val="24"/>
          <w:lang w:eastAsia="bg-BG" w:bidi="bg-BG"/>
        </w:rPr>
        <w:t xml:space="preserve"> </w:t>
      </w:r>
      <w:r w:rsidR="00D86607" w:rsidRPr="00EC124A">
        <w:rPr>
          <w:rFonts w:ascii="Times New Roman" w:eastAsia="Times New Roman" w:hAnsi="Times New Roman" w:cs="Times New Roman"/>
          <w:sz w:val="24"/>
          <w:szCs w:val="24"/>
          <w:lang w:eastAsia="bg-BG"/>
        </w:rPr>
        <w:t>ОС-161/</w:t>
      </w:r>
      <w:r w:rsidR="00D86607" w:rsidRPr="00EC124A">
        <w:rPr>
          <w:rFonts w:ascii="Times New Roman" w:eastAsia="Calibri" w:hAnsi="Times New Roman" w:cs="Times New Roman"/>
          <w:sz w:val="24"/>
          <w:szCs w:val="24"/>
        </w:rPr>
        <w:t>10</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отдаване под наем на обекти общинска собственост.</w:t>
      </w:r>
    </w:p>
    <w:p w14:paraId="11873A61" w14:textId="77777777" w:rsidR="00183B39" w:rsidRPr="00EC124A" w:rsidRDefault="00D86607" w:rsidP="00183B3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78330F76" w14:textId="45FCE26D" w:rsidR="00183B39" w:rsidRPr="00EC124A" w:rsidRDefault="00D86607" w:rsidP="00183B3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72/25.01.2024г.</w:t>
      </w:r>
    </w:p>
    <w:p w14:paraId="1A922A89" w14:textId="3719EA02" w:rsidR="00D86607" w:rsidRPr="00EC124A" w:rsidRDefault="00D86607" w:rsidP="00183B39">
      <w:pPr>
        <w:spacing w:after="0" w:line="240" w:lineRule="auto"/>
        <w:ind w:firstLine="708"/>
        <w:jc w:val="both"/>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sz w:val="24"/>
          <w:szCs w:val="24"/>
          <w:lang w:eastAsia="bg-BG"/>
        </w:rPr>
        <w:t xml:space="preserve">На основание чл.21, ал.1, т.8 от Закона за местното самоуправление и местната администрация, чл.14 ал.1 и ал.7 от Закона за общинската собственост, чл.19 и чл.23, ал.1 от Наредба №1 за реда за придобиване, управление и разпореждане с общинско имущество и в изпълнение на Програма за управление и разпореждане с имоти, собственост на Община Поморие за 2024г. Общински съвет – Поморие </w:t>
      </w:r>
    </w:p>
    <w:p w14:paraId="74768AF4" w14:textId="0BD7595B" w:rsidR="00D86607" w:rsidRPr="00EC124A" w:rsidRDefault="00183B39" w:rsidP="00D86607">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r>
      <w:r w:rsidR="00D86607" w:rsidRPr="00EC124A">
        <w:rPr>
          <w:rFonts w:ascii="Times New Roman" w:eastAsia="Times New Roman" w:hAnsi="Times New Roman" w:cs="Times New Roman"/>
          <w:sz w:val="24"/>
          <w:szCs w:val="24"/>
          <w:lang w:eastAsia="bg-BG"/>
        </w:rPr>
        <w:t xml:space="preserve">I. Възлага на Кмета на Община Поморие да проведе публичен търг с явно наддаване, за отдаване под наем на имоти – общинска собственост, за срок от </w:t>
      </w:r>
      <w:r w:rsidR="00D86607" w:rsidRPr="00EC124A">
        <w:rPr>
          <w:rFonts w:ascii="Times New Roman" w:eastAsia="Times New Roman" w:hAnsi="Times New Roman" w:cs="Times New Roman"/>
          <w:b/>
          <w:sz w:val="24"/>
          <w:szCs w:val="24"/>
          <w:lang w:eastAsia="bg-BG"/>
        </w:rPr>
        <w:t>5 години</w:t>
      </w:r>
      <w:r w:rsidR="00D86607" w:rsidRPr="00EC124A">
        <w:rPr>
          <w:rFonts w:ascii="Times New Roman" w:eastAsia="Times New Roman" w:hAnsi="Times New Roman" w:cs="Times New Roman"/>
          <w:sz w:val="24"/>
          <w:szCs w:val="24"/>
          <w:lang w:eastAsia="bg-BG"/>
        </w:rPr>
        <w:t xml:space="preserve">, </w:t>
      </w:r>
      <w:r w:rsidR="00D86607" w:rsidRPr="00EC124A">
        <w:rPr>
          <w:rFonts w:ascii="Times New Roman" w:eastAsia="Times New Roman" w:hAnsi="Times New Roman" w:cs="Times New Roman"/>
          <w:sz w:val="24"/>
          <w:szCs w:val="24"/>
          <w:lang w:eastAsia="bg-BG"/>
        </w:rPr>
        <w:lastRenderedPageBreak/>
        <w:t>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02BDB3E5" w14:textId="77777777" w:rsidR="00D86607" w:rsidRPr="00EC124A" w:rsidRDefault="00D86607" w:rsidP="00183B3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1. Самостоятелен обект в сграда - гараж №5 с идентификатор 57491.501.134.1.28  по кадастралната карта и кадастралните регистри на гр. Поморие, одобрени със Заповед РД-18-36/29.04.2009г. на изпълнителен директор на АГКК с площ 23,04 кв. м., актуван с АЧОС №6231/20.10.2017г., находящ се на първи етаж на сграда с идентификатор 57491.501.134.1 по КК и КР на гр. Поморие., с начална тръжна цена 115,20 лв. на месец, без вкл. ДДС.</w:t>
      </w:r>
    </w:p>
    <w:p w14:paraId="42AB1868" w14:textId="77777777" w:rsidR="00D86607" w:rsidRPr="00EC124A" w:rsidRDefault="00D86607" w:rsidP="00183B3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2. </w:t>
      </w:r>
      <w:r w:rsidRPr="00EC124A">
        <w:rPr>
          <w:rFonts w:ascii="Times New Roman" w:eastAsia="Times New Roman" w:hAnsi="Times New Roman" w:cs="Times New Roman"/>
          <w:sz w:val="24"/>
          <w:szCs w:val="24"/>
        </w:rPr>
        <w:t>Помещение за бръснарски салон с площ 23 кв. м,</w:t>
      </w:r>
      <w:r w:rsidRPr="00EC124A">
        <w:rPr>
          <w:rFonts w:ascii="Times New Roman" w:eastAsia="Calibri" w:hAnsi="Times New Roman" w:cs="Times New Roman"/>
          <w:sz w:val="24"/>
          <w:szCs w:val="24"/>
        </w:rPr>
        <w:t xml:space="preserve"> находящо се в сграда, построена в УПИ I, кв.17 по регулационния план на с. Порой, актувана с </w:t>
      </w:r>
      <w:r w:rsidRPr="00EC124A">
        <w:rPr>
          <w:rFonts w:ascii="Times New Roman" w:eastAsia="Times New Roman" w:hAnsi="Times New Roman" w:cs="Times New Roman"/>
          <w:sz w:val="24"/>
          <w:szCs w:val="24"/>
        </w:rPr>
        <w:t>АПОС №56/10.10.1997г.</w:t>
      </w:r>
      <w:r w:rsidRPr="00EC124A">
        <w:rPr>
          <w:rFonts w:ascii="Times New Roman" w:eastAsia="Calibri" w:hAnsi="Times New Roman" w:cs="Times New Roman"/>
          <w:sz w:val="24"/>
          <w:szCs w:val="24"/>
        </w:rPr>
        <w:t xml:space="preserve"> </w:t>
      </w:r>
      <w:r w:rsidRPr="00EC124A">
        <w:rPr>
          <w:rFonts w:ascii="Times New Roman" w:eastAsia="Times New Roman" w:hAnsi="Times New Roman" w:cs="Times New Roman"/>
          <w:sz w:val="24"/>
          <w:szCs w:val="24"/>
          <w:lang w:eastAsia="bg-BG"/>
        </w:rPr>
        <w:t>, с начална тръжна цена 64,40 лв. на месец, без вкл. ДДС.</w:t>
      </w:r>
    </w:p>
    <w:p w14:paraId="38D41AD0" w14:textId="77777777" w:rsidR="00D86607" w:rsidRPr="00EC124A" w:rsidRDefault="00D86607" w:rsidP="00183B3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3. Помещение - лекарски кабинет с площ 15 кв. м, находящо се в сграда, построена в УПИ II, кв. 21, с. Страцин, актувана с  АЧОС №4929/10.08.2010г., с начална тръжна цена 39,00 лв. на месец, без вкл. ДДС.</w:t>
      </w:r>
    </w:p>
    <w:p w14:paraId="3C155D8D" w14:textId="77777777" w:rsidR="00D86607" w:rsidRPr="00EC124A" w:rsidRDefault="00D86607" w:rsidP="00D86607">
      <w:pPr>
        <w:spacing w:after="0" w:line="240" w:lineRule="auto"/>
        <w:ind w:firstLine="708"/>
        <w:jc w:val="both"/>
        <w:rPr>
          <w:rFonts w:ascii="Times New Roman" w:eastAsia="Times New Roman" w:hAnsi="Times New Roman" w:cs="Times New Roman"/>
          <w:sz w:val="24"/>
          <w:szCs w:val="24"/>
          <w:lang w:eastAsia="bg-BG"/>
        </w:rPr>
      </w:pPr>
    </w:p>
    <w:p w14:paraId="1AB2C8B6" w14:textId="77777777" w:rsidR="00D86607" w:rsidRPr="00EC124A" w:rsidRDefault="00D86607" w:rsidP="00183B3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Проведен публично оповестен търг за отдаване под наем и сключени договори за наем с наемателите.</w:t>
      </w:r>
    </w:p>
    <w:p w14:paraId="57CAA377" w14:textId="77777777" w:rsidR="00D86607" w:rsidRPr="00EC124A" w:rsidRDefault="00D86607" w:rsidP="00D86607">
      <w:pPr>
        <w:spacing w:after="0" w:line="240" w:lineRule="auto"/>
        <w:jc w:val="both"/>
        <w:rPr>
          <w:rFonts w:ascii="Times New Roman" w:eastAsia="Times New Roman" w:hAnsi="Times New Roman" w:cs="Times New Roman"/>
          <w:b/>
          <w:sz w:val="24"/>
          <w:szCs w:val="24"/>
          <w:lang w:eastAsia="bg-BG" w:bidi="bg-BG"/>
        </w:rPr>
      </w:pPr>
    </w:p>
    <w:p w14:paraId="13EDF2A9" w14:textId="20849DEA" w:rsidR="00D86607" w:rsidRPr="00EC124A" w:rsidRDefault="00183B39" w:rsidP="00183B3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 xml:space="preserve">10. </w:t>
      </w:r>
      <w:r w:rsidR="00D86607" w:rsidRPr="00EC124A">
        <w:rPr>
          <w:rFonts w:ascii="Times New Roman" w:eastAsia="Times New Roman" w:hAnsi="Times New Roman" w:cs="Times New Roman"/>
          <w:bCs/>
          <w:sz w:val="24"/>
          <w:szCs w:val="24"/>
          <w:lang w:eastAsia="bg-BG" w:bidi="bg-BG"/>
        </w:rPr>
        <w:t xml:space="preserve">По т.10. от дневния ред: </w:t>
      </w:r>
      <w:r w:rsidR="00D86607" w:rsidRPr="00EC124A">
        <w:rPr>
          <w:rFonts w:ascii="Times New Roman" w:eastAsia="Times New Roman" w:hAnsi="Times New Roman" w:cs="Times New Roman"/>
          <w:sz w:val="24"/>
          <w:szCs w:val="24"/>
          <w:lang w:eastAsia="bg-BG"/>
        </w:rPr>
        <w:t>ОС-173/</w:t>
      </w:r>
      <w:r w:rsidR="00D86607" w:rsidRPr="00EC124A">
        <w:rPr>
          <w:rFonts w:ascii="Times New Roman" w:eastAsia="Calibri" w:hAnsi="Times New Roman" w:cs="Times New Roman"/>
          <w:sz w:val="24"/>
          <w:szCs w:val="24"/>
        </w:rPr>
        <w:t>12</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д</w:t>
      </w:r>
      <w:r w:rsidR="00D86607" w:rsidRPr="00EC124A">
        <w:rPr>
          <w:rFonts w:ascii="Times New Roman" w:eastAsia="Times New Roman" w:hAnsi="Times New Roman" w:cs="Times New Roman"/>
          <w:sz w:val="24"/>
          <w:szCs w:val="24"/>
          <w:lang w:eastAsia="bg-BG"/>
        </w:rPr>
        <w:t>опълнение към Програмата за управление и разпореждане с имоти, собственост на Община Поморие за 2024г. - ПИ 57491.507.411 в гр.</w:t>
      </w:r>
      <w:r w:rsidRPr="00EC124A">
        <w:rPr>
          <w:rFonts w:ascii="Times New Roman" w:eastAsia="Times New Roman" w:hAnsi="Times New Roman" w:cs="Times New Roman"/>
          <w:sz w:val="24"/>
          <w:szCs w:val="24"/>
          <w:lang w:eastAsia="bg-BG"/>
        </w:rPr>
        <w:t xml:space="preserve"> </w:t>
      </w:r>
      <w:r w:rsidR="00D86607" w:rsidRPr="00EC124A">
        <w:rPr>
          <w:rFonts w:ascii="Times New Roman" w:eastAsia="Times New Roman" w:hAnsi="Times New Roman" w:cs="Times New Roman"/>
          <w:sz w:val="24"/>
          <w:szCs w:val="24"/>
          <w:lang w:eastAsia="bg-BG"/>
        </w:rPr>
        <w:t>Поморие.</w:t>
      </w:r>
    </w:p>
    <w:p w14:paraId="25B0DEB0" w14:textId="77777777" w:rsidR="00183B39" w:rsidRPr="00EC124A" w:rsidRDefault="00183B39" w:rsidP="00183B39">
      <w:pPr>
        <w:spacing w:after="0" w:line="240" w:lineRule="auto"/>
        <w:ind w:firstLine="708"/>
        <w:jc w:val="both"/>
        <w:rPr>
          <w:rFonts w:ascii="Times New Roman" w:eastAsia="Times New Roman" w:hAnsi="Times New Roman" w:cs="Times New Roman"/>
          <w:sz w:val="24"/>
          <w:szCs w:val="24"/>
          <w:lang w:eastAsia="bg-BG"/>
        </w:rPr>
      </w:pPr>
    </w:p>
    <w:p w14:paraId="7787DA96" w14:textId="77777777" w:rsidR="00183B39" w:rsidRPr="00EC124A" w:rsidRDefault="00D86607" w:rsidP="00183B3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13A2A0A6" w14:textId="65DD580D" w:rsidR="00183B39" w:rsidRPr="00EC124A" w:rsidRDefault="00D86607" w:rsidP="00183B3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73/25.01.2024г.</w:t>
      </w:r>
    </w:p>
    <w:p w14:paraId="2A82FC7C" w14:textId="0D5BBE5D" w:rsidR="00D86607" w:rsidRPr="00EC124A" w:rsidRDefault="00D86607" w:rsidP="00183B39">
      <w:pPr>
        <w:spacing w:after="0" w:line="240" w:lineRule="auto"/>
        <w:ind w:firstLine="708"/>
        <w:jc w:val="both"/>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sz w:val="24"/>
          <w:szCs w:val="24"/>
          <w:lang w:eastAsia="bg-BG"/>
        </w:rPr>
        <w:t>На основание чл.21, ал.1, т. 8 и ал.2 от Закона за местното самоуправление и местната администрация, чл.8, ал.9 от Закона за общинската собственост и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2024г., като:</w:t>
      </w:r>
    </w:p>
    <w:p w14:paraId="7E1CF8A2" w14:textId="77777777" w:rsidR="00D86607" w:rsidRPr="00EC124A" w:rsidRDefault="00D86607" w:rsidP="00D86607">
      <w:pPr>
        <w:spacing w:after="0" w:line="240" w:lineRule="auto"/>
        <w:jc w:val="both"/>
        <w:rPr>
          <w:rFonts w:ascii="Times New Roman" w:eastAsia="Times New Roman" w:hAnsi="Times New Roman" w:cs="Times New Roman"/>
          <w:b/>
          <w:bCs/>
          <w:sz w:val="24"/>
          <w:szCs w:val="24"/>
        </w:rPr>
      </w:pPr>
      <w:r w:rsidRPr="00EC124A">
        <w:rPr>
          <w:rFonts w:ascii="Times New Roman" w:eastAsia="Times New Roman" w:hAnsi="Times New Roman" w:cs="Times New Roman"/>
          <w:sz w:val="24"/>
          <w:szCs w:val="24"/>
        </w:rPr>
        <w:t xml:space="preserve">- Към Глава </w:t>
      </w:r>
      <w:proofErr w:type="spellStart"/>
      <w:r w:rsidRPr="00EC124A">
        <w:rPr>
          <w:rFonts w:ascii="Times New Roman" w:eastAsia="Times New Roman" w:hAnsi="Times New Roman" w:cs="Times New Roman"/>
          <w:bCs/>
          <w:sz w:val="24"/>
          <w:szCs w:val="24"/>
        </w:rPr>
        <w:t>V.Oписание</w:t>
      </w:r>
      <w:proofErr w:type="spellEnd"/>
      <w:r w:rsidRPr="00EC124A">
        <w:rPr>
          <w:rFonts w:ascii="Times New Roman" w:eastAsia="Times New Roman" w:hAnsi="Times New Roman" w:cs="Times New Roman"/>
          <w:bCs/>
          <w:sz w:val="24"/>
          <w:szCs w:val="24"/>
        </w:rPr>
        <w:t xml:space="preserve"> на имотите, които общината има намерение да предложи за учредяване ограничени вещни права</w:t>
      </w:r>
    </w:p>
    <w:p w14:paraId="387B6C04" w14:textId="77777777" w:rsidR="00D86607" w:rsidRPr="00EC124A" w:rsidRDefault="00D86607" w:rsidP="00183B39">
      <w:pPr>
        <w:spacing w:after="0" w:line="240" w:lineRule="auto"/>
        <w:ind w:firstLine="708"/>
        <w:jc w:val="both"/>
        <w:rPr>
          <w:rFonts w:ascii="Times New Roman" w:eastAsia="Times New Roman" w:hAnsi="Times New Roman" w:cs="Times New Roman"/>
          <w:caps/>
          <w:sz w:val="24"/>
          <w:szCs w:val="24"/>
        </w:rPr>
      </w:pPr>
      <w:r w:rsidRPr="00EC124A">
        <w:rPr>
          <w:rFonts w:ascii="Times New Roman" w:eastAsia="Times New Roman" w:hAnsi="Times New Roman" w:cs="Times New Roman"/>
          <w:bCs/>
          <w:sz w:val="24"/>
          <w:szCs w:val="24"/>
        </w:rPr>
        <w:t xml:space="preserve">3.Oписание на имотите, които </w:t>
      </w:r>
      <w:r w:rsidRPr="00EC124A">
        <w:rPr>
          <w:rFonts w:ascii="Times New Roman" w:eastAsia="Times New Roman" w:hAnsi="Times New Roman" w:cs="Times New Roman"/>
          <w:sz w:val="24"/>
          <w:szCs w:val="24"/>
        </w:rPr>
        <w:t>общината има намерение да предложи за учредяване на право на строеж без търг/конкурс по</w:t>
      </w:r>
      <w:r w:rsidRPr="00EC124A">
        <w:rPr>
          <w:rFonts w:ascii="Times New Roman" w:eastAsia="Times New Roman" w:hAnsi="Times New Roman" w:cs="Times New Roman"/>
          <w:caps/>
          <w:sz w:val="24"/>
          <w:szCs w:val="24"/>
        </w:rPr>
        <w:t xml:space="preserve"> </w:t>
      </w:r>
      <w:r w:rsidRPr="00EC124A">
        <w:rPr>
          <w:rFonts w:ascii="Times New Roman" w:eastAsia="Times New Roman" w:hAnsi="Times New Roman" w:cs="Times New Roman"/>
          <w:sz w:val="24"/>
          <w:szCs w:val="24"/>
        </w:rPr>
        <w:t>реда на чл.37, ал.4 се добавя следния имот</w:t>
      </w:r>
      <w:r w:rsidRPr="00EC124A">
        <w:rPr>
          <w:rFonts w:ascii="Times New Roman" w:eastAsia="Times New Roman" w:hAnsi="Times New Roman" w:cs="Times New Roman"/>
          <w:color w:val="000000"/>
          <w:sz w:val="24"/>
          <w:szCs w:val="24"/>
        </w:rPr>
        <w:t>:</w:t>
      </w:r>
    </w:p>
    <w:p w14:paraId="71EBB762" w14:textId="77777777" w:rsidR="00D86607" w:rsidRPr="00EC124A" w:rsidRDefault="00D86607" w:rsidP="00D86607">
      <w:pPr>
        <w:spacing w:after="0" w:line="240" w:lineRule="auto"/>
        <w:ind w:firstLine="360"/>
        <w:jc w:val="both"/>
        <w:rPr>
          <w:rFonts w:ascii="Times New Roman" w:eastAsia="Times New Roman" w:hAnsi="Times New Roman" w:cs="Times New Roman"/>
          <w:sz w:val="24"/>
          <w:szCs w:val="24"/>
        </w:rPr>
      </w:pPr>
    </w:p>
    <w:tbl>
      <w:tblPr>
        <w:tblW w:w="93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5"/>
        <w:gridCol w:w="3122"/>
        <w:gridCol w:w="3671"/>
        <w:gridCol w:w="1696"/>
      </w:tblGrid>
      <w:tr w:rsidR="00D86607" w:rsidRPr="00EC124A" w14:paraId="194595A2" w14:textId="77777777" w:rsidTr="00AF0857">
        <w:trPr>
          <w:trHeight w:val="461"/>
          <w:jc w:val="center"/>
        </w:trPr>
        <w:tc>
          <w:tcPr>
            <w:tcW w:w="835" w:type="dxa"/>
          </w:tcPr>
          <w:p w14:paraId="7AE713F3" w14:textId="77777777" w:rsidR="00D86607" w:rsidRPr="00EC124A" w:rsidRDefault="00D86607" w:rsidP="00AF0857">
            <w:pPr>
              <w:spacing w:after="0" w:line="240" w:lineRule="auto"/>
              <w:jc w:val="center"/>
              <w:rPr>
                <w:rFonts w:ascii="Times New Roman" w:eastAsia="Times New Roman" w:hAnsi="Times New Roman" w:cs="Times New Roman"/>
                <w:b/>
                <w:sz w:val="24"/>
                <w:szCs w:val="24"/>
                <w:lang w:eastAsia="bg-BG"/>
              </w:rPr>
            </w:pPr>
            <w:r w:rsidRPr="00EC124A">
              <w:rPr>
                <w:rFonts w:ascii="Times New Roman" w:eastAsia="Times New Roman" w:hAnsi="Times New Roman" w:cs="Times New Roman"/>
                <w:b/>
                <w:sz w:val="24"/>
                <w:szCs w:val="24"/>
                <w:lang w:eastAsia="bg-BG"/>
              </w:rPr>
              <w:t>№</w:t>
            </w:r>
          </w:p>
        </w:tc>
        <w:tc>
          <w:tcPr>
            <w:tcW w:w="3122" w:type="dxa"/>
          </w:tcPr>
          <w:p w14:paraId="0DF53A1B" w14:textId="77777777" w:rsidR="00D86607" w:rsidRPr="00EC124A" w:rsidRDefault="00D86607" w:rsidP="00AF0857">
            <w:pPr>
              <w:spacing w:after="0" w:line="240" w:lineRule="auto"/>
              <w:jc w:val="center"/>
              <w:rPr>
                <w:rFonts w:ascii="Times New Roman" w:eastAsia="Times New Roman" w:hAnsi="Times New Roman" w:cs="Times New Roman"/>
                <w:b/>
                <w:sz w:val="24"/>
                <w:szCs w:val="24"/>
                <w:lang w:eastAsia="bg-BG"/>
              </w:rPr>
            </w:pPr>
            <w:r w:rsidRPr="00EC124A">
              <w:rPr>
                <w:rFonts w:ascii="Times New Roman" w:eastAsia="Times New Roman" w:hAnsi="Times New Roman" w:cs="Times New Roman"/>
                <w:b/>
                <w:sz w:val="24"/>
                <w:szCs w:val="24"/>
                <w:lang w:eastAsia="bg-BG"/>
              </w:rPr>
              <w:t>АОС</w:t>
            </w:r>
          </w:p>
        </w:tc>
        <w:tc>
          <w:tcPr>
            <w:tcW w:w="3671" w:type="dxa"/>
          </w:tcPr>
          <w:p w14:paraId="13C2D5C8" w14:textId="77777777" w:rsidR="00D86607" w:rsidRPr="00EC124A" w:rsidRDefault="00D86607" w:rsidP="00AF0857">
            <w:pPr>
              <w:spacing w:after="0" w:line="240" w:lineRule="auto"/>
              <w:jc w:val="center"/>
              <w:rPr>
                <w:rFonts w:ascii="Times New Roman" w:eastAsia="Times New Roman" w:hAnsi="Times New Roman" w:cs="Times New Roman"/>
                <w:b/>
                <w:sz w:val="24"/>
                <w:szCs w:val="24"/>
                <w:lang w:eastAsia="bg-BG"/>
              </w:rPr>
            </w:pPr>
            <w:r w:rsidRPr="00EC124A">
              <w:rPr>
                <w:rFonts w:ascii="Times New Roman" w:eastAsia="Times New Roman" w:hAnsi="Times New Roman" w:cs="Times New Roman"/>
                <w:b/>
                <w:sz w:val="24"/>
                <w:szCs w:val="24"/>
                <w:lang w:eastAsia="bg-BG"/>
              </w:rPr>
              <w:t>Описание на имота</w:t>
            </w:r>
          </w:p>
        </w:tc>
        <w:tc>
          <w:tcPr>
            <w:tcW w:w="1696" w:type="dxa"/>
          </w:tcPr>
          <w:p w14:paraId="3490276F" w14:textId="77777777" w:rsidR="00D86607" w:rsidRPr="00EC124A" w:rsidRDefault="00D86607" w:rsidP="00AF0857">
            <w:pPr>
              <w:spacing w:after="0" w:line="240" w:lineRule="auto"/>
              <w:jc w:val="center"/>
              <w:rPr>
                <w:rFonts w:ascii="Times New Roman" w:eastAsia="Times New Roman" w:hAnsi="Times New Roman" w:cs="Times New Roman"/>
                <w:b/>
                <w:sz w:val="24"/>
                <w:szCs w:val="24"/>
                <w:lang w:eastAsia="bg-BG"/>
              </w:rPr>
            </w:pPr>
            <w:r w:rsidRPr="00EC124A">
              <w:rPr>
                <w:rFonts w:ascii="Times New Roman" w:eastAsia="Times New Roman" w:hAnsi="Times New Roman" w:cs="Times New Roman"/>
                <w:b/>
                <w:sz w:val="24"/>
                <w:szCs w:val="24"/>
                <w:lang w:eastAsia="bg-BG"/>
              </w:rPr>
              <w:t>Площ</w:t>
            </w:r>
          </w:p>
        </w:tc>
      </w:tr>
      <w:tr w:rsidR="00D86607" w:rsidRPr="00EC124A" w14:paraId="0B4FB714" w14:textId="77777777" w:rsidTr="00AF0857">
        <w:trPr>
          <w:trHeight w:val="184"/>
          <w:jc w:val="center"/>
        </w:trPr>
        <w:tc>
          <w:tcPr>
            <w:tcW w:w="835" w:type="dxa"/>
          </w:tcPr>
          <w:p w14:paraId="1D8A2632" w14:textId="77777777" w:rsidR="00D86607" w:rsidRPr="00EC124A" w:rsidRDefault="00D86607" w:rsidP="00AF0857">
            <w:pPr>
              <w:spacing w:after="0" w:line="240" w:lineRule="auto"/>
              <w:ind w:left="-360"/>
              <w:contextualSpacing/>
              <w:jc w:val="center"/>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 xml:space="preserve">    1.</w:t>
            </w:r>
          </w:p>
        </w:tc>
        <w:tc>
          <w:tcPr>
            <w:tcW w:w="3122" w:type="dxa"/>
          </w:tcPr>
          <w:p w14:paraId="57E8046F"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№5299/22.08.2012г.</w:t>
            </w:r>
          </w:p>
        </w:tc>
        <w:tc>
          <w:tcPr>
            <w:tcW w:w="3671" w:type="dxa"/>
          </w:tcPr>
          <w:p w14:paraId="7AFEFFF8"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proofErr w:type="spellStart"/>
            <w:r w:rsidRPr="00EC124A">
              <w:rPr>
                <w:rFonts w:ascii="Times New Roman" w:eastAsia="Times New Roman" w:hAnsi="Times New Roman" w:cs="Times New Roman"/>
                <w:sz w:val="24"/>
                <w:szCs w:val="24"/>
                <w:lang w:eastAsia="bg-BG"/>
              </w:rPr>
              <w:t>гр.Поморие</w:t>
            </w:r>
            <w:proofErr w:type="spellEnd"/>
          </w:p>
          <w:p w14:paraId="23AED1A5"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ПИ 57491.507.411</w:t>
            </w:r>
          </w:p>
        </w:tc>
        <w:tc>
          <w:tcPr>
            <w:tcW w:w="1696" w:type="dxa"/>
          </w:tcPr>
          <w:p w14:paraId="04AD66DC" w14:textId="77777777" w:rsidR="00D86607" w:rsidRPr="00EC124A" w:rsidRDefault="00D86607" w:rsidP="00AF0857">
            <w:pPr>
              <w:spacing w:after="0" w:line="240" w:lineRule="auto"/>
              <w:jc w:val="center"/>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448кв.м.</w:t>
            </w:r>
          </w:p>
        </w:tc>
      </w:tr>
    </w:tbl>
    <w:p w14:paraId="0C2F33BD" w14:textId="77777777" w:rsidR="00D86607" w:rsidRPr="00EC124A" w:rsidRDefault="00D86607" w:rsidP="00D86607">
      <w:pPr>
        <w:spacing w:after="0" w:line="240" w:lineRule="auto"/>
        <w:ind w:firstLine="708"/>
        <w:jc w:val="center"/>
        <w:rPr>
          <w:rFonts w:ascii="Times New Roman" w:eastAsia="Times New Roman" w:hAnsi="Times New Roman" w:cs="Times New Roman"/>
          <w:b/>
          <w:color w:val="FF0000"/>
          <w:sz w:val="24"/>
          <w:szCs w:val="24"/>
          <w:lang w:eastAsia="bg-BG" w:bidi="bg-BG"/>
        </w:rPr>
      </w:pPr>
    </w:p>
    <w:p w14:paraId="09E0995A" w14:textId="77777777" w:rsidR="00D86607" w:rsidRPr="00EC124A" w:rsidRDefault="00D86607" w:rsidP="00183B3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Извършена е актуализация на Програмата за управление и разпореждане с имоти общинска собственост за 2024г.</w:t>
      </w:r>
    </w:p>
    <w:p w14:paraId="0867D44F" w14:textId="77777777" w:rsidR="00D86607" w:rsidRPr="00EC124A" w:rsidRDefault="00D86607" w:rsidP="00D86607">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1248A089" w14:textId="6D3AB6DF" w:rsidR="00D86607" w:rsidRPr="00EC124A" w:rsidRDefault="00183B39" w:rsidP="00183B39">
      <w:pPr>
        <w:tabs>
          <w:tab w:val="center" w:pos="0"/>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ab/>
        <w:t xml:space="preserve">11. </w:t>
      </w:r>
      <w:r w:rsidR="00D86607" w:rsidRPr="00EC124A">
        <w:rPr>
          <w:rFonts w:ascii="Times New Roman" w:eastAsia="Times New Roman" w:hAnsi="Times New Roman" w:cs="Times New Roman"/>
          <w:bCs/>
          <w:sz w:val="24"/>
          <w:szCs w:val="24"/>
          <w:lang w:eastAsia="bg-BG" w:bidi="bg-BG"/>
        </w:rPr>
        <w:t>По т.11. от дневния ред:</w:t>
      </w:r>
      <w:r w:rsidR="00D86607" w:rsidRPr="00EC124A">
        <w:rPr>
          <w:rFonts w:ascii="Times New Roman" w:eastAsia="Times New Roman" w:hAnsi="Times New Roman" w:cs="Times New Roman"/>
          <w:b/>
          <w:sz w:val="24"/>
          <w:szCs w:val="24"/>
          <w:lang w:eastAsia="bg-BG" w:bidi="bg-BG"/>
        </w:rPr>
        <w:t xml:space="preserve"> </w:t>
      </w:r>
      <w:r w:rsidR="00D86607" w:rsidRPr="00EC124A">
        <w:rPr>
          <w:rFonts w:ascii="Times New Roman" w:eastAsia="Times New Roman" w:hAnsi="Times New Roman" w:cs="Times New Roman"/>
          <w:sz w:val="24"/>
          <w:szCs w:val="24"/>
          <w:lang w:eastAsia="bg-BG"/>
        </w:rPr>
        <w:t>ОС-172/</w:t>
      </w:r>
      <w:r w:rsidR="00D86607" w:rsidRPr="00EC124A">
        <w:rPr>
          <w:rFonts w:ascii="Times New Roman" w:eastAsia="Calibri" w:hAnsi="Times New Roman" w:cs="Times New Roman"/>
          <w:sz w:val="24"/>
          <w:szCs w:val="24"/>
        </w:rPr>
        <w:t>12</w:t>
      </w:r>
      <w:r w:rsidR="00D86607"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00D86607" w:rsidRPr="00EC124A">
        <w:rPr>
          <w:rFonts w:ascii="Times New Roman" w:eastAsia="Calibri" w:hAnsi="Times New Roman" w:cs="Times New Roman"/>
          <w:sz w:val="24"/>
          <w:szCs w:val="24"/>
        </w:rPr>
        <w:t xml:space="preserve"> учредяване право на строеж за изграждане на плътна ограда в имот – частна общинска собственост.</w:t>
      </w:r>
    </w:p>
    <w:p w14:paraId="41767551" w14:textId="77777777" w:rsidR="00183B39" w:rsidRPr="00EC124A" w:rsidRDefault="00D86607" w:rsidP="00183B3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07436657" w14:textId="00867656" w:rsidR="00D86607" w:rsidRPr="00EC124A" w:rsidRDefault="00D86607" w:rsidP="00183B39">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74/25.01.2024г.</w:t>
      </w:r>
    </w:p>
    <w:p w14:paraId="3FB9BE6B" w14:textId="77777777" w:rsidR="00D86607" w:rsidRPr="00EC124A" w:rsidRDefault="00D86607" w:rsidP="00183B39">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lastRenderedPageBreak/>
        <w:t>1. На основание чл.21, ал.1, т.8 от Закона за местно самоуправление и местна администрация,  чл.37, ал.4, т.4 от Закона за общинската собственост и чл.58, ал.1 от Наредба №1 за реда за придобиване, управление и разпореждане с общинско имущество, Общински съвет - Поморие дава съгласие да бъде учредено възмездно право на строеж</w:t>
      </w:r>
      <w:r w:rsidRPr="00EC124A">
        <w:rPr>
          <w:rFonts w:ascii="Times New Roman" w:eastAsia="Times New Roman" w:hAnsi="Times New Roman" w:cs="Times New Roman"/>
          <w:b/>
          <w:sz w:val="24"/>
          <w:szCs w:val="24"/>
          <w:lang w:eastAsia="bg-BG"/>
        </w:rPr>
        <w:t xml:space="preserve"> </w:t>
      </w:r>
      <w:r w:rsidRPr="00EC124A">
        <w:rPr>
          <w:rFonts w:ascii="Times New Roman" w:eastAsia="Times New Roman" w:hAnsi="Times New Roman" w:cs="Times New Roman"/>
          <w:sz w:val="24"/>
          <w:szCs w:val="24"/>
          <w:lang w:eastAsia="bg-BG"/>
        </w:rPr>
        <w:t>за срок от 5 (пет) години на</w:t>
      </w:r>
      <w:r w:rsidRPr="00EC124A">
        <w:rPr>
          <w:rFonts w:ascii="Times New Roman" w:eastAsia="Times New Roman" w:hAnsi="Times New Roman" w:cs="Times New Roman"/>
          <w:b/>
          <w:sz w:val="24"/>
          <w:szCs w:val="24"/>
          <w:lang w:eastAsia="bg-BG"/>
        </w:rPr>
        <w:t xml:space="preserve"> </w:t>
      </w:r>
      <w:proofErr w:type="spellStart"/>
      <w:r w:rsidRPr="00EC124A">
        <w:rPr>
          <w:rFonts w:ascii="Times New Roman" w:eastAsia="Times New Roman" w:hAnsi="Times New Roman" w:cs="Times New Roman"/>
          <w:sz w:val="24"/>
          <w:szCs w:val="24"/>
          <w:lang w:eastAsia="bg-BG"/>
        </w:rPr>
        <w:t>Балас</w:t>
      </w:r>
      <w:proofErr w:type="spellEnd"/>
      <w:r w:rsidRPr="00EC124A">
        <w:rPr>
          <w:rFonts w:ascii="Times New Roman" w:eastAsia="Times New Roman" w:hAnsi="Times New Roman" w:cs="Times New Roman"/>
          <w:sz w:val="24"/>
          <w:szCs w:val="24"/>
          <w:lang w:eastAsia="bg-BG"/>
        </w:rPr>
        <w:t xml:space="preserve"> Адамов </w:t>
      </w:r>
      <w:proofErr w:type="spellStart"/>
      <w:r w:rsidRPr="00EC124A">
        <w:rPr>
          <w:rFonts w:ascii="Times New Roman" w:eastAsia="Times New Roman" w:hAnsi="Times New Roman" w:cs="Times New Roman"/>
          <w:sz w:val="24"/>
          <w:szCs w:val="24"/>
          <w:lang w:eastAsia="bg-BG"/>
        </w:rPr>
        <w:t>Турнов</w:t>
      </w:r>
      <w:proofErr w:type="spellEnd"/>
      <w:r w:rsidRPr="00EC124A">
        <w:rPr>
          <w:rFonts w:ascii="Times New Roman" w:eastAsia="Times New Roman" w:hAnsi="Times New Roman" w:cs="Times New Roman"/>
          <w:sz w:val="24"/>
          <w:szCs w:val="24"/>
          <w:lang w:eastAsia="bg-BG"/>
        </w:rPr>
        <w:t xml:space="preserve"> за изграждане на плътна ограда с</w:t>
      </w:r>
      <w:r w:rsidRPr="00EC124A">
        <w:rPr>
          <w:rFonts w:ascii="Times New Roman" w:eastAsia="Times New Roman" w:hAnsi="Times New Roman" w:cs="Times New Roman"/>
          <w:b/>
          <w:sz w:val="24"/>
          <w:szCs w:val="24"/>
          <w:lang w:eastAsia="bg-BG"/>
        </w:rPr>
        <w:t xml:space="preserve"> </w:t>
      </w:r>
      <w:r w:rsidRPr="00EC124A">
        <w:rPr>
          <w:rFonts w:ascii="Times New Roman" w:eastAsia="Times New Roman" w:hAnsi="Times New Roman" w:cs="Times New Roman"/>
          <w:sz w:val="24"/>
          <w:szCs w:val="24"/>
          <w:lang w:eastAsia="bg-BG"/>
        </w:rPr>
        <w:t>РЗП 5кв.м., съгласно одобрен инвестиционен проект от Главен архитект на Община Поморие от 26.10.2023г., в поземлен имот с идентификатор 57491.507.411, с площ 448 кв. м., с начин на трайно ползване: Ниско застрояване (до 10м), трайно предназначение на територията: урбанизирана, предишен идентификатор: 57491.507.253, номер по предходен план: 253, квартал 149, парцел XI, с адрес: гр. Поморие, ул. „Ангел Кънчев“ №18, по КККР на гр. Поморие, одобрени със Заповед № РД-18-36/29.04.2009г. на Изпълнителен директор на АГКК, последно изменение на кадастралната карта и кадастрални регистри, засягащо поземления имот е от 18.03.2021г., при съседи: 57491.507.428, 57491.507.258, 57491.507.410, 57491.507.395, 57491.507.252, актуван с Акт за частна общинска собственост №5299/22.08.2012г.</w:t>
      </w:r>
    </w:p>
    <w:p w14:paraId="53CAEC28" w14:textId="77777777" w:rsidR="00D86607" w:rsidRPr="00EC124A" w:rsidRDefault="00D86607" w:rsidP="00D86607">
      <w:pPr>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Данъчната оценка на правото на строеж за изграждане на плътна ограда е в размер на 113,60лв., съгласно удостоверение с изх. №5207002584/11.01.2024г., издадено от Дирекция ПМДТ при Община Поморие.</w:t>
      </w:r>
    </w:p>
    <w:p w14:paraId="2AD299D7" w14:textId="77777777" w:rsidR="00D86607" w:rsidRPr="00EC124A" w:rsidRDefault="00D86607" w:rsidP="00D86607">
      <w:pPr>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 xml:space="preserve">Пазарната цена за правото на строеж е определена в размер на </w:t>
      </w:r>
      <w:r w:rsidRPr="00EC124A">
        <w:rPr>
          <w:rFonts w:ascii="Times New Roman" w:eastAsia="Times New Roman" w:hAnsi="Times New Roman" w:cs="Times New Roman"/>
          <w:b/>
          <w:sz w:val="24"/>
          <w:szCs w:val="24"/>
          <w:lang w:eastAsia="bg-BG"/>
        </w:rPr>
        <w:t>390лв</w:t>
      </w:r>
      <w:r w:rsidRPr="00EC124A">
        <w:rPr>
          <w:rFonts w:ascii="Times New Roman" w:eastAsia="Times New Roman" w:hAnsi="Times New Roman" w:cs="Times New Roman"/>
          <w:sz w:val="24"/>
          <w:szCs w:val="24"/>
          <w:lang w:eastAsia="bg-BG"/>
        </w:rPr>
        <w:t>. (триста и деветдесет лева), съгласно експертна оценка за определяне пазарната цена, изготвена от независим лицензиран оценител.</w:t>
      </w:r>
    </w:p>
    <w:p w14:paraId="6C64A8BE" w14:textId="77777777" w:rsidR="00D86607" w:rsidRPr="00EC124A" w:rsidRDefault="00D86607" w:rsidP="00183B39">
      <w:pPr>
        <w:spacing w:after="0"/>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учредяване право на строеж в изпълнение на приетото решение, след влизането му в сила.</w:t>
      </w:r>
    </w:p>
    <w:p w14:paraId="6CAA607B" w14:textId="77777777" w:rsidR="00D86607" w:rsidRPr="00EC124A" w:rsidRDefault="00D86607" w:rsidP="00D86607">
      <w:pPr>
        <w:spacing w:after="0" w:line="240" w:lineRule="auto"/>
        <w:jc w:val="both"/>
        <w:rPr>
          <w:rFonts w:ascii="Times New Roman" w:hAnsi="Times New Roman" w:cs="Times New Roman"/>
          <w:sz w:val="24"/>
          <w:szCs w:val="24"/>
        </w:rPr>
      </w:pPr>
    </w:p>
    <w:p w14:paraId="5F443868" w14:textId="77777777" w:rsidR="00D86607" w:rsidRPr="00EC124A" w:rsidRDefault="00D86607" w:rsidP="00183B39">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Сключен </w:t>
      </w:r>
      <w:r w:rsidRPr="00EC124A">
        <w:rPr>
          <w:rFonts w:ascii="Times New Roman" w:eastAsia="Times New Roman" w:hAnsi="Times New Roman" w:cs="Times New Roman"/>
          <w:sz w:val="24"/>
          <w:szCs w:val="24"/>
          <w:lang w:eastAsia="bg-BG"/>
        </w:rPr>
        <w:t>договор за учредяване право на строеж</w:t>
      </w:r>
      <w:r w:rsidRPr="00EC124A">
        <w:rPr>
          <w:rFonts w:ascii="Times New Roman" w:hAnsi="Times New Roman" w:cs="Times New Roman"/>
          <w:sz w:val="24"/>
          <w:szCs w:val="24"/>
        </w:rPr>
        <w:t xml:space="preserve"> върху общински имот.</w:t>
      </w:r>
    </w:p>
    <w:p w14:paraId="5734D302" w14:textId="77777777" w:rsidR="00D86607" w:rsidRPr="00EC124A" w:rsidRDefault="00D86607" w:rsidP="00D86607">
      <w:pPr>
        <w:spacing w:after="0" w:line="240" w:lineRule="auto"/>
        <w:jc w:val="both"/>
        <w:rPr>
          <w:rFonts w:ascii="Times New Roman" w:eastAsia="Times New Roman" w:hAnsi="Times New Roman" w:cs="Times New Roman"/>
          <w:sz w:val="24"/>
          <w:szCs w:val="24"/>
        </w:rPr>
      </w:pPr>
    </w:p>
    <w:p w14:paraId="1C2925F1" w14:textId="77777777" w:rsidR="00714DCA" w:rsidRPr="00EC124A" w:rsidRDefault="00714DCA" w:rsidP="00714DCA">
      <w:pPr>
        <w:shd w:val="clear" w:color="auto" w:fill="FFFFFF"/>
        <w:spacing w:before="100" w:beforeAutospacing="1" w:after="100" w:afterAutospacing="1" w:line="240" w:lineRule="auto"/>
        <w:ind w:firstLine="708"/>
        <w:jc w:val="both"/>
        <w:rPr>
          <w:rFonts w:ascii="Times New Roman" w:eastAsia="Times New Roman" w:hAnsi="Times New Roman"/>
          <w:sz w:val="24"/>
          <w:szCs w:val="24"/>
          <w:lang w:eastAsia="bg-BG"/>
        </w:rPr>
      </w:pPr>
      <w:r w:rsidRPr="00EC124A">
        <w:rPr>
          <w:rFonts w:ascii="Times New Roman" w:eastAsia="Times New Roman" w:hAnsi="Times New Roman" w:cs="Times New Roman"/>
          <w:b/>
          <w:bCs/>
          <w:sz w:val="24"/>
          <w:szCs w:val="24"/>
        </w:rPr>
        <w:t>12.</w:t>
      </w:r>
      <w:r w:rsidRPr="00EC124A">
        <w:rPr>
          <w:rFonts w:ascii="Times New Roman" w:eastAsia="Times New Roman" w:hAnsi="Times New Roman" w:cs="Times New Roman"/>
          <w:sz w:val="24"/>
          <w:szCs w:val="24"/>
        </w:rPr>
        <w:t xml:space="preserve"> </w:t>
      </w:r>
      <w:r w:rsidRPr="00EC124A">
        <w:rPr>
          <w:rFonts w:ascii="Times New Roman" w:eastAsia="Times New Roman" w:hAnsi="Times New Roman"/>
          <w:sz w:val="24"/>
          <w:szCs w:val="24"/>
          <w:lang w:eastAsia="bg-BG"/>
        </w:rPr>
        <w:t>По т.12. от дневния ред:„ОС-176/12.01.2024г. – Докладна записка от Иван Алексиев – Кмет на Община Поморие, относно процедура чрез подбор на проекти BG14MFPR001-3.001 „Изграждане на капацитет и подготвителни действия в подкрепа на разработването и бъдещото изпълнение на стратегиите за Водено от общностите местно развитие” с 18 гласа „за”, 0 гласа „въздържали се”, 0 гласа „против” от 18 присъстващи общински съветници се прие следното</w:t>
      </w:r>
    </w:p>
    <w:p w14:paraId="4C65F1CF" w14:textId="77777777" w:rsidR="00714DCA" w:rsidRPr="00EC124A" w:rsidRDefault="00714DCA" w:rsidP="00714DCA">
      <w:pPr>
        <w:shd w:val="clear" w:color="auto" w:fill="FFFFFF"/>
        <w:spacing w:before="100" w:beforeAutospacing="1" w:after="100" w:afterAutospacing="1" w:line="240" w:lineRule="auto"/>
        <w:jc w:val="center"/>
        <w:rPr>
          <w:rFonts w:ascii="Times New Roman" w:eastAsia="Times New Roman" w:hAnsi="Times New Roman"/>
          <w:sz w:val="24"/>
          <w:szCs w:val="24"/>
          <w:lang w:eastAsia="bg-BG"/>
        </w:rPr>
      </w:pPr>
      <w:r w:rsidRPr="00EC124A">
        <w:rPr>
          <w:rFonts w:ascii="Times New Roman" w:eastAsia="Times New Roman" w:hAnsi="Times New Roman"/>
          <w:b/>
          <w:bCs/>
          <w:sz w:val="24"/>
          <w:szCs w:val="24"/>
          <w:lang w:eastAsia="bg-BG"/>
        </w:rPr>
        <w:t>Р Е Ш Е Н И Е</w:t>
      </w:r>
      <w:r w:rsidRPr="00EC124A">
        <w:rPr>
          <w:rFonts w:ascii="Times New Roman" w:eastAsia="Times New Roman" w:hAnsi="Times New Roman"/>
          <w:sz w:val="24"/>
          <w:szCs w:val="24"/>
          <w:lang w:eastAsia="bg-BG"/>
        </w:rPr>
        <w:t xml:space="preserve"> </w:t>
      </w:r>
    </w:p>
    <w:p w14:paraId="71A154FB" w14:textId="49DA07B1" w:rsidR="00714DCA" w:rsidRPr="00EC124A" w:rsidRDefault="00714DCA" w:rsidP="00714DCA">
      <w:pPr>
        <w:shd w:val="clear" w:color="auto" w:fill="FFFFFF"/>
        <w:spacing w:before="100" w:beforeAutospacing="1" w:after="100" w:afterAutospacing="1" w:line="240" w:lineRule="auto"/>
        <w:jc w:val="center"/>
        <w:rPr>
          <w:rFonts w:ascii="Times New Roman" w:eastAsia="Times New Roman" w:hAnsi="Times New Roman"/>
          <w:sz w:val="24"/>
          <w:szCs w:val="24"/>
          <w:lang w:eastAsia="bg-BG"/>
        </w:rPr>
      </w:pPr>
      <w:r w:rsidRPr="00EC124A">
        <w:rPr>
          <w:rFonts w:ascii="Times New Roman" w:eastAsia="Times New Roman" w:hAnsi="Times New Roman"/>
          <w:b/>
          <w:bCs/>
          <w:sz w:val="24"/>
          <w:szCs w:val="24"/>
          <w:lang w:eastAsia="bg-BG"/>
        </w:rPr>
        <w:t>№ 75/25.01.2024г.</w:t>
      </w:r>
    </w:p>
    <w:p w14:paraId="5546177F" w14:textId="77777777" w:rsidR="00714DCA" w:rsidRPr="00EC124A" w:rsidRDefault="00714DCA">
      <w:pPr>
        <w:numPr>
          <w:ilvl w:val="0"/>
          <w:numId w:val="21"/>
        </w:numPr>
        <w:shd w:val="clear" w:color="auto" w:fill="FFFFFF"/>
        <w:spacing w:before="100" w:beforeAutospacing="1" w:after="100" w:afterAutospacing="1" w:line="240" w:lineRule="auto"/>
        <w:ind w:left="0"/>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 xml:space="preserve">На основание чл.21, ал.1, т.15 от ЗМСМА във връзка с Критерии за допустимост на кандидатите съгласно Условия за кандидатстване с проектни предложения за предоставяне на безвъзмездна финансова помощ по Процедура за подбор на проектни предложения BG14MFPR001-3.001 „Изграждане на капацитет и подготвителни действия в подкрепа на разработването и бъдещото изпълнение на стратегиите за Водено от общностите местно развитие”, Общински съвет – Поморие дава съгласие Община Поморие, представлявана от Кмета – Иван Алексиев, в качеството си на член на СНЦ МИРГ Поморие да гласува „ЗА“ в Общото Събрание на СНЦ МИРГ Поморие при вземане на решение Сдружението да кандидатства като водещ партньор за финансова помощ по Процедура за подбор на проектни предложения BG14MFPR001-3.001 „Изграждане на капацитет и подготвителни действия в подкрепа на разработването и </w:t>
      </w:r>
      <w:r w:rsidRPr="00EC124A">
        <w:rPr>
          <w:rFonts w:ascii="Times New Roman" w:eastAsia="Times New Roman" w:hAnsi="Times New Roman"/>
          <w:sz w:val="24"/>
          <w:szCs w:val="24"/>
          <w:lang w:eastAsia="bg-BG"/>
        </w:rPr>
        <w:lastRenderedPageBreak/>
        <w:t>бъдещото изпълнение на стратегиите за Водено от общностите местно развитие”, както и да реализира проекта със следните партньори:</w:t>
      </w:r>
    </w:p>
    <w:p w14:paraId="7D0035C7" w14:textId="77777777" w:rsidR="00714DCA" w:rsidRPr="00EC124A" w:rsidRDefault="00714DCA" w:rsidP="00714DCA">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 xml:space="preserve">– СНЦ „МЕСТНА ИНИЦИАТИВНА РИБАРСКА ГРУПА ПОМОРИЕ“, ЕИК: 177226792, Седалище: </w:t>
      </w:r>
      <w:proofErr w:type="spellStart"/>
      <w:r w:rsidRPr="00EC124A">
        <w:rPr>
          <w:rFonts w:ascii="Times New Roman" w:eastAsia="Times New Roman" w:hAnsi="Times New Roman"/>
          <w:sz w:val="24"/>
          <w:szCs w:val="24"/>
          <w:lang w:eastAsia="bg-BG"/>
        </w:rPr>
        <w:t>гр.Поморие</w:t>
      </w:r>
      <w:proofErr w:type="spellEnd"/>
      <w:r w:rsidRPr="00EC124A">
        <w:rPr>
          <w:rFonts w:ascii="Times New Roman" w:eastAsia="Times New Roman" w:hAnsi="Times New Roman"/>
          <w:sz w:val="24"/>
          <w:szCs w:val="24"/>
          <w:lang w:eastAsia="bg-BG"/>
        </w:rPr>
        <w:t>; ул. Кубрат 8, помещение № 2;</w:t>
      </w:r>
    </w:p>
    <w:p w14:paraId="0C1C20E9" w14:textId="77777777" w:rsidR="00714DCA" w:rsidRPr="00EC124A" w:rsidRDefault="00714DCA" w:rsidP="00714DCA">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 Община Руен, Булстат: 000057211, Седалище: Община Руен, с. Руен, ул. Първи май № 18</w:t>
      </w:r>
    </w:p>
    <w:p w14:paraId="2E2749CF" w14:textId="77777777" w:rsidR="00714DCA" w:rsidRPr="00EC124A" w:rsidRDefault="00714DCA" w:rsidP="00714DCA">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 Община Несебър, Булстат: 000057122, Седалище: гр. Несебър, ул. Еделвайс № 10</w:t>
      </w:r>
    </w:p>
    <w:p w14:paraId="344768C2" w14:textId="77777777" w:rsidR="00714DCA" w:rsidRPr="00EC124A" w:rsidRDefault="00714DCA" w:rsidP="00714DCA">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 „Вижън – 2008“ ЕООД, ЕИК 200304140, адрес: гр. Несебър, ж.к. Черно море 2, № 100, ет. 5, ап. 7, представлявано от Здравка Красимирова Кръстева – управител /стопански сектор/.</w:t>
      </w:r>
    </w:p>
    <w:p w14:paraId="328ABD29" w14:textId="77777777" w:rsidR="00714DCA" w:rsidRPr="00EC124A" w:rsidRDefault="00714DCA" w:rsidP="00714DCA">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 „Народно читалище „Пробуда 1952 г.“ НЧ, ЕИК 000045344, адрес: с. Добра поляна, п.к. 8580, Област Бургас, Община: Руен представлявано от Джемиле Салим Мухарем /нестопански сектор/.</w:t>
      </w:r>
    </w:p>
    <w:p w14:paraId="0F8789D7" w14:textId="77777777" w:rsidR="00714DCA" w:rsidRPr="00EC124A" w:rsidRDefault="00714DCA">
      <w:pPr>
        <w:numPr>
          <w:ilvl w:val="0"/>
          <w:numId w:val="22"/>
        </w:numPr>
        <w:shd w:val="clear" w:color="auto" w:fill="FFFFFF"/>
        <w:spacing w:before="100" w:beforeAutospacing="1" w:after="100" w:afterAutospacing="1" w:line="240" w:lineRule="auto"/>
        <w:ind w:left="0"/>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Дава съгласие за кандидатстване и реализиране на проект по процедура BG14MFPR001-3.001 „Изграждане на капацитет и подготвителни действия в подкрепа на разработването и бъдещото изпълнение на стратегиите за Водено от общностите местно развитие“ чрез новосформираното местно партньорство, като за водещ партньор и кандидат за финансова помощ по проекта се определя СНЦ МИРГ Поморие и възлага на Кмета – Иван Алексиев като представител на Община Поморие в ОС на Сдружението и Председател на СНЦ МИРГ Поморие в партньорството по проекта, да подпише споразумението за партньорство.</w:t>
      </w:r>
    </w:p>
    <w:p w14:paraId="5DBFBC91" w14:textId="77777777" w:rsidR="00714DCA" w:rsidRPr="00EC124A" w:rsidRDefault="00714DCA">
      <w:pPr>
        <w:numPr>
          <w:ilvl w:val="0"/>
          <w:numId w:val="23"/>
        </w:numPr>
        <w:shd w:val="clear" w:color="auto" w:fill="FFFFFF"/>
        <w:spacing w:before="100" w:beforeAutospacing="1" w:after="100" w:afterAutospacing="1" w:line="240" w:lineRule="auto"/>
        <w:ind w:left="0"/>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Определя в територията на партньорството да се включат всички населени места от Община Поморие.</w:t>
      </w:r>
    </w:p>
    <w:p w14:paraId="1FB2011C" w14:textId="77777777" w:rsidR="00714DCA" w:rsidRPr="00EC124A" w:rsidRDefault="00714DCA">
      <w:pPr>
        <w:numPr>
          <w:ilvl w:val="0"/>
          <w:numId w:val="24"/>
        </w:numPr>
        <w:shd w:val="clear" w:color="auto" w:fill="FFFFFF"/>
        <w:spacing w:before="100" w:beforeAutospacing="1" w:after="100" w:afterAutospacing="1" w:line="240" w:lineRule="auto"/>
        <w:ind w:left="0"/>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Определя и предоставя помещение за офис за изпълнение на дейностите по  проекта на адрес гр. Поморие, ул. Кубрат 8, пом. 2.</w:t>
      </w:r>
    </w:p>
    <w:p w14:paraId="0AE1615F" w14:textId="77777777" w:rsidR="00714DCA" w:rsidRPr="00EC124A" w:rsidRDefault="00714DCA" w:rsidP="00714DCA">
      <w:p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EC124A">
        <w:rPr>
          <w:rFonts w:ascii="Times New Roman" w:eastAsia="Times New Roman" w:hAnsi="Times New Roman"/>
          <w:sz w:val="24"/>
          <w:szCs w:val="24"/>
          <w:lang w:eastAsia="bg-BG"/>
        </w:rPr>
        <w:t>Предвид краткия срок за изготвяне и подаване на проектното предложение Общински съвет – Поморие допуска на основание чл.60, ал.1 от АПК предварително изпълнение на настоящото решение.</w:t>
      </w:r>
    </w:p>
    <w:p w14:paraId="036136F5" w14:textId="7DFA6A3D" w:rsidR="00714DCA" w:rsidRPr="00EC124A" w:rsidRDefault="00714DCA" w:rsidP="00714DCA">
      <w:pPr>
        <w:shd w:val="clear" w:color="auto" w:fill="FFFFFF"/>
        <w:spacing w:before="100" w:beforeAutospacing="1" w:after="100" w:afterAutospacing="1" w:line="240" w:lineRule="auto"/>
        <w:ind w:firstLine="708"/>
        <w:jc w:val="both"/>
        <w:rPr>
          <w:rFonts w:ascii="Times New Roman" w:eastAsia="Times New Roman" w:hAnsi="Times New Roman"/>
          <w:sz w:val="24"/>
          <w:szCs w:val="24"/>
          <w:lang w:eastAsia="bg-BG"/>
        </w:rPr>
      </w:pPr>
      <w:r w:rsidRPr="00EC124A">
        <w:rPr>
          <w:rFonts w:ascii="Times New Roman" w:hAnsi="Times New Roman"/>
          <w:b/>
          <w:i/>
          <w:iCs/>
          <w:sz w:val="24"/>
          <w:szCs w:val="24"/>
          <w:u w:val="single"/>
        </w:rPr>
        <w:t>Отговор по изпълнение на Решението:</w:t>
      </w:r>
      <w:r w:rsidRPr="00EC124A">
        <w:rPr>
          <w:rFonts w:ascii="Times New Roman" w:hAnsi="Times New Roman"/>
          <w:sz w:val="24"/>
          <w:szCs w:val="24"/>
        </w:rPr>
        <w:t xml:space="preserve"> Подадено в съответствие с </w:t>
      </w:r>
      <w:r w:rsidRPr="00EC124A">
        <w:rPr>
          <w:rFonts w:ascii="Times New Roman" w:eastAsia="Times New Roman" w:hAnsi="Times New Roman"/>
          <w:sz w:val="24"/>
          <w:szCs w:val="24"/>
          <w:lang w:eastAsia="bg-BG"/>
        </w:rPr>
        <w:t>Условията за кандидатстване</w:t>
      </w:r>
      <w:r w:rsidRPr="00EC124A">
        <w:rPr>
          <w:rFonts w:ascii="Times New Roman" w:hAnsi="Times New Roman"/>
          <w:sz w:val="24"/>
          <w:szCs w:val="24"/>
        </w:rPr>
        <w:t xml:space="preserve"> и одобрено е проектно предложение по </w:t>
      </w:r>
      <w:r w:rsidRPr="00EC124A">
        <w:rPr>
          <w:rFonts w:ascii="Times New Roman" w:eastAsia="Times New Roman" w:hAnsi="Times New Roman"/>
          <w:sz w:val="24"/>
          <w:szCs w:val="24"/>
          <w:lang w:eastAsia="bg-BG"/>
        </w:rPr>
        <w:t>Процедура за подбор на проектни предложения BG14MFPR001-3.001 „Изграждане на капацитет и подготвителни действия в подкрепа на разработването и бъдещото изпълнение на стратегиите за Водено от общностите местно развитие“</w:t>
      </w:r>
      <w:r w:rsidRPr="00EC124A">
        <w:rPr>
          <w:rFonts w:ascii="Times New Roman" w:hAnsi="Times New Roman"/>
          <w:sz w:val="24"/>
          <w:szCs w:val="24"/>
        </w:rPr>
        <w:t xml:space="preserve"> </w:t>
      </w:r>
      <w:r w:rsidRPr="00EC124A">
        <w:rPr>
          <w:rFonts w:ascii="Times New Roman" w:eastAsia="Times New Roman" w:hAnsi="Times New Roman"/>
          <w:sz w:val="24"/>
          <w:szCs w:val="24"/>
          <w:lang w:eastAsia="bg-BG"/>
        </w:rPr>
        <w:t>като водещ партньор по проекта е СНЦ МИРГ Поморие, а партньори са: СНЦ „МЕСТНА ИНИЦИАТИВНА РИБАРСКА ГРУПА ПОМОРИЕ“, ЕИК: 177226792, Седалище: гр. Поморие; ул. Кубрат 8, помещение № 2; Община Руен, Булстат: 000057211, Седалище: Община Руен, с. Руен, ул. Първи май № 18; Община Несебър, Булстат: 000057122, Седалище: гр. Несебър, ул. Еделвайс № 10; „Вижън – 2008“ ЕООД, ЕИК 200304140, адрес: гр. Несебър, ж.к. Черно море 2, № 100, ет. 5, ап. 7, представлявано от Здравка Красимирова Кръстева – управител /стопански сектор/; „Народно читалище „Пробуда 1952 г.“ НЧ, ЕИК 000045344, адрес: с. Добра поляна, п.к. 8580, Област Бургас, Община: Руен представлявано от Джемиле Салим Мухарем /нестопански сектор/.</w:t>
      </w:r>
    </w:p>
    <w:p w14:paraId="40BAF6F4" w14:textId="79B52101" w:rsidR="00206568" w:rsidRPr="00EC124A" w:rsidRDefault="00206568" w:rsidP="00206568">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b/>
          <w:bCs/>
          <w:sz w:val="24"/>
          <w:szCs w:val="24"/>
        </w:rPr>
        <w:lastRenderedPageBreak/>
        <w:t>13.</w:t>
      </w:r>
      <w:r w:rsidRPr="00EC124A">
        <w:rPr>
          <w:rFonts w:ascii="Times New Roman" w:eastAsia="Times New Roman" w:hAnsi="Times New Roman" w:cs="Times New Roman"/>
          <w:color w:val="404040"/>
          <w:sz w:val="24"/>
          <w:szCs w:val="24"/>
          <w:lang w:eastAsia="bg-BG"/>
        </w:rPr>
        <w:t xml:space="preserve"> </w:t>
      </w:r>
      <w:r w:rsidRPr="00EC124A">
        <w:rPr>
          <w:rFonts w:ascii="Times New Roman" w:eastAsia="Times New Roman" w:hAnsi="Times New Roman" w:cs="Times New Roman"/>
          <w:sz w:val="24"/>
          <w:szCs w:val="24"/>
        </w:rPr>
        <w:t xml:space="preserve">По т.13. от дневния ред:„ОС-177/12.01.2024г. – Докладна записка от инж. Марияна </w:t>
      </w:r>
      <w:proofErr w:type="spellStart"/>
      <w:r w:rsidRPr="00EC124A">
        <w:rPr>
          <w:rFonts w:ascii="Times New Roman" w:eastAsia="Times New Roman" w:hAnsi="Times New Roman" w:cs="Times New Roman"/>
          <w:sz w:val="24"/>
          <w:szCs w:val="24"/>
        </w:rPr>
        <w:t>Музакова</w:t>
      </w:r>
      <w:proofErr w:type="spellEnd"/>
      <w:r w:rsidRPr="00EC124A">
        <w:rPr>
          <w:rFonts w:ascii="Times New Roman" w:eastAsia="Times New Roman" w:hAnsi="Times New Roman" w:cs="Times New Roman"/>
          <w:sz w:val="24"/>
          <w:szCs w:val="24"/>
        </w:rPr>
        <w:t xml:space="preserve"> – Директор на ОП „СУОИ“ – Поморие, относно провеждане на публично оповестен явен търг за отдаване под наем на общински обекти и имоти на територията на Община Поморие.“ </w:t>
      </w:r>
    </w:p>
    <w:p w14:paraId="5FA0D1EB" w14:textId="77777777" w:rsidR="00206568" w:rsidRPr="00206568" w:rsidRDefault="00206568" w:rsidP="00206568">
      <w:pPr>
        <w:spacing w:after="0" w:line="240" w:lineRule="auto"/>
        <w:jc w:val="center"/>
        <w:rPr>
          <w:rFonts w:ascii="Times New Roman" w:eastAsia="Times New Roman" w:hAnsi="Times New Roman" w:cs="Times New Roman"/>
          <w:b/>
          <w:bCs/>
          <w:sz w:val="24"/>
          <w:szCs w:val="24"/>
        </w:rPr>
      </w:pPr>
      <w:r w:rsidRPr="00206568">
        <w:rPr>
          <w:rFonts w:ascii="Times New Roman" w:eastAsia="Times New Roman" w:hAnsi="Times New Roman" w:cs="Times New Roman"/>
          <w:b/>
          <w:bCs/>
          <w:sz w:val="24"/>
          <w:szCs w:val="24"/>
        </w:rPr>
        <w:t>Р Е Ш Е Н И Е</w:t>
      </w:r>
    </w:p>
    <w:p w14:paraId="37A21810" w14:textId="77777777" w:rsidR="00206568" w:rsidRPr="00206568" w:rsidRDefault="00206568" w:rsidP="00206568">
      <w:pPr>
        <w:spacing w:after="0" w:line="240" w:lineRule="auto"/>
        <w:jc w:val="center"/>
        <w:rPr>
          <w:rFonts w:ascii="Times New Roman" w:eastAsia="Times New Roman" w:hAnsi="Times New Roman" w:cs="Times New Roman"/>
          <w:b/>
          <w:bCs/>
          <w:sz w:val="24"/>
          <w:szCs w:val="24"/>
        </w:rPr>
      </w:pPr>
      <w:r w:rsidRPr="00206568">
        <w:rPr>
          <w:rFonts w:ascii="Times New Roman" w:eastAsia="Times New Roman" w:hAnsi="Times New Roman" w:cs="Times New Roman"/>
          <w:b/>
          <w:bCs/>
          <w:sz w:val="24"/>
          <w:szCs w:val="24"/>
        </w:rPr>
        <w:t>№ 76/25.01.2024г.</w:t>
      </w:r>
    </w:p>
    <w:p w14:paraId="6081E2AC" w14:textId="77777777" w:rsidR="00206568" w:rsidRPr="00206568" w:rsidRDefault="00206568" w:rsidP="00206568">
      <w:pPr>
        <w:spacing w:after="0" w:line="240" w:lineRule="auto"/>
        <w:ind w:firstLine="360"/>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I. На основание чл.21 ал.1 т.8 от ЗМСМА, във връзка с чл.14 ал.7 от ЗОС, чл.19 ал.1 и ал.3 и чл.84 ал.1 и ал.2 от Наредба № 1 на Общински съвет – Поморие, Общински съвет – Поморие дава съгласие да се проведе публично оповестен явен търг, за отдаване под наем, на следните общински обекти и имоти съгласно приложените схеми, както следва:</w:t>
      </w:r>
    </w:p>
    <w:p w14:paraId="71E1B78C" w14:textId="77777777" w:rsidR="00206568" w:rsidRPr="00206568" w:rsidRDefault="00206568" w:rsidP="00206568">
      <w:p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 </w:t>
      </w:r>
    </w:p>
    <w:p w14:paraId="7B4B789B" w14:textId="77777777" w:rsidR="00206568" w:rsidRPr="00206568" w:rsidRDefault="00206568">
      <w:pPr>
        <w:numPr>
          <w:ilvl w:val="0"/>
          <w:numId w:val="25"/>
        </w:num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 xml:space="preserve">Имот – публична общинска собственост, представляващ самостоятелен обект с идентификатор 57491.504.104.3.7 по кадастралната карта и кадастралните регистри на </w:t>
      </w:r>
      <w:proofErr w:type="spellStart"/>
      <w:r w:rsidRPr="00206568">
        <w:rPr>
          <w:rFonts w:ascii="Times New Roman" w:eastAsia="Times New Roman" w:hAnsi="Times New Roman" w:cs="Times New Roman"/>
          <w:sz w:val="24"/>
          <w:szCs w:val="24"/>
        </w:rPr>
        <w:t>гр.Поморие</w:t>
      </w:r>
      <w:proofErr w:type="spellEnd"/>
      <w:r w:rsidRPr="00206568">
        <w:rPr>
          <w:rFonts w:ascii="Times New Roman" w:eastAsia="Times New Roman" w:hAnsi="Times New Roman" w:cs="Times New Roman"/>
          <w:sz w:val="24"/>
          <w:szCs w:val="24"/>
        </w:rPr>
        <w:t xml:space="preserve">, с адрес </w:t>
      </w:r>
      <w:proofErr w:type="spellStart"/>
      <w:r w:rsidRPr="00206568">
        <w:rPr>
          <w:rFonts w:ascii="Times New Roman" w:eastAsia="Times New Roman" w:hAnsi="Times New Roman" w:cs="Times New Roman"/>
          <w:sz w:val="24"/>
          <w:szCs w:val="24"/>
        </w:rPr>
        <w:t>гр.Поморие</w:t>
      </w:r>
      <w:proofErr w:type="spellEnd"/>
      <w:r w:rsidRPr="00206568">
        <w:rPr>
          <w:rFonts w:ascii="Times New Roman" w:eastAsia="Times New Roman" w:hAnsi="Times New Roman" w:cs="Times New Roman"/>
          <w:sz w:val="24"/>
          <w:szCs w:val="24"/>
        </w:rPr>
        <w:t xml:space="preserve">, </w:t>
      </w:r>
      <w:proofErr w:type="spellStart"/>
      <w:r w:rsidRPr="00206568">
        <w:rPr>
          <w:rFonts w:ascii="Times New Roman" w:eastAsia="Times New Roman" w:hAnsi="Times New Roman" w:cs="Times New Roman"/>
          <w:sz w:val="24"/>
          <w:szCs w:val="24"/>
        </w:rPr>
        <w:t>кв</w:t>
      </w:r>
      <w:proofErr w:type="spellEnd"/>
      <w:r w:rsidRPr="00206568">
        <w:rPr>
          <w:rFonts w:ascii="Times New Roman" w:eastAsia="Times New Roman" w:hAnsi="Times New Roman" w:cs="Times New Roman"/>
          <w:sz w:val="24"/>
          <w:szCs w:val="24"/>
        </w:rPr>
        <w:t>.»Свобода»,</w:t>
      </w:r>
      <w:proofErr w:type="spellStart"/>
      <w:r w:rsidRPr="00206568">
        <w:rPr>
          <w:rFonts w:ascii="Times New Roman" w:eastAsia="Times New Roman" w:hAnsi="Times New Roman" w:cs="Times New Roman"/>
          <w:sz w:val="24"/>
          <w:szCs w:val="24"/>
        </w:rPr>
        <w:t>бл.А</w:t>
      </w:r>
      <w:proofErr w:type="spellEnd"/>
      <w:r w:rsidRPr="00206568">
        <w:rPr>
          <w:rFonts w:ascii="Times New Roman" w:eastAsia="Times New Roman" w:hAnsi="Times New Roman" w:cs="Times New Roman"/>
          <w:sz w:val="24"/>
          <w:szCs w:val="24"/>
        </w:rPr>
        <w:t xml:space="preserve">, ет.1, обект № 7/за продажба на закуски/ на площ 24,20 кв.м. в сграда, актувана с АОС 6143/25.05.2017г. с идентификатор 57491.504.104.3 по кадастралната карта и кадастралните регистри на </w:t>
      </w:r>
      <w:proofErr w:type="spellStart"/>
      <w:r w:rsidRPr="00206568">
        <w:rPr>
          <w:rFonts w:ascii="Times New Roman" w:eastAsia="Times New Roman" w:hAnsi="Times New Roman" w:cs="Times New Roman"/>
          <w:sz w:val="24"/>
          <w:szCs w:val="24"/>
        </w:rPr>
        <w:t>гр.Поморие</w:t>
      </w:r>
      <w:proofErr w:type="spellEnd"/>
      <w:r w:rsidRPr="00206568">
        <w:rPr>
          <w:rFonts w:ascii="Times New Roman" w:eastAsia="Times New Roman" w:hAnsi="Times New Roman" w:cs="Times New Roman"/>
          <w:sz w:val="24"/>
          <w:szCs w:val="24"/>
        </w:rPr>
        <w:t xml:space="preserve"> при начална тръжна наемна цена  145,20лв. на месец без </w:t>
      </w:r>
      <w:proofErr w:type="spellStart"/>
      <w:r w:rsidRPr="00206568">
        <w:rPr>
          <w:rFonts w:ascii="Times New Roman" w:eastAsia="Times New Roman" w:hAnsi="Times New Roman" w:cs="Times New Roman"/>
          <w:sz w:val="24"/>
          <w:szCs w:val="24"/>
        </w:rPr>
        <w:t>вкл.ДДС</w:t>
      </w:r>
      <w:proofErr w:type="spellEnd"/>
      <w:r w:rsidRPr="00206568">
        <w:rPr>
          <w:rFonts w:ascii="Times New Roman" w:eastAsia="Times New Roman" w:hAnsi="Times New Roman" w:cs="Times New Roman"/>
          <w:sz w:val="24"/>
          <w:szCs w:val="24"/>
        </w:rPr>
        <w:t xml:space="preserve"> или 174,24лв. на месец  с </w:t>
      </w:r>
      <w:proofErr w:type="spellStart"/>
      <w:r w:rsidRPr="00206568">
        <w:rPr>
          <w:rFonts w:ascii="Times New Roman" w:eastAsia="Times New Roman" w:hAnsi="Times New Roman" w:cs="Times New Roman"/>
          <w:sz w:val="24"/>
          <w:szCs w:val="24"/>
        </w:rPr>
        <w:t>вкл.ДДС</w:t>
      </w:r>
      <w:proofErr w:type="spellEnd"/>
      <w:r w:rsidRPr="00206568">
        <w:rPr>
          <w:rFonts w:ascii="Times New Roman" w:eastAsia="Times New Roman" w:hAnsi="Times New Roman" w:cs="Times New Roman"/>
          <w:sz w:val="24"/>
          <w:szCs w:val="24"/>
        </w:rPr>
        <w:t>, съгласно тарифа за базисните/начални/ цени за отдаване под наем на общински обекти със стопанско и административно предназначение и стъпка на наддаване 10 процента от началната тръжна месечна наемна цена без вкл. ДДС, за срок от  7/седем/ години.</w:t>
      </w:r>
    </w:p>
    <w:p w14:paraId="195ED12A" w14:textId="77777777" w:rsidR="00206568" w:rsidRPr="00206568" w:rsidRDefault="00206568">
      <w:pPr>
        <w:numPr>
          <w:ilvl w:val="0"/>
          <w:numId w:val="25"/>
        </w:num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 xml:space="preserve">Терен публична общинска собственост с площ 35 кв.м. за стациониране на преместваем обект в Търговска зона кв.8 между о.т.12 и о.т.13 по ЗП на </w:t>
      </w:r>
      <w:proofErr w:type="spellStart"/>
      <w:r w:rsidRPr="00206568">
        <w:rPr>
          <w:rFonts w:ascii="Times New Roman" w:eastAsia="Times New Roman" w:hAnsi="Times New Roman" w:cs="Times New Roman"/>
          <w:sz w:val="24"/>
          <w:szCs w:val="24"/>
        </w:rPr>
        <w:t>с.Гълъбец</w:t>
      </w:r>
      <w:proofErr w:type="spellEnd"/>
      <w:r w:rsidRPr="00206568">
        <w:rPr>
          <w:rFonts w:ascii="Times New Roman" w:eastAsia="Times New Roman" w:hAnsi="Times New Roman" w:cs="Times New Roman"/>
          <w:sz w:val="24"/>
          <w:szCs w:val="24"/>
        </w:rPr>
        <w:t xml:space="preserve"> при начална тръжна наемна цена 105,00лв. на месец без </w:t>
      </w:r>
      <w:proofErr w:type="spellStart"/>
      <w:r w:rsidRPr="00206568">
        <w:rPr>
          <w:rFonts w:ascii="Times New Roman" w:eastAsia="Times New Roman" w:hAnsi="Times New Roman" w:cs="Times New Roman"/>
          <w:sz w:val="24"/>
          <w:szCs w:val="24"/>
        </w:rPr>
        <w:t>вкл.ДДС</w:t>
      </w:r>
      <w:proofErr w:type="spellEnd"/>
      <w:r w:rsidRPr="00206568">
        <w:rPr>
          <w:rFonts w:ascii="Times New Roman" w:eastAsia="Times New Roman" w:hAnsi="Times New Roman" w:cs="Times New Roman"/>
          <w:sz w:val="24"/>
          <w:szCs w:val="24"/>
        </w:rPr>
        <w:t xml:space="preserve"> или 126,00лв. на месец с </w:t>
      </w:r>
      <w:proofErr w:type="spellStart"/>
      <w:r w:rsidRPr="00206568">
        <w:rPr>
          <w:rFonts w:ascii="Times New Roman" w:eastAsia="Times New Roman" w:hAnsi="Times New Roman" w:cs="Times New Roman"/>
          <w:sz w:val="24"/>
          <w:szCs w:val="24"/>
        </w:rPr>
        <w:t>вкл.ДДС</w:t>
      </w:r>
      <w:proofErr w:type="spellEnd"/>
      <w:r w:rsidRPr="00206568">
        <w:rPr>
          <w:rFonts w:ascii="Times New Roman" w:eastAsia="Times New Roman" w:hAnsi="Times New Roman" w:cs="Times New Roman"/>
          <w:sz w:val="24"/>
          <w:szCs w:val="24"/>
        </w:rPr>
        <w:t>, съгласно тарифа за базисните/начални/ цени за отдаване под наем на общински обекти със стопанско и административно предназначение и стъпка на наддаване 10 процента от началната тръжна месечна наемна цена без вкл. ДДС, за срок от  3/три/ години.</w:t>
      </w:r>
    </w:p>
    <w:p w14:paraId="658AFFAA" w14:textId="77777777" w:rsidR="00206568" w:rsidRPr="00206568" w:rsidRDefault="00206568">
      <w:pPr>
        <w:numPr>
          <w:ilvl w:val="0"/>
          <w:numId w:val="25"/>
        </w:num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 xml:space="preserve">Терен публична общинска собственост с площ 15 кв.м. за стациониране на преместваем обект в Търговска зона кв.8 УПИ І по плана на </w:t>
      </w:r>
      <w:proofErr w:type="spellStart"/>
      <w:r w:rsidRPr="00206568">
        <w:rPr>
          <w:rFonts w:ascii="Times New Roman" w:eastAsia="Times New Roman" w:hAnsi="Times New Roman" w:cs="Times New Roman"/>
          <w:sz w:val="24"/>
          <w:szCs w:val="24"/>
        </w:rPr>
        <w:t>гр.Поморие</w:t>
      </w:r>
      <w:proofErr w:type="spellEnd"/>
      <w:r w:rsidRPr="00206568">
        <w:rPr>
          <w:rFonts w:ascii="Times New Roman" w:eastAsia="Times New Roman" w:hAnsi="Times New Roman" w:cs="Times New Roman"/>
          <w:sz w:val="24"/>
          <w:szCs w:val="24"/>
        </w:rPr>
        <w:t xml:space="preserve"> при начална тръжна наемна цена 90,00лв. на месец без </w:t>
      </w:r>
      <w:proofErr w:type="spellStart"/>
      <w:r w:rsidRPr="00206568">
        <w:rPr>
          <w:rFonts w:ascii="Times New Roman" w:eastAsia="Times New Roman" w:hAnsi="Times New Roman" w:cs="Times New Roman"/>
          <w:sz w:val="24"/>
          <w:szCs w:val="24"/>
        </w:rPr>
        <w:t>вкл.ДДС</w:t>
      </w:r>
      <w:proofErr w:type="spellEnd"/>
      <w:r w:rsidRPr="00206568">
        <w:rPr>
          <w:rFonts w:ascii="Times New Roman" w:eastAsia="Times New Roman" w:hAnsi="Times New Roman" w:cs="Times New Roman"/>
          <w:sz w:val="24"/>
          <w:szCs w:val="24"/>
        </w:rPr>
        <w:t xml:space="preserve"> или 108,00 лв. с вкл. ДДС, съгласно тарифа за базисните/начални/ наемни цени за отдаване под наем на общински обекти със стопанско и административно значение и стъпка на наддаване 10 процента от началната тръжна месечна наемна цена без ДДС, за срок от 3 /три/ години.</w:t>
      </w:r>
    </w:p>
    <w:p w14:paraId="207EFA92" w14:textId="77777777" w:rsidR="00206568" w:rsidRPr="00206568" w:rsidRDefault="00206568" w:rsidP="00206568">
      <w:pPr>
        <w:spacing w:after="0" w:line="240" w:lineRule="auto"/>
        <w:ind w:firstLine="360"/>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ІІ. Определя следните специфични условия по провеждане на публично оповестения явен търг:</w:t>
      </w:r>
    </w:p>
    <w:p w14:paraId="425F7666" w14:textId="77777777" w:rsidR="00206568" w:rsidRPr="00206568" w:rsidRDefault="00206568">
      <w:pPr>
        <w:numPr>
          <w:ilvl w:val="0"/>
          <w:numId w:val="26"/>
        </w:num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В публично оповестения явен търг могат да участват юридически и физически лица – търговци, регистрирани по ТЗ.</w:t>
      </w:r>
    </w:p>
    <w:p w14:paraId="634E0C35" w14:textId="77777777" w:rsidR="00206568" w:rsidRPr="00206568" w:rsidRDefault="00206568">
      <w:pPr>
        <w:numPr>
          <w:ilvl w:val="0"/>
          <w:numId w:val="26"/>
        </w:num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Дата и срок за подаване на документите за участие в търга, както следва:</w:t>
      </w:r>
    </w:p>
    <w:p w14:paraId="44372F56" w14:textId="77777777" w:rsidR="00206568" w:rsidRPr="00206568" w:rsidRDefault="00206568" w:rsidP="00206568">
      <w:p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 първа дата – до 16.00 часа, на последния работен ден преди датата на търга;</w:t>
      </w:r>
    </w:p>
    <w:p w14:paraId="141FC72B" w14:textId="77777777" w:rsidR="00206568" w:rsidRPr="00206568" w:rsidRDefault="00206568" w:rsidP="00206568">
      <w:pPr>
        <w:spacing w:after="0" w:line="240" w:lineRule="auto"/>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 втора дата – до 16.00 часа на последния работен ден преди датата на търга;                                  </w:t>
      </w:r>
    </w:p>
    <w:p w14:paraId="222876B1" w14:textId="77777777" w:rsidR="00206568" w:rsidRPr="00206568" w:rsidRDefault="00206568" w:rsidP="00206568">
      <w:pPr>
        <w:spacing w:after="0" w:line="240" w:lineRule="auto"/>
        <w:ind w:firstLine="708"/>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ІІІ. Депозит за участие в търга в размер на 10% от началната годишна наемна цена без ДДС.</w:t>
      </w:r>
    </w:p>
    <w:p w14:paraId="055E3561" w14:textId="77777777" w:rsidR="00206568" w:rsidRPr="00206568" w:rsidRDefault="00206568" w:rsidP="00206568">
      <w:pPr>
        <w:spacing w:after="0" w:line="240" w:lineRule="auto"/>
        <w:ind w:firstLine="708"/>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IV. Спечелилите търга заплащат такса за поддържане чистотата на района в размер на 10% от достигната наемна цена на месец, както и всички разходи за ел. енергия, вода и други консумативи в наетия обект или имот.</w:t>
      </w:r>
    </w:p>
    <w:p w14:paraId="0A326BE2" w14:textId="77777777" w:rsidR="00206568" w:rsidRPr="00206568" w:rsidRDefault="00206568" w:rsidP="00206568">
      <w:pPr>
        <w:spacing w:after="0" w:line="240" w:lineRule="auto"/>
        <w:ind w:firstLine="708"/>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t>V. При предсрочно прекратяване на договора по вина на НАЕМАТЕЛЯ, същият следва да заплати неустойка в размер на три месечни наема, но не-повече от оставащите в срока на договора.</w:t>
      </w:r>
    </w:p>
    <w:p w14:paraId="4B6185EE" w14:textId="77777777" w:rsidR="00206568" w:rsidRPr="00EC124A" w:rsidRDefault="00206568" w:rsidP="00206568">
      <w:pPr>
        <w:spacing w:after="0" w:line="240" w:lineRule="auto"/>
        <w:ind w:firstLine="708"/>
        <w:jc w:val="both"/>
        <w:rPr>
          <w:rFonts w:ascii="Times New Roman" w:eastAsia="Times New Roman" w:hAnsi="Times New Roman" w:cs="Times New Roman"/>
          <w:sz w:val="24"/>
          <w:szCs w:val="24"/>
        </w:rPr>
      </w:pPr>
      <w:r w:rsidRPr="00206568">
        <w:rPr>
          <w:rFonts w:ascii="Times New Roman" w:eastAsia="Times New Roman" w:hAnsi="Times New Roman" w:cs="Times New Roman"/>
          <w:sz w:val="24"/>
          <w:szCs w:val="24"/>
        </w:rPr>
        <w:lastRenderedPageBreak/>
        <w:t>VІ. Схемите са неразделна част от настоящото решение.</w:t>
      </w:r>
    </w:p>
    <w:p w14:paraId="67E4650A" w14:textId="400510EA" w:rsidR="00206568" w:rsidRPr="00EC124A" w:rsidRDefault="00206568" w:rsidP="00206568">
      <w:pPr>
        <w:spacing w:after="0"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bCs/>
          <w:i/>
          <w:iCs/>
          <w:sz w:val="24"/>
          <w:szCs w:val="24"/>
          <w:u w:val="single"/>
          <w:lang w:eastAsia="bg-BG"/>
        </w:rPr>
        <w:t>Отговор по изпълнение на Решението</w:t>
      </w:r>
      <w:r w:rsidRPr="00EC124A">
        <w:rPr>
          <w:rFonts w:ascii="Times New Roman" w:eastAsia="Times New Roman" w:hAnsi="Times New Roman" w:cs="Times New Roman"/>
          <w:sz w:val="24"/>
          <w:szCs w:val="24"/>
          <w:lang w:eastAsia="bg-BG"/>
        </w:rPr>
        <w:t>: Изпълнено</w:t>
      </w:r>
    </w:p>
    <w:p w14:paraId="6E4EC038" w14:textId="77777777" w:rsidR="000533DE" w:rsidRPr="00EC124A" w:rsidRDefault="000533DE" w:rsidP="00206568">
      <w:pPr>
        <w:spacing w:after="0" w:line="240" w:lineRule="auto"/>
        <w:ind w:firstLine="708"/>
        <w:jc w:val="both"/>
        <w:rPr>
          <w:rFonts w:ascii="Times New Roman" w:eastAsia="Times New Roman" w:hAnsi="Times New Roman" w:cs="Times New Roman"/>
          <w:sz w:val="24"/>
          <w:szCs w:val="24"/>
          <w:lang w:eastAsia="bg-BG"/>
        </w:rPr>
      </w:pPr>
    </w:p>
    <w:p w14:paraId="466E8384" w14:textId="5A357C40" w:rsidR="000533DE" w:rsidRPr="00EC124A" w:rsidRDefault="000533DE" w:rsidP="000533DE">
      <w:pPr>
        <w:tabs>
          <w:tab w:val="center" w:pos="0"/>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bCs/>
          <w:sz w:val="24"/>
          <w:szCs w:val="24"/>
          <w:lang w:eastAsia="bg-BG"/>
        </w:rPr>
        <w:tab/>
        <w:t>14.</w:t>
      </w:r>
      <w:r w:rsidRPr="00EC124A">
        <w:rPr>
          <w:rFonts w:ascii="Times New Roman" w:eastAsia="Times New Roman" w:hAnsi="Times New Roman" w:cs="Times New Roman"/>
          <w:sz w:val="24"/>
          <w:szCs w:val="24"/>
          <w:lang w:eastAsia="bg-BG"/>
        </w:rPr>
        <w:t xml:space="preserve"> </w:t>
      </w:r>
      <w:r w:rsidRPr="00EC124A">
        <w:rPr>
          <w:rFonts w:ascii="Times New Roman" w:eastAsia="Times New Roman" w:hAnsi="Times New Roman" w:cs="Times New Roman"/>
          <w:bCs/>
          <w:sz w:val="24"/>
          <w:szCs w:val="24"/>
          <w:lang w:eastAsia="bg-BG" w:bidi="bg-BG"/>
        </w:rPr>
        <w:t>По т.14. от дневния ред:</w:t>
      </w:r>
      <w:r w:rsidRPr="00EC124A">
        <w:rPr>
          <w:rFonts w:ascii="Times New Roman" w:eastAsia="Times New Roman" w:hAnsi="Times New Roman" w:cs="Times New Roman"/>
          <w:b/>
          <w:sz w:val="24"/>
          <w:szCs w:val="24"/>
          <w:lang w:eastAsia="bg-BG" w:bidi="bg-BG"/>
        </w:rPr>
        <w:t xml:space="preserve"> </w:t>
      </w:r>
      <w:r w:rsidRPr="00EC124A">
        <w:rPr>
          <w:rFonts w:ascii="Times New Roman" w:eastAsia="Times New Roman" w:hAnsi="Times New Roman" w:cs="Times New Roman"/>
          <w:sz w:val="24"/>
          <w:szCs w:val="24"/>
          <w:lang w:eastAsia="bg-BG"/>
        </w:rPr>
        <w:t>ОС-178/</w:t>
      </w:r>
      <w:r w:rsidRPr="00EC124A">
        <w:rPr>
          <w:rFonts w:ascii="Times New Roman" w:eastAsia="Calibri" w:hAnsi="Times New Roman" w:cs="Times New Roman"/>
          <w:sz w:val="24"/>
          <w:szCs w:val="24"/>
        </w:rPr>
        <w:t>12</w:t>
      </w:r>
      <w:r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w:t>
      </w:r>
      <w:r w:rsidRPr="00EC124A">
        <w:rPr>
          <w:rFonts w:ascii="Times New Roman" w:eastAsia="Calibri" w:hAnsi="Times New Roman" w:cs="Times New Roman"/>
          <w:sz w:val="24"/>
          <w:szCs w:val="24"/>
        </w:rPr>
        <w:t xml:space="preserve"> о</w:t>
      </w:r>
      <w:r w:rsidRPr="00EC124A">
        <w:rPr>
          <w:rFonts w:ascii="Times New Roman" w:eastAsia="Times New Roman" w:hAnsi="Times New Roman" w:cs="Times New Roman"/>
          <w:sz w:val="24"/>
          <w:szCs w:val="24"/>
          <w:lang w:eastAsia="bg-BG"/>
        </w:rPr>
        <w:t>тдаване под наем на оператор на язовирна стена на язовир – публична общинска собственост, представляващ поземлен имот с идентификатор 27440.6.98 по кадастралната карта и кадастралните регистри на с. Белодол.</w:t>
      </w:r>
    </w:p>
    <w:p w14:paraId="7937E98A" w14:textId="77777777" w:rsidR="000533DE" w:rsidRPr="00EC124A" w:rsidRDefault="000533DE" w:rsidP="000533DE">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1EE8E61A" w14:textId="3B34F215" w:rsidR="000533DE" w:rsidRPr="00EC124A" w:rsidRDefault="000533DE" w:rsidP="000533DE">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77/25.01.2024г.</w:t>
      </w:r>
    </w:p>
    <w:p w14:paraId="18B826E3" w14:textId="50EC93A4" w:rsidR="000533DE" w:rsidRPr="00EC124A" w:rsidRDefault="000533DE" w:rsidP="000533DE">
      <w:pPr>
        <w:spacing w:after="0" w:line="240" w:lineRule="auto"/>
        <w:ind w:firstLine="708"/>
        <w:jc w:val="both"/>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sz w:val="24"/>
          <w:szCs w:val="24"/>
          <w:lang w:eastAsia="bg-BG"/>
        </w:rPr>
        <w:t xml:space="preserve">На основание чл.21, ал.1, т.8 и ал.2 от Закона за местното самоуправление и местната администрация, във връзка с чл.138в, ал.1 от Закона за водите /ЗВ/, във връзка с § 12 от ПЗР на Закона за изменение и допълнение на ЗВ, във връзка с  чл.14 ал.7  и ал.8 от Закона за общинската собственост, във връзка с чл.19, ал.1 от Наредба №1 за реда за придобиване, управление и разпореждане с общинско имущество и в изпълнение на Програма за управление и разпореждане с имоти, собственост на Община Поморие за 2024г., Общински съвет – Поморие </w:t>
      </w:r>
    </w:p>
    <w:p w14:paraId="6BB89453" w14:textId="71075222"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 xml:space="preserve">1. Открива процедура за отдаване под наем при цени, съгласно Тарифа за базисните цени за отдаване под наем на общински обекти със стопанско и административно предназначение, на оператор на язовирна стена на язовир – публична общинска собственост, представляващ поземлен имот с идентификатор 27440.6.98 по кадастралната карта и кадастралните регистри на с. Белодол, одобрени със Заповед РД-18-1308/17.07.2018г. на изпълнителния директор на АГКК, с площ 29 973 кв. м.  Номер по предходен план: 000091. Трайно предназначение на територията: Територия заета от води и водни обекти и начин на трайно ползване: Язовир, актуван с АПОС №7480/10.08.2023г., при съседи: 49477.104.11, 27440.6.99, 27440.16.6, 27440.6.96, 27440.6.101, 49477.70.25, 49477.70.24. </w:t>
      </w:r>
    </w:p>
    <w:p w14:paraId="231F2765" w14:textId="7735F73A"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 xml:space="preserve">2. Определя начална тръжна цена  в размер на 3596,76 лв. /три хиляди петстотин деветдесет и шест лева и седемдесет и шест стотинки/ за една година, без вкл. ДДС. </w:t>
      </w:r>
    </w:p>
    <w:p w14:paraId="7D370F40" w14:textId="6C5A6228"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3. Определя стъпка на наддаване 10% от началната тръжна цена в размер на 359,68лв. /триста петдесет и девет лева и шестдесет и осем стотинки/, без ДДС.</w:t>
      </w:r>
    </w:p>
    <w:p w14:paraId="445107FB" w14:textId="62747C8F"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4. Определя депозит за участие в процедурата – 10%  от годишната наемна цена, без вкл. ДДС в размер на 359,68лв. /триста петдесет и девет лева и шестдесет и осем стотинки/.</w:t>
      </w:r>
    </w:p>
    <w:p w14:paraId="73ABFA3A" w14:textId="29DB66AC"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5. Обектът да се отдаде под наем за срок от 10 години, след провеждане на публичен търг с явно наддаване на оператор на язовирна стена.</w:t>
      </w:r>
    </w:p>
    <w:p w14:paraId="27AB7F4E" w14:textId="60FE9D76"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6. Утвърждава проект на договор за наем.</w:t>
      </w:r>
    </w:p>
    <w:p w14:paraId="793F8D1A" w14:textId="22EBB4ED" w:rsidR="000533DE" w:rsidRPr="00EC124A" w:rsidRDefault="000533DE" w:rsidP="000533DE">
      <w:pPr>
        <w:tabs>
          <w:tab w:val="left" w:pos="567"/>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sz w:val="24"/>
          <w:szCs w:val="24"/>
          <w:lang w:eastAsia="bg-BG"/>
        </w:rPr>
        <w:tab/>
        <w:t>7. Възлага на кмета на Община Поморие да извърши всички последващи действия по процедурата за отдаване под наем на  язовир, представляващ ПИ с идентификатор 27440.6.98 по кадастралната карта и кадастралните регистри на с. Белодол и сключи договор за наем със спечелилия търга участник, след влизане в сила на настоящото решение.</w:t>
      </w:r>
    </w:p>
    <w:p w14:paraId="16152060" w14:textId="77777777" w:rsidR="000533DE" w:rsidRPr="00EC124A" w:rsidRDefault="000533DE" w:rsidP="000533DE">
      <w:pPr>
        <w:tabs>
          <w:tab w:val="left" w:pos="567"/>
        </w:tabs>
        <w:spacing w:after="0" w:line="240" w:lineRule="auto"/>
        <w:jc w:val="both"/>
        <w:rPr>
          <w:rFonts w:ascii="Times New Roman" w:hAnsi="Times New Roman" w:cs="Times New Roman"/>
          <w:sz w:val="24"/>
          <w:szCs w:val="24"/>
        </w:rPr>
      </w:pPr>
    </w:p>
    <w:p w14:paraId="1E458155" w14:textId="4387B527" w:rsidR="000533DE" w:rsidRPr="00EC124A" w:rsidRDefault="000533DE" w:rsidP="000533DE">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Проведен публично оповестен търг за отдаване под наем и сключен договор за наем с наемателя.</w:t>
      </w:r>
    </w:p>
    <w:p w14:paraId="61A6F837" w14:textId="77777777" w:rsidR="006958B4" w:rsidRPr="00EC124A" w:rsidRDefault="006958B4" w:rsidP="000533DE">
      <w:pPr>
        <w:spacing w:after="0" w:line="240" w:lineRule="auto"/>
        <w:ind w:firstLine="708"/>
        <w:jc w:val="both"/>
        <w:rPr>
          <w:rFonts w:ascii="Times New Roman" w:hAnsi="Times New Roman" w:cs="Times New Roman"/>
          <w:sz w:val="24"/>
          <w:szCs w:val="24"/>
        </w:rPr>
      </w:pPr>
    </w:p>
    <w:p w14:paraId="6FE5E970" w14:textId="04C488C9" w:rsidR="006958B4" w:rsidRPr="006958B4" w:rsidRDefault="006958B4" w:rsidP="006958B4">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b/>
          <w:bCs/>
          <w:sz w:val="24"/>
          <w:szCs w:val="24"/>
        </w:rPr>
        <w:t>15.</w:t>
      </w:r>
      <w:r w:rsidRPr="00EC124A">
        <w:rPr>
          <w:rFonts w:ascii="Times New Roman" w:eastAsia="Times New Roman" w:hAnsi="Times New Roman" w:cs="Times New Roman"/>
          <w:sz w:val="24"/>
          <w:szCs w:val="24"/>
        </w:rPr>
        <w:t xml:space="preserve"> </w:t>
      </w:r>
      <w:r w:rsidRPr="006958B4">
        <w:rPr>
          <w:rFonts w:ascii="Times New Roman" w:eastAsia="Times New Roman" w:hAnsi="Times New Roman" w:cs="Times New Roman"/>
          <w:sz w:val="24"/>
          <w:szCs w:val="24"/>
        </w:rPr>
        <w:t xml:space="preserve">По т.15. от дневния ред:„ОС-183/15.01.2024г. – Докладна записка от Иван Алексиев – Кмет на Община Поморие, относно предоставяне на социални услуги за ползване на обществен транспорт от социално слаби лица.“ </w:t>
      </w:r>
    </w:p>
    <w:p w14:paraId="623959BB" w14:textId="77777777" w:rsidR="006958B4" w:rsidRPr="006958B4" w:rsidRDefault="006958B4" w:rsidP="006958B4">
      <w:pPr>
        <w:spacing w:after="0" w:line="240" w:lineRule="auto"/>
        <w:ind w:firstLine="708"/>
        <w:jc w:val="center"/>
        <w:rPr>
          <w:rFonts w:ascii="Times New Roman" w:eastAsia="Times New Roman" w:hAnsi="Times New Roman" w:cs="Times New Roman"/>
          <w:sz w:val="24"/>
          <w:szCs w:val="24"/>
        </w:rPr>
      </w:pPr>
      <w:r w:rsidRPr="006958B4">
        <w:rPr>
          <w:rFonts w:ascii="Times New Roman" w:eastAsia="Times New Roman" w:hAnsi="Times New Roman" w:cs="Times New Roman"/>
          <w:b/>
          <w:bCs/>
          <w:sz w:val="24"/>
          <w:szCs w:val="24"/>
        </w:rPr>
        <w:t>Р Е Ш Е Н И Е</w:t>
      </w:r>
    </w:p>
    <w:p w14:paraId="4D345870" w14:textId="77777777" w:rsidR="006958B4" w:rsidRPr="006958B4" w:rsidRDefault="006958B4" w:rsidP="006958B4">
      <w:pPr>
        <w:spacing w:after="0" w:line="240" w:lineRule="auto"/>
        <w:ind w:firstLine="708"/>
        <w:jc w:val="center"/>
        <w:rPr>
          <w:rFonts w:ascii="Times New Roman" w:eastAsia="Times New Roman" w:hAnsi="Times New Roman" w:cs="Times New Roman"/>
          <w:sz w:val="24"/>
          <w:szCs w:val="24"/>
        </w:rPr>
      </w:pPr>
      <w:r w:rsidRPr="006958B4">
        <w:rPr>
          <w:rFonts w:ascii="Times New Roman" w:eastAsia="Times New Roman" w:hAnsi="Times New Roman" w:cs="Times New Roman"/>
          <w:b/>
          <w:bCs/>
          <w:sz w:val="24"/>
          <w:szCs w:val="24"/>
        </w:rPr>
        <w:t>№ 78/25.01.2024г.</w:t>
      </w:r>
    </w:p>
    <w:p w14:paraId="6C31A40A" w14:textId="77777777" w:rsidR="006958B4" w:rsidRPr="006958B4" w:rsidRDefault="006958B4" w:rsidP="006958B4">
      <w:pPr>
        <w:spacing w:after="0" w:line="240" w:lineRule="auto"/>
        <w:ind w:firstLine="708"/>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На основание  чл.21, ал.1, т.6 ,т.23 и т.25  от ЗМСМА</w:t>
      </w:r>
    </w:p>
    <w:p w14:paraId="476F0E4A" w14:textId="77777777" w:rsidR="006958B4" w:rsidRPr="006958B4" w:rsidRDefault="006958B4">
      <w:pPr>
        <w:numPr>
          <w:ilvl w:val="0"/>
          <w:numId w:val="27"/>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lastRenderedPageBreak/>
        <w:t>Общински съвет – Поморие одобрява социална помощ във вид на осигуряване на безплатен транспорт на нуждаещите се и социално слаби лица чрез издаване на карти от съответния превозвач, разпределени както следва:</w:t>
      </w:r>
    </w:p>
    <w:p w14:paraId="0A841410" w14:textId="77777777" w:rsidR="006958B4" w:rsidRPr="006958B4" w:rsidRDefault="006958B4">
      <w:pPr>
        <w:numPr>
          <w:ilvl w:val="0"/>
          <w:numId w:val="28"/>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5 бр.( пет ) карти на стойност 150.00 лева месечно, по маршрут с. Дъбник – гр. Поморие – с. Дъбник;</w:t>
      </w:r>
    </w:p>
    <w:p w14:paraId="080261DD" w14:textId="77777777" w:rsidR="006958B4" w:rsidRPr="006958B4" w:rsidRDefault="006958B4">
      <w:pPr>
        <w:numPr>
          <w:ilvl w:val="0"/>
          <w:numId w:val="28"/>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5 бр. ( пет ) карти на стойност 150.00 лева месечно, по маршрут с. Габерово – гр. Поморие – с. Габерово;</w:t>
      </w:r>
    </w:p>
    <w:p w14:paraId="5E7109AA" w14:textId="77777777" w:rsidR="006958B4" w:rsidRPr="006958B4" w:rsidRDefault="006958B4">
      <w:pPr>
        <w:numPr>
          <w:ilvl w:val="0"/>
          <w:numId w:val="28"/>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5 бр. ( пет ) карти на стойност 00 лева месечно, по маршрут гр. Каблешково – гр. Поморие – гр. Каблешково;</w:t>
      </w:r>
    </w:p>
    <w:p w14:paraId="318CA94F" w14:textId="77777777" w:rsidR="006958B4" w:rsidRPr="006958B4" w:rsidRDefault="006958B4">
      <w:pPr>
        <w:numPr>
          <w:ilvl w:val="0"/>
          <w:numId w:val="28"/>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15 бр. ( петнадесет ) карти на стойност 290.00 лева месечно, по маршрут с. Козичино – гр. Поморие – с. Козичино.</w:t>
      </w:r>
    </w:p>
    <w:p w14:paraId="7C47FA69" w14:textId="77777777" w:rsidR="006958B4" w:rsidRPr="006958B4" w:rsidRDefault="006958B4">
      <w:pPr>
        <w:numPr>
          <w:ilvl w:val="0"/>
          <w:numId w:val="29"/>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Общински съвет – Поморие одобрява стойността на месечната помощ в размер на 6 325.00 лева, считано от 01.02.2024г., до 31.12.2024г. Общата стойност за периода е 69 575.00 лева. Средствата следва да се планират в Бюджета на община Поморие.</w:t>
      </w:r>
    </w:p>
    <w:p w14:paraId="705E8F9E" w14:textId="77777777" w:rsidR="006958B4" w:rsidRPr="006958B4" w:rsidRDefault="006958B4">
      <w:pPr>
        <w:numPr>
          <w:ilvl w:val="0"/>
          <w:numId w:val="29"/>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Общински съвет – Поморие възлага на кмета на община Поморие да организира редът за ползване и отчитане на издаваните карти по населени места.</w:t>
      </w:r>
    </w:p>
    <w:p w14:paraId="76B89BCD" w14:textId="77777777" w:rsidR="006958B4" w:rsidRPr="006958B4" w:rsidRDefault="006958B4">
      <w:pPr>
        <w:numPr>
          <w:ilvl w:val="0"/>
          <w:numId w:val="29"/>
        </w:numPr>
        <w:spacing w:after="0" w:line="240" w:lineRule="auto"/>
        <w:jc w:val="both"/>
        <w:rPr>
          <w:rFonts w:ascii="Times New Roman" w:eastAsia="Times New Roman" w:hAnsi="Times New Roman" w:cs="Times New Roman"/>
          <w:sz w:val="24"/>
          <w:szCs w:val="24"/>
        </w:rPr>
      </w:pPr>
      <w:r w:rsidRPr="006958B4">
        <w:rPr>
          <w:rFonts w:ascii="Times New Roman" w:eastAsia="Times New Roman" w:hAnsi="Times New Roman" w:cs="Times New Roman"/>
          <w:sz w:val="24"/>
          <w:szCs w:val="24"/>
        </w:rPr>
        <w:t>На основание чл. 60, ал. 1 от Административнопроцесуалния кодекс, Общински съвет – Поморие </w:t>
      </w:r>
      <w:r w:rsidRPr="006958B4">
        <w:rPr>
          <w:rFonts w:ascii="Times New Roman" w:eastAsia="Times New Roman" w:hAnsi="Times New Roman" w:cs="Times New Roman"/>
          <w:b/>
          <w:bCs/>
          <w:sz w:val="24"/>
          <w:szCs w:val="24"/>
        </w:rPr>
        <w:t>допуска предварително изпълнение на решението</w:t>
      </w:r>
      <w:r w:rsidRPr="006958B4">
        <w:rPr>
          <w:rFonts w:ascii="Times New Roman" w:eastAsia="Times New Roman" w:hAnsi="Times New Roman" w:cs="Times New Roman"/>
          <w:sz w:val="24"/>
          <w:szCs w:val="24"/>
        </w:rPr>
        <w:t xml:space="preserve">, във връзка с подпомагане на засегнатите уязвими лица </w:t>
      </w:r>
      <w:proofErr w:type="spellStart"/>
      <w:r w:rsidRPr="006958B4">
        <w:rPr>
          <w:rFonts w:ascii="Times New Roman" w:eastAsia="Times New Roman" w:hAnsi="Times New Roman" w:cs="Times New Roman"/>
          <w:sz w:val="24"/>
          <w:szCs w:val="24"/>
        </w:rPr>
        <w:t>своеверменно</w:t>
      </w:r>
      <w:proofErr w:type="spellEnd"/>
      <w:r w:rsidRPr="006958B4">
        <w:rPr>
          <w:rFonts w:ascii="Times New Roman" w:eastAsia="Times New Roman" w:hAnsi="Times New Roman" w:cs="Times New Roman"/>
          <w:sz w:val="24"/>
          <w:szCs w:val="24"/>
        </w:rPr>
        <w:t>.</w:t>
      </w:r>
    </w:p>
    <w:p w14:paraId="0FCEB62B" w14:textId="77777777" w:rsidR="006958B4" w:rsidRPr="00206568" w:rsidRDefault="006958B4" w:rsidP="000533DE">
      <w:pPr>
        <w:spacing w:after="0" w:line="240" w:lineRule="auto"/>
        <w:ind w:firstLine="708"/>
        <w:jc w:val="both"/>
        <w:rPr>
          <w:rFonts w:ascii="Times New Roman" w:eastAsia="Times New Roman" w:hAnsi="Times New Roman" w:cs="Times New Roman"/>
          <w:sz w:val="24"/>
          <w:szCs w:val="24"/>
        </w:rPr>
      </w:pPr>
    </w:p>
    <w:p w14:paraId="5EE8599D" w14:textId="21188843" w:rsidR="00714DCA" w:rsidRDefault="006958B4" w:rsidP="00D86607">
      <w:pPr>
        <w:spacing w:after="0" w:line="240" w:lineRule="auto"/>
        <w:jc w:val="both"/>
        <w:rPr>
          <w:rFonts w:ascii="Times New Roman" w:hAnsi="Times New Roman" w:cs="Times New Roman"/>
          <w:b/>
          <w:bCs/>
          <w:i/>
          <w:iCs/>
          <w:sz w:val="24"/>
          <w:szCs w:val="24"/>
          <w:u w:val="single"/>
          <w:lang w:val="en-US"/>
        </w:rPr>
      </w:pPr>
      <w:r w:rsidRPr="008E2CCA">
        <w:rPr>
          <w:rFonts w:ascii="Times New Roman" w:hAnsi="Times New Roman" w:cs="Times New Roman"/>
          <w:b/>
          <w:bCs/>
          <w:i/>
          <w:iCs/>
          <w:sz w:val="24"/>
          <w:szCs w:val="24"/>
          <w:u w:val="single"/>
        </w:rPr>
        <w:t>Отговор по изпълнение на Решението:</w:t>
      </w:r>
    </w:p>
    <w:p w14:paraId="49F623F5" w14:textId="0A26F46E" w:rsidR="008E2CCA" w:rsidRPr="008E2CCA" w:rsidRDefault="008E2CCA" w:rsidP="008E2CC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w:t>
      </w:r>
      <w:r w:rsidRPr="008E2CCA">
        <w:rPr>
          <w:rFonts w:ascii="Times New Roman" w:hAnsi="Times New Roman" w:cs="Times New Roman"/>
          <w:sz w:val="24"/>
          <w:szCs w:val="24"/>
        </w:rPr>
        <w:t>азходваните средства са в размер, както следва:</w:t>
      </w:r>
    </w:p>
    <w:p w14:paraId="02CE5B41" w14:textId="77777777" w:rsidR="008E2CCA" w:rsidRPr="008E2CCA" w:rsidRDefault="008E2CCA" w:rsidP="008E2CCA">
      <w:pPr>
        <w:spacing w:after="0" w:line="240" w:lineRule="auto"/>
        <w:ind w:firstLine="708"/>
        <w:jc w:val="both"/>
        <w:rPr>
          <w:rFonts w:ascii="Times New Roman" w:hAnsi="Times New Roman" w:cs="Times New Roman"/>
          <w:sz w:val="24"/>
          <w:szCs w:val="24"/>
        </w:rPr>
      </w:pPr>
      <w:r w:rsidRPr="008E2CCA">
        <w:rPr>
          <w:rFonts w:ascii="Times New Roman" w:hAnsi="Times New Roman" w:cs="Times New Roman"/>
          <w:sz w:val="24"/>
          <w:szCs w:val="24"/>
        </w:rPr>
        <w:t>-Заявка лимит </w:t>
      </w:r>
      <w:r w:rsidRPr="008E2CCA">
        <w:rPr>
          <w:rFonts w:ascii="Times New Roman" w:hAnsi="Times New Roman" w:cs="Times New Roman"/>
          <w:sz w:val="24"/>
          <w:szCs w:val="24"/>
          <w:lang w:val="en-US"/>
        </w:rPr>
        <w:t>BGN 69 575.</w:t>
      </w:r>
      <w:r w:rsidRPr="008E2CCA">
        <w:rPr>
          <w:rFonts w:ascii="Times New Roman" w:hAnsi="Times New Roman" w:cs="Times New Roman"/>
          <w:sz w:val="24"/>
          <w:szCs w:val="24"/>
        </w:rPr>
        <w:t>00</w:t>
      </w:r>
      <w:r w:rsidRPr="008E2CCA">
        <w:rPr>
          <w:rFonts w:ascii="Times New Roman" w:hAnsi="Times New Roman" w:cs="Times New Roman"/>
          <w:sz w:val="24"/>
          <w:szCs w:val="24"/>
          <w:lang w:val="en-US"/>
        </w:rPr>
        <w:t>  ( </w:t>
      </w:r>
      <w:r w:rsidRPr="008E2CCA">
        <w:rPr>
          <w:rFonts w:ascii="Times New Roman" w:hAnsi="Times New Roman" w:cs="Times New Roman"/>
          <w:sz w:val="24"/>
          <w:szCs w:val="24"/>
        </w:rPr>
        <w:t>шестдесет и девет хиляди петстотин седемдесет и пет лева.</w:t>
      </w:r>
    </w:p>
    <w:p w14:paraId="418F79A5" w14:textId="77777777" w:rsidR="008E2CCA" w:rsidRPr="008E2CCA" w:rsidRDefault="008E2CCA" w:rsidP="008E2CCA">
      <w:pPr>
        <w:spacing w:after="0" w:line="240" w:lineRule="auto"/>
        <w:ind w:firstLine="708"/>
        <w:jc w:val="both"/>
        <w:rPr>
          <w:rFonts w:ascii="Times New Roman" w:hAnsi="Times New Roman" w:cs="Times New Roman"/>
          <w:sz w:val="24"/>
          <w:szCs w:val="24"/>
        </w:rPr>
      </w:pPr>
      <w:r w:rsidRPr="008E2CCA">
        <w:rPr>
          <w:rFonts w:ascii="Times New Roman" w:hAnsi="Times New Roman" w:cs="Times New Roman"/>
          <w:sz w:val="24"/>
          <w:szCs w:val="24"/>
        </w:rPr>
        <w:t>-Заявени средства – платени </w:t>
      </w:r>
      <w:r w:rsidRPr="008E2CCA">
        <w:rPr>
          <w:rFonts w:ascii="Times New Roman" w:hAnsi="Times New Roman" w:cs="Times New Roman"/>
          <w:sz w:val="24"/>
          <w:szCs w:val="24"/>
          <w:lang w:val="en-US"/>
        </w:rPr>
        <w:t>BGN</w:t>
      </w:r>
      <w:r w:rsidRPr="008E2CCA">
        <w:rPr>
          <w:rFonts w:ascii="Times New Roman" w:hAnsi="Times New Roman" w:cs="Times New Roman"/>
          <w:sz w:val="24"/>
          <w:szCs w:val="24"/>
        </w:rPr>
        <w:t> 46 550.24 ( четиридесет и шест хиляди петстотин и петдесет лева и 24 ст. ).</w:t>
      </w:r>
    </w:p>
    <w:p w14:paraId="383A8F27" w14:textId="77777777" w:rsidR="008E2CCA" w:rsidRPr="008E2CCA" w:rsidRDefault="008E2CCA" w:rsidP="008E2CCA">
      <w:pPr>
        <w:spacing w:after="0" w:line="240" w:lineRule="auto"/>
        <w:ind w:firstLine="708"/>
        <w:jc w:val="both"/>
        <w:rPr>
          <w:rFonts w:ascii="Times New Roman" w:hAnsi="Times New Roman" w:cs="Times New Roman"/>
          <w:sz w:val="24"/>
          <w:szCs w:val="24"/>
        </w:rPr>
      </w:pPr>
      <w:r w:rsidRPr="008E2CCA">
        <w:rPr>
          <w:rFonts w:ascii="Times New Roman" w:hAnsi="Times New Roman" w:cs="Times New Roman"/>
          <w:sz w:val="24"/>
          <w:szCs w:val="24"/>
        </w:rPr>
        <w:t>-Неусвоени средства – неплатени </w:t>
      </w:r>
      <w:r w:rsidRPr="008E2CCA">
        <w:rPr>
          <w:rFonts w:ascii="Times New Roman" w:hAnsi="Times New Roman" w:cs="Times New Roman"/>
          <w:sz w:val="24"/>
          <w:szCs w:val="24"/>
          <w:lang w:val="en-US"/>
        </w:rPr>
        <w:t>BGN</w:t>
      </w:r>
      <w:r w:rsidRPr="008E2CCA">
        <w:rPr>
          <w:rFonts w:ascii="Times New Roman" w:hAnsi="Times New Roman" w:cs="Times New Roman"/>
          <w:sz w:val="24"/>
          <w:szCs w:val="24"/>
        </w:rPr>
        <w:t> 23 024.76 ( двадесет и три хиляди и двадесет и четири лева и 76 ст. ).</w:t>
      </w:r>
    </w:p>
    <w:p w14:paraId="63B01A36" w14:textId="77777777" w:rsidR="008E2CCA" w:rsidRPr="008E2CCA" w:rsidRDefault="008E2CCA" w:rsidP="00D86607">
      <w:pPr>
        <w:spacing w:after="0" w:line="240" w:lineRule="auto"/>
        <w:jc w:val="both"/>
        <w:rPr>
          <w:rFonts w:ascii="Times New Roman" w:hAnsi="Times New Roman" w:cs="Times New Roman"/>
          <w:b/>
          <w:bCs/>
          <w:i/>
          <w:iCs/>
          <w:sz w:val="24"/>
          <w:szCs w:val="24"/>
          <w:u w:val="single"/>
          <w:lang w:val="en-US"/>
        </w:rPr>
      </w:pPr>
    </w:p>
    <w:p w14:paraId="0FCFACFD" w14:textId="77777777" w:rsidR="003516D4" w:rsidRPr="00EC124A" w:rsidRDefault="003516D4" w:rsidP="00D86607">
      <w:pPr>
        <w:spacing w:after="0" w:line="240" w:lineRule="auto"/>
        <w:jc w:val="both"/>
        <w:rPr>
          <w:rFonts w:ascii="Times New Roman" w:hAnsi="Times New Roman" w:cs="Times New Roman"/>
          <w:b/>
          <w:bCs/>
          <w:i/>
          <w:iCs/>
          <w:sz w:val="24"/>
          <w:szCs w:val="24"/>
          <w:u w:val="single"/>
        </w:rPr>
      </w:pPr>
    </w:p>
    <w:p w14:paraId="59AEF586" w14:textId="7BA5F132" w:rsidR="003516D4" w:rsidRPr="00EC124A" w:rsidRDefault="003516D4" w:rsidP="003516D4">
      <w:pPr>
        <w:spacing w:after="0" w:line="240" w:lineRule="auto"/>
        <w:ind w:firstLine="708"/>
        <w:jc w:val="both"/>
        <w:rPr>
          <w:rFonts w:ascii="Times New Roman" w:eastAsia="Times New Roman" w:hAnsi="Times New Roman" w:cs="Times New Roman"/>
          <w:sz w:val="24"/>
          <w:szCs w:val="24"/>
          <w:u w:val="single"/>
        </w:rPr>
      </w:pPr>
      <w:r w:rsidRPr="00EC124A">
        <w:rPr>
          <w:rFonts w:ascii="Times New Roman" w:eastAsia="Times New Roman" w:hAnsi="Times New Roman" w:cs="Times New Roman"/>
          <w:b/>
          <w:sz w:val="24"/>
          <w:szCs w:val="24"/>
          <w:lang w:eastAsia="bg-BG" w:bidi="bg-BG"/>
        </w:rPr>
        <w:t>16.</w:t>
      </w:r>
      <w:r w:rsidRPr="00EC124A">
        <w:rPr>
          <w:rFonts w:ascii="Times New Roman" w:eastAsia="Times New Roman" w:hAnsi="Times New Roman" w:cs="Times New Roman"/>
          <w:bCs/>
          <w:sz w:val="24"/>
          <w:szCs w:val="24"/>
          <w:lang w:eastAsia="bg-BG" w:bidi="bg-BG"/>
        </w:rPr>
        <w:t>По т.16. от дневния ред:</w:t>
      </w:r>
      <w:r w:rsidRPr="00EC124A">
        <w:rPr>
          <w:rFonts w:ascii="Times New Roman" w:eastAsia="Times New Roman" w:hAnsi="Times New Roman" w:cs="Times New Roman"/>
          <w:b/>
          <w:sz w:val="24"/>
          <w:szCs w:val="24"/>
          <w:lang w:eastAsia="bg-BG" w:bidi="bg-BG"/>
        </w:rPr>
        <w:t xml:space="preserve"> </w:t>
      </w:r>
      <w:r w:rsidRPr="00EC124A">
        <w:rPr>
          <w:rFonts w:ascii="Times New Roman" w:eastAsia="Times New Roman" w:hAnsi="Times New Roman" w:cs="Times New Roman"/>
          <w:sz w:val="24"/>
          <w:szCs w:val="24"/>
          <w:lang w:eastAsia="bg-BG"/>
        </w:rPr>
        <w:t>ОС-135/</w:t>
      </w:r>
      <w:r w:rsidRPr="00EC124A">
        <w:rPr>
          <w:rFonts w:ascii="Times New Roman" w:eastAsia="Calibri" w:hAnsi="Times New Roman" w:cs="Times New Roman"/>
          <w:sz w:val="24"/>
          <w:szCs w:val="24"/>
        </w:rPr>
        <w:t>28</w:t>
      </w:r>
      <w:r w:rsidRPr="00EC124A">
        <w:rPr>
          <w:rFonts w:ascii="Times New Roman" w:eastAsia="Times New Roman" w:hAnsi="Times New Roman" w:cs="Times New Roman"/>
          <w:sz w:val="24"/>
          <w:szCs w:val="24"/>
          <w:lang w:eastAsia="bg-BG"/>
        </w:rPr>
        <w:t>.12.2023г. - Докладна записка от Иван Алексиев – Кмет на Община Поморие, относно</w:t>
      </w:r>
      <w:r w:rsidRPr="00EC124A">
        <w:rPr>
          <w:rFonts w:ascii="Times New Roman" w:eastAsia="Calibri" w:hAnsi="Times New Roman" w:cs="Times New Roman"/>
          <w:sz w:val="24"/>
          <w:szCs w:val="24"/>
        </w:rPr>
        <w:t xml:space="preserve"> възлагане превози по маршрутни разписания от общинска, областна и републиканска транспортна схема.</w:t>
      </w:r>
    </w:p>
    <w:p w14:paraId="6C08D73F" w14:textId="77777777" w:rsidR="003516D4" w:rsidRPr="00EC124A" w:rsidRDefault="003516D4" w:rsidP="003516D4">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6113A284" w14:textId="6445FD07" w:rsidR="003516D4" w:rsidRPr="00EC124A" w:rsidRDefault="003516D4" w:rsidP="003516D4">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79/25.01.2024г.</w:t>
      </w:r>
    </w:p>
    <w:p w14:paraId="280DF969" w14:textId="2822FB69" w:rsidR="003516D4" w:rsidRPr="00EC124A" w:rsidRDefault="003516D4" w:rsidP="003516D4">
      <w:pPr>
        <w:spacing w:after="0" w:line="240" w:lineRule="auto"/>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На основание чл.21, ал.1, т.23 и ал.2 от Закона за местното самоуправление и местната администрация, чл. 19, ал. 2 от Закона за автомобилните превози, чл.16в, ал.1 от Наредба №2 от 15 март 2002 г. за условията и реда за утвърждаване на транспортни схеми и за осъществяване на обществени превози на пътници с автобуси, Общински съвет – Поморие възлага на Кмета на Община Поморие да подготви и проведе процедура/и по реда на Закона за обществените поръчки за възлагане на обществен превоз на пътници по републиканска, областна и общинска транспортна схема от квотата на Община Поморие, съгласно утвърдени маршрутни разписания.</w:t>
      </w:r>
    </w:p>
    <w:p w14:paraId="3B2601EB" w14:textId="77777777" w:rsidR="003516D4" w:rsidRPr="00EC124A" w:rsidRDefault="003516D4" w:rsidP="003516D4">
      <w:pPr>
        <w:spacing w:after="0" w:line="240" w:lineRule="auto"/>
        <w:jc w:val="both"/>
        <w:rPr>
          <w:rFonts w:ascii="Times New Roman" w:eastAsia="Calibri" w:hAnsi="Times New Roman" w:cs="Times New Roman"/>
          <w:sz w:val="24"/>
          <w:szCs w:val="24"/>
        </w:rPr>
      </w:pPr>
    </w:p>
    <w:p w14:paraId="3C2466DE" w14:textId="77777777" w:rsidR="003516D4" w:rsidRPr="00EC124A" w:rsidRDefault="003516D4" w:rsidP="003516D4">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Текат процедури по възлагане на </w:t>
      </w:r>
      <w:r w:rsidRPr="00EC124A">
        <w:rPr>
          <w:rFonts w:ascii="Times New Roman" w:eastAsia="Calibri" w:hAnsi="Times New Roman" w:cs="Times New Roman"/>
          <w:sz w:val="24"/>
          <w:szCs w:val="24"/>
        </w:rPr>
        <w:t>превози по маршрутни разписания от общинска, областна и републиканска транспортна схема</w:t>
      </w:r>
      <w:r w:rsidRPr="00EC124A">
        <w:rPr>
          <w:rFonts w:ascii="Times New Roman" w:hAnsi="Times New Roman" w:cs="Times New Roman"/>
          <w:sz w:val="24"/>
          <w:szCs w:val="24"/>
        </w:rPr>
        <w:t>.</w:t>
      </w:r>
    </w:p>
    <w:p w14:paraId="2DDBFEF0" w14:textId="77777777" w:rsidR="00B51C3D" w:rsidRPr="00EC124A" w:rsidRDefault="00B51C3D" w:rsidP="003516D4">
      <w:pPr>
        <w:spacing w:after="0" w:line="240" w:lineRule="auto"/>
        <w:ind w:firstLine="708"/>
        <w:jc w:val="both"/>
        <w:rPr>
          <w:rFonts w:ascii="Times New Roman" w:hAnsi="Times New Roman" w:cs="Times New Roman"/>
          <w:sz w:val="24"/>
          <w:szCs w:val="24"/>
        </w:rPr>
      </w:pPr>
    </w:p>
    <w:p w14:paraId="5F30307D" w14:textId="44E595B7" w:rsidR="00B51C3D" w:rsidRPr="00B51C3D" w:rsidRDefault="00B51C3D" w:rsidP="00B51C3D">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17.</w:t>
      </w:r>
      <w:r w:rsidRPr="00B51C3D">
        <w:rPr>
          <w:rFonts w:ascii="Times New Roman" w:hAnsi="Times New Roman" w:cs="Times New Roman"/>
          <w:sz w:val="24"/>
          <w:szCs w:val="24"/>
        </w:rPr>
        <w:t xml:space="preserve">По т.17. от дневния ред:„ОС-168/11.01.2024г. – Докладна записка от Иван Алексиев – Кмет на Община Поморие, относно решение на Общински съвет на основание чл.21, ал.1, т.23 от ЗМСМА и във връзка с чл.15, ал.2 от Закона за устройство </w:t>
      </w:r>
      <w:r w:rsidRPr="00B51C3D">
        <w:rPr>
          <w:rFonts w:ascii="Times New Roman" w:hAnsi="Times New Roman" w:cs="Times New Roman"/>
          <w:sz w:val="24"/>
          <w:szCs w:val="24"/>
        </w:rPr>
        <w:lastRenderedPageBreak/>
        <w:t xml:space="preserve">на черноморското крайбрежие за определяне на периода на забрана за извършване на строително – монтажни работи на територията на </w:t>
      </w:r>
      <w:proofErr w:type="spellStart"/>
      <w:r w:rsidRPr="00B51C3D">
        <w:rPr>
          <w:rFonts w:ascii="Times New Roman" w:hAnsi="Times New Roman" w:cs="Times New Roman"/>
          <w:sz w:val="24"/>
          <w:szCs w:val="24"/>
        </w:rPr>
        <w:t>гр.Поморие</w:t>
      </w:r>
      <w:proofErr w:type="spellEnd"/>
      <w:r w:rsidRPr="00B51C3D">
        <w:rPr>
          <w:rFonts w:ascii="Times New Roman" w:hAnsi="Times New Roman" w:cs="Times New Roman"/>
          <w:sz w:val="24"/>
          <w:szCs w:val="24"/>
        </w:rPr>
        <w:t xml:space="preserve"> и </w:t>
      </w:r>
      <w:proofErr w:type="spellStart"/>
      <w:r w:rsidRPr="00B51C3D">
        <w:rPr>
          <w:rFonts w:ascii="Times New Roman" w:hAnsi="Times New Roman" w:cs="Times New Roman"/>
          <w:sz w:val="24"/>
          <w:szCs w:val="24"/>
        </w:rPr>
        <w:t>гр.Ахелой</w:t>
      </w:r>
      <w:proofErr w:type="spellEnd"/>
      <w:r w:rsidRPr="00B51C3D">
        <w:rPr>
          <w:rFonts w:ascii="Times New Roman" w:hAnsi="Times New Roman" w:cs="Times New Roman"/>
          <w:sz w:val="24"/>
          <w:szCs w:val="24"/>
        </w:rPr>
        <w:t xml:space="preserve">.“ </w:t>
      </w:r>
    </w:p>
    <w:p w14:paraId="56C11D86" w14:textId="77777777" w:rsidR="00B51C3D" w:rsidRPr="00B51C3D" w:rsidRDefault="00B51C3D" w:rsidP="00B51C3D">
      <w:pPr>
        <w:spacing w:after="0" w:line="240" w:lineRule="auto"/>
        <w:ind w:firstLine="708"/>
        <w:jc w:val="center"/>
        <w:rPr>
          <w:rFonts w:ascii="Times New Roman" w:hAnsi="Times New Roman" w:cs="Times New Roman"/>
          <w:sz w:val="24"/>
          <w:szCs w:val="24"/>
        </w:rPr>
      </w:pPr>
      <w:r w:rsidRPr="00B51C3D">
        <w:rPr>
          <w:rFonts w:ascii="Times New Roman" w:hAnsi="Times New Roman" w:cs="Times New Roman"/>
          <w:b/>
          <w:bCs/>
          <w:sz w:val="24"/>
          <w:szCs w:val="24"/>
        </w:rPr>
        <w:t>Р Е Ш Е Н И Е</w:t>
      </w:r>
    </w:p>
    <w:p w14:paraId="49969005" w14:textId="77777777" w:rsidR="00B51C3D" w:rsidRPr="00B51C3D" w:rsidRDefault="00B51C3D" w:rsidP="00B51C3D">
      <w:pPr>
        <w:spacing w:after="0" w:line="240" w:lineRule="auto"/>
        <w:ind w:firstLine="708"/>
        <w:jc w:val="center"/>
        <w:rPr>
          <w:rFonts w:ascii="Times New Roman" w:hAnsi="Times New Roman" w:cs="Times New Roman"/>
          <w:sz w:val="24"/>
          <w:szCs w:val="24"/>
        </w:rPr>
      </w:pPr>
      <w:r w:rsidRPr="00B51C3D">
        <w:rPr>
          <w:rFonts w:ascii="Times New Roman" w:hAnsi="Times New Roman" w:cs="Times New Roman"/>
          <w:b/>
          <w:bCs/>
          <w:sz w:val="24"/>
          <w:szCs w:val="24"/>
        </w:rPr>
        <w:t>№ 80/25.01.2024г.</w:t>
      </w:r>
    </w:p>
    <w:p w14:paraId="301FF0B3"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xml:space="preserve">На основание чл.21, ал.1, т.23 от ЗМСМА и във връзка с чл.15, ал.2, от Закона за устройство на черноморското крайбрежие Общински съвет – </w:t>
      </w:r>
      <w:proofErr w:type="spellStart"/>
      <w:r w:rsidRPr="00B51C3D">
        <w:rPr>
          <w:rFonts w:ascii="Times New Roman" w:hAnsi="Times New Roman" w:cs="Times New Roman"/>
          <w:sz w:val="24"/>
          <w:szCs w:val="24"/>
        </w:rPr>
        <w:t>гр.Поморие</w:t>
      </w:r>
      <w:proofErr w:type="spellEnd"/>
      <w:r w:rsidRPr="00B51C3D">
        <w:rPr>
          <w:rFonts w:ascii="Times New Roman" w:hAnsi="Times New Roman" w:cs="Times New Roman"/>
          <w:sz w:val="24"/>
          <w:szCs w:val="24"/>
        </w:rPr>
        <w:t xml:space="preserve"> определя следните периоди на забрана за извършване на строително – монтажни работи:</w:t>
      </w:r>
    </w:p>
    <w:p w14:paraId="5461D78C" w14:textId="77777777" w:rsidR="00B51C3D" w:rsidRPr="00B51C3D" w:rsidRDefault="00B51C3D">
      <w:pPr>
        <w:numPr>
          <w:ilvl w:val="0"/>
          <w:numId w:val="30"/>
        </w:numPr>
        <w:spacing w:after="0" w:line="240" w:lineRule="auto"/>
        <w:jc w:val="both"/>
        <w:rPr>
          <w:rFonts w:ascii="Times New Roman" w:hAnsi="Times New Roman" w:cs="Times New Roman"/>
          <w:sz w:val="24"/>
          <w:szCs w:val="24"/>
        </w:rPr>
      </w:pPr>
      <w:r w:rsidRPr="00B51C3D">
        <w:rPr>
          <w:rFonts w:ascii="Times New Roman" w:hAnsi="Times New Roman" w:cs="Times New Roman"/>
          <w:sz w:val="24"/>
          <w:szCs w:val="24"/>
        </w:rPr>
        <w:t>За гр. Поморие и гр. Ахелой, включително курортни комплекси, ваканционни селища / вилни и туристически / намиращи се извън границите на населеното място – от 01.06.2024 г . до 15.09.2024 г . включително.</w:t>
      </w:r>
    </w:p>
    <w:p w14:paraId="4896EB81" w14:textId="77777777" w:rsidR="00B51C3D" w:rsidRPr="00B51C3D" w:rsidRDefault="00B51C3D">
      <w:pPr>
        <w:numPr>
          <w:ilvl w:val="0"/>
          <w:numId w:val="30"/>
        </w:numPr>
        <w:spacing w:after="0" w:line="240" w:lineRule="auto"/>
        <w:jc w:val="both"/>
        <w:rPr>
          <w:rFonts w:ascii="Times New Roman" w:hAnsi="Times New Roman" w:cs="Times New Roman"/>
          <w:sz w:val="24"/>
          <w:szCs w:val="24"/>
        </w:rPr>
      </w:pPr>
      <w:r w:rsidRPr="00B51C3D">
        <w:rPr>
          <w:rFonts w:ascii="Times New Roman" w:hAnsi="Times New Roman" w:cs="Times New Roman"/>
          <w:sz w:val="24"/>
          <w:szCs w:val="24"/>
        </w:rPr>
        <w:t>Периодът на забрана да не се отнася за следните обекти:</w:t>
      </w:r>
    </w:p>
    <w:p w14:paraId="60D57EF1"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Изграждане на физкултурен салон и благоустрояване на прилежащи дворни пространства на ОУ „Христо Ботев“ в гр. Ахелой</w:t>
      </w:r>
    </w:p>
    <w:p w14:paraId="7973BD89"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Въвеждане на мерки за енергийна ефективност в ОУ „Христо Ботев“ в гр. Ахелой</w:t>
      </w:r>
    </w:p>
    <w:p w14:paraId="683B36BD"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Пристройка към основната сграда на образователната инфраструктура на територията на СУ „Иван Вазов“ в гр. Поморие</w:t>
      </w:r>
    </w:p>
    <w:p w14:paraId="42AFE82C"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Реконструкция и преустройство на образователната инфраструктура на ОУ „Христо Ботев“ в гр. Поморие</w:t>
      </w:r>
    </w:p>
    <w:p w14:paraId="716AAEF5"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Изграждане на физкултурен салон на територията на ОУ „Христо Ботев“ в гр. Поморие</w:t>
      </w:r>
    </w:p>
    <w:p w14:paraId="24C6D814"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Ремонт на съществуващ тротоар и изграждане на соларно улично осветление в м. „Косата“ в гр. Поморие / в участък от ул. „Професор Стоянов“ /</w:t>
      </w:r>
    </w:p>
    <w:p w14:paraId="7B5C4078"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Ремонт на ул. „Професор Стоянов“ гр. Поморие</w:t>
      </w:r>
    </w:p>
    <w:p w14:paraId="1D222731"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Кръгово кръстовище- ул. „Княз Борис I“ и ул. „Европа“ в гр. Поморие</w:t>
      </w:r>
    </w:p>
    <w:p w14:paraId="42465659"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Светофарна уредба в кръстовище на ул. „Княз Борис I“ и ул. „Мусала“ по плана на  гр. Поморие</w:t>
      </w:r>
    </w:p>
    <w:p w14:paraId="1F6B5C1E"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Изграждане на площи за обществено ползване – пространства разположени на изток от улица „Георги Кондолов“ и на юг от улица „Морска“ гр. Поморие</w:t>
      </w:r>
    </w:p>
    <w:p w14:paraId="74B99ED2"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xml:space="preserve">– Строителство, реконструкция и рехабилитация на </w:t>
      </w:r>
      <w:proofErr w:type="spellStart"/>
      <w:r w:rsidRPr="00B51C3D">
        <w:rPr>
          <w:rFonts w:ascii="Times New Roman" w:hAnsi="Times New Roman" w:cs="Times New Roman"/>
          <w:sz w:val="24"/>
          <w:szCs w:val="24"/>
        </w:rPr>
        <w:t>ул</w:t>
      </w:r>
      <w:proofErr w:type="spellEnd"/>
      <w:r w:rsidRPr="00B51C3D">
        <w:rPr>
          <w:rFonts w:ascii="Times New Roman" w:hAnsi="Times New Roman" w:cs="Times New Roman"/>
          <w:sz w:val="24"/>
          <w:szCs w:val="24"/>
        </w:rPr>
        <w:t xml:space="preserve">.“Морска“ в участъка от ул. „Георги Кондолов“ в посока изток </w:t>
      </w:r>
      <w:proofErr w:type="spellStart"/>
      <w:r w:rsidRPr="00B51C3D">
        <w:rPr>
          <w:rFonts w:ascii="Times New Roman" w:hAnsi="Times New Roman" w:cs="Times New Roman"/>
          <w:sz w:val="24"/>
          <w:szCs w:val="24"/>
        </w:rPr>
        <w:t>гр.Поморие</w:t>
      </w:r>
      <w:proofErr w:type="spellEnd"/>
    </w:p>
    <w:p w14:paraId="100ED9C6"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Рехабилитация и реконструкция на общински път BGS 1142 в границите на гр. Поморие / ул. „Манастирска“</w:t>
      </w:r>
    </w:p>
    <w:p w14:paraId="24C54198" w14:textId="77777777" w:rsidR="00B51C3D" w:rsidRPr="00B51C3D"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xml:space="preserve">– Енергийно обновяване на многофамилна жилищна сграда с адрес: </w:t>
      </w:r>
      <w:proofErr w:type="spellStart"/>
      <w:r w:rsidRPr="00B51C3D">
        <w:rPr>
          <w:rFonts w:ascii="Times New Roman" w:hAnsi="Times New Roman" w:cs="Times New Roman"/>
          <w:sz w:val="24"/>
          <w:szCs w:val="24"/>
        </w:rPr>
        <w:t>кв.Свобода</w:t>
      </w:r>
      <w:proofErr w:type="spellEnd"/>
      <w:r w:rsidRPr="00B51C3D">
        <w:rPr>
          <w:rFonts w:ascii="Times New Roman" w:hAnsi="Times New Roman" w:cs="Times New Roman"/>
          <w:sz w:val="24"/>
          <w:szCs w:val="24"/>
        </w:rPr>
        <w:t xml:space="preserve"> бл.25 </w:t>
      </w:r>
      <w:proofErr w:type="spellStart"/>
      <w:r w:rsidRPr="00B51C3D">
        <w:rPr>
          <w:rFonts w:ascii="Times New Roman" w:hAnsi="Times New Roman" w:cs="Times New Roman"/>
          <w:sz w:val="24"/>
          <w:szCs w:val="24"/>
        </w:rPr>
        <w:t>гр.Поморие</w:t>
      </w:r>
      <w:proofErr w:type="spellEnd"/>
    </w:p>
    <w:p w14:paraId="3E7234B1" w14:textId="37C00B2D" w:rsidR="00B51C3D" w:rsidRPr="00EC124A" w:rsidRDefault="00B51C3D" w:rsidP="00B51C3D">
      <w:pPr>
        <w:spacing w:after="0" w:line="240" w:lineRule="auto"/>
        <w:ind w:firstLine="708"/>
        <w:jc w:val="both"/>
        <w:rPr>
          <w:rFonts w:ascii="Times New Roman" w:hAnsi="Times New Roman" w:cs="Times New Roman"/>
          <w:sz w:val="24"/>
          <w:szCs w:val="24"/>
        </w:rPr>
      </w:pPr>
      <w:r w:rsidRPr="00B51C3D">
        <w:rPr>
          <w:rFonts w:ascii="Times New Roman" w:hAnsi="Times New Roman" w:cs="Times New Roman"/>
          <w:sz w:val="24"/>
          <w:szCs w:val="24"/>
        </w:rPr>
        <w:t>– Реконструкция на съществуващата водопроводна мрежа в кв. Каменар, гр. Поморие</w:t>
      </w:r>
      <w:r w:rsidRPr="00EC124A">
        <w:rPr>
          <w:rFonts w:ascii="Times New Roman" w:hAnsi="Times New Roman" w:cs="Times New Roman"/>
          <w:sz w:val="24"/>
          <w:szCs w:val="24"/>
        </w:rPr>
        <w:t>.</w:t>
      </w:r>
    </w:p>
    <w:p w14:paraId="18C46AFD" w14:textId="1AA49731" w:rsidR="00B51C3D" w:rsidRPr="00EC124A" w:rsidRDefault="00B51C3D" w:rsidP="00B51C3D">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 xml:space="preserve">Отговор по изпълнение на Решението: </w:t>
      </w:r>
      <w:r w:rsidRPr="00EC124A">
        <w:rPr>
          <w:rFonts w:ascii="Times New Roman" w:hAnsi="Times New Roman" w:cs="Times New Roman"/>
          <w:sz w:val="24"/>
          <w:szCs w:val="24"/>
        </w:rPr>
        <w:t>Издадена Заповед № РД-16-16-899/21.05.2024 г.</w:t>
      </w:r>
    </w:p>
    <w:p w14:paraId="1C90712C" w14:textId="77777777" w:rsidR="00686243" w:rsidRPr="00EC124A" w:rsidRDefault="00686243" w:rsidP="00B51C3D">
      <w:pPr>
        <w:spacing w:after="0" w:line="240" w:lineRule="auto"/>
        <w:ind w:firstLine="708"/>
        <w:jc w:val="both"/>
        <w:rPr>
          <w:rFonts w:ascii="Times New Roman" w:hAnsi="Times New Roman" w:cs="Times New Roman"/>
          <w:sz w:val="24"/>
          <w:szCs w:val="24"/>
        </w:rPr>
      </w:pPr>
    </w:p>
    <w:p w14:paraId="6C8F05FF" w14:textId="36110E48" w:rsidR="00686243" w:rsidRPr="00EC124A" w:rsidRDefault="00686243" w:rsidP="00686243">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sz w:val="24"/>
          <w:szCs w:val="24"/>
        </w:rPr>
        <w:t>1</w:t>
      </w:r>
      <w:r w:rsidR="002A7A8A" w:rsidRPr="00EC124A">
        <w:rPr>
          <w:rFonts w:ascii="Times New Roman" w:hAnsi="Times New Roman" w:cs="Times New Roman"/>
          <w:b/>
          <w:bCs/>
          <w:sz w:val="24"/>
          <w:szCs w:val="24"/>
        </w:rPr>
        <w:t>8</w:t>
      </w:r>
      <w:r w:rsidRPr="00EC124A">
        <w:rPr>
          <w:rFonts w:ascii="Times New Roman" w:hAnsi="Times New Roman" w:cs="Times New Roman"/>
          <w:b/>
          <w:bCs/>
          <w:sz w:val="24"/>
          <w:szCs w:val="24"/>
        </w:rPr>
        <w:t>.</w:t>
      </w:r>
      <w:r w:rsidRPr="00EC124A">
        <w:rPr>
          <w:rFonts w:ascii="Times New Roman" w:hAnsi="Times New Roman" w:cs="Times New Roman"/>
          <w:sz w:val="24"/>
          <w:szCs w:val="24"/>
        </w:rPr>
        <w:t xml:space="preserve"> По т.18. от дневния ред:„ОС-169/11.01.2024г. – Докладна записка от Иван Алексиев – Кмет на Община Поморие, относно откриване на административно производство за изработване на подробен устройствен план – план за застрояване (ПУП-ПЗ) за ПИ 35033.18.168, в местност Бадемите, по КК на </w:t>
      </w:r>
      <w:proofErr w:type="spellStart"/>
      <w:r w:rsidRPr="00EC124A">
        <w:rPr>
          <w:rFonts w:ascii="Times New Roman" w:hAnsi="Times New Roman" w:cs="Times New Roman"/>
          <w:sz w:val="24"/>
          <w:szCs w:val="24"/>
        </w:rPr>
        <w:t>гр.Каблешково</w:t>
      </w:r>
      <w:proofErr w:type="spellEnd"/>
      <w:r w:rsidRPr="00EC124A">
        <w:rPr>
          <w:rFonts w:ascii="Times New Roman" w:hAnsi="Times New Roman" w:cs="Times New Roman"/>
          <w:sz w:val="24"/>
          <w:szCs w:val="24"/>
        </w:rPr>
        <w:t xml:space="preserve">, община Поморие, по реда на Наредба №19/25.10.2012г. за строителство в земеделските земи без промяна на предназначението им.“ </w:t>
      </w:r>
    </w:p>
    <w:p w14:paraId="45E5E9B8" w14:textId="77777777" w:rsidR="00686243" w:rsidRPr="00686243" w:rsidRDefault="00686243" w:rsidP="00686243">
      <w:pPr>
        <w:spacing w:after="0" w:line="240" w:lineRule="auto"/>
        <w:ind w:firstLine="708"/>
        <w:jc w:val="center"/>
        <w:rPr>
          <w:rFonts w:ascii="Times New Roman" w:hAnsi="Times New Roman" w:cs="Times New Roman"/>
          <w:sz w:val="24"/>
          <w:szCs w:val="24"/>
        </w:rPr>
      </w:pPr>
      <w:r w:rsidRPr="00686243">
        <w:rPr>
          <w:rFonts w:ascii="Times New Roman" w:hAnsi="Times New Roman" w:cs="Times New Roman"/>
          <w:b/>
          <w:bCs/>
          <w:sz w:val="24"/>
          <w:szCs w:val="24"/>
        </w:rPr>
        <w:t>Р Е Ш Е Н И Е</w:t>
      </w:r>
    </w:p>
    <w:p w14:paraId="1AE12C28" w14:textId="77777777" w:rsidR="00686243" w:rsidRPr="00EC124A" w:rsidRDefault="00686243" w:rsidP="00686243">
      <w:pPr>
        <w:spacing w:after="0" w:line="240" w:lineRule="auto"/>
        <w:ind w:firstLine="708"/>
        <w:jc w:val="center"/>
        <w:rPr>
          <w:rFonts w:ascii="Times New Roman" w:hAnsi="Times New Roman" w:cs="Times New Roman"/>
          <w:sz w:val="24"/>
          <w:szCs w:val="24"/>
        </w:rPr>
      </w:pPr>
      <w:r w:rsidRPr="00686243">
        <w:rPr>
          <w:rFonts w:ascii="Times New Roman" w:hAnsi="Times New Roman" w:cs="Times New Roman"/>
          <w:b/>
          <w:bCs/>
          <w:sz w:val="24"/>
          <w:szCs w:val="24"/>
        </w:rPr>
        <w:t>№ 81/25.01.2024г.</w:t>
      </w:r>
    </w:p>
    <w:p w14:paraId="6D140781" w14:textId="55C5A894" w:rsidR="00686243" w:rsidRPr="00686243" w:rsidRDefault="00686243" w:rsidP="00686243">
      <w:pPr>
        <w:spacing w:after="0" w:line="240" w:lineRule="auto"/>
        <w:ind w:firstLine="708"/>
        <w:jc w:val="both"/>
        <w:rPr>
          <w:rFonts w:ascii="Times New Roman" w:hAnsi="Times New Roman" w:cs="Times New Roman"/>
          <w:sz w:val="24"/>
          <w:szCs w:val="24"/>
        </w:rPr>
      </w:pPr>
      <w:r w:rsidRPr="00686243">
        <w:rPr>
          <w:rFonts w:ascii="Times New Roman" w:hAnsi="Times New Roman" w:cs="Times New Roman"/>
          <w:sz w:val="24"/>
          <w:szCs w:val="24"/>
        </w:rPr>
        <w:t>Общински съвет – Поморие на основание чл.21, ал.1, т.11 от ЗМСМА и чл.124</w:t>
      </w:r>
      <w:r w:rsidRPr="00686243">
        <w:rPr>
          <w:rFonts w:ascii="Times New Roman" w:hAnsi="Times New Roman" w:cs="Times New Roman"/>
          <w:sz w:val="24"/>
          <w:szCs w:val="24"/>
          <w:vertAlign w:val="superscript"/>
        </w:rPr>
        <w:t>а </w:t>
      </w:r>
      <w:r w:rsidRPr="00686243">
        <w:rPr>
          <w:rFonts w:ascii="Times New Roman" w:hAnsi="Times New Roman" w:cs="Times New Roman"/>
          <w:sz w:val="24"/>
          <w:szCs w:val="24"/>
        </w:rPr>
        <w:t>, ал.1 от ЗУТ, във връзка с чл.2, ал.1 и 2 от Наредба № 19/25.10.2012г. за строителство в земеделските земи без промяна на предназначението им:</w:t>
      </w:r>
    </w:p>
    <w:p w14:paraId="3470D32E" w14:textId="3DB8CEDB" w:rsidR="00686243" w:rsidRPr="00686243" w:rsidRDefault="00686243" w:rsidP="00686243">
      <w:pPr>
        <w:spacing w:after="0" w:line="240" w:lineRule="auto"/>
        <w:ind w:firstLine="708"/>
        <w:jc w:val="both"/>
        <w:rPr>
          <w:rFonts w:ascii="Times New Roman" w:hAnsi="Times New Roman" w:cs="Times New Roman"/>
          <w:sz w:val="24"/>
          <w:szCs w:val="24"/>
        </w:rPr>
      </w:pPr>
      <w:r w:rsidRPr="00686243">
        <w:rPr>
          <w:rFonts w:ascii="Times New Roman" w:hAnsi="Times New Roman" w:cs="Times New Roman"/>
          <w:b/>
          <w:bCs/>
          <w:sz w:val="24"/>
          <w:szCs w:val="24"/>
        </w:rPr>
        <w:lastRenderedPageBreak/>
        <w:t>Одобрява</w:t>
      </w:r>
      <w:r w:rsidRPr="00686243">
        <w:rPr>
          <w:rFonts w:ascii="Times New Roman" w:hAnsi="Times New Roman" w:cs="Times New Roman"/>
          <w:sz w:val="24"/>
          <w:szCs w:val="24"/>
        </w:rPr>
        <w:t xml:space="preserve"> задание за изработване на проект за Подробен устройствен план – План за  застрояване (ПУП-ПЗ) за ПИ 35033.18.168, в м. „Бадемите”, по КК на </w:t>
      </w:r>
      <w:proofErr w:type="spellStart"/>
      <w:r w:rsidRPr="00686243">
        <w:rPr>
          <w:rFonts w:ascii="Times New Roman" w:hAnsi="Times New Roman" w:cs="Times New Roman"/>
          <w:sz w:val="24"/>
          <w:szCs w:val="24"/>
        </w:rPr>
        <w:t>гр.Каблешково</w:t>
      </w:r>
      <w:proofErr w:type="spellEnd"/>
      <w:r w:rsidRPr="00686243">
        <w:rPr>
          <w:rFonts w:ascii="Times New Roman" w:hAnsi="Times New Roman" w:cs="Times New Roman"/>
          <w:sz w:val="24"/>
          <w:szCs w:val="24"/>
        </w:rPr>
        <w:t>.</w:t>
      </w:r>
    </w:p>
    <w:p w14:paraId="6762542A" w14:textId="77777777" w:rsidR="00686243" w:rsidRPr="00686243" w:rsidRDefault="00686243" w:rsidP="00686243">
      <w:pPr>
        <w:spacing w:after="0" w:line="240" w:lineRule="auto"/>
        <w:ind w:firstLine="708"/>
        <w:jc w:val="both"/>
        <w:rPr>
          <w:rFonts w:ascii="Times New Roman" w:hAnsi="Times New Roman" w:cs="Times New Roman"/>
          <w:sz w:val="24"/>
          <w:szCs w:val="24"/>
        </w:rPr>
      </w:pPr>
      <w:r w:rsidRPr="00686243">
        <w:rPr>
          <w:rFonts w:ascii="Times New Roman" w:hAnsi="Times New Roman" w:cs="Times New Roman"/>
          <w:b/>
          <w:bCs/>
          <w:sz w:val="24"/>
          <w:szCs w:val="24"/>
        </w:rPr>
        <w:t>Допуска</w:t>
      </w:r>
      <w:r w:rsidRPr="00686243">
        <w:rPr>
          <w:rFonts w:ascii="Times New Roman" w:hAnsi="Times New Roman" w:cs="Times New Roman"/>
          <w:sz w:val="24"/>
          <w:szCs w:val="24"/>
        </w:rPr>
        <w:t xml:space="preserve"> изработване на проект за Подробен устройствен план –  План за  застрояване (ПУП-ПЗ) за ПИ 35033.18.168, в м. „Бадемите”, по КК на </w:t>
      </w:r>
      <w:proofErr w:type="spellStart"/>
      <w:r w:rsidRPr="00686243">
        <w:rPr>
          <w:rFonts w:ascii="Times New Roman" w:hAnsi="Times New Roman" w:cs="Times New Roman"/>
          <w:sz w:val="24"/>
          <w:szCs w:val="24"/>
        </w:rPr>
        <w:t>гр.Каблешково</w:t>
      </w:r>
      <w:proofErr w:type="spellEnd"/>
      <w:r w:rsidRPr="00686243">
        <w:rPr>
          <w:rFonts w:ascii="Times New Roman" w:hAnsi="Times New Roman" w:cs="Times New Roman"/>
          <w:sz w:val="24"/>
          <w:szCs w:val="24"/>
        </w:rPr>
        <w:t>, с устройствени показатели: Плътност на застрояване – до 20%, Коефициент на интензивност – до 0,4, етажност – 1(Н=10м), начин на застрояване – свободно; с допустима площ за застрояване – 1330,5 кв.м, от която допустимо застрояване 266,1 кв.м – до 20 % плътност на застрояване, при спазване изискванията на ЗУТ и Наредба №19/ 25.10.2012г. за строителство в земеделските земи без промяна на предназначението им.</w:t>
      </w:r>
    </w:p>
    <w:p w14:paraId="4243C1E6" w14:textId="36A55118" w:rsidR="00686243" w:rsidRPr="00686243" w:rsidRDefault="00686243" w:rsidP="00686243">
      <w:pPr>
        <w:spacing w:after="0" w:line="240" w:lineRule="auto"/>
        <w:ind w:firstLine="708"/>
        <w:jc w:val="both"/>
        <w:rPr>
          <w:rFonts w:ascii="Times New Roman" w:hAnsi="Times New Roman" w:cs="Times New Roman"/>
          <w:sz w:val="24"/>
          <w:szCs w:val="24"/>
        </w:rPr>
      </w:pPr>
      <w:r w:rsidRPr="00686243">
        <w:rPr>
          <w:rFonts w:ascii="Times New Roman" w:hAnsi="Times New Roman" w:cs="Times New Roman"/>
          <w:b/>
          <w:bCs/>
          <w:sz w:val="24"/>
          <w:szCs w:val="24"/>
        </w:rPr>
        <w:t>Разрешава </w:t>
      </w:r>
      <w:r w:rsidRPr="00686243">
        <w:rPr>
          <w:rFonts w:ascii="Times New Roman" w:hAnsi="Times New Roman" w:cs="Times New Roman"/>
          <w:sz w:val="24"/>
          <w:szCs w:val="24"/>
        </w:rPr>
        <w:t xml:space="preserve">на Соня Христова </w:t>
      </w:r>
      <w:proofErr w:type="spellStart"/>
      <w:r w:rsidRPr="00686243">
        <w:rPr>
          <w:rFonts w:ascii="Times New Roman" w:hAnsi="Times New Roman" w:cs="Times New Roman"/>
          <w:sz w:val="24"/>
          <w:szCs w:val="24"/>
        </w:rPr>
        <w:t>Кондурова</w:t>
      </w:r>
      <w:proofErr w:type="spellEnd"/>
      <w:r w:rsidRPr="00686243">
        <w:rPr>
          <w:rFonts w:ascii="Times New Roman" w:hAnsi="Times New Roman" w:cs="Times New Roman"/>
          <w:sz w:val="24"/>
          <w:szCs w:val="24"/>
        </w:rPr>
        <w:t xml:space="preserve">, в качеството й на собственик на ПИ  35033.18.168, в м. „Бадемите”, по КК на </w:t>
      </w:r>
      <w:proofErr w:type="spellStart"/>
      <w:r w:rsidRPr="00686243">
        <w:rPr>
          <w:rFonts w:ascii="Times New Roman" w:hAnsi="Times New Roman" w:cs="Times New Roman"/>
          <w:sz w:val="24"/>
          <w:szCs w:val="24"/>
        </w:rPr>
        <w:t>гр.Каблешково</w:t>
      </w:r>
      <w:proofErr w:type="spellEnd"/>
      <w:r w:rsidRPr="00686243">
        <w:rPr>
          <w:rFonts w:ascii="Times New Roman" w:hAnsi="Times New Roman" w:cs="Times New Roman"/>
          <w:sz w:val="24"/>
          <w:szCs w:val="24"/>
        </w:rPr>
        <w:t>, да възложи изработването на проект за Подробен устройствен план – План за застрояване (ПУП-ПЗ).</w:t>
      </w:r>
    </w:p>
    <w:p w14:paraId="3C726AF3" w14:textId="77777777" w:rsidR="00686243" w:rsidRPr="00686243" w:rsidRDefault="00686243" w:rsidP="00686243">
      <w:pPr>
        <w:spacing w:after="0" w:line="240" w:lineRule="auto"/>
        <w:ind w:firstLine="708"/>
        <w:jc w:val="both"/>
        <w:rPr>
          <w:rFonts w:ascii="Times New Roman" w:hAnsi="Times New Roman" w:cs="Times New Roman"/>
          <w:sz w:val="24"/>
          <w:szCs w:val="24"/>
        </w:rPr>
      </w:pPr>
      <w:r w:rsidRPr="00686243">
        <w:rPr>
          <w:rFonts w:ascii="Times New Roman" w:hAnsi="Times New Roman" w:cs="Times New Roman"/>
          <w:sz w:val="24"/>
          <w:szCs w:val="24"/>
        </w:rPr>
        <w:t>Решението да се обяви по реда на чл.124</w:t>
      </w:r>
      <w:r w:rsidRPr="00686243">
        <w:rPr>
          <w:rFonts w:ascii="Times New Roman" w:hAnsi="Times New Roman" w:cs="Times New Roman"/>
          <w:sz w:val="24"/>
          <w:szCs w:val="24"/>
          <w:vertAlign w:val="superscript"/>
        </w:rPr>
        <w:t>б</w:t>
      </w:r>
      <w:r w:rsidRPr="00686243">
        <w:rPr>
          <w:rFonts w:ascii="Times New Roman" w:hAnsi="Times New Roman" w:cs="Times New Roman"/>
          <w:sz w:val="24"/>
          <w:szCs w:val="24"/>
        </w:rPr>
        <w:t> ал.2 от ЗУТ.</w:t>
      </w:r>
    </w:p>
    <w:p w14:paraId="0C7DB051" w14:textId="77777777" w:rsidR="00686243" w:rsidRPr="00686243" w:rsidRDefault="00686243" w:rsidP="00686243">
      <w:pPr>
        <w:spacing w:after="0" w:line="240" w:lineRule="auto"/>
        <w:ind w:firstLine="708"/>
        <w:jc w:val="both"/>
        <w:rPr>
          <w:rFonts w:ascii="Times New Roman" w:hAnsi="Times New Roman" w:cs="Times New Roman"/>
          <w:sz w:val="24"/>
          <w:szCs w:val="24"/>
        </w:rPr>
      </w:pPr>
      <w:r w:rsidRPr="00686243">
        <w:rPr>
          <w:rFonts w:ascii="Times New Roman" w:hAnsi="Times New Roman" w:cs="Times New Roman"/>
          <w:sz w:val="24"/>
          <w:szCs w:val="24"/>
        </w:rPr>
        <w:t>На основание чл.124</w:t>
      </w:r>
      <w:r w:rsidRPr="00686243">
        <w:rPr>
          <w:rFonts w:ascii="Times New Roman" w:hAnsi="Times New Roman" w:cs="Times New Roman"/>
          <w:sz w:val="24"/>
          <w:szCs w:val="24"/>
          <w:vertAlign w:val="superscript"/>
        </w:rPr>
        <w:t>б</w:t>
      </w:r>
      <w:r w:rsidRPr="00686243">
        <w:rPr>
          <w:rFonts w:ascii="Times New Roman" w:hAnsi="Times New Roman" w:cs="Times New Roman"/>
          <w:sz w:val="24"/>
          <w:szCs w:val="24"/>
        </w:rPr>
        <w:t xml:space="preserve">,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686243">
        <w:rPr>
          <w:rFonts w:ascii="Times New Roman" w:hAnsi="Times New Roman" w:cs="Times New Roman"/>
          <w:sz w:val="24"/>
          <w:szCs w:val="24"/>
        </w:rPr>
        <w:t>гр.Бургас</w:t>
      </w:r>
      <w:proofErr w:type="spellEnd"/>
      <w:r w:rsidRPr="00686243">
        <w:rPr>
          <w:rFonts w:ascii="Times New Roman" w:hAnsi="Times New Roman" w:cs="Times New Roman"/>
          <w:sz w:val="24"/>
          <w:szCs w:val="24"/>
        </w:rPr>
        <w:t>.</w:t>
      </w:r>
    </w:p>
    <w:p w14:paraId="313D5454" w14:textId="4CE1C434" w:rsidR="00686243" w:rsidRPr="00B51C3D" w:rsidRDefault="00686243" w:rsidP="00B51C3D">
      <w:pPr>
        <w:spacing w:after="0" w:line="240" w:lineRule="auto"/>
        <w:ind w:firstLine="708"/>
        <w:jc w:val="both"/>
        <w:rPr>
          <w:rFonts w:ascii="Times New Roman" w:hAnsi="Times New Roman" w:cs="Times New Roman"/>
          <w:sz w:val="24"/>
          <w:szCs w:val="24"/>
        </w:rPr>
      </w:pPr>
    </w:p>
    <w:p w14:paraId="28B352FB" w14:textId="0D7B344C" w:rsidR="00686243" w:rsidRPr="00EC124A" w:rsidRDefault="00686243" w:rsidP="00686243">
      <w:pPr>
        <w:pStyle w:val="a8"/>
        <w:shd w:val="clear" w:color="auto" w:fill="FFFFFF"/>
        <w:spacing w:after="0"/>
        <w:jc w:val="both"/>
        <w:rPr>
          <w:iCs/>
        </w:rPr>
      </w:pPr>
      <w:r w:rsidRPr="00EC124A">
        <w:rPr>
          <w:b/>
          <w:bCs/>
          <w:i/>
          <w:u w:val="single"/>
        </w:rPr>
        <w:t>Отговор по изпълнение на решението:</w:t>
      </w:r>
      <w:r w:rsidRPr="00EC124A">
        <w:rPr>
          <w:i/>
          <w:u w:val="single"/>
        </w:rPr>
        <w:t xml:space="preserve"> </w:t>
      </w:r>
      <w:r w:rsidRPr="00EC124A">
        <w:rPr>
          <w:iCs/>
        </w:rPr>
        <w:t>След одобряване на заданието, не е внесен ПУП-ПЗ за разглеждане и одобряване.</w:t>
      </w:r>
    </w:p>
    <w:p w14:paraId="269215ED" w14:textId="77777777" w:rsidR="00B51C3D" w:rsidRPr="00EC124A" w:rsidRDefault="00B51C3D" w:rsidP="003516D4">
      <w:pPr>
        <w:spacing w:after="0" w:line="240" w:lineRule="auto"/>
        <w:ind w:firstLine="708"/>
        <w:jc w:val="both"/>
        <w:rPr>
          <w:rFonts w:ascii="Times New Roman" w:hAnsi="Times New Roman" w:cs="Times New Roman"/>
          <w:sz w:val="24"/>
          <w:szCs w:val="24"/>
        </w:rPr>
      </w:pPr>
    </w:p>
    <w:p w14:paraId="1D0401F4" w14:textId="514C3FC2" w:rsidR="002A7A8A" w:rsidRPr="00EC124A" w:rsidRDefault="002A7A8A" w:rsidP="002A7A8A">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rPr>
        <w:t>19.</w:t>
      </w:r>
      <w:r w:rsidRPr="00EC124A">
        <w:t xml:space="preserve"> </w:t>
      </w:r>
      <w:r w:rsidRPr="00EC124A">
        <w:rPr>
          <w:rFonts w:ascii="Times New Roman" w:hAnsi="Times New Roman" w:cs="Times New Roman"/>
          <w:sz w:val="24"/>
          <w:szCs w:val="24"/>
        </w:rPr>
        <w:t>По т.19. от дневния ред:„ ОС-170/11.01.2024г. – Докладна записка от Иван Алексиев – Кмет на Община Поморие, относно нов състав на Обществения Съвет по Спорт към Община Поморие за 2024 г.“ с 18 гласа „за”, 0 гласа „въздържали се”, 0 гласа „против” от 18 присъстващи общински съветници се прие следното</w:t>
      </w:r>
    </w:p>
    <w:p w14:paraId="3DCBB25A" w14:textId="77777777" w:rsidR="002A7A8A" w:rsidRPr="00EC124A" w:rsidRDefault="002A7A8A" w:rsidP="002A7A8A">
      <w:pPr>
        <w:pStyle w:val="a3"/>
        <w:jc w:val="center"/>
        <w:rPr>
          <w:rFonts w:ascii="Times New Roman" w:hAnsi="Times New Roman" w:cs="Times New Roman"/>
          <w:b/>
          <w:bCs/>
          <w:sz w:val="24"/>
          <w:szCs w:val="24"/>
        </w:rPr>
      </w:pPr>
      <w:r w:rsidRPr="00EC124A">
        <w:rPr>
          <w:rFonts w:ascii="Times New Roman" w:hAnsi="Times New Roman" w:cs="Times New Roman"/>
          <w:b/>
          <w:bCs/>
          <w:sz w:val="24"/>
          <w:szCs w:val="24"/>
        </w:rPr>
        <w:t>Р Е Ш Е Н И Е</w:t>
      </w:r>
    </w:p>
    <w:p w14:paraId="4A85EFD3" w14:textId="77777777" w:rsidR="002A7A8A" w:rsidRPr="00EC124A" w:rsidRDefault="002A7A8A" w:rsidP="002A7A8A">
      <w:pPr>
        <w:pStyle w:val="a3"/>
        <w:jc w:val="center"/>
        <w:rPr>
          <w:rFonts w:ascii="Times New Roman" w:hAnsi="Times New Roman" w:cs="Times New Roman"/>
          <w:sz w:val="24"/>
          <w:szCs w:val="24"/>
        </w:rPr>
      </w:pPr>
      <w:r w:rsidRPr="00EC124A">
        <w:rPr>
          <w:rFonts w:ascii="Times New Roman" w:hAnsi="Times New Roman" w:cs="Times New Roman"/>
          <w:b/>
          <w:bCs/>
          <w:sz w:val="24"/>
          <w:szCs w:val="24"/>
        </w:rPr>
        <w:t>№ 82/25.01.2024г</w:t>
      </w:r>
      <w:r w:rsidRPr="00EC124A">
        <w:rPr>
          <w:rFonts w:ascii="Times New Roman" w:hAnsi="Times New Roman" w:cs="Times New Roman"/>
          <w:sz w:val="24"/>
          <w:szCs w:val="24"/>
        </w:rPr>
        <w:t>.</w:t>
      </w:r>
    </w:p>
    <w:p w14:paraId="0F4E5649" w14:textId="77777777" w:rsidR="002A7A8A" w:rsidRPr="00EC124A" w:rsidRDefault="002A7A8A" w:rsidP="002A7A8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ал.2 от ЗМСМА, чл.6 и чл.7 от Правилника за дейността на Обществения съвет по спорт към Община Поморие, Общински съвет – Поморие утвърждава новия състав на Обществен съвет по спорт за 2024 г., както следва:</w:t>
      </w:r>
    </w:p>
    <w:p w14:paraId="4B50DFD2"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Обществен съвет по спорт към Община Поморие за 2024 г.</w:t>
      </w:r>
    </w:p>
    <w:p w14:paraId="78A7690E"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 </w:t>
      </w:r>
    </w:p>
    <w:p w14:paraId="49764242"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1.Иван Алексиев                  </w:t>
      </w:r>
      <w:r w:rsidRPr="00EC124A">
        <w:rPr>
          <w:rFonts w:ascii="Times New Roman" w:hAnsi="Times New Roman" w:cs="Times New Roman"/>
          <w:i/>
          <w:iCs/>
          <w:sz w:val="24"/>
          <w:szCs w:val="24"/>
        </w:rPr>
        <w:t>Кмет на Община Поморие</w:t>
      </w:r>
    </w:p>
    <w:p w14:paraId="58D8C7B3"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2.Аделина </w:t>
      </w:r>
      <w:proofErr w:type="spellStart"/>
      <w:r w:rsidRPr="00EC124A">
        <w:rPr>
          <w:rFonts w:ascii="Times New Roman" w:hAnsi="Times New Roman" w:cs="Times New Roman"/>
          <w:sz w:val="24"/>
          <w:szCs w:val="24"/>
        </w:rPr>
        <w:t>Чолева</w:t>
      </w:r>
      <w:proofErr w:type="spellEnd"/>
      <w:r w:rsidRPr="00EC124A">
        <w:rPr>
          <w:rFonts w:ascii="Times New Roman" w:hAnsi="Times New Roman" w:cs="Times New Roman"/>
          <w:sz w:val="24"/>
          <w:szCs w:val="24"/>
        </w:rPr>
        <w:t xml:space="preserve">                 </w:t>
      </w:r>
      <w:r w:rsidRPr="00EC124A">
        <w:rPr>
          <w:rFonts w:ascii="Times New Roman" w:hAnsi="Times New Roman" w:cs="Times New Roman"/>
          <w:i/>
          <w:iCs/>
          <w:sz w:val="24"/>
          <w:szCs w:val="24"/>
        </w:rPr>
        <w:t>Гл. експерт „Младежки дейности и спорт“</w:t>
      </w:r>
    </w:p>
    <w:p w14:paraId="0F72032F"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3.Христо Широков               </w:t>
      </w:r>
      <w:r w:rsidRPr="00EC124A">
        <w:rPr>
          <w:rFonts w:ascii="Times New Roman" w:hAnsi="Times New Roman" w:cs="Times New Roman"/>
          <w:i/>
          <w:iCs/>
          <w:sz w:val="24"/>
          <w:szCs w:val="24"/>
        </w:rPr>
        <w:t>Председател на Комисията по ТТСМДОП – Общински съвет – Поморие</w:t>
      </w:r>
    </w:p>
    <w:p w14:paraId="23F0DDCB"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4.Диана Благоева                  </w:t>
      </w:r>
      <w:r w:rsidRPr="00EC124A">
        <w:rPr>
          <w:rFonts w:ascii="Times New Roman" w:hAnsi="Times New Roman" w:cs="Times New Roman"/>
          <w:i/>
          <w:iCs/>
          <w:sz w:val="24"/>
          <w:szCs w:val="24"/>
        </w:rPr>
        <w:t>Учител по физическо възпитание и спорт – СУ „Иван Вазов“ – гр. Поморие</w:t>
      </w:r>
    </w:p>
    <w:p w14:paraId="6A7985AB" w14:textId="77777777" w:rsidR="002A7A8A" w:rsidRPr="00EC124A" w:rsidRDefault="002A7A8A" w:rsidP="002A7A8A">
      <w:pPr>
        <w:pStyle w:val="a3"/>
        <w:jc w:val="both"/>
        <w:rPr>
          <w:rFonts w:ascii="Times New Roman" w:hAnsi="Times New Roman" w:cs="Times New Roman"/>
          <w:sz w:val="24"/>
          <w:szCs w:val="24"/>
        </w:rPr>
      </w:pPr>
      <w:r w:rsidRPr="00EC124A">
        <w:rPr>
          <w:rFonts w:ascii="Times New Roman" w:hAnsi="Times New Roman" w:cs="Times New Roman"/>
          <w:sz w:val="24"/>
          <w:szCs w:val="24"/>
        </w:rPr>
        <w:t>5.Олга Абрашева                   </w:t>
      </w:r>
      <w:r w:rsidRPr="00EC124A">
        <w:rPr>
          <w:rFonts w:ascii="Times New Roman" w:hAnsi="Times New Roman" w:cs="Times New Roman"/>
          <w:i/>
          <w:iCs/>
          <w:sz w:val="24"/>
          <w:szCs w:val="24"/>
        </w:rPr>
        <w:t>Треньор в  КСТ „Поморие“</w:t>
      </w:r>
    </w:p>
    <w:p w14:paraId="52AACE15" w14:textId="77777777" w:rsidR="002A7A8A" w:rsidRPr="00EC124A" w:rsidRDefault="002A7A8A" w:rsidP="002A7A8A">
      <w:pPr>
        <w:pStyle w:val="a3"/>
        <w:spacing w:line="276" w:lineRule="auto"/>
        <w:ind w:left="851"/>
        <w:jc w:val="both"/>
        <w:rPr>
          <w:rFonts w:ascii="Times New Roman" w:hAnsi="Times New Roman" w:cs="Times New Roman"/>
          <w:bCs/>
          <w:sz w:val="24"/>
          <w:szCs w:val="24"/>
        </w:rPr>
      </w:pPr>
    </w:p>
    <w:p w14:paraId="0F556276" w14:textId="130E3246" w:rsidR="003516D4" w:rsidRPr="00EC124A" w:rsidRDefault="002A7A8A" w:rsidP="002A7A8A">
      <w:pPr>
        <w:pStyle w:val="a3"/>
        <w:spacing w:line="276" w:lineRule="auto"/>
        <w:ind w:firstLine="708"/>
        <w:jc w:val="both"/>
        <w:rPr>
          <w:rStyle w:val="aa"/>
          <w:rFonts w:ascii="Times New Roman" w:hAnsi="Times New Roman" w:cs="Times New Roman"/>
          <w:b w:val="0"/>
          <w:sz w:val="24"/>
          <w:szCs w:val="24"/>
        </w:rPr>
      </w:pPr>
      <w:r w:rsidRPr="00EC124A">
        <w:rPr>
          <w:rFonts w:ascii="Times New Roman" w:hAnsi="Times New Roman" w:cs="Times New Roman"/>
          <w:b/>
          <w:i/>
          <w:iCs/>
          <w:sz w:val="24"/>
          <w:szCs w:val="24"/>
          <w:u w:val="single"/>
        </w:rPr>
        <w:t xml:space="preserve">Отговор по изпълнение на Решението: </w:t>
      </w:r>
      <w:r w:rsidRPr="00EC124A">
        <w:rPr>
          <w:rStyle w:val="aa"/>
          <w:rFonts w:ascii="Times New Roman" w:hAnsi="Times New Roman" w:cs="Times New Roman"/>
          <w:b w:val="0"/>
          <w:sz w:val="24"/>
          <w:szCs w:val="24"/>
        </w:rPr>
        <w:t>Общественият съвет по спорт към Община Поморие за 2024 г. не е имал заседания към 30.06.2024 г.</w:t>
      </w:r>
    </w:p>
    <w:p w14:paraId="404EC3E0"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7D941852"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07D32615"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29A38238"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7BB43EC6"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42D28628"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1DC37F16"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48BE9114"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4798CCC6" w14:textId="77777777" w:rsidR="00BD438B" w:rsidRPr="00EC124A" w:rsidRDefault="00BD438B" w:rsidP="002A7A8A">
      <w:pPr>
        <w:pStyle w:val="a3"/>
        <w:spacing w:line="276" w:lineRule="auto"/>
        <w:ind w:firstLine="708"/>
        <w:jc w:val="both"/>
        <w:rPr>
          <w:rStyle w:val="aa"/>
          <w:rFonts w:ascii="Times New Roman" w:hAnsi="Times New Roman" w:cs="Times New Roman"/>
          <w:b w:val="0"/>
          <w:sz w:val="24"/>
          <w:szCs w:val="24"/>
        </w:rPr>
      </w:pPr>
    </w:p>
    <w:p w14:paraId="07D94DED" w14:textId="5652BEE1" w:rsidR="00BD438B" w:rsidRPr="00EC124A" w:rsidRDefault="00BD438B" w:rsidP="00BD438B">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Заседание на Общински съвет-Поморие проведено на 13.02.2024 г.</w:t>
      </w:r>
    </w:p>
    <w:p w14:paraId="3270587B" w14:textId="1CD0EEB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lang w:bidi="bg-BG"/>
        </w:rPr>
        <w:t>1.</w:t>
      </w:r>
      <w:r w:rsidRPr="00EC124A">
        <w:rPr>
          <w:rFonts w:ascii="Times New Roman" w:hAnsi="Times New Roman" w:cs="Times New Roman"/>
          <w:sz w:val="24"/>
          <w:szCs w:val="24"/>
          <w:lang w:bidi="bg-BG"/>
        </w:rPr>
        <w:t>По т.2. от дневния ред:„</w:t>
      </w:r>
      <w:r w:rsidRPr="00EC124A">
        <w:rPr>
          <w:rFonts w:ascii="Times New Roman" w:hAnsi="Times New Roman" w:cs="Times New Roman"/>
          <w:sz w:val="24"/>
          <w:szCs w:val="24"/>
        </w:rPr>
        <w:t>ОС-232/</w:t>
      </w:r>
      <w:r w:rsidRPr="00EC124A">
        <w:rPr>
          <w:rFonts w:ascii="Times New Roman" w:eastAsia="Calibri" w:hAnsi="Times New Roman" w:cs="Times New Roman"/>
          <w:sz w:val="24"/>
          <w:szCs w:val="24"/>
        </w:rPr>
        <w:t>29</w:t>
      </w:r>
      <w:r w:rsidRPr="00EC124A">
        <w:rPr>
          <w:rFonts w:ascii="Times New Roman" w:hAnsi="Times New Roman" w:cs="Times New Roman"/>
          <w:sz w:val="24"/>
          <w:szCs w:val="24"/>
        </w:rPr>
        <w:t>.01.2024г. - Докладна записка от Иван Алексиев – Кмет на Община Поморие, относно</w:t>
      </w:r>
      <w:r w:rsidRPr="00EC124A">
        <w:rPr>
          <w:rFonts w:ascii="Times New Roman" w:hAnsi="Times New Roman" w:cs="Times New Roman"/>
          <w:noProof/>
          <w:sz w:val="24"/>
          <w:szCs w:val="24"/>
        </w:rPr>
        <w:t xml:space="preserve"> приемане на бюджета на Община Поморие за 2024г.</w:t>
      </w:r>
      <w:r w:rsidRPr="00EC124A">
        <w:rPr>
          <w:rFonts w:ascii="Times New Roman" w:hAnsi="Times New Roman" w:cs="Times New Roman"/>
          <w:sz w:val="24"/>
          <w:szCs w:val="24"/>
          <w:lang w:bidi="bg-BG"/>
        </w:rPr>
        <w:t xml:space="preserve">“ </w:t>
      </w:r>
    </w:p>
    <w:p w14:paraId="1AFF4013" w14:textId="77777777" w:rsidR="00A87C45" w:rsidRPr="00EC124A" w:rsidRDefault="00A87C45" w:rsidP="00A87C45">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4D49E721" w14:textId="77777777" w:rsidR="00A87C45" w:rsidRPr="00EC124A" w:rsidRDefault="00A87C45" w:rsidP="00A87C45">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87/13.02.2024г.</w:t>
      </w:r>
    </w:p>
    <w:p w14:paraId="2A3A4D01" w14:textId="77777777" w:rsidR="00A87C45" w:rsidRPr="00EC124A" w:rsidRDefault="00A87C45" w:rsidP="00A87C45">
      <w:pPr>
        <w:pStyle w:val="a3"/>
        <w:ind w:firstLine="708"/>
        <w:jc w:val="both"/>
        <w:rPr>
          <w:rFonts w:ascii="Times New Roman" w:hAnsi="Times New Roman" w:cs="Times New Roman"/>
          <w:b/>
          <w:sz w:val="24"/>
          <w:szCs w:val="24"/>
        </w:rPr>
      </w:pPr>
      <w:r w:rsidRPr="00EC124A">
        <w:rPr>
          <w:rFonts w:ascii="Times New Roman" w:hAnsi="Times New Roman" w:cs="Times New Roman"/>
          <w:b/>
          <w:sz w:val="24"/>
          <w:szCs w:val="24"/>
        </w:rPr>
        <w:t>I.</w:t>
      </w:r>
      <w:r w:rsidRPr="00EC124A">
        <w:rPr>
          <w:rFonts w:ascii="Times New Roman" w:hAnsi="Times New Roman" w:cs="Times New Roman"/>
          <w:sz w:val="24"/>
          <w:szCs w:val="24"/>
        </w:rPr>
        <w:t xml:space="preserve"> На основание </w:t>
      </w:r>
      <w:r w:rsidRPr="00EC124A">
        <w:rPr>
          <w:rFonts w:ascii="Times New Roman" w:hAnsi="Times New Roman" w:cs="Times New Roman"/>
          <w:noProof/>
          <w:sz w:val="24"/>
          <w:szCs w:val="24"/>
        </w:rPr>
        <w:t xml:space="preserve">чл.52, ал.1 и чл.21, ал.1, т.6, във връзка с чл.27, ал.4 и ал.5 </w:t>
      </w:r>
      <w:r w:rsidRPr="00EC124A">
        <w:rPr>
          <w:rFonts w:ascii="Times New Roman" w:hAnsi="Times New Roman" w:cs="Times New Roman"/>
          <w:sz w:val="24"/>
          <w:szCs w:val="24"/>
        </w:rPr>
        <w:t xml:space="preserve">от Закона за местното самоуправление и местната администрация, </w:t>
      </w:r>
      <w:r w:rsidRPr="00EC124A">
        <w:rPr>
          <w:rFonts w:ascii="Times New Roman" w:hAnsi="Times New Roman" w:cs="Times New Roman"/>
          <w:noProof/>
          <w:sz w:val="24"/>
          <w:szCs w:val="24"/>
        </w:rPr>
        <w:t xml:space="preserve">чл.94, ал.2 </w:t>
      </w:r>
      <w:r w:rsidRPr="00EC124A">
        <w:rPr>
          <w:rFonts w:ascii="Times New Roman" w:hAnsi="Times New Roman" w:cs="Times New Roman"/>
          <w:sz w:val="24"/>
          <w:szCs w:val="24"/>
        </w:rPr>
        <w:t>и а</w:t>
      </w:r>
      <w:r w:rsidRPr="00EC124A">
        <w:rPr>
          <w:rFonts w:ascii="Times New Roman" w:hAnsi="Times New Roman" w:cs="Times New Roman"/>
          <w:noProof/>
          <w:sz w:val="24"/>
          <w:szCs w:val="24"/>
        </w:rPr>
        <w:t xml:space="preserve">л.3 и чл.39 </w:t>
      </w:r>
      <w:r w:rsidRPr="00EC124A">
        <w:rPr>
          <w:rFonts w:ascii="Times New Roman" w:hAnsi="Times New Roman" w:cs="Times New Roman"/>
          <w:sz w:val="24"/>
          <w:szCs w:val="24"/>
        </w:rPr>
        <w:t xml:space="preserve">от Закона за публичните финанси, във връзка с разпоредбите на </w:t>
      </w:r>
      <w:r w:rsidRPr="00EC124A">
        <w:rPr>
          <w:rFonts w:ascii="Times New Roman" w:hAnsi="Times New Roman" w:cs="Times New Roman"/>
          <w:noProof/>
          <w:sz w:val="24"/>
          <w:szCs w:val="24"/>
        </w:rPr>
        <w:t xml:space="preserve">Закона за Държавния Бюджет на РБългария /ЗДБРБ/ </w:t>
      </w:r>
      <w:r w:rsidRPr="00EC124A">
        <w:rPr>
          <w:rFonts w:ascii="Times New Roman" w:hAnsi="Times New Roman" w:cs="Times New Roman"/>
          <w:sz w:val="24"/>
          <w:szCs w:val="24"/>
        </w:rPr>
        <w:t xml:space="preserve">за </w:t>
      </w:r>
      <w:r w:rsidRPr="00EC124A">
        <w:rPr>
          <w:rFonts w:ascii="Times New Roman" w:hAnsi="Times New Roman" w:cs="Times New Roman"/>
          <w:noProof/>
          <w:sz w:val="24"/>
          <w:szCs w:val="24"/>
        </w:rPr>
        <w:t xml:space="preserve">2024 </w:t>
      </w:r>
      <w:r w:rsidRPr="00EC124A">
        <w:rPr>
          <w:rFonts w:ascii="Times New Roman" w:hAnsi="Times New Roman" w:cs="Times New Roman"/>
          <w:sz w:val="24"/>
          <w:szCs w:val="24"/>
        </w:rPr>
        <w:t>година</w:t>
      </w:r>
      <w:r w:rsidRPr="00EC124A">
        <w:rPr>
          <w:rFonts w:ascii="Times New Roman" w:eastAsia="Calibri" w:hAnsi="Times New Roman" w:cs="Times New Roman"/>
          <w:bCs/>
          <w:sz w:val="24"/>
          <w:szCs w:val="24"/>
        </w:rPr>
        <w:t xml:space="preserve">, Постановление № 13 от 29.01.2024г. на Министерски съвет за изпълнение на ЗДБРБ за 2024 г. и Наредбата за условията и реда за съставяне на бюджетната прогноза за местните дейности за следващите три години, съставяне, приемане, изпълнение и отчитане на общинския бюджет на Община Поморие, </w:t>
      </w:r>
      <w:r w:rsidRPr="00EC124A">
        <w:rPr>
          <w:rFonts w:ascii="Times New Roman" w:hAnsi="Times New Roman" w:cs="Times New Roman"/>
          <w:sz w:val="24"/>
          <w:szCs w:val="24"/>
        </w:rPr>
        <w:t>Общинският съвет – Поморие</w:t>
      </w:r>
    </w:p>
    <w:p w14:paraId="19A8D9E3" w14:textId="77777777" w:rsidR="00A87C45" w:rsidRPr="00EC124A" w:rsidRDefault="00A87C45" w:rsidP="00A87C45">
      <w:pPr>
        <w:pStyle w:val="a3"/>
        <w:jc w:val="both"/>
        <w:rPr>
          <w:rFonts w:ascii="Times New Roman" w:hAnsi="Times New Roman" w:cs="Times New Roman"/>
          <w:sz w:val="24"/>
          <w:szCs w:val="24"/>
        </w:rPr>
      </w:pPr>
    </w:p>
    <w:p w14:paraId="7DBB879E" w14:textId="77777777" w:rsidR="00A87C45" w:rsidRPr="00EC124A" w:rsidRDefault="00A87C45" w:rsidP="00A87C45">
      <w:pPr>
        <w:pStyle w:val="a3"/>
        <w:jc w:val="center"/>
        <w:rPr>
          <w:rFonts w:ascii="Times New Roman" w:hAnsi="Times New Roman" w:cs="Times New Roman"/>
          <w:sz w:val="24"/>
          <w:szCs w:val="24"/>
        </w:rPr>
      </w:pPr>
      <w:r w:rsidRPr="00EC124A">
        <w:rPr>
          <w:rFonts w:ascii="Times New Roman" w:hAnsi="Times New Roman" w:cs="Times New Roman"/>
          <w:sz w:val="24"/>
          <w:szCs w:val="24"/>
        </w:rPr>
        <w:t>РЕШИ:</w:t>
      </w:r>
    </w:p>
    <w:p w14:paraId="1E4EB468" w14:textId="77777777" w:rsidR="00A87C45" w:rsidRPr="00EC124A" w:rsidRDefault="00A87C45" w:rsidP="00A87C45">
      <w:pPr>
        <w:pStyle w:val="a3"/>
        <w:ind w:firstLine="708"/>
        <w:jc w:val="both"/>
        <w:rPr>
          <w:rFonts w:ascii="Times New Roman" w:hAnsi="Times New Roman" w:cs="Times New Roman"/>
          <w:color w:val="000000"/>
          <w:sz w:val="24"/>
          <w:szCs w:val="24"/>
        </w:rPr>
      </w:pPr>
      <w:r w:rsidRPr="00EC124A">
        <w:rPr>
          <w:rFonts w:ascii="Times New Roman" w:hAnsi="Times New Roman" w:cs="Times New Roman"/>
          <w:b/>
          <w:color w:val="000000"/>
          <w:sz w:val="24"/>
          <w:szCs w:val="24"/>
        </w:rPr>
        <w:t xml:space="preserve">1. </w:t>
      </w:r>
      <w:r w:rsidRPr="00EC124A">
        <w:rPr>
          <w:rFonts w:ascii="Times New Roman" w:hAnsi="Times New Roman" w:cs="Times New Roman"/>
          <w:color w:val="000000"/>
          <w:sz w:val="24"/>
          <w:szCs w:val="24"/>
        </w:rPr>
        <w:t>Приема</w:t>
      </w:r>
      <w:r w:rsidRPr="00EC124A">
        <w:rPr>
          <w:rFonts w:ascii="Times New Roman" w:hAnsi="Times New Roman" w:cs="Times New Roman"/>
          <w:b/>
          <w:bCs/>
          <w:noProof/>
          <w:color w:val="000000"/>
          <w:sz w:val="24"/>
          <w:szCs w:val="24"/>
        </w:rPr>
        <w:t xml:space="preserve"> бюджета на Община Поморие за 2024 г.</w:t>
      </w:r>
      <w:r w:rsidRPr="00EC124A">
        <w:rPr>
          <w:rFonts w:ascii="Times New Roman" w:hAnsi="Times New Roman" w:cs="Times New Roman"/>
          <w:color w:val="000000"/>
          <w:sz w:val="24"/>
          <w:szCs w:val="24"/>
        </w:rPr>
        <w:t xml:space="preserve"> както следва:</w:t>
      </w:r>
    </w:p>
    <w:p w14:paraId="4C6BC4EF" w14:textId="77777777" w:rsidR="00A87C45" w:rsidRPr="00EC124A" w:rsidRDefault="00A87C45" w:rsidP="00A87C45">
      <w:pPr>
        <w:pStyle w:val="a3"/>
        <w:ind w:firstLine="708"/>
        <w:jc w:val="both"/>
        <w:rPr>
          <w:rFonts w:ascii="Times New Roman" w:hAnsi="Times New Roman" w:cs="Times New Roman"/>
          <w:color w:val="000000"/>
          <w:sz w:val="24"/>
          <w:szCs w:val="24"/>
        </w:rPr>
      </w:pPr>
      <w:r w:rsidRPr="00EC124A">
        <w:rPr>
          <w:rFonts w:ascii="Times New Roman" w:hAnsi="Times New Roman" w:cs="Times New Roman"/>
          <w:b/>
          <w:noProof/>
          <w:color w:val="000000"/>
          <w:sz w:val="24"/>
          <w:szCs w:val="24"/>
        </w:rPr>
        <w:t>1.1</w:t>
      </w:r>
      <w:r w:rsidRPr="00EC124A">
        <w:rPr>
          <w:rFonts w:ascii="Times New Roman" w:hAnsi="Times New Roman" w:cs="Times New Roman"/>
          <w:noProof/>
          <w:color w:val="000000"/>
          <w:sz w:val="24"/>
          <w:szCs w:val="24"/>
        </w:rPr>
        <w:t>.</w:t>
      </w:r>
      <w:r w:rsidRPr="00EC124A">
        <w:rPr>
          <w:rFonts w:ascii="Times New Roman" w:hAnsi="Times New Roman" w:cs="Times New Roman"/>
          <w:color w:val="000000"/>
          <w:sz w:val="24"/>
          <w:szCs w:val="24"/>
        </w:rPr>
        <w:t xml:space="preserve"> </w:t>
      </w:r>
      <w:r w:rsidRPr="00EC124A">
        <w:rPr>
          <w:rFonts w:ascii="Times New Roman" w:hAnsi="Times New Roman" w:cs="Times New Roman"/>
          <w:b/>
          <w:color w:val="000000"/>
          <w:sz w:val="24"/>
          <w:szCs w:val="24"/>
        </w:rPr>
        <w:t>По прихода в размер на</w:t>
      </w:r>
      <w:r w:rsidRPr="00EC124A">
        <w:rPr>
          <w:rFonts w:ascii="Times New Roman" w:hAnsi="Times New Roman" w:cs="Times New Roman"/>
          <w:noProof/>
          <w:color w:val="000000"/>
          <w:sz w:val="24"/>
          <w:szCs w:val="24"/>
        </w:rPr>
        <w:t xml:space="preserve"> </w:t>
      </w:r>
      <w:r w:rsidRPr="00EC124A">
        <w:rPr>
          <w:rFonts w:ascii="Times New Roman" w:hAnsi="Times New Roman" w:cs="Times New Roman"/>
          <w:b/>
          <w:bCs/>
          <w:sz w:val="24"/>
          <w:szCs w:val="24"/>
        </w:rPr>
        <w:t xml:space="preserve">61 251 058 </w:t>
      </w:r>
      <w:r w:rsidRPr="00EC124A">
        <w:rPr>
          <w:rFonts w:ascii="Times New Roman" w:hAnsi="Times New Roman" w:cs="Times New Roman"/>
          <w:noProof/>
          <w:color w:val="000000"/>
          <w:sz w:val="24"/>
          <w:szCs w:val="24"/>
        </w:rPr>
        <w:t xml:space="preserve">лв. </w:t>
      </w:r>
      <w:r w:rsidRPr="00EC124A">
        <w:rPr>
          <w:rFonts w:ascii="Times New Roman" w:hAnsi="Times New Roman" w:cs="Times New Roman"/>
          <w:color w:val="000000"/>
          <w:sz w:val="24"/>
          <w:szCs w:val="24"/>
        </w:rPr>
        <w:t>съгласно Приложение</w:t>
      </w:r>
      <w:r w:rsidRPr="00EC124A">
        <w:rPr>
          <w:rFonts w:ascii="Times New Roman" w:hAnsi="Times New Roman" w:cs="Times New Roman"/>
          <w:noProof/>
          <w:color w:val="000000"/>
          <w:sz w:val="24"/>
          <w:szCs w:val="24"/>
        </w:rPr>
        <w:t xml:space="preserve"> № 1</w:t>
      </w:r>
      <w:r w:rsidRPr="00EC124A">
        <w:rPr>
          <w:rFonts w:ascii="Times New Roman" w:hAnsi="Times New Roman" w:cs="Times New Roman"/>
          <w:color w:val="000000"/>
          <w:sz w:val="24"/>
          <w:szCs w:val="24"/>
        </w:rPr>
        <w:t>, в т. ч</w:t>
      </w:r>
      <w:r w:rsidRPr="00EC124A">
        <w:rPr>
          <w:rFonts w:ascii="Times New Roman" w:hAnsi="Times New Roman" w:cs="Times New Roman"/>
          <w:noProof/>
          <w:color w:val="000000"/>
          <w:sz w:val="24"/>
          <w:szCs w:val="24"/>
        </w:rPr>
        <w:t>.:</w:t>
      </w:r>
    </w:p>
    <w:p w14:paraId="5D6EE5C8" w14:textId="77777777" w:rsidR="00A87C45" w:rsidRPr="00EC124A" w:rsidRDefault="00A87C45" w:rsidP="00A87C45">
      <w:pPr>
        <w:pStyle w:val="a3"/>
        <w:ind w:firstLine="708"/>
        <w:jc w:val="both"/>
        <w:rPr>
          <w:rFonts w:ascii="Times New Roman" w:hAnsi="Times New Roman" w:cs="Times New Roman"/>
          <w:color w:val="000000"/>
          <w:sz w:val="24"/>
          <w:szCs w:val="24"/>
        </w:rPr>
      </w:pPr>
      <w:r w:rsidRPr="00EC124A">
        <w:rPr>
          <w:rFonts w:ascii="Times New Roman" w:hAnsi="Times New Roman" w:cs="Times New Roman"/>
          <w:b/>
          <w:bCs/>
          <w:noProof/>
          <w:color w:val="000000"/>
          <w:sz w:val="24"/>
          <w:szCs w:val="24"/>
        </w:rPr>
        <w:t>1.1.1.Приходи за делегирани от държавата дейности</w:t>
      </w:r>
      <w:r w:rsidRPr="00EC124A">
        <w:rPr>
          <w:rFonts w:ascii="Times New Roman" w:hAnsi="Times New Roman" w:cs="Times New Roman"/>
          <w:color w:val="000000"/>
          <w:sz w:val="24"/>
          <w:szCs w:val="24"/>
        </w:rPr>
        <w:t xml:space="preserve"> в размер на</w:t>
      </w:r>
      <w:r w:rsidRPr="00EC124A">
        <w:rPr>
          <w:rFonts w:ascii="Times New Roman" w:hAnsi="Times New Roman" w:cs="Times New Roman"/>
          <w:noProof/>
          <w:color w:val="000000"/>
          <w:sz w:val="24"/>
          <w:szCs w:val="24"/>
        </w:rPr>
        <w:t xml:space="preserve"> </w:t>
      </w:r>
      <w:r w:rsidRPr="00EC124A">
        <w:rPr>
          <w:rFonts w:ascii="Times New Roman" w:hAnsi="Times New Roman" w:cs="Times New Roman"/>
          <w:b/>
          <w:bCs/>
          <w:sz w:val="24"/>
          <w:szCs w:val="24"/>
        </w:rPr>
        <w:t xml:space="preserve">26 590 073 </w:t>
      </w:r>
      <w:r w:rsidRPr="00EC124A">
        <w:rPr>
          <w:rFonts w:ascii="Times New Roman" w:hAnsi="Times New Roman" w:cs="Times New Roman"/>
          <w:color w:val="000000"/>
          <w:sz w:val="24"/>
          <w:szCs w:val="24"/>
        </w:rPr>
        <w:t>лв</w:t>
      </w:r>
      <w:r w:rsidRPr="00EC124A">
        <w:rPr>
          <w:rFonts w:ascii="Times New Roman" w:hAnsi="Times New Roman" w:cs="Times New Roman"/>
          <w:noProof/>
          <w:color w:val="000000"/>
          <w:sz w:val="24"/>
          <w:szCs w:val="24"/>
        </w:rPr>
        <w:t>.,</w:t>
      </w:r>
      <w:r w:rsidRPr="00EC124A">
        <w:rPr>
          <w:rFonts w:ascii="Times New Roman" w:hAnsi="Times New Roman" w:cs="Times New Roman"/>
          <w:color w:val="000000"/>
          <w:sz w:val="24"/>
          <w:szCs w:val="24"/>
        </w:rPr>
        <w:t xml:space="preserve"> в </w:t>
      </w:r>
      <w:r w:rsidRPr="00EC124A">
        <w:rPr>
          <w:rFonts w:ascii="Times New Roman" w:hAnsi="Times New Roman" w:cs="Times New Roman"/>
          <w:noProof/>
          <w:color w:val="000000"/>
          <w:sz w:val="24"/>
          <w:szCs w:val="24"/>
        </w:rPr>
        <w:t>т.ч.:</w:t>
      </w:r>
    </w:p>
    <w:p w14:paraId="02720526" w14:textId="77777777" w:rsidR="00A87C45" w:rsidRPr="00EC124A" w:rsidRDefault="00A87C45" w:rsidP="00A87C45">
      <w:pPr>
        <w:pStyle w:val="a3"/>
        <w:ind w:firstLine="708"/>
        <w:jc w:val="both"/>
        <w:rPr>
          <w:rFonts w:ascii="Times New Roman" w:hAnsi="Times New Roman" w:cs="Times New Roman"/>
          <w:noProof/>
          <w:color w:val="000000"/>
          <w:sz w:val="24"/>
          <w:szCs w:val="24"/>
        </w:rPr>
      </w:pPr>
      <w:r w:rsidRPr="00EC124A">
        <w:rPr>
          <w:rFonts w:ascii="Times New Roman" w:hAnsi="Times New Roman" w:cs="Times New Roman"/>
          <w:b/>
          <w:noProof/>
          <w:color w:val="000000"/>
          <w:sz w:val="24"/>
          <w:szCs w:val="24"/>
        </w:rPr>
        <w:t>1.1.1.</w:t>
      </w:r>
      <w:r w:rsidRPr="00EC124A">
        <w:rPr>
          <w:rFonts w:ascii="Times New Roman" w:hAnsi="Times New Roman" w:cs="Times New Roman"/>
          <w:noProof/>
          <w:color w:val="000000"/>
          <w:sz w:val="24"/>
          <w:szCs w:val="24"/>
        </w:rPr>
        <w:t>1</w:t>
      </w:r>
      <w:r w:rsidRPr="00EC124A">
        <w:rPr>
          <w:rFonts w:ascii="Times New Roman" w:hAnsi="Times New Roman" w:cs="Times New Roman"/>
          <w:b/>
          <w:noProof/>
          <w:color w:val="000000"/>
          <w:sz w:val="24"/>
          <w:szCs w:val="24"/>
        </w:rPr>
        <w:t>.</w:t>
      </w:r>
      <w:r w:rsidRPr="00EC124A">
        <w:rPr>
          <w:rFonts w:ascii="Times New Roman" w:hAnsi="Times New Roman" w:cs="Times New Roman"/>
          <w:color w:val="000000"/>
          <w:sz w:val="24"/>
          <w:szCs w:val="24"/>
        </w:rPr>
        <w:t xml:space="preserve"> Обща субсидия за делегирани дейности в размер на</w:t>
      </w:r>
      <w:r w:rsidRPr="00EC124A">
        <w:rPr>
          <w:rFonts w:ascii="Times New Roman" w:hAnsi="Times New Roman" w:cs="Times New Roman"/>
          <w:noProof/>
          <w:color w:val="000000"/>
          <w:sz w:val="24"/>
          <w:szCs w:val="24"/>
        </w:rPr>
        <w:t xml:space="preserve"> </w:t>
      </w:r>
      <w:r w:rsidRPr="00EC124A">
        <w:rPr>
          <w:rFonts w:ascii="Times New Roman" w:hAnsi="Times New Roman" w:cs="Times New Roman"/>
          <w:b/>
          <w:bCs/>
          <w:sz w:val="24"/>
          <w:szCs w:val="24"/>
        </w:rPr>
        <w:t>25 093 257</w:t>
      </w:r>
      <w:r w:rsidRPr="00EC124A">
        <w:rPr>
          <w:rFonts w:ascii="Times New Roman" w:hAnsi="Times New Roman" w:cs="Times New Roman"/>
          <w:sz w:val="24"/>
          <w:szCs w:val="24"/>
        </w:rPr>
        <w:t xml:space="preserve"> </w:t>
      </w:r>
      <w:r w:rsidRPr="00EC124A">
        <w:rPr>
          <w:rFonts w:ascii="Times New Roman" w:hAnsi="Times New Roman" w:cs="Times New Roman"/>
          <w:color w:val="000000"/>
          <w:sz w:val="24"/>
          <w:szCs w:val="24"/>
        </w:rPr>
        <w:t>лв</w:t>
      </w:r>
      <w:r w:rsidRPr="00EC124A">
        <w:rPr>
          <w:rFonts w:ascii="Times New Roman" w:hAnsi="Times New Roman" w:cs="Times New Roman"/>
          <w:noProof/>
          <w:color w:val="000000"/>
          <w:sz w:val="24"/>
          <w:szCs w:val="24"/>
        </w:rPr>
        <w:t>.;</w:t>
      </w:r>
    </w:p>
    <w:p w14:paraId="6B3C2DF6" w14:textId="77777777" w:rsidR="00A87C45" w:rsidRPr="00EC124A" w:rsidRDefault="00A87C45" w:rsidP="00A87C45">
      <w:pPr>
        <w:pStyle w:val="a3"/>
        <w:ind w:firstLine="708"/>
        <w:jc w:val="both"/>
        <w:rPr>
          <w:rFonts w:ascii="Times New Roman" w:hAnsi="Times New Roman" w:cs="Times New Roman"/>
          <w:noProof/>
          <w:color w:val="000000"/>
          <w:sz w:val="24"/>
          <w:szCs w:val="24"/>
        </w:rPr>
      </w:pPr>
      <w:r w:rsidRPr="00EC124A">
        <w:rPr>
          <w:rFonts w:ascii="Times New Roman" w:hAnsi="Times New Roman" w:cs="Times New Roman"/>
          <w:b/>
          <w:noProof/>
          <w:color w:val="000000"/>
          <w:sz w:val="24"/>
          <w:szCs w:val="24"/>
        </w:rPr>
        <w:t>1.1.1.</w:t>
      </w:r>
      <w:r w:rsidRPr="00EC124A">
        <w:rPr>
          <w:rFonts w:ascii="Times New Roman" w:hAnsi="Times New Roman" w:cs="Times New Roman"/>
          <w:noProof/>
          <w:color w:val="000000"/>
          <w:sz w:val="24"/>
          <w:szCs w:val="24"/>
        </w:rPr>
        <w:t xml:space="preserve">2. Преходен остатък от 2023 г. в размер на </w:t>
      </w:r>
      <w:r w:rsidRPr="00EC124A">
        <w:rPr>
          <w:rFonts w:ascii="Times New Roman" w:hAnsi="Times New Roman" w:cs="Times New Roman"/>
          <w:b/>
          <w:noProof/>
          <w:color w:val="000000"/>
          <w:sz w:val="24"/>
          <w:szCs w:val="24"/>
        </w:rPr>
        <w:t>1 496 816</w:t>
      </w:r>
      <w:r w:rsidRPr="00EC124A">
        <w:rPr>
          <w:rFonts w:ascii="Times New Roman" w:hAnsi="Times New Roman" w:cs="Times New Roman"/>
          <w:noProof/>
          <w:color w:val="000000"/>
          <w:sz w:val="24"/>
          <w:szCs w:val="24"/>
        </w:rPr>
        <w:t xml:space="preserve"> лв., </w:t>
      </w:r>
      <w:r w:rsidRPr="00EC124A">
        <w:rPr>
          <w:rFonts w:ascii="Times New Roman" w:hAnsi="Times New Roman" w:cs="Times New Roman"/>
          <w:sz w:val="24"/>
          <w:szCs w:val="24"/>
        </w:rPr>
        <w:t>разпределен съгл. Приложение</w:t>
      </w:r>
      <w:r w:rsidRPr="00EC124A">
        <w:rPr>
          <w:rFonts w:ascii="Times New Roman" w:hAnsi="Times New Roman" w:cs="Times New Roman"/>
          <w:noProof/>
          <w:sz w:val="24"/>
          <w:szCs w:val="24"/>
        </w:rPr>
        <w:t xml:space="preserve"> № 2 </w:t>
      </w:r>
      <w:r w:rsidRPr="00EC124A">
        <w:rPr>
          <w:rFonts w:ascii="Times New Roman" w:hAnsi="Times New Roman" w:cs="Times New Roman"/>
          <w:noProof/>
          <w:color w:val="000000"/>
          <w:sz w:val="24"/>
          <w:szCs w:val="24"/>
        </w:rPr>
        <w:t xml:space="preserve"> </w:t>
      </w:r>
    </w:p>
    <w:p w14:paraId="7EBC282F"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bCs/>
          <w:noProof/>
          <w:sz w:val="24"/>
          <w:szCs w:val="24"/>
        </w:rPr>
        <w:t xml:space="preserve">1.1.2. Приходи за местни дейности и дофинансиране на държавни дейности </w:t>
      </w:r>
      <w:r w:rsidRPr="00EC124A">
        <w:rPr>
          <w:rFonts w:ascii="Times New Roman" w:hAnsi="Times New Roman" w:cs="Times New Roman"/>
          <w:sz w:val="24"/>
          <w:szCs w:val="24"/>
        </w:rPr>
        <w:t>в размер на</w:t>
      </w:r>
      <w:r w:rsidRPr="00EC124A">
        <w:rPr>
          <w:rFonts w:ascii="Times New Roman" w:hAnsi="Times New Roman" w:cs="Times New Roman"/>
          <w:noProof/>
          <w:sz w:val="24"/>
          <w:szCs w:val="24"/>
        </w:rPr>
        <w:t xml:space="preserve">   </w:t>
      </w:r>
      <w:r w:rsidRPr="00EC124A">
        <w:rPr>
          <w:rFonts w:ascii="Times New Roman" w:hAnsi="Times New Roman" w:cs="Times New Roman"/>
          <w:b/>
          <w:bCs/>
          <w:sz w:val="24"/>
          <w:szCs w:val="24"/>
        </w:rPr>
        <w:t xml:space="preserve">22 505 474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r w:rsidRPr="00EC124A">
        <w:rPr>
          <w:rFonts w:ascii="Times New Roman" w:hAnsi="Times New Roman" w:cs="Times New Roman"/>
          <w:sz w:val="24"/>
          <w:szCs w:val="24"/>
        </w:rPr>
        <w:t xml:space="preserve"> в т.ч.</w:t>
      </w:r>
      <w:r w:rsidRPr="00EC124A">
        <w:rPr>
          <w:rFonts w:ascii="Times New Roman" w:hAnsi="Times New Roman" w:cs="Times New Roman"/>
          <w:noProof/>
          <w:sz w:val="24"/>
          <w:szCs w:val="24"/>
        </w:rPr>
        <w:t xml:space="preserve"> :</w:t>
      </w:r>
    </w:p>
    <w:p w14:paraId="135E808C"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1.1.2.</w:t>
      </w:r>
      <w:r w:rsidRPr="00EC124A">
        <w:rPr>
          <w:rFonts w:ascii="Times New Roman" w:hAnsi="Times New Roman" w:cs="Times New Roman"/>
          <w:noProof/>
          <w:sz w:val="24"/>
          <w:szCs w:val="24"/>
        </w:rPr>
        <w:t>1.</w:t>
      </w:r>
      <w:r w:rsidRPr="00EC124A">
        <w:rPr>
          <w:rFonts w:ascii="Times New Roman" w:hAnsi="Times New Roman" w:cs="Times New Roman"/>
          <w:sz w:val="24"/>
          <w:szCs w:val="24"/>
        </w:rPr>
        <w:t xml:space="preserve"> Данъчни приходи в размер на </w:t>
      </w:r>
      <w:r w:rsidRPr="00EC124A">
        <w:rPr>
          <w:rFonts w:ascii="Times New Roman" w:hAnsi="Times New Roman" w:cs="Times New Roman"/>
          <w:b/>
          <w:bCs/>
          <w:sz w:val="24"/>
          <w:szCs w:val="24"/>
        </w:rPr>
        <w:t>10 055 000</w:t>
      </w:r>
      <w:r w:rsidRPr="00EC124A">
        <w:rPr>
          <w:rFonts w:ascii="Times New Roman" w:hAnsi="Times New Roman" w:cs="Times New Roman"/>
          <w:bCs/>
          <w:sz w:val="24"/>
          <w:szCs w:val="24"/>
        </w:rPr>
        <w:t xml:space="preserve">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p>
    <w:p w14:paraId="2B763CDF"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1.1.2.</w:t>
      </w:r>
      <w:r w:rsidRPr="00EC124A">
        <w:rPr>
          <w:rFonts w:ascii="Times New Roman" w:hAnsi="Times New Roman" w:cs="Times New Roman"/>
          <w:noProof/>
          <w:sz w:val="24"/>
          <w:szCs w:val="24"/>
        </w:rPr>
        <w:t>2.</w:t>
      </w:r>
      <w:r w:rsidRPr="00EC124A">
        <w:rPr>
          <w:rFonts w:ascii="Times New Roman" w:hAnsi="Times New Roman" w:cs="Times New Roman"/>
          <w:sz w:val="24"/>
          <w:szCs w:val="24"/>
        </w:rPr>
        <w:t xml:space="preserve"> </w:t>
      </w:r>
      <w:r w:rsidRPr="00EC124A">
        <w:rPr>
          <w:rFonts w:ascii="Times New Roman" w:hAnsi="Times New Roman" w:cs="Times New Roman"/>
          <w:noProof/>
          <w:sz w:val="24"/>
          <w:szCs w:val="24"/>
        </w:rPr>
        <w:t>Неданъчни</w:t>
      </w:r>
      <w:r w:rsidRPr="00EC124A">
        <w:rPr>
          <w:rFonts w:ascii="Times New Roman" w:hAnsi="Times New Roman" w:cs="Times New Roman"/>
          <w:sz w:val="24"/>
          <w:szCs w:val="24"/>
        </w:rPr>
        <w:t xml:space="preserve"> приходи в размер на </w:t>
      </w:r>
      <w:r w:rsidRPr="00EC124A">
        <w:rPr>
          <w:rFonts w:ascii="Times New Roman" w:hAnsi="Times New Roman" w:cs="Times New Roman"/>
          <w:b/>
          <w:bCs/>
          <w:sz w:val="24"/>
          <w:szCs w:val="24"/>
        </w:rPr>
        <w:t>12 450 474</w:t>
      </w:r>
      <w:r w:rsidRPr="00EC124A">
        <w:rPr>
          <w:rFonts w:ascii="Times New Roman" w:hAnsi="Times New Roman" w:cs="Times New Roman"/>
          <w:bCs/>
          <w:sz w:val="24"/>
          <w:szCs w:val="24"/>
        </w:rPr>
        <w:t xml:space="preserve">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p>
    <w:p w14:paraId="720A11D2"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 xml:space="preserve">1.1.3. Бюджетни взаимоотношения 2 438 198 лв., </w:t>
      </w:r>
      <w:r w:rsidRPr="00EC124A">
        <w:rPr>
          <w:rFonts w:ascii="Times New Roman" w:hAnsi="Times New Roman" w:cs="Times New Roman"/>
          <w:noProof/>
          <w:sz w:val="24"/>
          <w:szCs w:val="24"/>
        </w:rPr>
        <w:t xml:space="preserve">съгласно Приложение №1 </w:t>
      </w:r>
    </w:p>
    <w:p w14:paraId="075AAB3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1.1.3.</w:t>
      </w:r>
      <w:r w:rsidRPr="00EC124A">
        <w:rPr>
          <w:rFonts w:ascii="Times New Roman" w:hAnsi="Times New Roman" w:cs="Times New Roman"/>
          <w:sz w:val="24"/>
          <w:szCs w:val="24"/>
        </w:rPr>
        <w:t xml:space="preserve">1. Трансфери от ЦБ за местни дейности в размер на </w:t>
      </w:r>
      <w:r w:rsidRPr="00EC124A">
        <w:rPr>
          <w:rFonts w:ascii="Times New Roman" w:hAnsi="Times New Roman" w:cs="Times New Roman"/>
          <w:b/>
          <w:sz w:val="24"/>
          <w:szCs w:val="24"/>
        </w:rPr>
        <w:t>1 945 100</w:t>
      </w:r>
      <w:r w:rsidRPr="00EC124A">
        <w:rPr>
          <w:rFonts w:ascii="Times New Roman" w:hAnsi="Times New Roman" w:cs="Times New Roman"/>
          <w:sz w:val="24"/>
          <w:szCs w:val="24"/>
        </w:rPr>
        <w:t xml:space="preserve"> лв., в т.ч.</w:t>
      </w:r>
    </w:p>
    <w:p w14:paraId="3C661AB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w:t>
      </w:r>
      <w:r w:rsidRPr="00EC124A">
        <w:rPr>
          <w:rFonts w:ascii="Times New Roman" w:hAnsi="Times New Roman" w:cs="Times New Roman"/>
          <w:b/>
          <w:noProof/>
          <w:sz w:val="24"/>
          <w:szCs w:val="24"/>
        </w:rPr>
        <w:t>1</w:t>
      </w:r>
      <w:r w:rsidRPr="00EC124A">
        <w:rPr>
          <w:rFonts w:ascii="Times New Roman" w:hAnsi="Times New Roman" w:cs="Times New Roman"/>
          <w:noProof/>
          <w:sz w:val="24"/>
          <w:szCs w:val="24"/>
        </w:rPr>
        <w:t>.</w:t>
      </w:r>
      <w:r w:rsidRPr="00EC124A">
        <w:rPr>
          <w:rFonts w:ascii="Times New Roman" w:hAnsi="Times New Roman" w:cs="Times New Roman"/>
          <w:b/>
          <w:noProof/>
          <w:sz w:val="24"/>
          <w:szCs w:val="24"/>
        </w:rPr>
        <w:t>3</w:t>
      </w:r>
      <w:r w:rsidRPr="00EC124A">
        <w:rPr>
          <w:rFonts w:ascii="Times New Roman" w:hAnsi="Times New Roman" w:cs="Times New Roman"/>
          <w:noProof/>
          <w:sz w:val="24"/>
          <w:szCs w:val="24"/>
        </w:rPr>
        <w:t>.1.1. Трансфер за зимно поддържане и снегопочистване</w:t>
      </w:r>
      <w:r w:rsidRPr="00EC124A">
        <w:rPr>
          <w:rFonts w:ascii="Times New Roman" w:hAnsi="Times New Roman" w:cs="Times New Roman"/>
          <w:sz w:val="24"/>
          <w:szCs w:val="24"/>
        </w:rPr>
        <w:t xml:space="preserve"> в размер на 128 100лв.</w:t>
      </w:r>
      <w:r w:rsidRPr="00EC124A">
        <w:rPr>
          <w:rFonts w:ascii="Times New Roman" w:hAnsi="Times New Roman" w:cs="Times New Roman"/>
          <w:noProof/>
          <w:sz w:val="24"/>
          <w:szCs w:val="24"/>
        </w:rPr>
        <w:t xml:space="preserve"> </w:t>
      </w:r>
    </w:p>
    <w:p w14:paraId="341AD25E"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1.1.3.</w:t>
      </w:r>
      <w:r w:rsidRPr="00EC124A">
        <w:rPr>
          <w:rFonts w:ascii="Times New Roman" w:hAnsi="Times New Roman" w:cs="Times New Roman"/>
          <w:sz w:val="24"/>
          <w:szCs w:val="24"/>
        </w:rPr>
        <w:t>1.2. Целева субсид</w:t>
      </w:r>
      <w:r w:rsidRPr="00EC124A">
        <w:rPr>
          <w:rFonts w:ascii="Times New Roman" w:hAnsi="Times New Roman" w:cs="Times New Roman"/>
          <w:noProof/>
          <w:sz w:val="24"/>
          <w:szCs w:val="24"/>
        </w:rPr>
        <w:t>и</w:t>
      </w:r>
      <w:r w:rsidRPr="00EC124A">
        <w:rPr>
          <w:rFonts w:ascii="Times New Roman" w:hAnsi="Times New Roman" w:cs="Times New Roman"/>
          <w:sz w:val="24"/>
          <w:szCs w:val="24"/>
        </w:rPr>
        <w:t xml:space="preserve">я за </w:t>
      </w:r>
      <w:r w:rsidRPr="00EC124A">
        <w:rPr>
          <w:rFonts w:ascii="Times New Roman" w:hAnsi="Times New Roman" w:cs="Times New Roman"/>
          <w:noProof/>
          <w:sz w:val="24"/>
          <w:szCs w:val="24"/>
        </w:rPr>
        <w:t>капиталови</w:t>
      </w:r>
      <w:r w:rsidRPr="00EC124A">
        <w:rPr>
          <w:rFonts w:ascii="Times New Roman" w:hAnsi="Times New Roman" w:cs="Times New Roman"/>
          <w:sz w:val="24"/>
          <w:szCs w:val="24"/>
        </w:rPr>
        <w:t xml:space="preserve"> разходи за местни дейности в размер на</w:t>
      </w:r>
    </w:p>
    <w:p w14:paraId="0405205E" w14:textId="77777777" w:rsidR="00A87C45" w:rsidRPr="00EC124A" w:rsidRDefault="00A87C45" w:rsidP="00A87C45">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 1 492 600 лв.</w:t>
      </w:r>
    </w:p>
    <w:p w14:paraId="53B75CD0"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1.1.</w:t>
      </w:r>
      <w:r w:rsidRPr="00EC124A">
        <w:rPr>
          <w:rFonts w:ascii="Times New Roman" w:hAnsi="Times New Roman" w:cs="Times New Roman"/>
          <w:b/>
          <w:sz w:val="24"/>
          <w:szCs w:val="24"/>
        </w:rPr>
        <w:t>3</w:t>
      </w:r>
      <w:r w:rsidRPr="00EC124A">
        <w:rPr>
          <w:rFonts w:ascii="Times New Roman" w:hAnsi="Times New Roman" w:cs="Times New Roman"/>
          <w:sz w:val="24"/>
          <w:szCs w:val="24"/>
        </w:rPr>
        <w:t>.1.3. Трансфери за други целеви разходи в размер на 324 400 лв.</w:t>
      </w:r>
    </w:p>
    <w:p w14:paraId="3C7066E9"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1</w:t>
      </w:r>
      <w:r w:rsidRPr="00EC124A">
        <w:rPr>
          <w:rFonts w:ascii="Times New Roman" w:hAnsi="Times New Roman" w:cs="Times New Roman"/>
          <w:b/>
          <w:sz w:val="24"/>
          <w:szCs w:val="24"/>
        </w:rPr>
        <w:t>.1.3.</w:t>
      </w:r>
      <w:r w:rsidRPr="00EC124A">
        <w:rPr>
          <w:rFonts w:ascii="Times New Roman" w:hAnsi="Times New Roman" w:cs="Times New Roman"/>
          <w:sz w:val="24"/>
          <w:szCs w:val="24"/>
        </w:rPr>
        <w:t>2. Трансфери между бюджетни сметки в размер на</w:t>
      </w:r>
      <w:r w:rsidRPr="00EC124A">
        <w:rPr>
          <w:rFonts w:ascii="Times New Roman" w:hAnsi="Times New Roman" w:cs="Times New Roman"/>
          <w:b/>
          <w:sz w:val="24"/>
          <w:szCs w:val="24"/>
        </w:rPr>
        <w:t xml:space="preserve"> (- 167 006)</w:t>
      </w:r>
      <w:r w:rsidRPr="00EC124A">
        <w:rPr>
          <w:rFonts w:ascii="Times New Roman" w:hAnsi="Times New Roman" w:cs="Times New Roman"/>
          <w:sz w:val="24"/>
          <w:szCs w:val="24"/>
        </w:rPr>
        <w:t xml:space="preserve"> лв. (за РИОСВ)</w:t>
      </w:r>
    </w:p>
    <w:p w14:paraId="3F28E032"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1</w:t>
      </w:r>
      <w:r w:rsidRPr="00EC124A">
        <w:rPr>
          <w:rFonts w:ascii="Times New Roman" w:hAnsi="Times New Roman" w:cs="Times New Roman"/>
          <w:b/>
          <w:sz w:val="24"/>
          <w:szCs w:val="24"/>
        </w:rPr>
        <w:t>.1.3.</w:t>
      </w:r>
      <w:r w:rsidRPr="00EC124A">
        <w:rPr>
          <w:rFonts w:ascii="Times New Roman" w:hAnsi="Times New Roman" w:cs="Times New Roman"/>
          <w:sz w:val="24"/>
          <w:szCs w:val="24"/>
        </w:rPr>
        <w:t xml:space="preserve">3.Трансфери между бюджетни и сметки за средства от ЕС в размер на </w:t>
      </w:r>
      <w:r w:rsidRPr="00EC124A">
        <w:rPr>
          <w:rFonts w:ascii="Times New Roman" w:hAnsi="Times New Roman" w:cs="Times New Roman"/>
          <w:b/>
          <w:sz w:val="24"/>
          <w:szCs w:val="24"/>
        </w:rPr>
        <w:t>(-982 785)</w:t>
      </w:r>
      <w:r w:rsidRPr="00EC124A">
        <w:rPr>
          <w:rFonts w:ascii="Times New Roman" w:hAnsi="Times New Roman" w:cs="Times New Roman"/>
          <w:sz w:val="24"/>
          <w:szCs w:val="24"/>
        </w:rPr>
        <w:t xml:space="preserve"> лв.</w:t>
      </w:r>
    </w:p>
    <w:p w14:paraId="1E2DB90E" w14:textId="77777777" w:rsidR="00A87C45" w:rsidRPr="00EC124A" w:rsidRDefault="00A87C45" w:rsidP="00A87C45">
      <w:pPr>
        <w:pStyle w:val="a3"/>
        <w:ind w:firstLine="708"/>
        <w:jc w:val="both"/>
        <w:rPr>
          <w:rFonts w:ascii="Times New Roman" w:hAnsi="Times New Roman" w:cs="Times New Roman"/>
          <w:b/>
          <w:sz w:val="24"/>
          <w:szCs w:val="24"/>
        </w:rPr>
      </w:pPr>
      <w:r w:rsidRPr="00EC124A">
        <w:rPr>
          <w:rFonts w:ascii="Times New Roman" w:hAnsi="Times New Roman" w:cs="Times New Roman"/>
          <w:b/>
          <w:sz w:val="24"/>
          <w:szCs w:val="24"/>
        </w:rPr>
        <w:t>1.1.3.</w:t>
      </w:r>
      <w:r w:rsidRPr="00EC124A">
        <w:rPr>
          <w:rFonts w:ascii="Times New Roman" w:hAnsi="Times New Roman" w:cs="Times New Roman"/>
          <w:sz w:val="24"/>
          <w:szCs w:val="24"/>
        </w:rPr>
        <w:t>4. Временни безл. заеми м/у бюджетни и ИБСФ /нето/ в размер на</w:t>
      </w:r>
      <w:r w:rsidRPr="00EC124A">
        <w:rPr>
          <w:rFonts w:ascii="Times New Roman" w:hAnsi="Times New Roman" w:cs="Times New Roman"/>
          <w:b/>
          <w:sz w:val="24"/>
          <w:szCs w:val="24"/>
        </w:rPr>
        <w:t xml:space="preserve"> 1 642 889 </w:t>
      </w:r>
      <w:r w:rsidRPr="00EC124A">
        <w:rPr>
          <w:rFonts w:ascii="Times New Roman" w:hAnsi="Times New Roman" w:cs="Times New Roman"/>
          <w:sz w:val="24"/>
          <w:szCs w:val="24"/>
        </w:rPr>
        <w:t>лв</w:t>
      </w:r>
      <w:r w:rsidRPr="00EC124A">
        <w:rPr>
          <w:rFonts w:ascii="Times New Roman" w:hAnsi="Times New Roman" w:cs="Times New Roman"/>
          <w:b/>
          <w:sz w:val="24"/>
          <w:szCs w:val="24"/>
        </w:rPr>
        <w:t>.</w:t>
      </w:r>
    </w:p>
    <w:p w14:paraId="5B210E39" w14:textId="77777777" w:rsidR="00A87C45" w:rsidRPr="00EC124A" w:rsidRDefault="00A87C45" w:rsidP="00A87C45">
      <w:pPr>
        <w:pStyle w:val="a3"/>
        <w:ind w:firstLine="708"/>
        <w:jc w:val="both"/>
        <w:rPr>
          <w:rFonts w:ascii="Times New Roman" w:hAnsi="Times New Roman" w:cs="Times New Roman"/>
          <w:b/>
          <w:sz w:val="24"/>
          <w:szCs w:val="24"/>
        </w:rPr>
      </w:pPr>
      <w:r w:rsidRPr="00EC124A">
        <w:rPr>
          <w:rFonts w:ascii="Times New Roman" w:hAnsi="Times New Roman" w:cs="Times New Roman"/>
          <w:b/>
          <w:sz w:val="24"/>
          <w:szCs w:val="24"/>
        </w:rPr>
        <w:t>1.1.4. Финансиране  9 717 313  лв. (</w:t>
      </w:r>
      <w:r w:rsidRPr="00EC124A">
        <w:rPr>
          <w:rFonts w:ascii="Times New Roman" w:hAnsi="Times New Roman" w:cs="Times New Roman"/>
          <w:sz w:val="24"/>
          <w:szCs w:val="24"/>
        </w:rPr>
        <w:t>съгласно Приложение №1</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в т. ч.</w:t>
      </w:r>
    </w:p>
    <w:p w14:paraId="1E2B8D2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1</w:t>
      </w:r>
      <w:r w:rsidRPr="00EC124A">
        <w:rPr>
          <w:rFonts w:ascii="Times New Roman" w:hAnsi="Times New Roman" w:cs="Times New Roman"/>
          <w:sz w:val="24"/>
          <w:szCs w:val="24"/>
        </w:rPr>
        <w:t>.</w:t>
      </w:r>
      <w:r w:rsidRPr="00EC124A">
        <w:rPr>
          <w:rFonts w:ascii="Times New Roman" w:hAnsi="Times New Roman" w:cs="Times New Roman"/>
          <w:b/>
          <w:sz w:val="24"/>
          <w:szCs w:val="24"/>
        </w:rPr>
        <w:t>1.4.</w:t>
      </w:r>
      <w:r w:rsidRPr="00EC124A">
        <w:rPr>
          <w:rFonts w:ascii="Times New Roman" w:hAnsi="Times New Roman" w:cs="Times New Roman"/>
          <w:sz w:val="24"/>
          <w:szCs w:val="24"/>
        </w:rPr>
        <w:t>1. Погашения на дългосрочни заеми от банки в страната в размер на (-2 093 148) лв.</w:t>
      </w:r>
    </w:p>
    <w:p w14:paraId="07D1FE76"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bCs/>
          <w:noProof/>
          <w:sz w:val="24"/>
          <w:szCs w:val="24"/>
        </w:rPr>
        <w:t>1.1.4</w:t>
      </w:r>
      <w:r w:rsidRPr="00EC124A">
        <w:rPr>
          <w:rFonts w:ascii="Times New Roman" w:hAnsi="Times New Roman" w:cs="Times New Roman"/>
          <w:bCs/>
          <w:noProof/>
          <w:sz w:val="24"/>
          <w:szCs w:val="24"/>
        </w:rPr>
        <w:t>.2.</w:t>
      </w:r>
      <w:r w:rsidRPr="00EC124A">
        <w:rPr>
          <w:rFonts w:ascii="Times New Roman" w:hAnsi="Times New Roman" w:cs="Times New Roman"/>
          <w:sz w:val="24"/>
          <w:szCs w:val="24"/>
        </w:rPr>
        <w:t>Преходен остатък от</w:t>
      </w:r>
      <w:r w:rsidRPr="00EC124A">
        <w:rPr>
          <w:rFonts w:ascii="Times New Roman" w:hAnsi="Times New Roman" w:cs="Times New Roman"/>
          <w:noProof/>
          <w:sz w:val="24"/>
          <w:szCs w:val="24"/>
        </w:rPr>
        <w:t xml:space="preserve"> 2023 </w:t>
      </w:r>
      <w:r w:rsidRPr="00EC124A">
        <w:rPr>
          <w:rFonts w:ascii="Times New Roman" w:hAnsi="Times New Roman" w:cs="Times New Roman"/>
          <w:sz w:val="24"/>
          <w:szCs w:val="24"/>
        </w:rPr>
        <w:t>г. в размер на</w:t>
      </w:r>
      <w:r w:rsidRPr="00EC124A">
        <w:rPr>
          <w:rFonts w:ascii="Times New Roman" w:hAnsi="Times New Roman" w:cs="Times New Roman"/>
          <w:noProof/>
          <w:sz w:val="24"/>
          <w:szCs w:val="24"/>
        </w:rPr>
        <w:t xml:space="preserve"> 11 596 965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 xml:space="preserve">., </w:t>
      </w:r>
      <w:r w:rsidRPr="00EC124A">
        <w:rPr>
          <w:rFonts w:ascii="Times New Roman" w:hAnsi="Times New Roman" w:cs="Times New Roman"/>
          <w:sz w:val="24"/>
          <w:szCs w:val="24"/>
        </w:rPr>
        <w:t>разпределен съгласно Приложение</w:t>
      </w:r>
      <w:r w:rsidRPr="00EC124A">
        <w:rPr>
          <w:rFonts w:ascii="Times New Roman" w:hAnsi="Times New Roman" w:cs="Times New Roman"/>
          <w:noProof/>
          <w:sz w:val="24"/>
          <w:szCs w:val="24"/>
        </w:rPr>
        <w:t xml:space="preserve"> № 2, в т.ч. с целеви характер  11 596 965 лв.</w:t>
      </w:r>
    </w:p>
    <w:p w14:paraId="1E1BB5AF"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1.1.4.</w:t>
      </w:r>
      <w:r w:rsidRPr="00EC124A">
        <w:rPr>
          <w:rFonts w:ascii="Times New Roman" w:hAnsi="Times New Roman" w:cs="Times New Roman"/>
          <w:noProof/>
          <w:sz w:val="24"/>
          <w:szCs w:val="24"/>
        </w:rPr>
        <w:t xml:space="preserve">3. Предоставена възмездна финансова помощ /нето/ в размер на </w:t>
      </w:r>
      <w:r w:rsidRPr="00EC124A">
        <w:rPr>
          <w:rFonts w:ascii="Times New Roman" w:hAnsi="Times New Roman" w:cs="Times New Roman"/>
          <w:sz w:val="24"/>
          <w:szCs w:val="24"/>
        </w:rPr>
        <w:t>213 496 лв.</w:t>
      </w:r>
    </w:p>
    <w:p w14:paraId="2815B29F"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1.1.5.</w:t>
      </w:r>
      <w:r w:rsidRPr="00EC124A">
        <w:rPr>
          <w:rFonts w:ascii="Times New Roman" w:hAnsi="Times New Roman" w:cs="Times New Roman"/>
          <w:sz w:val="24"/>
          <w:szCs w:val="24"/>
        </w:rPr>
        <w:t xml:space="preserve"> Утвърждава разпределението на средствата от преходния остатък по делегирани отговорности, съгласно Приложение № 2</w:t>
      </w:r>
    </w:p>
    <w:p w14:paraId="6372528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1.1.6.</w:t>
      </w:r>
      <w:r w:rsidRPr="00EC124A">
        <w:rPr>
          <w:rFonts w:ascii="Times New Roman" w:hAnsi="Times New Roman" w:cs="Times New Roman"/>
          <w:sz w:val="24"/>
          <w:szCs w:val="24"/>
        </w:rPr>
        <w:t xml:space="preserve"> Утвърждава бюджетното салдо, изчислено на касова основа (-11 214 129)лв.</w:t>
      </w:r>
    </w:p>
    <w:p w14:paraId="33D4096A"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1.1.7. </w:t>
      </w:r>
      <w:r w:rsidRPr="00EC124A">
        <w:rPr>
          <w:rFonts w:ascii="Times New Roman" w:hAnsi="Times New Roman" w:cs="Times New Roman"/>
          <w:sz w:val="24"/>
          <w:szCs w:val="24"/>
        </w:rPr>
        <w:t>Утвърждава нето операциите по финансирането на бюджетното салдо 11 214 129лв.</w:t>
      </w:r>
    </w:p>
    <w:p w14:paraId="6879E638"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bCs/>
          <w:noProof/>
          <w:sz w:val="24"/>
          <w:szCs w:val="24"/>
        </w:rPr>
        <w:lastRenderedPageBreak/>
        <w:t>1.2. По разходите</w:t>
      </w:r>
      <w:r w:rsidRPr="00EC124A">
        <w:rPr>
          <w:rFonts w:ascii="Times New Roman" w:hAnsi="Times New Roman" w:cs="Times New Roman"/>
          <w:sz w:val="24"/>
          <w:szCs w:val="24"/>
        </w:rPr>
        <w:t xml:space="preserve"> </w:t>
      </w:r>
      <w:r w:rsidRPr="00EC124A">
        <w:rPr>
          <w:rFonts w:ascii="Times New Roman" w:hAnsi="Times New Roman" w:cs="Times New Roman"/>
          <w:b/>
          <w:sz w:val="24"/>
          <w:szCs w:val="24"/>
        </w:rPr>
        <w:t>в размер на</w:t>
      </w:r>
      <w:r w:rsidRPr="00EC124A">
        <w:rPr>
          <w:rFonts w:ascii="Times New Roman" w:hAnsi="Times New Roman" w:cs="Times New Roman"/>
          <w:noProof/>
          <w:sz w:val="24"/>
          <w:szCs w:val="24"/>
        </w:rPr>
        <w:t xml:space="preserve"> </w:t>
      </w:r>
      <w:r w:rsidRPr="00EC124A">
        <w:rPr>
          <w:rFonts w:ascii="Times New Roman" w:hAnsi="Times New Roman" w:cs="Times New Roman"/>
          <w:b/>
          <w:bCs/>
          <w:sz w:val="24"/>
          <w:szCs w:val="24"/>
        </w:rPr>
        <w:t xml:space="preserve">61 251 058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r w:rsidRPr="00EC124A">
        <w:rPr>
          <w:rFonts w:ascii="Times New Roman" w:hAnsi="Times New Roman" w:cs="Times New Roman"/>
          <w:sz w:val="24"/>
          <w:szCs w:val="24"/>
        </w:rPr>
        <w:t xml:space="preserve"> разпределени съгласно Приложение № 3 </w:t>
      </w:r>
      <w:r w:rsidRPr="00EC124A">
        <w:rPr>
          <w:rFonts w:ascii="Times New Roman" w:hAnsi="Times New Roman" w:cs="Times New Roman"/>
          <w:noProof/>
          <w:sz w:val="24"/>
          <w:szCs w:val="24"/>
        </w:rPr>
        <w:t>:</w:t>
      </w:r>
    </w:p>
    <w:p w14:paraId="2781F3D2"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bCs/>
          <w:noProof/>
          <w:sz w:val="24"/>
          <w:szCs w:val="24"/>
        </w:rPr>
        <w:t>1.2.1.</w:t>
      </w:r>
      <w:r w:rsidRPr="00EC124A">
        <w:rPr>
          <w:rFonts w:ascii="Times New Roman" w:hAnsi="Times New Roman" w:cs="Times New Roman"/>
          <w:sz w:val="24"/>
          <w:szCs w:val="24"/>
        </w:rPr>
        <w:t xml:space="preserve"> За делегирани държавни дейности в размер на</w:t>
      </w:r>
      <w:r w:rsidRPr="00EC124A">
        <w:rPr>
          <w:rFonts w:ascii="Times New Roman" w:hAnsi="Times New Roman" w:cs="Times New Roman"/>
          <w:noProof/>
          <w:sz w:val="24"/>
          <w:szCs w:val="24"/>
        </w:rPr>
        <w:t xml:space="preserve"> </w:t>
      </w:r>
      <w:r w:rsidRPr="00EC124A">
        <w:rPr>
          <w:rFonts w:ascii="Times New Roman" w:hAnsi="Times New Roman" w:cs="Times New Roman"/>
          <w:b/>
          <w:bCs/>
          <w:sz w:val="24"/>
          <w:szCs w:val="24"/>
        </w:rPr>
        <w:t>26 590 073</w:t>
      </w:r>
      <w:r w:rsidRPr="00EC124A">
        <w:rPr>
          <w:rFonts w:ascii="Times New Roman" w:hAnsi="Times New Roman" w:cs="Times New Roman"/>
          <w:sz w:val="24"/>
          <w:szCs w:val="24"/>
        </w:rPr>
        <w:t xml:space="preserve"> лв</w:t>
      </w:r>
      <w:r w:rsidRPr="00EC124A">
        <w:rPr>
          <w:rFonts w:ascii="Times New Roman" w:hAnsi="Times New Roman" w:cs="Times New Roman"/>
          <w:noProof/>
          <w:sz w:val="24"/>
          <w:szCs w:val="24"/>
        </w:rPr>
        <w:t>.,</w:t>
      </w:r>
    </w:p>
    <w:p w14:paraId="3F739455"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1.2.2.</w:t>
      </w:r>
      <w:r w:rsidRPr="00EC124A">
        <w:rPr>
          <w:rFonts w:ascii="Times New Roman" w:hAnsi="Times New Roman" w:cs="Times New Roman"/>
          <w:noProof/>
          <w:sz w:val="24"/>
          <w:szCs w:val="24"/>
        </w:rPr>
        <w:t xml:space="preserve"> За </w:t>
      </w:r>
      <w:r w:rsidRPr="00EC124A">
        <w:rPr>
          <w:rFonts w:ascii="Times New Roman" w:hAnsi="Times New Roman" w:cs="Times New Roman"/>
          <w:sz w:val="24"/>
          <w:szCs w:val="24"/>
        </w:rPr>
        <w:t>допълнително финансиране със средства от собствени приходи</w:t>
      </w:r>
      <w:r w:rsidRPr="00EC124A">
        <w:rPr>
          <w:rFonts w:ascii="Times New Roman" w:hAnsi="Times New Roman" w:cs="Times New Roman"/>
          <w:noProof/>
          <w:sz w:val="24"/>
          <w:szCs w:val="24"/>
        </w:rPr>
        <w:t xml:space="preserve"> </w:t>
      </w:r>
      <w:r w:rsidRPr="00EC124A">
        <w:rPr>
          <w:rFonts w:ascii="Times New Roman" w:hAnsi="Times New Roman" w:cs="Times New Roman"/>
          <w:b/>
          <w:bCs/>
          <w:sz w:val="24"/>
          <w:szCs w:val="24"/>
        </w:rPr>
        <w:t xml:space="preserve">2 000 468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p>
    <w:p w14:paraId="500E60F0" w14:textId="77777777" w:rsidR="00A87C45" w:rsidRPr="00EC124A" w:rsidRDefault="00A87C45" w:rsidP="00A87C45">
      <w:pPr>
        <w:pStyle w:val="a3"/>
        <w:ind w:firstLine="708"/>
        <w:jc w:val="both"/>
        <w:rPr>
          <w:rFonts w:ascii="Times New Roman" w:hAnsi="Times New Roman" w:cs="Times New Roman"/>
          <w:b/>
          <w:bCs/>
          <w:sz w:val="24"/>
          <w:szCs w:val="24"/>
        </w:rPr>
      </w:pPr>
      <w:r w:rsidRPr="00EC124A">
        <w:rPr>
          <w:rFonts w:ascii="Times New Roman" w:hAnsi="Times New Roman" w:cs="Times New Roman"/>
          <w:b/>
          <w:bCs/>
          <w:noProof/>
          <w:sz w:val="24"/>
          <w:szCs w:val="24"/>
        </w:rPr>
        <w:t>1.2.3.</w:t>
      </w:r>
      <w:r w:rsidRPr="00EC124A">
        <w:rPr>
          <w:rFonts w:ascii="Times New Roman" w:hAnsi="Times New Roman" w:cs="Times New Roman"/>
          <w:sz w:val="24"/>
          <w:szCs w:val="24"/>
        </w:rPr>
        <w:t xml:space="preserve"> За местни дейности в размер на</w:t>
      </w:r>
      <w:r w:rsidRPr="00EC124A">
        <w:rPr>
          <w:rFonts w:ascii="Times New Roman" w:hAnsi="Times New Roman" w:cs="Times New Roman"/>
          <w:noProof/>
          <w:sz w:val="24"/>
          <w:szCs w:val="24"/>
        </w:rPr>
        <w:t xml:space="preserve"> </w:t>
      </w:r>
      <w:r w:rsidRPr="00EC124A">
        <w:rPr>
          <w:rFonts w:ascii="Times New Roman" w:hAnsi="Times New Roman" w:cs="Times New Roman"/>
          <w:b/>
          <w:bCs/>
          <w:sz w:val="24"/>
          <w:szCs w:val="24"/>
        </w:rPr>
        <w:t xml:space="preserve">32 660 517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p>
    <w:p w14:paraId="52A9ABC8"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 xml:space="preserve">2. </w:t>
      </w:r>
      <w:r w:rsidRPr="00EC124A">
        <w:rPr>
          <w:rFonts w:ascii="Times New Roman" w:hAnsi="Times New Roman" w:cs="Times New Roman"/>
          <w:sz w:val="24"/>
          <w:szCs w:val="24"/>
        </w:rPr>
        <w:t>Приема</w:t>
      </w:r>
      <w:r w:rsidRPr="00EC124A">
        <w:rPr>
          <w:rFonts w:ascii="Times New Roman" w:hAnsi="Times New Roman" w:cs="Times New Roman"/>
          <w:b/>
          <w:bCs/>
          <w:noProof/>
          <w:sz w:val="24"/>
          <w:szCs w:val="24"/>
        </w:rPr>
        <w:t xml:space="preserve"> Разчет за финансиране на капиталови разходи /КР/</w:t>
      </w:r>
      <w:r w:rsidRPr="00EC124A">
        <w:rPr>
          <w:rFonts w:ascii="Times New Roman" w:hAnsi="Times New Roman" w:cs="Times New Roman"/>
          <w:sz w:val="24"/>
          <w:szCs w:val="24"/>
        </w:rPr>
        <w:t xml:space="preserve"> </w:t>
      </w:r>
      <w:r w:rsidRPr="00EC124A">
        <w:rPr>
          <w:rFonts w:ascii="Times New Roman" w:hAnsi="Times New Roman" w:cs="Times New Roman"/>
          <w:noProof/>
          <w:sz w:val="24"/>
          <w:szCs w:val="24"/>
        </w:rPr>
        <w:t>з</w:t>
      </w:r>
      <w:r w:rsidRPr="00EC124A">
        <w:rPr>
          <w:rFonts w:ascii="Times New Roman" w:hAnsi="Times New Roman" w:cs="Times New Roman"/>
          <w:sz w:val="24"/>
          <w:szCs w:val="24"/>
        </w:rPr>
        <w:t>а</w:t>
      </w:r>
      <w:r w:rsidRPr="00EC124A">
        <w:rPr>
          <w:rFonts w:ascii="Times New Roman" w:hAnsi="Times New Roman" w:cs="Times New Roman"/>
          <w:noProof/>
          <w:sz w:val="24"/>
          <w:szCs w:val="24"/>
        </w:rPr>
        <w:t xml:space="preserve"> 2024</w:t>
      </w:r>
      <w:r w:rsidRPr="00EC124A">
        <w:rPr>
          <w:rFonts w:ascii="Times New Roman" w:hAnsi="Times New Roman" w:cs="Times New Roman"/>
          <w:sz w:val="24"/>
          <w:szCs w:val="24"/>
        </w:rPr>
        <w:t xml:space="preserve"> г. в размер на</w:t>
      </w:r>
      <w:r w:rsidRPr="00EC124A">
        <w:rPr>
          <w:rFonts w:ascii="Times New Roman" w:hAnsi="Times New Roman" w:cs="Times New Roman"/>
          <w:noProof/>
          <w:sz w:val="24"/>
          <w:szCs w:val="24"/>
        </w:rPr>
        <w:t xml:space="preserve"> </w:t>
      </w:r>
      <w:r w:rsidRPr="00EC124A">
        <w:rPr>
          <w:rFonts w:ascii="Times New Roman" w:hAnsi="Times New Roman" w:cs="Times New Roman"/>
          <w:b/>
          <w:sz w:val="24"/>
          <w:szCs w:val="24"/>
        </w:rPr>
        <w:t xml:space="preserve">14 580 394 </w:t>
      </w:r>
      <w:r w:rsidRPr="00EC124A">
        <w:rPr>
          <w:rFonts w:ascii="Times New Roman" w:hAnsi="Times New Roman" w:cs="Times New Roman"/>
          <w:sz w:val="24"/>
          <w:szCs w:val="24"/>
        </w:rPr>
        <w:t>лв</w:t>
      </w:r>
      <w:r w:rsidRPr="00EC124A">
        <w:rPr>
          <w:rFonts w:ascii="Times New Roman" w:hAnsi="Times New Roman" w:cs="Times New Roman"/>
          <w:noProof/>
          <w:sz w:val="24"/>
          <w:szCs w:val="24"/>
        </w:rPr>
        <w:t>.</w:t>
      </w:r>
      <w:r w:rsidRPr="00EC124A">
        <w:rPr>
          <w:rFonts w:ascii="Times New Roman" w:hAnsi="Times New Roman" w:cs="Times New Roman"/>
          <w:sz w:val="24"/>
          <w:szCs w:val="24"/>
        </w:rPr>
        <w:t xml:space="preserve">, съгласно   Приложение </w:t>
      </w:r>
      <w:r w:rsidRPr="00EC124A">
        <w:rPr>
          <w:rFonts w:ascii="Times New Roman" w:hAnsi="Times New Roman" w:cs="Times New Roman"/>
          <w:noProof/>
          <w:sz w:val="24"/>
          <w:szCs w:val="24"/>
        </w:rPr>
        <w:t>№ 4</w:t>
      </w:r>
    </w:p>
    <w:p w14:paraId="522FF444"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2.1</w:t>
      </w:r>
      <w:r w:rsidRPr="00EC124A">
        <w:rPr>
          <w:rFonts w:ascii="Times New Roman" w:hAnsi="Times New Roman" w:cs="Times New Roman"/>
          <w:noProof/>
          <w:sz w:val="24"/>
          <w:szCs w:val="24"/>
        </w:rPr>
        <w:t>. Одобрява разпределението на целевата субсидия за капиталови разходи в размер на 1 492 600  лв., съгласно Приложение № 4 а</w:t>
      </w:r>
    </w:p>
    <w:p w14:paraId="14BAC207"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2.2</w:t>
      </w:r>
      <w:r w:rsidRPr="00EC124A">
        <w:rPr>
          <w:rFonts w:ascii="Times New Roman" w:hAnsi="Times New Roman" w:cs="Times New Roman"/>
          <w:noProof/>
          <w:sz w:val="24"/>
          <w:szCs w:val="24"/>
        </w:rPr>
        <w:t>. Приема индикативен разчет за КР предвидени за финансиране със средства от ЕС, средства по други международни програми и договори и свързаното с тях общинско финансиране, съгласно Приложение № 5</w:t>
      </w:r>
    </w:p>
    <w:p w14:paraId="5BB23A8B"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 xml:space="preserve">2.3. </w:t>
      </w:r>
      <w:r w:rsidRPr="00EC124A">
        <w:rPr>
          <w:rFonts w:ascii="Times New Roman" w:hAnsi="Times New Roman" w:cs="Times New Roman"/>
          <w:noProof/>
          <w:sz w:val="24"/>
          <w:szCs w:val="24"/>
        </w:rPr>
        <w:t xml:space="preserve">Приема индикативен разчет за капиталовите разходи, предвидени за допълнително финансиране по чл. 107 от ЗДБРБ за 2024 година, съгласно Приложение № 6 </w:t>
      </w:r>
    </w:p>
    <w:p w14:paraId="5F7CC295" w14:textId="77777777" w:rsidR="00A87C45" w:rsidRPr="00EC124A" w:rsidRDefault="00A87C45" w:rsidP="00A87C45">
      <w:pPr>
        <w:pStyle w:val="a3"/>
        <w:ind w:firstLine="708"/>
        <w:jc w:val="both"/>
        <w:rPr>
          <w:rFonts w:ascii="Times New Roman" w:eastAsia="Palatino Linotype" w:hAnsi="Times New Roman" w:cs="Times New Roman"/>
          <w:sz w:val="24"/>
          <w:szCs w:val="24"/>
        </w:rPr>
      </w:pPr>
      <w:r w:rsidRPr="00EC124A">
        <w:rPr>
          <w:rFonts w:ascii="Times New Roman" w:hAnsi="Times New Roman" w:cs="Times New Roman"/>
          <w:b/>
          <w:noProof/>
          <w:sz w:val="24"/>
          <w:szCs w:val="24"/>
        </w:rPr>
        <w:t>3.</w:t>
      </w:r>
      <w:r w:rsidRPr="00EC124A">
        <w:rPr>
          <w:rFonts w:ascii="Times New Roman" w:hAnsi="Times New Roman" w:cs="Times New Roman"/>
          <w:noProof/>
          <w:sz w:val="24"/>
          <w:szCs w:val="24"/>
        </w:rPr>
        <w:t xml:space="preserve">Утвърждава числеността на персонала и разходите за заплати през 2024 г., без звената от системата на народната просвета, които прилагат системата на делегирани бюджети, </w:t>
      </w:r>
      <w:r w:rsidRPr="00EC124A">
        <w:rPr>
          <w:rFonts w:ascii="Times New Roman" w:hAnsi="Times New Roman" w:cs="Times New Roman"/>
          <w:bCs/>
          <w:noProof/>
          <w:sz w:val="24"/>
          <w:szCs w:val="24"/>
        </w:rPr>
        <w:t xml:space="preserve">съгласно </w:t>
      </w:r>
      <w:r w:rsidRPr="00EC124A">
        <w:rPr>
          <w:rFonts w:ascii="Times New Roman" w:hAnsi="Times New Roman" w:cs="Times New Roman"/>
          <w:sz w:val="24"/>
          <w:szCs w:val="24"/>
        </w:rPr>
        <w:t>Приложен</w:t>
      </w:r>
      <w:r w:rsidRPr="00EC124A">
        <w:rPr>
          <w:rFonts w:ascii="Times New Roman" w:hAnsi="Times New Roman" w:cs="Times New Roman"/>
          <w:noProof/>
          <w:sz w:val="24"/>
          <w:szCs w:val="24"/>
        </w:rPr>
        <w:t>и</w:t>
      </w:r>
      <w:r w:rsidRPr="00EC124A">
        <w:rPr>
          <w:rFonts w:ascii="Times New Roman" w:hAnsi="Times New Roman" w:cs="Times New Roman"/>
          <w:sz w:val="24"/>
          <w:szCs w:val="24"/>
        </w:rPr>
        <w:t xml:space="preserve">е </w:t>
      </w:r>
      <w:r w:rsidRPr="00EC124A">
        <w:rPr>
          <w:rFonts w:ascii="Times New Roman" w:hAnsi="Times New Roman" w:cs="Times New Roman"/>
          <w:noProof/>
          <w:sz w:val="24"/>
          <w:szCs w:val="24"/>
        </w:rPr>
        <w:t xml:space="preserve">№7. </w:t>
      </w:r>
      <w:r w:rsidRPr="00EC124A">
        <w:rPr>
          <w:rFonts w:ascii="Times New Roman" w:eastAsia="Palatino Linotype" w:hAnsi="Times New Roman" w:cs="Times New Roman"/>
          <w:sz w:val="24"/>
          <w:szCs w:val="24"/>
        </w:rPr>
        <w:t>Одобрява увеличение на ОМЗ в дейност „Общинска администрация“ в размер на 12% и за всички останали дейности /без MP3/ в размер на 10%, считано от 01.01.2024 г.</w:t>
      </w:r>
    </w:p>
    <w:p w14:paraId="5041B109"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3.</w:t>
      </w:r>
      <w:r w:rsidRPr="00EC124A">
        <w:rPr>
          <w:rFonts w:ascii="Times New Roman" w:hAnsi="Times New Roman" w:cs="Times New Roman"/>
          <w:noProof/>
          <w:sz w:val="24"/>
          <w:szCs w:val="24"/>
        </w:rPr>
        <w:t>1. Одобрява заплатите на кмета на Община Поморие, кметове по населени места, заместник – кметове и кметски наместник считано от 01.01.2024 г., съгласно Приложение 7 а</w:t>
      </w:r>
    </w:p>
    <w:p w14:paraId="0331771F"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4.</w:t>
      </w:r>
      <w:r w:rsidRPr="00EC124A">
        <w:rPr>
          <w:rFonts w:ascii="Times New Roman" w:hAnsi="Times New Roman" w:cs="Times New Roman"/>
          <w:noProof/>
          <w:sz w:val="24"/>
          <w:szCs w:val="24"/>
        </w:rPr>
        <w:t xml:space="preserve"> Приема вътрешните компенсирани промени, без да се изменя начина на определяне и размера на таксата за битови отпадъци, по силата на § 26 от Преходните и заключителните разпоредби на ЗДБРБ за 2024 г. във връзка със Закона за управление на отпадъците, съгласно Приложение № 8</w:t>
      </w:r>
    </w:p>
    <w:p w14:paraId="1BB3935E"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 </w:t>
      </w:r>
      <w:r w:rsidRPr="00EC124A">
        <w:rPr>
          <w:rFonts w:ascii="Times New Roman" w:hAnsi="Times New Roman" w:cs="Times New Roman"/>
          <w:sz w:val="24"/>
          <w:szCs w:val="24"/>
        </w:rPr>
        <w:t>Утвърждава разчет за</w:t>
      </w:r>
      <w:r w:rsidRPr="00EC124A">
        <w:rPr>
          <w:rFonts w:ascii="Times New Roman" w:hAnsi="Times New Roman" w:cs="Times New Roman"/>
          <w:b/>
          <w:bCs/>
          <w:noProof/>
          <w:sz w:val="24"/>
          <w:szCs w:val="24"/>
        </w:rPr>
        <w:t xml:space="preserve"> целеви разходи и субсидии,</w:t>
      </w:r>
      <w:r w:rsidRPr="00EC124A">
        <w:rPr>
          <w:rFonts w:ascii="Times New Roman" w:hAnsi="Times New Roman" w:cs="Times New Roman"/>
          <w:sz w:val="24"/>
          <w:szCs w:val="24"/>
        </w:rPr>
        <w:t xml:space="preserve"> както следва за:</w:t>
      </w:r>
    </w:p>
    <w:p w14:paraId="53292BFB" w14:textId="77777777" w:rsidR="00A87C45" w:rsidRPr="00EC124A" w:rsidRDefault="00A87C45" w:rsidP="00A87C45">
      <w:pPr>
        <w:pStyle w:val="a3"/>
        <w:ind w:firstLine="708"/>
        <w:jc w:val="both"/>
        <w:rPr>
          <w:rFonts w:ascii="Times New Roman" w:hAnsi="Times New Roman" w:cs="Times New Roman"/>
          <w:b/>
          <w:sz w:val="24"/>
          <w:szCs w:val="24"/>
        </w:rPr>
      </w:pPr>
      <w:r w:rsidRPr="00EC124A">
        <w:rPr>
          <w:rFonts w:ascii="Times New Roman" w:hAnsi="Times New Roman" w:cs="Times New Roman"/>
          <w:b/>
          <w:bCs/>
          <w:noProof/>
          <w:sz w:val="24"/>
          <w:szCs w:val="24"/>
        </w:rPr>
        <w:t>5.1.1.</w:t>
      </w:r>
      <w:r w:rsidRPr="00EC124A">
        <w:rPr>
          <w:rFonts w:ascii="Times New Roman" w:hAnsi="Times New Roman" w:cs="Times New Roman"/>
          <w:sz w:val="24"/>
          <w:szCs w:val="24"/>
        </w:rPr>
        <w:t xml:space="preserve"> Членски внос</w:t>
      </w:r>
      <w:r w:rsidRPr="00EC124A">
        <w:rPr>
          <w:rFonts w:ascii="Times New Roman" w:hAnsi="Times New Roman" w:cs="Times New Roman"/>
          <w:noProof/>
          <w:sz w:val="24"/>
          <w:szCs w:val="24"/>
        </w:rPr>
        <w:t xml:space="preserve">   </w:t>
      </w:r>
      <w:r w:rsidRPr="00EC124A">
        <w:rPr>
          <w:rFonts w:ascii="Times New Roman" w:hAnsi="Times New Roman" w:cs="Times New Roman"/>
          <w:b/>
          <w:noProof/>
          <w:sz w:val="24"/>
          <w:szCs w:val="24"/>
        </w:rPr>
        <w:t xml:space="preserve">31 720 </w:t>
      </w:r>
      <w:r w:rsidRPr="00EC124A">
        <w:rPr>
          <w:rFonts w:ascii="Times New Roman" w:hAnsi="Times New Roman" w:cs="Times New Roman"/>
          <w:sz w:val="24"/>
          <w:szCs w:val="24"/>
        </w:rPr>
        <w:t>лв.</w:t>
      </w:r>
    </w:p>
    <w:p w14:paraId="6D891AD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5.1.2. </w:t>
      </w:r>
      <w:r w:rsidRPr="00EC124A">
        <w:rPr>
          <w:rFonts w:ascii="Times New Roman" w:hAnsi="Times New Roman" w:cs="Times New Roman"/>
          <w:sz w:val="24"/>
          <w:szCs w:val="24"/>
        </w:rPr>
        <w:t xml:space="preserve">Транспорт на населението до гробищен парк и за намаление карти за вътрешноградски транспорт на лица в пенсионна възраст  </w:t>
      </w:r>
      <w:r w:rsidRPr="00EC124A">
        <w:rPr>
          <w:rFonts w:ascii="Times New Roman" w:hAnsi="Times New Roman" w:cs="Times New Roman"/>
          <w:b/>
          <w:sz w:val="24"/>
          <w:szCs w:val="24"/>
        </w:rPr>
        <w:t>15 000</w:t>
      </w:r>
      <w:r w:rsidRPr="00EC124A">
        <w:rPr>
          <w:rFonts w:ascii="Times New Roman" w:hAnsi="Times New Roman" w:cs="Times New Roman"/>
          <w:sz w:val="24"/>
          <w:szCs w:val="24"/>
        </w:rPr>
        <w:t xml:space="preserve"> лв.</w:t>
      </w:r>
    </w:p>
    <w:p w14:paraId="3FD6AD93"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5.1.3</w:t>
      </w:r>
      <w:r w:rsidRPr="00EC124A">
        <w:rPr>
          <w:rFonts w:ascii="Times New Roman" w:hAnsi="Times New Roman" w:cs="Times New Roman"/>
          <w:sz w:val="24"/>
          <w:szCs w:val="24"/>
        </w:rPr>
        <w:t>. Обезщетения и помощи по Решение на ОС в размер на 50 000 лв., в т.ч. 30 000 лв. помощ при новородено дете.</w:t>
      </w:r>
    </w:p>
    <w:p w14:paraId="29CDBEBD"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5.1.4.</w:t>
      </w:r>
      <w:r w:rsidRPr="00EC124A">
        <w:rPr>
          <w:rFonts w:ascii="Times New Roman" w:hAnsi="Times New Roman" w:cs="Times New Roman"/>
          <w:b/>
          <w:color w:val="FF0000"/>
          <w:sz w:val="24"/>
          <w:szCs w:val="24"/>
        </w:rPr>
        <w:t xml:space="preserve"> </w:t>
      </w:r>
      <w:r w:rsidRPr="00EC124A">
        <w:rPr>
          <w:rFonts w:ascii="Times New Roman" w:hAnsi="Times New Roman" w:cs="Times New Roman"/>
          <w:sz w:val="24"/>
          <w:szCs w:val="24"/>
        </w:rPr>
        <w:t>Дава съгласие да се отпусне временна финансова помощ на СНЦ „МИГ – Поморие” в размер на 346 650 лв. със срок за възстановяване до 31.12.2024 г.</w:t>
      </w:r>
    </w:p>
    <w:p w14:paraId="551B266F"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5.1.5.</w:t>
      </w:r>
      <w:r w:rsidRPr="00EC124A">
        <w:rPr>
          <w:rFonts w:ascii="Times New Roman" w:hAnsi="Times New Roman" w:cs="Times New Roman"/>
          <w:b/>
          <w:color w:val="FF0000"/>
          <w:sz w:val="24"/>
          <w:szCs w:val="24"/>
        </w:rPr>
        <w:t xml:space="preserve"> </w:t>
      </w:r>
      <w:r w:rsidRPr="00EC124A">
        <w:rPr>
          <w:rFonts w:ascii="Times New Roman" w:hAnsi="Times New Roman" w:cs="Times New Roman"/>
          <w:sz w:val="24"/>
          <w:szCs w:val="24"/>
        </w:rPr>
        <w:t>Дава съгласие да се отпусне временна финансова помощ на „МБАЛ – Поморие” в размер на 1 000 000 лв. със срок за възстановяване до 31.12.2024 г.</w:t>
      </w:r>
    </w:p>
    <w:p w14:paraId="0D9E5EFF"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5.2.</w:t>
      </w:r>
      <w:r w:rsidRPr="00EC124A">
        <w:rPr>
          <w:rFonts w:ascii="Times New Roman" w:hAnsi="Times New Roman" w:cs="Times New Roman"/>
          <w:sz w:val="24"/>
          <w:szCs w:val="24"/>
        </w:rPr>
        <w:t xml:space="preserve"> Субсидии за :</w:t>
      </w:r>
    </w:p>
    <w:p w14:paraId="0FAF1AFB"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 xml:space="preserve">5.2.1. </w:t>
      </w:r>
      <w:r w:rsidRPr="00EC124A">
        <w:rPr>
          <w:rFonts w:ascii="Times New Roman" w:hAnsi="Times New Roman" w:cs="Times New Roman"/>
          <w:sz w:val="24"/>
          <w:szCs w:val="24"/>
        </w:rPr>
        <w:t>Субсиди</w:t>
      </w:r>
      <w:r w:rsidRPr="00EC124A">
        <w:rPr>
          <w:rFonts w:ascii="Times New Roman" w:hAnsi="Times New Roman" w:cs="Times New Roman"/>
          <w:noProof/>
          <w:sz w:val="24"/>
          <w:szCs w:val="24"/>
        </w:rPr>
        <w:t>и</w:t>
      </w:r>
      <w:r w:rsidRPr="00EC124A">
        <w:rPr>
          <w:rFonts w:ascii="Times New Roman" w:hAnsi="Times New Roman" w:cs="Times New Roman"/>
          <w:sz w:val="24"/>
          <w:szCs w:val="24"/>
        </w:rPr>
        <w:t xml:space="preserve"> </w:t>
      </w:r>
      <w:r w:rsidRPr="00EC124A">
        <w:rPr>
          <w:rFonts w:ascii="Times New Roman" w:hAnsi="Times New Roman" w:cs="Times New Roman"/>
          <w:noProof/>
          <w:sz w:val="24"/>
          <w:szCs w:val="24"/>
        </w:rPr>
        <w:t>з</w:t>
      </w:r>
      <w:r w:rsidRPr="00EC124A">
        <w:rPr>
          <w:rFonts w:ascii="Times New Roman" w:hAnsi="Times New Roman" w:cs="Times New Roman"/>
          <w:sz w:val="24"/>
          <w:szCs w:val="24"/>
        </w:rPr>
        <w:t>а</w:t>
      </w:r>
      <w:r w:rsidRPr="00EC124A">
        <w:rPr>
          <w:rFonts w:ascii="Times New Roman" w:hAnsi="Times New Roman" w:cs="Times New Roman"/>
          <w:noProof/>
          <w:sz w:val="24"/>
          <w:szCs w:val="24"/>
        </w:rPr>
        <w:t xml:space="preserve"> спортни клубове – 339 500 лв. /Приложение № 9/ </w:t>
      </w:r>
    </w:p>
    <w:p w14:paraId="4BAAC774"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 xml:space="preserve">5.2.2. </w:t>
      </w:r>
      <w:r w:rsidRPr="00EC124A">
        <w:rPr>
          <w:rFonts w:ascii="Times New Roman" w:hAnsi="Times New Roman" w:cs="Times New Roman"/>
          <w:noProof/>
          <w:sz w:val="24"/>
          <w:szCs w:val="24"/>
        </w:rPr>
        <w:t>Субсидии за организации с нестопанска цел – 45 600 лв. съгласно Приложение № 10</w:t>
      </w:r>
    </w:p>
    <w:p w14:paraId="71B296C9"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t>5.2.3.</w:t>
      </w:r>
      <w:r w:rsidRPr="00EC124A">
        <w:rPr>
          <w:rFonts w:ascii="Times New Roman" w:hAnsi="Times New Roman" w:cs="Times New Roman"/>
          <w:noProof/>
          <w:sz w:val="24"/>
          <w:szCs w:val="24"/>
        </w:rPr>
        <w:t xml:space="preserve"> Субсидия за подпомагане на дейността на Народните читалища в размер на 40 000 лв. и 15 000 лв. на НЧ „Просвета“ гр. Поморие за създаване на нов спектакъл.</w:t>
      </w:r>
    </w:p>
    <w:p w14:paraId="6B4FA19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5.3. </w:t>
      </w:r>
      <w:r w:rsidRPr="00EC124A">
        <w:rPr>
          <w:rFonts w:ascii="Times New Roman" w:hAnsi="Times New Roman" w:cs="Times New Roman"/>
          <w:sz w:val="24"/>
          <w:szCs w:val="24"/>
        </w:rPr>
        <w:t>От кредита на дейност „Други дейности по социалното обслужване” да се осигурят средства в размер на 10 000 лв. за изпълнение на Общинска „Програма за детето”.</w:t>
      </w:r>
    </w:p>
    <w:p w14:paraId="68F61DF3"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5.4</w:t>
      </w:r>
      <w:r w:rsidRPr="00EC124A">
        <w:rPr>
          <w:rFonts w:ascii="Times New Roman" w:hAnsi="Times New Roman" w:cs="Times New Roman"/>
          <w:sz w:val="24"/>
          <w:szCs w:val="24"/>
        </w:rPr>
        <w:t>. Културен календар на община Поморие за 2024 година в размер на 327 700 лв. по Приложение № 11.</w:t>
      </w:r>
    </w:p>
    <w:p w14:paraId="44E7F13B"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5</w:t>
      </w:r>
      <w:r w:rsidRPr="00EC124A">
        <w:rPr>
          <w:rFonts w:ascii="Times New Roman" w:hAnsi="Times New Roman" w:cs="Times New Roman"/>
          <w:sz w:val="24"/>
          <w:szCs w:val="24"/>
        </w:rPr>
        <w:t>.</w:t>
      </w:r>
      <w:r w:rsidRPr="00EC124A">
        <w:rPr>
          <w:rFonts w:ascii="Times New Roman" w:hAnsi="Times New Roman" w:cs="Times New Roman"/>
          <w:b/>
          <w:sz w:val="24"/>
          <w:szCs w:val="24"/>
        </w:rPr>
        <w:t>5.</w:t>
      </w:r>
      <w:r w:rsidRPr="00EC124A">
        <w:rPr>
          <w:rFonts w:ascii="Times New Roman" w:hAnsi="Times New Roman" w:cs="Times New Roman"/>
          <w:sz w:val="24"/>
          <w:szCs w:val="24"/>
        </w:rPr>
        <w:t xml:space="preserve"> Спортен календар за 2024 година – 127 000 лв., съгласно Приложение № 12</w:t>
      </w:r>
    </w:p>
    <w:p w14:paraId="111E4B3D"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5.6. </w:t>
      </w:r>
      <w:r w:rsidRPr="00EC124A">
        <w:rPr>
          <w:rFonts w:ascii="Times New Roman" w:hAnsi="Times New Roman" w:cs="Times New Roman"/>
          <w:sz w:val="24"/>
          <w:szCs w:val="24"/>
        </w:rPr>
        <w:t>Средства за фонд „Култура“ в размер на 25 000 лв.</w:t>
      </w:r>
    </w:p>
    <w:p w14:paraId="52391EBA"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5.7. </w:t>
      </w:r>
      <w:r w:rsidRPr="00EC124A">
        <w:rPr>
          <w:rFonts w:ascii="Times New Roman" w:hAnsi="Times New Roman" w:cs="Times New Roman"/>
          <w:sz w:val="24"/>
          <w:szCs w:val="24"/>
        </w:rPr>
        <w:t>Средства за фонд „Младежки дейности“ в размер на 10 000 лв.</w:t>
      </w:r>
    </w:p>
    <w:p w14:paraId="745CAEEB"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lastRenderedPageBreak/>
        <w:t>5.8.</w:t>
      </w:r>
      <w:r w:rsidRPr="00EC124A">
        <w:rPr>
          <w:rFonts w:ascii="Times New Roman" w:hAnsi="Times New Roman" w:cs="Times New Roman"/>
          <w:sz w:val="24"/>
          <w:szCs w:val="24"/>
        </w:rPr>
        <w:t xml:space="preserve"> За юридически лица с нестопанска цел - Района служба „Пожарна безопасност и защита на населението” гр. Поморие  8 000 лв. </w:t>
      </w:r>
    </w:p>
    <w:p w14:paraId="22AF560C" w14:textId="77777777" w:rsidR="00A87C45" w:rsidRPr="00EC124A" w:rsidRDefault="00A87C45" w:rsidP="00A87C45">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sz w:val="24"/>
          <w:szCs w:val="24"/>
        </w:rPr>
        <w:tab/>
        <w:t>Упълномощава кмета на общината да договори допълнителни условия по предоставянето и отчитането на целевите средства по т. т. 5.1-5.8.</w:t>
      </w:r>
    </w:p>
    <w:p w14:paraId="3B84DAC2"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5.9. </w:t>
      </w:r>
      <w:r w:rsidRPr="00EC124A">
        <w:rPr>
          <w:rFonts w:ascii="Times New Roman" w:hAnsi="Times New Roman" w:cs="Times New Roman"/>
          <w:sz w:val="24"/>
          <w:szCs w:val="24"/>
        </w:rPr>
        <w:t>При неизпълнение на приходната част по бюджета на общината, което може да доведе до влошаване на финансовия стабилитет, определените субсидии могат да бъдат намалени под утвърдените им размери от първостепенния разпоредител.</w:t>
      </w:r>
    </w:p>
    <w:p w14:paraId="72C91A7E"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6.</w:t>
      </w:r>
      <w:r w:rsidRPr="00EC124A">
        <w:rPr>
          <w:rFonts w:ascii="Times New Roman" w:hAnsi="Times New Roman" w:cs="Times New Roman"/>
          <w:sz w:val="24"/>
          <w:szCs w:val="24"/>
        </w:rPr>
        <w:t xml:space="preserve"> Приема следните</w:t>
      </w:r>
      <w:r w:rsidRPr="00EC124A">
        <w:rPr>
          <w:rFonts w:ascii="Times New Roman" w:hAnsi="Times New Roman" w:cs="Times New Roman"/>
          <w:b/>
          <w:bCs/>
          <w:noProof/>
          <w:sz w:val="24"/>
          <w:szCs w:val="24"/>
        </w:rPr>
        <w:t xml:space="preserve"> лимити</w:t>
      </w:r>
      <w:r w:rsidRPr="00EC124A">
        <w:rPr>
          <w:rFonts w:ascii="Times New Roman" w:hAnsi="Times New Roman" w:cs="Times New Roman"/>
          <w:sz w:val="24"/>
          <w:szCs w:val="24"/>
        </w:rPr>
        <w:t xml:space="preserve"> за разходи: </w:t>
      </w:r>
    </w:p>
    <w:p w14:paraId="280A41B2"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bCs/>
          <w:noProof/>
          <w:sz w:val="24"/>
          <w:szCs w:val="24"/>
        </w:rPr>
        <w:t>6.1.</w:t>
      </w:r>
      <w:r w:rsidRPr="00EC124A">
        <w:rPr>
          <w:rFonts w:ascii="Times New Roman" w:hAnsi="Times New Roman" w:cs="Times New Roman"/>
          <w:sz w:val="24"/>
          <w:szCs w:val="24"/>
        </w:rPr>
        <w:t xml:space="preserve"> </w:t>
      </w:r>
      <w:r w:rsidRPr="00EC124A">
        <w:rPr>
          <w:rFonts w:ascii="Times New Roman" w:hAnsi="Times New Roman" w:cs="Times New Roman"/>
          <w:noProof/>
          <w:sz w:val="24"/>
          <w:szCs w:val="24"/>
        </w:rPr>
        <w:t>Социално-битови разходи</w:t>
      </w:r>
      <w:r w:rsidRPr="00EC124A">
        <w:rPr>
          <w:rFonts w:ascii="Times New Roman" w:hAnsi="Times New Roman" w:cs="Times New Roman"/>
          <w:sz w:val="24"/>
          <w:szCs w:val="24"/>
        </w:rPr>
        <w:t xml:space="preserve"> в размер на 3 </w:t>
      </w:r>
      <w:r w:rsidRPr="00EC124A">
        <w:rPr>
          <w:rFonts w:ascii="Times New Roman" w:hAnsi="Times New Roman" w:cs="Times New Roman"/>
          <w:noProof/>
          <w:sz w:val="24"/>
          <w:szCs w:val="24"/>
        </w:rPr>
        <w:t>%</w:t>
      </w:r>
      <w:r w:rsidRPr="00EC124A">
        <w:rPr>
          <w:rFonts w:ascii="Times New Roman" w:hAnsi="Times New Roman" w:cs="Times New Roman"/>
          <w:sz w:val="24"/>
          <w:szCs w:val="24"/>
        </w:rPr>
        <w:t xml:space="preserve"> върху плановите средства за работна заплата на заетите по трудови правоотношения;</w:t>
      </w:r>
    </w:p>
    <w:p w14:paraId="2C870F20"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6.2. </w:t>
      </w:r>
      <w:r w:rsidRPr="00EC124A">
        <w:rPr>
          <w:rFonts w:ascii="Times New Roman" w:hAnsi="Times New Roman" w:cs="Times New Roman"/>
          <w:sz w:val="24"/>
          <w:szCs w:val="24"/>
        </w:rPr>
        <w:t>На всички работници и служители от Община Поморие да се осигурят средства за работно, униформено и представително облекло в размер на 450,00 лв. и съгл. ЗДСл.</w:t>
      </w:r>
    </w:p>
    <w:p w14:paraId="545C00B6" w14:textId="77777777" w:rsidR="00A87C45" w:rsidRPr="00EC124A" w:rsidRDefault="00A87C45" w:rsidP="00A87C45">
      <w:pPr>
        <w:pStyle w:val="a3"/>
        <w:ind w:firstLine="708"/>
        <w:jc w:val="both"/>
        <w:rPr>
          <w:rFonts w:ascii="Times New Roman" w:hAnsi="Times New Roman" w:cs="Times New Roman"/>
          <w:bCs/>
          <w:noProof/>
          <w:sz w:val="24"/>
          <w:szCs w:val="24"/>
        </w:rPr>
      </w:pPr>
      <w:r w:rsidRPr="00EC124A">
        <w:rPr>
          <w:rFonts w:ascii="Times New Roman" w:hAnsi="Times New Roman" w:cs="Times New Roman"/>
          <w:b/>
          <w:bCs/>
          <w:noProof/>
          <w:sz w:val="24"/>
          <w:szCs w:val="24"/>
        </w:rPr>
        <w:t>6.3</w:t>
      </w:r>
      <w:r w:rsidRPr="00EC124A">
        <w:rPr>
          <w:rFonts w:ascii="Times New Roman" w:hAnsi="Times New Roman" w:cs="Times New Roman"/>
          <w:bCs/>
          <w:noProof/>
          <w:sz w:val="24"/>
          <w:szCs w:val="24"/>
        </w:rPr>
        <w:t>. Разходи за представителни цели в размер на 3%</w:t>
      </w:r>
      <w:r w:rsidRPr="00EC124A">
        <w:rPr>
          <w:rFonts w:ascii="Times New Roman" w:hAnsi="Times New Roman" w:cs="Times New Roman"/>
          <w:b/>
          <w:bCs/>
          <w:noProof/>
          <w:sz w:val="24"/>
          <w:szCs w:val="24"/>
        </w:rPr>
        <w:t xml:space="preserve"> </w:t>
      </w:r>
      <w:r w:rsidRPr="00EC124A">
        <w:rPr>
          <w:rFonts w:ascii="Times New Roman" w:hAnsi="Times New Roman" w:cs="Times New Roman"/>
          <w:bCs/>
          <w:noProof/>
          <w:sz w:val="24"/>
          <w:szCs w:val="24"/>
        </w:rPr>
        <w:t>от издръжката на общинска администрация /§10 на дейност 122/ за Кмета на общината и 1,5% от издръжката на общинска администрация /§10 на дейност 122/ за общински съвет.</w:t>
      </w:r>
    </w:p>
    <w:p w14:paraId="689427E5" w14:textId="77777777" w:rsidR="00A87C45" w:rsidRPr="00EC124A" w:rsidRDefault="00A87C45" w:rsidP="00A87C45">
      <w:pPr>
        <w:pStyle w:val="a3"/>
        <w:ind w:firstLine="708"/>
        <w:jc w:val="both"/>
        <w:rPr>
          <w:rFonts w:ascii="Times New Roman" w:hAnsi="Times New Roman" w:cs="Times New Roman"/>
          <w:bCs/>
          <w:noProof/>
          <w:sz w:val="24"/>
          <w:szCs w:val="24"/>
        </w:rPr>
      </w:pPr>
      <w:r w:rsidRPr="00EC124A">
        <w:rPr>
          <w:rFonts w:ascii="Times New Roman" w:hAnsi="Times New Roman" w:cs="Times New Roman"/>
          <w:b/>
          <w:bCs/>
          <w:noProof/>
          <w:sz w:val="24"/>
          <w:szCs w:val="24"/>
        </w:rPr>
        <w:t>6.4.</w:t>
      </w:r>
      <w:r w:rsidRPr="00EC124A">
        <w:rPr>
          <w:rFonts w:ascii="Times New Roman" w:hAnsi="Times New Roman" w:cs="Times New Roman"/>
          <w:bCs/>
          <w:noProof/>
          <w:sz w:val="24"/>
          <w:szCs w:val="24"/>
        </w:rPr>
        <w:t xml:space="preserve"> Одобрява средства за издръжка в детските заведения  в размер на  50 000 лв.</w:t>
      </w:r>
    </w:p>
    <w:p w14:paraId="16CB7DF8" w14:textId="77777777" w:rsidR="00A87C45" w:rsidRPr="00EC124A" w:rsidRDefault="00A87C45" w:rsidP="00A87C45">
      <w:pPr>
        <w:pStyle w:val="a3"/>
        <w:ind w:firstLine="708"/>
        <w:jc w:val="both"/>
        <w:rPr>
          <w:rFonts w:ascii="Times New Roman" w:hAnsi="Times New Roman" w:cs="Times New Roman"/>
          <w:bCs/>
          <w:noProof/>
          <w:sz w:val="24"/>
          <w:szCs w:val="24"/>
        </w:rPr>
      </w:pPr>
      <w:r w:rsidRPr="00EC124A">
        <w:rPr>
          <w:rFonts w:ascii="Times New Roman" w:hAnsi="Times New Roman" w:cs="Times New Roman"/>
          <w:b/>
          <w:sz w:val="24"/>
          <w:szCs w:val="24"/>
        </w:rPr>
        <w:t xml:space="preserve">6.5. </w:t>
      </w:r>
      <w:r w:rsidRPr="00EC124A">
        <w:rPr>
          <w:rFonts w:ascii="Times New Roman" w:hAnsi="Times New Roman" w:cs="Times New Roman"/>
          <w:sz w:val="24"/>
          <w:szCs w:val="24"/>
        </w:rPr>
        <w:t>Утвърждава разходи за кметства и населени места с кметски наместници в рамките на общия бюджет на Община Поморие за 2024 г., разпределени по дейности, съгласно Приложение № 13</w:t>
      </w:r>
    </w:p>
    <w:p w14:paraId="17AC5DA6"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7.</w:t>
      </w:r>
      <w:r w:rsidRPr="00EC124A">
        <w:rPr>
          <w:rFonts w:ascii="Times New Roman" w:hAnsi="Times New Roman" w:cs="Times New Roman"/>
          <w:sz w:val="24"/>
          <w:szCs w:val="24"/>
        </w:rPr>
        <w:t xml:space="preserve"> Утвърждава списък на длъжностите, които имат право на транспортни разходи.</w:t>
      </w:r>
    </w:p>
    <w:p w14:paraId="4A9178E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7.1</w:t>
      </w:r>
      <w:r w:rsidRPr="00EC124A">
        <w:rPr>
          <w:rFonts w:ascii="Times New Roman" w:hAnsi="Times New Roman" w:cs="Times New Roman"/>
          <w:sz w:val="24"/>
          <w:szCs w:val="24"/>
        </w:rPr>
        <w:t xml:space="preserve">. За пътуване в границите на населеното място, когато това произтича от характера на трудовата им дейност, </w:t>
      </w:r>
      <w:r w:rsidRPr="00EC124A">
        <w:rPr>
          <w:rFonts w:ascii="Times New Roman" w:hAnsi="Times New Roman" w:cs="Times New Roman"/>
          <w:noProof/>
          <w:sz w:val="24"/>
          <w:szCs w:val="24"/>
        </w:rPr>
        <w:t>съгласно</w:t>
      </w:r>
      <w:r w:rsidRPr="00EC124A">
        <w:rPr>
          <w:rFonts w:ascii="Times New Roman" w:hAnsi="Times New Roman" w:cs="Times New Roman"/>
          <w:sz w:val="24"/>
          <w:szCs w:val="24"/>
        </w:rPr>
        <w:t xml:space="preserve"> Приложение № 14</w:t>
      </w:r>
    </w:p>
    <w:p w14:paraId="49D725D5"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noProof/>
          <w:sz w:val="24"/>
          <w:szCs w:val="24"/>
        </w:rPr>
        <w:t>7.2</w:t>
      </w:r>
      <w:r w:rsidRPr="00EC124A">
        <w:rPr>
          <w:rFonts w:ascii="Times New Roman" w:hAnsi="Times New Roman" w:cs="Times New Roman"/>
          <w:noProof/>
          <w:sz w:val="24"/>
          <w:szCs w:val="24"/>
        </w:rPr>
        <w:t>. За пътуване от местоживеенето до местоработата и обратно за лица със специалност и квалификация, изискващи се за съответната длъжност, съгласно Приложение № 14</w:t>
      </w:r>
    </w:p>
    <w:p w14:paraId="5DD32AE7" w14:textId="77777777" w:rsidR="00A87C45" w:rsidRPr="00EC124A" w:rsidRDefault="00A87C45" w:rsidP="00A87C45">
      <w:pPr>
        <w:pStyle w:val="a3"/>
        <w:jc w:val="both"/>
        <w:rPr>
          <w:rFonts w:ascii="Times New Roman" w:hAnsi="Times New Roman" w:cs="Times New Roman"/>
          <w:iCs/>
          <w:noProof/>
          <w:sz w:val="24"/>
          <w:szCs w:val="24"/>
        </w:rPr>
      </w:pPr>
      <w:r w:rsidRPr="00EC124A">
        <w:rPr>
          <w:rFonts w:ascii="Times New Roman" w:hAnsi="Times New Roman" w:cs="Times New Roman"/>
          <w:iCs/>
          <w:noProof/>
          <w:sz w:val="24"/>
          <w:szCs w:val="24"/>
        </w:rPr>
        <w:t xml:space="preserve">        Упълномощава кмета на общината да утвърди поименен списък на лицата по  т. 7. и размера на средствата в рамките на 85</w:t>
      </w:r>
      <w:r w:rsidRPr="00EC124A">
        <w:rPr>
          <w:rFonts w:ascii="Times New Roman" w:hAnsi="Times New Roman" w:cs="Times New Roman"/>
          <w:noProof/>
          <w:sz w:val="24"/>
          <w:szCs w:val="24"/>
        </w:rPr>
        <w:t xml:space="preserve"> %</w:t>
      </w:r>
      <w:r w:rsidRPr="00EC124A">
        <w:rPr>
          <w:rFonts w:ascii="Times New Roman" w:hAnsi="Times New Roman" w:cs="Times New Roman"/>
          <w:sz w:val="24"/>
          <w:szCs w:val="24"/>
        </w:rPr>
        <w:t xml:space="preserve"> </w:t>
      </w:r>
      <w:r w:rsidRPr="00EC124A">
        <w:rPr>
          <w:rFonts w:ascii="Times New Roman" w:hAnsi="Times New Roman" w:cs="Times New Roman"/>
          <w:iCs/>
          <w:noProof/>
          <w:sz w:val="24"/>
          <w:szCs w:val="24"/>
        </w:rPr>
        <w:t>от действителните разходи;</w:t>
      </w:r>
    </w:p>
    <w:p w14:paraId="0921C78C" w14:textId="77777777" w:rsidR="00A87C45" w:rsidRPr="00EC124A" w:rsidRDefault="00A87C45" w:rsidP="00A87C45">
      <w:pPr>
        <w:pStyle w:val="a3"/>
        <w:ind w:firstLine="708"/>
        <w:jc w:val="both"/>
        <w:rPr>
          <w:rFonts w:ascii="Times New Roman" w:hAnsi="Times New Roman" w:cs="Times New Roman"/>
          <w:iCs/>
          <w:noProof/>
          <w:sz w:val="24"/>
          <w:szCs w:val="24"/>
        </w:rPr>
      </w:pPr>
      <w:r w:rsidRPr="00EC124A">
        <w:rPr>
          <w:rFonts w:ascii="Times New Roman" w:hAnsi="Times New Roman" w:cs="Times New Roman"/>
          <w:b/>
          <w:iCs/>
          <w:noProof/>
          <w:sz w:val="24"/>
          <w:szCs w:val="24"/>
        </w:rPr>
        <w:t xml:space="preserve">7.3. </w:t>
      </w:r>
      <w:r w:rsidRPr="00EC124A">
        <w:rPr>
          <w:rFonts w:ascii="Times New Roman" w:hAnsi="Times New Roman" w:cs="Times New Roman"/>
          <w:iCs/>
          <w:noProof/>
          <w:sz w:val="24"/>
          <w:szCs w:val="24"/>
        </w:rPr>
        <w:t>Кметът на общината или съответния ръководител на ВРБ, може със Заповед да определи служителите по т. 7.2, които да пътуват с лично МПС, като в този случай отчитат съответните първични счетоводни документи /фактури/ за заредено гориво, но до размера на 85% от стойността на билетите или карти на обществения транспорт по съответното направление – от местоживеене до месторабота и обратно.</w:t>
      </w:r>
    </w:p>
    <w:p w14:paraId="6FF1015A" w14:textId="77777777" w:rsidR="00A87C45" w:rsidRPr="00EC124A" w:rsidRDefault="00A87C45" w:rsidP="00A87C45">
      <w:pPr>
        <w:pStyle w:val="a3"/>
        <w:ind w:firstLine="708"/>
        <w:jc w:val="both"/>
        <w:rPr>
          <w:rFonts w:ascii="Times New Roman" w:hAnsi="Times New Roman" w:cs="Times New Roman"/>
          <w:iCs/>
          <w:noProof/>
          <w:sz w:val="24"/>
          <w:szCs w:val="24"/>
        </w:rPr>
      </w:pPr>
      <w:r w:rsidRPr="00EC124A">
        <w:rPr>
          <w:rFonts w:ascii="Times New Roman" w:hAnsi="Times New Roman" w:cs="Times New Roman"/>
          <w:b/>
          <w:sz w:val="24"/>
          <w:szCs w:val="24"/>
        </w:rPr>
        <w:t>8.</w:t>
      </w:r>
      <w:r w:rsidRPr="00EC124A">
        <w:rPr>
          <w:rFonts w:ascii="Times New Roman" w:hAnsi="Times New Roman" w:cs="Times New Roman"/>
          <w:sz w:val="24"/>
          <w:szCs w:val="24"/>
        </w:rPr>
        <w:t xml:space="preserve"> Одобрява индикативен годишен разчет за сметките за средства от  Европейския съюз за 2024 г. съгласно Приложение №  15</w:t>
      </w:r>
    </w:p>
    <w:p w14:paraId="0BCDBC14" w14:textId="77777777" w:rsidR="00A87C45" w:rsidRPr="00EC124A" w:rsidRDefault="00A87C45" w:rsidP="00A87C45">
      <w:pPr>
        <w:pStyle w:val="a3"/>
        <w:ind w:firstLine="708"/>
        <w:jc w:val="both"/>
        <w:rPr>
          <w:rFonts w:ascii="Times New Roman" w:hAnsi="Times New Roman" w:cs="Times New Roman"/>
          <w:b/>
          <w:noProof/>
          <w:sz w:val="24"/>
          <w:szCs w:val="24"/>
        </w:rPr>
      </w:pPr>
      <w:r w:rsidRPr="00EC124A">
        <w:rPr>
          <w:rFonts w:ascii="Times New Roman" w:hAnsi="Times New Roman" w:cs="Times New Roman"/>
          <w:b/>
          <w:noProof/>
          <w:sz w:val="24"/>
          <w:szCs w:val="24"/>
        </w:rPr>
        <w:t>9.</w:t>
      </w:r>
      <w:r w:rsidRPr="00EC124A">
        <w:rPr>
          <w:rFonts w:ascii="Times New Roman" w:hAnsi="Times New Roman" w:cs="Times New Roman"/>
          <w:sz w:val="24"/>
          <w:szCs w:val="24"/>
        </w:rPr>
        <w:t xml:space="preserve"> Определя</w:t>
      </w:r>
      <w:r w:rsidRPr="00EC124A">
        <w:rPr>
          <w:rFonts w:ascii="Times New Roman" w:hAnsi="Times New Roman" w:cs="Times New Roman"/>
          <w:bCs/>
          <w:noProof/>
          <w:sz w:val="24"/>
          <w:szCs w:val="24"/>
        </w:rPr>
        <w:t xml:space="preserve"> разпоредителите с бюджет от по-ниска степен по бюджета на община Поморие,</w:t>
      </w:r>
      <w:r w:rsidRPr="00EC124A">
        <w:rPr>
          <w:rFonts w:ascii="Times New Roman" w:hAnsi="Times New Roman" w:cs="Times New Roman"/>
          <w:sz w:val="24"/>
          <w:szCs w:val="24"/>
        </w:rPr>
        <w:t xml:space="preserve"> съгласно Приложение </w:t>
      </w:r>
      <w:r w:rsidRPr="00EC124A">
        <w:rPr>
          <w:rFonts w:ascii="Times New Roman" w:hAnsi="Times New Roman" w:cs="Times New Roman"/>
          <w:noProof/>
          <w:sz w:val="24"/>
          <w:szCs w:val="24"/>
        </w:rPr>
        <w:t>№ 16. Определя Милчо Талев като вр.и.д. Директор на ГХГ „Дечко Стоев“ до провеждане на конкурс за избор на длъжността.</w:t>
      </w:r>
    </w:p>
    <w:p w14:paraId="6EB511C5"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10. </w:t>
      </w:r>
      <w:r w:rsidRPr="00EC124A">
        <w:rPr>
          <w:rFonts w:ascii="Times New Roman" w:hAnsi="Times New Roman" w:cs="Times New Roman"/>
          <w:sz w:val="24"/>
          <w:szCs w:val="24"/>
        </w:rPr>
        <w:t>Определя максимален размер на новите задължения за разходи, които могат да бъдат натрупани през 2024г. по бюджета на общината в размер до 22 500 000лв.,като наличните към края на годината задължения за разходи не могат да надвишават 2 210 000 лв.</w:t>
      </w:r>
    </w:p>
    <w:p w14:paraId="3377AFD9"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11.</w:t>
      </w:r>
      <w:r w:rsidRPr="00EC124A">
        <w:rPr>
          <w:rFonts w:ascii="Times New Roman" w:hAnsi="Times New Roman" w:cs="Times New Roman"/>
          <w:sz w:val="24"/>
          <w:szCs w:val="24"/>
        </w:rPr>
        <w:t xml:space="preserve"> Определя максимален размер на ангажиментите за разходи, които могат да бъдат поети през 2024г., в размер до 34 250 000 лв., като наличните към края на годината поети ангажименти за разходи не могат да надвишават 15 920 000 лв.</w:t>
      </w:r>
    </w:p>
    <w:p w14:paraId="11A1E649" w14:textId="77777777" w:rsidR="00A87C45" w:rsidRPr="00EC124A" w:rsidRDefault="00A87C45" w:rsidP="00A87C45">
      <w:pPr>
        <w:pStyle w:val="a3"/>
        <w:ind w:firstLine="708"/>
        <w:jc w:val="both"/>
        <w:rPr>
          <w:rFonts w:ascii="Times New Roman" w:eastAsia="Palatino Linotype" w:hAnsi="Times New Roman" w:cs="Times New Roman"/>
          <w:b/>
          <w:bCs/>
          <w:sz w:val="24"/>
          <w:szCs w:val="24"/>
        </w:rPr>
      </w:pPr>
      <w:r w:rsidRPr="00EC124A">
        <w:rPr>
          <w:rFonts w:ascii="Times New Roman" w:hAnsi="Times New Roman" w:cs="Times New Roman"/>
          <w:b/>
          <w:bCs/>
          <w:noProof/>
          <w:sz w:val="24"/>
          <w:szCs w:val="24"/>
        </w:rPr>
        <w:t>12</w:t>
      </w:r>
      <w:r w:rsidRPr="00EC124A">
        <w:rPr>
          <w:rFonts w:ascii="Times New Roman" w:hAnsi="Times New Roman" w:cs="Times New Roman"/>
          <w:bCs/>
          <w:noProof/>
          <w:sz w:val="24"/>
          <w:szCs w:val="24"/>
        </w:rPr>
        <w:t>. Утвърждава приходите, разходите и числеността на щатния и извънщатен персонал на Общинските предприятия,</w:t>
      </w:r>
      <w:r w:rsidRPr="00EC124A">
        <w:rPr>
          <w:rFonts w:ascii="Times New Roman" w:hAnsi="Times New Roman" w:cs="Times New Roman"/>
          <w:bCs/>
          <w:sz w:val="24"/>
          <w:szCs w:val="24"/>
        </w:rPr>
        <w:t xml:space="preserve"> съгласно Приложение №</w:t>
      </w:r>
      <w:r w:rsidRPr="00EC124A">
        <w:rPr>
          <w:rFonts w:ascii="Times New Roman" w:hAnsi="Times New Roman" w:cs="Times New Roman"/>
          <w:bCs/>
          <w:noProof/>
          <w:sz w:val="24"/>
          <w:szCs w:val="24"/>
        </w:rPr>
        <w:t>17.</w:t>
      </w:r>
      <w:r w:rsidRPr="00EC124A">
        <w:rPr>
          <w:rFonts w:ascii="Times New Roman" w:eastAsia="Palatino Linotype" w:hAnsi="Times New Roman" w:cs="Times New Roman"/>
          <w:bCs/>
          <w:sz w:val="24"/>
          <w:szCs w:val="24"/>
        </w:rPr>
        <w:t xml:space="preserve"> Одобрява увеличение на ОМЗ /без MP3/ във всички общински предприятия с 10%, считано от 01.01.2024 г. с изключение на социалните услуги в ОП „Социално обслужване“, чиито ОМЗ се определят по реда на Наредба за стандартите за заплащане на труда на служителите, осъществяващи дейности по предоставяне на социални услуги, които се финансират от държавния бюджет.</w:t>
      </w:r>
    </w:p>
    <w:p w14:paraId="0B0C38D1" w14:textId="77777777" w:rsidR="00A87C45" w:rsidRPr="00EC124A" w:rsidRDefault="00A87C45" w:rsidP="00A87C45">
      <w:pPr>
        <w:pStyle w:val="a3"/>
        <w:ind w:firstLine="708"/>
        <w:jc w:val="both"/>
        <w:rPr>
          <w:rFonts w:ascii="Times New Roman" w:hAnsi="Times New Roman" w:cs="Times New Roman"/>
          <w:noProof/>
          <w:sz w:val="24"/>
          <w:szCs w:val="24"/>
        </w:rPr>
      </w:pPr>
      <w:r w:rsidRPr="00EC124A">
        <w:rPr>
          <w:rFonts w:ascii="Times New Roman" w:hAnsi="Times New Roman" w:cs="Times New Roman"/>
          <w:b/>
          <w:noProof/>
          <w:sz w:val="24"/>
          <w:szCs w:val="24"/>
        </w:rPr>
        <w:lastRenderedPageBreak/>
        <w:t xml:space="preserve">13. </w:t>
      </w:r>
      <w:r w:rsidRPr="00EC124A">
        <w:rPr>
          <w:rFonts w:ascii="Times New Roman" w:hAnsi="Times New Roman" w:cs="Times New Roman"/>
          <w:noProof/>
          <w:sz w:val="24"/>
          <w:szCs w:val="24"/>
        </w:rPr>
        <w:t xml:space="preserve">Приема бюджетните сметки на второстепенните разпоредители с бюджет, които не прилагат системата на делегирани бюджети, съгласно Приложение №18. </w:t>
      </w:r>
      <w:r w:rsidRPr="00EC124A">
        <w:rPr>
          <w:rFonts w:ascii="Times New Roman" w:eastAsia="Calibri" w:hAnsi="Times New Roman" w:cs="Times New Roman"/>
          <w:sz w:val="24"/>
          <w:szCs w:val="24"/>
        </w:rPr>
        <w:t>Одобрява увеличение на ОМЗ /без МРЗ/ с 10%, считано от 01.01.2024г.</w:t>
      </w:r>
    </w:p>
    <w:p w14:paraId="6EEC698A" w14:textId="00857411" w:rsidR="00A87C45" w:rsidRPr="00EC124A" w:rsidRDefault="00A87C45" w:rsidP="00A87C45">
      <w:pPr>
        <w:pStyle w:val="a3"/>
        <w:ind w:firstLine="708"/>
        <w:jc w:val="both"/>
        <w:rPr>
          <w:rFonts w:ascii="Times New Roman" w:hAnsi="Times New Roman" w:cs="Times New Roman"/>
          <w:b/>
          <w:bCs/>
          <w:sz w:val="24"/>
          <w:szCs w:val="24"/>
        </w:rPr>
      </w:pPr>
      <w:r w:rsidRPr="00EC124A">
        <w:rPr>
          <w:rFonts w:ascii="Times New Roman" w:hAnsi="Times New Roman" w:cs="Times New Roman"/>
          <w:b/>
          <w:bCs/>
          <w:noProof/>
          <w:sz w:val="24"/>
          <w:szCs w:val="24"/>
        </w:rPr>
        <w:t xml:space="preserve">14. </w:t>
      </w:r>
      <w:r w:rsidRPr="00EC124A">
        <w:rPr>
          <w:rFonts w:ascii="Times New Roman" w:hAnsi="Times New Roman" w:cs="Times New Roman"/>
          <w:bCs/>
          <w:sz w:val="24"/>
          <w:szCs w:val="24"/>
        </w:rPr>
        <w:t>Определя</w:t>
      </w:r>
      <w:r w:rsidRPr="00EC124A">
        <w:rPr>
          <w:rFonts w:ascii="Times New Roman" w:hAnsi="Times New Roman" w:cs="Times New Roman"/>
          <w:bCs/>
          <w:noProof/>
          <w:sz w:val="24"/>
          <w:szCs w:val="24"/>
        </w:rPr>
        <w:t xml:space="preserve"> максималния</w:t>
      </w:r>
      <w:r w:rsidRPr="00EC124A">
        <w:rPr>
          <w:rFonts w:ascii="Times New Roman" w:hAnsi="Times New Roman" w:cs="Times New Roman"/>
          <w:bCs/>
          <w:sz w:val="24"/>
          <w:szCs w:val="24"/>
        </w:rPr>
        <w:t xml:space="preserve"> размер</w:t>
      </w:r>
      <w:r w:rsidRPr="00EC124A">
        <w:rPr>
          <w:rFonts w:ascii="Times New Roman" w:hAnsi="Times New Roman" w:cs="Times New Roman"/>
          <w:bCs/>
          <w:noProof/>
          <w:sz w:val="24"/>
          <w:szCs w:val="24"/>
        </w:rPr>
        <w:t xml:space="preserve"> </w:t>
      </w:r>
      <w:r w:rsidRPr="00EC124A">
        <w:rPr>
          <w:rFonts w:ascii="Times New Roman" w:hAnsi="Times New Roman" w:cs="Times New Roman"/>
          <w:bCs/>
          <w:sz w:val="24"/>
          <w:szCs w:val="24"/>
        </w:rPr>
        <w:t>на об</w:t>
      </w:r>
      <w:r w:rsidRPr="00EC124A">
        <w:rPr>
          <w:rFonts w:ascii="Times New Roman" w:hAnsi="Times New Roman" w:cs="Times New Roman"/>
          <w:bCs/>
          <w:noProof/>
          <w:sz w:val="24"/>
          <w:szCs w:val="24"/>
        </w:rPr>
        <w:t>щ</w:t>
      </w:r>
      <w:r w:rsidRPr="00EC124A">
        <w:rPr>
          <w:rFonts w:ascii="Times New Roman" w:hAnsi="Times New Roman" w:cs="Times New Roman"/>
          <w:bCs/>
          <w:sz w:val="24"/>
          <w:szCs w:val="24"/>
        </w:rPr>
        <w:t>инския дълг към края на</w:t>
      </w:r>
      <w:r w:rsidRPr="00EC124A">
        <w:rPr>
          <w:rFonts w:ascii="Times New Roman" w:hAnsi="Times New Roman" w:cs="Times New Roman"/>
          <w:bCs/>
          <w:noProof/>
          <w:sz w:val="24"/>
          <w:szCs w:val="24"/>
        </w:rPr>
        <w:t xml:space="preserve"> 2024</w:t>
      </w:r>
      <w:r w:rsidRPr="00EC124A">
        <w:rPr>
          <w:rFonts w:ascii="Times New Roman" w:hAnsi="Times New Roman" w:cs="Times New Roman"/>
          <w:bCs/>
          <w:sz w:val="24"/>
          <w:szCs w:val="24"/>
        </w:rPr>
        <w:t xml:space="preserve"> г.-  15 118 268</w:t>
      </w:r>
      <w:r w:rsidRPr="00EC124A">
        <w:rPr>
          <w:rFonts w:ascii="Times New Roman" w:hAnsi="Times New Roman" w:cs="Times New Roman"/>
          <w:b/>
          <w:bCs/>
          <w:sz w:val="24"/>
          <w:szCs w:val="24"/>
        </w:rPr>
        <w:t xml:space="preserve"> </w:t>
      </w:r>
      <w:r w:rsidRPr="00EC124A">
        <w:rPr>
          <w:rFonts w:ascii="Times New Roman" w:hAnsi="Times New Roman" w:cs="Times New Roman"/>
          <w:bCs/>
          <w:sz w:val="24"/>
          <w:szCs w:val="24"/>
        </w:rPr>
        <w:t>лв.</w:t>
      </w:r>
    </w:p>
    <w:p w14:paraId="7E99B523"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15. </w:t>
      </w:r>
      <w:r w:rsidRPr="00EC124A">
        <w:rPr>
          <w:rFonts w:ascii="Times New Roman" w:hAnsi="Times New Roman" w:cs="Times New Roman"/>
          <w:sz w:val="24"/>
          <w:szCs w:val="24"/>
        </w:rPr>
        <w:t xml:space="preserve">Определя размера на просрочените вземания, които се предвижда да бъдат събрани през </w:t>
      </w:r>
      <w:r w:rsidRPr="00EC124A">
        <w:rPr>
          <w:rFonts w:ascii="Times New Roman" w:hAnsi="Times New Roman" w:cs="Times New Roman"/>
          <w:noProof/>
          <w:sz w:val="24"/>
          <w:szCs w:val="24"/>
        </w:rPr>
        <w:t>2024 г.</w:t>
      </w:r>
      <w:r w:rsidRPr="00EC124A">
        <w:rPr>
          <w:rFonts w:ascii="Times New Roman" w:hAnsi="Times New Roman" w:cs="Times New Roman"/>
          <w:sz w:val="24"/>
          <w:szCs w:val="24"/>
        </w:rPr>
        <w:t xml:space="preserve"> в ра</w:t>
      </w:r>
      <w:r w:rsidRPr="00EC124A">
        <w:rPr>
          <w:rFonts w:ascii="Times New Roman" w:hAnsi="Times New Roman" w:cs="Times New Roman"/>
          <w:noProof/>
          <w:sz w:val="24"/>
          <w:szCs w:val="24"/>
        </w:rPr>
        <w:t>з</w:t>
      </w:r>
      <w:r w:rsidRPr="00EC124A">
        <w:rPr>
          <w:rFonts w:ascii="Times New Roman" w:hAnsi="Times New Roman" w:cs="Times New Roman"/>
          <w:sz w:val="24"/>
          <w:szCs w:val="24"/>
        </w:rPr>
        <w:t>мер на</w:t>
      </w:r>
      <w:r w:rsidRPr="00EC124A">
        <w:rPr>
          <w:rFonts w:ascii="Times New Roman" w:hAnsi="Times New Roman" w:cs="Times New Roman"/>
          <w:noProof/>
          <w:sz w:val="24"/>
          <w:szCs w:val="24"/>
        </w:rPr>
        <w:t xml:space="preserve"> 217 378</w:t>
      </w:r>
      <w:r w:rsidRPr="00EC124A">
        <w:rPr>
          <w:rFonts w:ascii="Times New Roman" w:hAnsi="Times New Roman" w:cs="Times New Roman"/>
          <w:sz w:val="24"/>
          <w:szCs w:val="24"/>
        </w:rPr>
        <w:t xml:space="preserve"> лв.</w:t>
      </w:r>
    </w:p>
    <w:p w14:paraId="69C6F008" w14:textId="77777777" w:rsidR="00A87C45" w:rsidRPr="00EC124A" w:rsidRDefault="00A87C45" w:rsidP="00A87C45">
      <w:pPr>
        <w:pStyle w:val="a3"/>
        <w:ind w:firstLine="708"/>
        <w:jc w:val="both"/>
        <w:rPr>
          <w:rFonts w:ascii="Times New Roman" w:hAnsi="Times New Roman" w:cs="Times New Roman"/>
          <w:b/>
          <w:bCs/>
          <w:noProof/>
          <w:sz w:val="24"/>
          <w:szCs w:val="24"/>
        </w:rPr>
      </w:pPr>
      <w:r w:rsidRPr="00EC124A">
        <w:rPr>
          <w:rFonts w:ascii="Times New Roman" w:hAnsi="Times New Roman" w:cs="Times New Roman"/>
          <w:b/>
          <w:bCs/>
          <w:noProof/>
          <w:sz w:val="24"/>
          <w:szCs w:val="24"/>
        </w:rPr>
        <w:t xml:space="preserve">16. </w:t>
      </w:r>
      <w:r w:rsidRPr="00EC124A">
        <w:rPr>
          <w:rFonts w:ascii="Times New Roman" w:hAnsi="Times New Roman" w:cs="Times New Roman"/>
          <w:bCs/>
          <w:sz w:val="24"/>
          <w:szCs w:val="24"/>
        </w:rPr>
        <w:t>Приема актуализирана бюджетна прогноза за местните дейности с показатели за 2024 г. и прогнозни за 2025 и 2026 г.,</w:t>
      </w:r>
      <w:r w:rsidRPr="00EC124A">
        <w:rPr>
          <w:rFonts w:ascii="Times New Roman" w:hAnsi="Times New Roman" w:cs="Times New Roman"/>
          <w:b/>
          <w:bCs/>
          <w:sz w:val="24"/>
          <w:szCs w:val="24"/>
        </w:rPr>
        <w:t xml:space="preserve"> </w:t>
      </w:r>
      <w:r w:rsidRPr="00EC124A">
        <w:rPr>
          <w:rFonts w:ascii="Times New Roman" w:hAnsi="Times New Roman" w:cs="Times New Roman"/>
          <w:bCs/>
          <w:sz w:val="24"/>
          <w:szCs w:val="24"/>
        </w:rPr>
        <w:t>съгласно Приложение № 19</w:t>
      </w:r>
    </w:p>
    <w:p w14:paraId="0FF3478A" w14:textId="77777777" w:rsidR="00A87C45" w:rsidRPr="00EC124A" w:rsidRDefault="00A87C45" w:rsidP="00A87C45">
      <w:pPr>
        <w:pStyle w:val="a3"/>
        <w:ind w:firstLine="708"/>
        <w:jc w:val="both"/>
        <w:rPr>
          <w:rFonts w:ascii="Times New Roman" w:hAnsi="Times New Roman" w:cs="Times New Roman"/>
          <w:sz w:val="24"/>
          <w:szCs w:val="24"/>
          <w:highlight w:val="yellow"/>
        </w:rPr>
      </w:pPr>
      <w:r w:rsidRPr="00EC124A">
        <w:rPr>
          <w:rFonts w:ascii="Times New Roman" w:hAnsi="Times New Roman" w:cs="Times New Roman"/>
          <w:b/>
          <w:sz w:val="24"/>
          <w:szCs w:val="24"/>
        </w:rPr>
        <w:t>17.</w:t>
      </w:r>
      <w:r w:rsidRPr="00EC124A">
        <w:rPr>
          <w:rFonts w:ascii="Times New Roman" w:hAnsi="Times New Roman" w:cs="Times New Roman"/>
          <w:sz w:val="24"/>
          <w:szCs w:val="24"/>
        </w:rPr>
        <w:t xml:space="preserve"> </w:t>
      </w:r>
      <w:r w:rsidRPr="00EC124A">
        <w:rPr>
          <w:rFonts w:ascii="Times New Roman" w:hAnsi="Times New Roman" w:cs="Times New Roman"/>
          <w:b/>
          <w:sz w:val="24"/>
          <w:szCs w:val="24"/>
        </w:rPr>
        <w:t>Оправомощава кмета на Общината</w:t>
      </w:r>
      <w:r w:rsidRPr="00EC124A">
        <w:rPr>
          <w:rFonts w:ascii="Times New Roman" w:hAnsi="Times New Roman" w:cs="Times New Roman"/>
          <w:sz w:val="24"/>
          <w:szCs w:val="24"/>
        </w:rPr>
        <w:t xml:space="preserve"> да извършва компенсирани промени:</w:t>
      </w:r>
    </w:p>
    <w:p w14:paraId="030C2A7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17.1. </w:t>
      </w:r>
      <w:r w:rsidRPr="00EC124A">
        <w:rPr>
          <w:rFonts w:ascii="Times New Roman" w:hAnsi="Times New Roman" w:cs="Times New Roman"/>
          <w:sz w:val="24"/>
          <w:szCs w:val="24"/>
        </w:rPr>
        <w:t>В частта за делегираните от държавата дейности – между утвърдените показатели за разходите в рамките на една дейност, с изключение на дейностите на делегиран бюджет, при условие, че не се нарушават стандартите за делегираните от държавата дейности и няма просрочени задължения в съответната делегирана дейност.</w:t>
      </w:r>
    </w:p>
    <w:p w14:paraId="04C4D219"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17.2.</w:t>
      </w:r>
      <w:r w:rsidRPr="00EC124A">
        <w:rPr>
          <w:rFonts w:ascii="Times New Roman" w:hAnsi="Times New Roman" w:cs="Times New Roman"/>
          <w:sz w:val="24"/>
          <w:szCs w:val="24"/>
        </w:rPr>
        <w:t xml:space="preserve"> В частта за местни дейности – между утвърдените разходи в рамките на една дейност или от една дейност в друга, без да изменя общия размер на разходите</w:t>
      </w:r>
    </w:p>
    <w:p w14:paraId="0DBCC089"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17.3.</w:t>
      </w:r>
      <w:r w:rsidRPr="00EC124A">
        <w:rPr>
          <w:rFonts w:ascii="Times New Roman" w:hAnsi="Times New Roman" w:cs="Times New Roman"/>
          <w:sz w:val="24"/>
          <w:szCs w:val="24"/>
        </w:rPr>
        <w:t xml:space="preserve"> В разходната част на бюджета за сметка на резерва за непредвидени и/или неотложни разходи </w:t>
      </w:r>
    </w:p>
    <w:p w14:paraId="1D32FBC3" w14:textId="77777777" w:rsidR="00A87C45" w:rsidRPr="00EC124A" w:rsidRDefault="00A87C45" w:rsidP="00A87C45">
      <w:pPr>
        <w:pStyle w:val="a3"/>
        <w:ind w:firstLine="708"/>
        <w:jc w:val="both"/>
        <w:rPr>
          <w:rFonts w:ascii="Times New Roman" w:hAnsi="Times New Roman" w:cs="Times New Roman"/>
          <w:sz w:val="24"/>
          <w:szCs w:val="24"/>
          <w:highlight w:val="yellow"/>
        </w:rPr>
      </w:pPr>
      <w:r w:rsidRPr="00EC124A">
        <w:rPr>
          <w:rFonts w:ascii="Times New Roman" w:hAnsi="Times New Roman" w:cs="Times New Roman"/>
          <w:b/>
          <w:sz w:val="24"/>
          <w:szCs w:val="24"/>
        </w:rPr>
        <w:t>17.4.</w:t>
      </w:r>
      <w:r w:rsidRPr="00EC124A">
        <w:rPr>
          <w:rFonts w:ascii="Times New Roman" w:hAnsi="Times New Roman" w:cs="Times New Roman"/>
          <w:sz w:val="24"/>
          <w:szCs w:val="24"/>
        </w:rPr>
        <w:t xml:space="preserve"> Да отразява служебно промените по общинският бюджет с размера на постъпилите и разходвани средства от дарения и </w:t>
      </w:r>
      <w:r w:rsidRPr="00EC124A">
        <w:rPr>
          <w:rFonts w:ascii="Times New Roman" w:hAnsi="Times New Roman" w:cs="Times New Roman"/>
          <w:noProof/>
          <w:sz w:val="24"/>
          <w:szCs w:val="24"/>
        </w:rPr>
        <w:t>спонсорства</w:t>
      </w:r>
      <w:r w:rsidRPr="00EC124A">
        <w:rPr>
          <w:rFonts w:ascii="Times New Roman" w:hAnsi="Times New Roman" w:cs="Times New Roman"/>
          <w:sz w:val="24"/>
          <w:szCs w:val="24"/>
        </w:rPr>
        <w:t xml:space="preserve"> и в съответствие с волята на дарителя. </w:t>
      </w:r>
    </w:p>
    <w:p w14:paraId="47F134AE" w14:textId="77777777" w:rsidR="00A87C45" w:rsidRPr="00EC124A" w:rsidRDefault="00A87C45" w:rsidP="00A87C45">
      <w:pPr>
        <w:pStyle w:val="a3"/>
        <w:ind w:firstLine="708"/>
        <w:jc w:val="both"/>
        <w:rPr>
          <w:rFonts w:ascii="Times New Roman" w:hAnsi="Times New Roman" w:cs="Times New Roman"/>
          <w:b/>
          <w:sz w:val="24"/>
          <w:szCs w:val="24"/>
        </w:rPr>
      </w:pPr>
      <w:r w:rsidRPr="00EC124A">
        <w:rPr>
          <w:rFonts w:ascii="Times New Roman" w:hAnsi="Times New Roman" w:cs="Times New Roman"/>
          <w:b/>
          <w:sz w:val="24"/>
          <w:szCs w:val="24"/>
        </w:rPr>
        <w:t>18. Възлага на кмета:</w:t>
      </w:r>
    </w:p>
    <w:p w14:paraId="0B7EC853"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18.1.</w:t>
      </w:r>
      <w:r w:rsidRPr="00EC124A">
        <w:rPr>
          <w:rFonts w:ascii="Times New Roman" w:hAnsi="Times New Roman" w:cs="Times New Roman"/>
          <w:sz w:val="24"/>
          <w:szCs w:val="24"/>
        </w:rPr>
        <w:t xml:space="preserve"> Да утвърди бюджетите на разпоредителите с бюджет от по-ниска степен.</w:t>
      </w:r>
    </w:p>
    <w:p w14:paraId="19D7D080"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18.2.</w:t>
      </w:r>
      <w:r w:rsidRPr="00EC124A">
        <w:rPr>
          <w:rFonts w:ascii="Times New Roman" w:hAnsi="Times New Roman" w:cs="Times New Roman"/>
          <w:sz w:val="24"/>
          <w:szCs w:val="24"/>
        </w:rPr>
        <w:t xml:space="preserve"> Да организира разпределението на бюджета по тримесечия и да утвърди разпределението</w:t>
      </w:r>
    </w:p>
    <w:p w14:paraId="076688C2"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18.3.</w:t>
      </w:r>
      <w:r w:rsidRPr="00EC124A">
        <w:rPr>
          <w:rFonts w:ascii="Times New Roman" w:hAnsi="Times New Roman" w:cs="Times New Roman"/>
          <w:sz w:val="24"/>
          <w:szCs w:val="24"/>
        </w:rPr>
        <w:t xml:space="preserve"> Да информира Общинския съвет в случай на отклонение на средния темп на нарастване на разходите за местни дейности и да предлага конкретни мерки за трайно увеличаване на бюджетните приходи и/или трайно намаляване на бюджетните разходи</w:t>
      </w:r>
    </w:p>
    <w:p w14:paraId="03992E2E"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18.4.</w:t>
      </w:r>
      <w:r w:rsidRPr="00EC124A">
        <w:rPr>
          <w:rFonts w:ascii="Times New Roman" w:hAnsi="Times New Roman" w:cs="Times New Roman"/>
          <w:sz w:val="24"/>
          <w:szCs w:val="24"/>
        </w:rPr>
        <w:t xml:space="preserve"> Да включва информация по чл.125, ал.4 от ЗПФ в тримесечните отчети и обяснителните записки към тях.</w:t>
      </w:r>
    </w:p>
    <w:p w14:paraId="268D5AED"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18.5.</w:t>
      </w:r>
      <w:r w:rsidRPr="00EC124A">
        <w:rPr>
          <w:rFonts w:ascii="Times New Roman" w:hAnsi="Times New Roman" w:cs="Times New Roman"/>
          <w:sz w:val="24"/>
          <w:szCs w:val="24"/>
        </w:rPr>
        <w:t xml:space="preserve"> Да разработи детайлен разчет на сметките за средствата от Европейския съюз по отделните общински проекти, в съответствие с изисквания на съответния Управляващ орган и на МФ.</w:t>
      </w:r>
    </w:p>
    <w:p w14:paraId="17E60320"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19.</w:t>
      </w:r>
      <w:r w:rsidRPr="00EC124A">
        <w:rPr>
          <w:rFonts w:ascii="Times New Roman" w:hAnsi="Times New Roman" w:cs="Times New Roman"/>
          <w:sz w:val="24"/>
          <w:szCs w:val="24"/>
        </w:rPr>
        <w:t xml:space="preserve"> </w:t>
      </w:r>
      <w:r w:rsidRPr="00EC124A">
        <w:rPr>
          <w:rFonts w:ascii="Times New Roman" w:hAnsi="Times New Roman" w:cs="Times New Roman"/>
          <w:b/>
          <w:sz w:val="24"/>
          <w:szCs w:val="24"/>
        </w:rPr>
        <w:t>Упълномощава кмета:</w:t>
      </w:r>
    </w:p>
    <w:p w14:paraId="6E12B1F9"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19.1.</w:t>
      </w:r>
      <w:r w:rsidRPr="00EC124A">
        <w:rPr>
          <w:rFonts w:ascii="Times New Roman" w:hAnsi="Times New Roman" w:cs="Times New Roman"/>
          <w:sz w:val="24"/>
          <w:szCs w:val="24"/>
        </w:rPr>
        <w:t xml:space="preserve"> Да разработва и възлага подготовката на общински програми и проекти и да кандидатства за финансирането им със средства по структурни и други фондове на Европейския съюз и на други донори, по национални програми и от други източници за реализиране на годишните цели на общината за изпълнение на общинския план за развитие</w:t>
      </w:r>
    </w:p>
    <w:p w14:paraId="5E428502"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19.2.</w:t>
      </w:r>
      <w:r w:rsidRPr="00EC124A">
        <w:rPr>
          <w:rFonts w:ascii="Times New Roman" w:hAnsi="Times New Roman" w:cs="Times New Roman"/>
          <w:sz w:val="24"/>
          <w:szCs w:val="24"/>
        </w:rPr>
        <w:t xml:space="preserve"> Да кандидатства за средства от централния бюджет и други източници за финансиране на плащанията и за съфинансиране на общински програми и проекти</w:t>
      </w:r>
    </w:p>
    <w:p w14:paraId="38F578C4"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19</w:t>
      </w:r>
      <w:r w:rsidRPr="00EC124A">
        <w:rPr>
          <w:rFonts w:ascii="Times New Roman" w:eastAsia="Calibri" w:hAnsi="Times New Roman" w:cs="Times New Roman"/>
          <w:b/>
          <w:sz w:val="24"/>
          <w:szCs w:val="24"/>
        </w:rPr>
        <w:t xml:space="preserve">.3. </w:t>
      </w:r>
      <w:r w:rsidRPr="00EC124A">
        <w:rPr>
          <w:rFonts w:ascii="Times New Roman" w:eastAsia="Calibri" w:hAnsi="Times New Roman" w:cs="Times New Roman"/>
          <w:sz w:val="24"/>
          <w:szCs w:val="24"/>
        </w:rPr>
        <w:t>Да ползва временно свободните средства по бюджета на общината за текущо финансиране на одобрените по бюджета на общината разходи и други плащания при условие, че не се нарушава своевременното финансиране на делегираните от държавата дейности в определените им размери, както и на местните дейности, и се спазват относимите за общините фискални правила по Закона за публичните финанси като не се променя предназначението на средствата в края на годината.</w:t>
      </w:r>
    </w:p>
    <w:p w14:paraId="3C26C547"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19.3.</w:t>
      </w:r>
      <w:r w:rsidRPr="00EC124A">
        <w:rPr>
          <w:rFonts w:ascii="Times New Roman" w:hAnsi="Times New Roman" w:cs="Times New Roman"/>
          <w:sz w:val="24"/>
          <w:szCs w:val="24"/>
        </w:rPr>
        <w:t>1</w:t>
      </w:r>
      <w:r w:rsidRPr="00EC124A">
        <w:rPr>
          <w:rFonts w:ascii="Times New Roman" w:hAnsi="Times New Roman" w:cs="Times New Roman"/>
          <w:b/>
          <w:sz w:val="24"/>
          <w:szCs w:val="24"/>
        </w:rPr>
        <w:t>.</w:t>
      </w:r>
      <w:r w:rsidRPr="00EC124A">
        <w:rPr>
          <w:rFonts w:ascii="Times New Roman" w:hAnsi="Times New Roman" w:cs="Times New Roman"/>
          <w:sz w:val="24"/>
          <w:szCs w:val="24"/>
        </w:rPr>
        <w:t xml:space="preserve"> При предоставянето на временни безлихвени заеми от временно свободни средства по общинския бюджет да се спазват изискванията на чл.126 от ЗПФ.</w:t>
      </w:r>
    </w:p>
    <w:p w14:paraId="366B18F9"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19.3.</w:t>
      </w:r>
      <w:r w:rsidRPr="00EC124A">
        <w:rPr>
          <w:rFonts w:ascii="Times New Roman" w:hAnsi="Times New Roman" w:cs="Times New Roman"/>
          <w:sz w:val="24"/>
          <w:szCs w:val="24"/>
        </w:rPr>
        <w:t>2</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При предоставяне на средства от сметките за средства от ЕС да се спазват изискванията на чл.104 ал.1 т.4 от ЗПФ</w:t>
      </w:r>
    </w:p>
    <w:p w14:paraId="45A9DCAD"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lastRenderedPageBreak/>
        <w:t>19.3.</w:t>
      </w:r>
      <w:r w:rsidRPr="00EC124A">
        <w:rPr>
          <w:rFonts w:ascii="Times New Roman" w:hAnsi="Times New Roman" w:cs="Times New Roman"/>
          <w:sz w:val="24"/>
          <w:szCs w:val="24"/>
        </w:rPr>
        <w:t>3</w:t>
      </w:r>
      <w:r w:rsidRPr="00EC124A">
        <w:rPr>
          <w:rFonts w:ascii="Times New Roman" w:hAnsi="Times New Roman" w:cs="Times New Roman"/>
          <w:b/>
          <w:sz w:val="24"/>
          <w:szCs w:val="24"/>
        </w:rPr>
        <w:t>.</w:t>
      </w:r>
      <w:r w:rsidRPr="00EC124A">
        <w:rPr>
          <w:rFonts w:ascii="Times New Roman" w:hAnsi="Times New Roman" w:cs="Times New Roman"/>
          <w:sz w:val="24"/>
          <w:szCs w:val="24"/>
        </w:rPr>
        <w:t xml:space="preserve"> Във всички останали случаи, при възникване на потребност от предоставяне на временни заеми, кметът на общината внася предложение за предоставянето им по решение на общинския съвет</w:t>
      </w:r>
    </w:p>
    <w:p w14:paraId="2083B8FC"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20</w:t>
      </w:r>
      <w:r w:rsidRPr="00EC124A">
        <w:rPr>
          <w:rFonts w:ascii="Times New Roman" w:hAnsi="Times New Roman" w:cs="Times New Roman"/>
          <w:sz w:val="24"/>
          <w:szCs w:val="24"/>
        </w:rPr>
        <w:t>. Задължава ръководителите на бюджетни звена, финансирани от общинския съвет ежемесечно да докладват направените вътрешни компенсирани промени по бюджета си.</w:t>
      </w:r>
    </w:p>
    <w:p w14:paraId="785C50BE"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21.</w:t>
      </w:r>
      <w:r w:rsidRPr="00EC124A">
        <w:rPr>
          <w:rFonts w:ascii="Times New Roman" w:hAnsi="Times New Roman" w:cs="Times New Roman"/>
          <w:sz w:val="24"/>
          <w:szCs w:val="24"/>
        </w:rPr>
        <w:t xml:space="preserve"> Задължава управителите на общински търговски дружества с над 50% общинско участие, ежемесечно да докладват на ОС и кмета на общината финансовото си състояние, като представят опростени финансови отчети, които включват – приходи, разходи, неразплатени задължения, вземания и резултат за докладвания период. При отрицателни резултати се представя и анализ за състоянието от управителя, причини за непостигане на целите и предложени мерки и срок за подобряване на дейността.</w:t>
      </w:r>
    </w:p>
    <w:p w14:paraId="089287E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22.</w:t>
      </w:r>
      <w:r w:rsidRPr="00EC124A">
        <w:rPr>
          <w:rFonts w:ascii="Times New Roman" w:hAnsi="Times New Roman" w:cs="Times New Roman"/>
          <w:sz w:val="24"/>
          <w:szCs w:val="24"/>
        </w:rPr>
        <w:t xml:space="preserve"> Приема за сведение Протокола от публичното обсъждане на бюджета, съгласно Приложение №  20.</w:t>
      </w:r>
    </w:p>
    <w:p w14:paraId="78738A24" w14:textId="77777777" w:rsidR="00A87C45" w:rsidRPr="00EC124A" w:rsidRDefault="00A87C45" w:rsidP="00A87C45">
      <w:pPr>
        <w:pStyle w:val="a3"/>
        <w:ind w:firstLine="708"/>
        <w:jc w:val="both"/>
        <w:rPr>
          <w:rFonts w:ascii="Times New Roman" w:eastAsia="Calibri" w:hAnsi="Times New Roman" w:cs="Times New Roman"/>
          <w:b/>
          <w:sz w:val="24"/>
          <w:szCs w:val="24"/>
        </w:rPr>
      </w:pPr>
      <w:r w:rsidRPr="00EC124A">
        <w:rPr>
          <w:rFonts w:ascii="Times New Roman" w:eastAsia="Calibri" w:hAnsi="Times New Roman" w:cs="Times New Roman"/>
          <w:b/>
          <w:sz w:val="24"/>
          <w:szCs w:val="24"/>
        </w:rPr>
        <w:t>23.</w:t>
      </w:r>
      <w:r w:rsidRPr="00EC124A">
        <w:rPr>
          <w:rFonts w:ascii="Times New Roman" w:eastAsia="Calibri" w:hAnsi="Times New Roman" w:cs="Times New Roman"/>
          <w:sz w:val="24"/>
          <w:szCs w:val="24"/>
        </w:rPr>
        <w:t xml:space="preserve"> В Приложение № 4, параграф 51, дейност 606, „ОР на участък ул. „Професор Стоянов“…“ да се добави „</w:t>
      </w:r>
      <w:r w:rsidRPr="00EC124A">
        <w:rPr>
          <w:rFonts w:ascii="Times New Roman" w:eastAsia="Calibri" w:hAnsi="Times New Roman" w:cs="Times New Roman"/>
          <w:b/>
          <w:sz w:val="24"/>
          <w:szCs w:val="24"/>
        </w:rPr>
        <w:t>от о.т.488 до о.т.895“.</w:t>
      </w:r>
    </w:p>
    <w:p w14:paraId="03878B41" w14:textId="77777777" w:rsidR="00A87C45" w:rsidRPr="00EC124A" w:rsidRDefault="00A87C45" w:rsidP="00A87C45">
      <w:pPr>
        <w:pStyle w:val="a3"/>
        <w:ind w:firstLine="708"/>
        <w:jc w:val="both"/>
        <w:rPr>
          <w:rFonts w:ascii="Times New Roman" w:eastAsia="Calibri" w:hAnsi="Times New Roman" w:cs="Times New Roman"/>
          <w:b/>
          <w:sz w:val="24"/>
          <w:szCs w:val="24"/>
        </w:rPr>
      </w:pPr>
      <w:r w:rsidRPr="00EC124A">
        <w:rPr>
          <w:rFonts w:ascii="Times New Roman" w:eastAsia="Calibri" w:hAnsi="Times New Roman" w:cs="Times New Roman"/>
          <w:b/>
          <w:sz w:val="24"/>
          <w:szCs w:val="24"/>
        </w:rPr>
        <w:t>24.</w:t>
      </w:r>
      <w:r w:rsidRPr="00EC124A">
        <w:rPr>
          <w:rFonts w:ascii="Times New Roman" w:eastAsia="Calibri" w:hAnsi="Times New Roman" w:cs="Times New Roman"/>
          <w:sz w:val="24"/>
          <w:szCs w:val="24"/>
        </w:rPr>
        <w:t xml:space="preserve"> В приложение № 4, параграф 52-03, дейност 604, обекта да се чете „</w:t>
      </w:r>
      <w:r w:rsidRPr="00EC124A">
        <w:rPr>
          <w:rFonts w:ascii="Times New Roman" w:eastAsia="Calibri" w:hAnsi="Times New Roman" w:cs="Times New Roman"/>
          <w:b/>
          <w:sz w:val="24"/>
          <w:szCs w:val="24"/>
        </w:rPr>
        <w:t>Проект на КПС в гр. Ахелой“.</w:t>
      </w:r>
    </w:p>
    <w:p w14:paraId="01F5FFFA" w14:textId="77777777" w:rsidR="00A87C45" w:rsidRPr="00EC124A" w:rsidRDefault="00A87C45" w:rsidP="00A87C45">
      <w:pPr>
        <w:pStyle w:val="a3"/>
        <w:ind w:firstLine="708"/>
        <w:jc w:val="both"/>
        <w:rPr>
          <w:rFonts w:ascii="Times New Roman" w:eastAsia="Calibri" w:hAnsi="Times New Roman" w:cs="Times New Roman"/>
          <w:b/>
          <w:sz w:val="24"/>
          <w:szCs w:val="24"/>
        </w:rPr>
      </w:pPr>
      <w:r w:rsidRPr="00EC124A">
        <w:rPr>
          <w:rFonts w:ascii="Times New Roman" w:eastAsia="Calibri" w:hAnsi="Times New Roman" w:cs="Times New Roman"/>
          <w:b/>
          <w:sz w:val="24"/>
          <w:szCs w:val="24"/>
        </w:rPr>
        <w:t xml:space="preserve">25. </w:t>
      </w:r>
      <w:r w:rsidRPr="00EC124A">
        <w:rPr>
          <w:rFonts w:ascii="Times New Roman" w:eastAsia="Calibri" w:hAnsi="Times New Roman" w:cs="Times New Roman"/>
          <w:sz w:val="24"/>
          <w:szCs w:val="24"/>
        </w:rPr>
        <w:t>В приложение № 4, параграф 52-06, дейност 322 обекта да се чете „</w:t>
      </w:r>
      <w:r w:rsidRPr="00EC124A">
        <w:rPr>
          <w:rFonts w:ascii="Times New Roman" w:eastAsia="Calibri" w:hAnsi="Times New Roman" w:cs="Times New Roman"/>
          <w:b/>
          <w:sz w:val="24"/>
          <w:szCs w:val="24"/>
        </w:rPr>
        <w:t>Детско съоръжение в двора на СУ„ Иван Вазов“ – Поморие.</w:t>
      </w:r>
    </w:p>
    <w:p w14:paraId="5569D89C" w14:textId="77777777" w:rsidR="00A87C45" w:rsidRPr="00EC124A" w:rsidRDefault="00A87C45" w:rsidP="00A87C45">
      <w:pPr>
        <w:pStyle w:val="a3"/>
        <w:jc w:val="both"/>
        <w:rPr>
          <w:rFonts w:ascii="Times New Roman" w:hAnsi="Times New Roman" w:cs="Times New Roman"/>
          <w:sz w:val="24"/>
          <w:szCs w:val="24"/>
        </w:rPr>
      </w:pPr>
    </w:p>
    <w:p w14:paraId="58A7BAC1" w14:textId="77777777" w:rsidR="00A87C45" w:rsidRPr="00EC124A" w:rsidRDefault="00A87C45" w:rsidP="00A87C4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II.</w:t>
      </w:r>
      <w:r w:rsidRPr="00EC124A">
        <w:rPr>
          <w:rFonts w:ascii="Times New Roman" w:hAnsi="Times New Roman" w:cs="Times New Roman"/>
          <w:sz w:val="24"/>
          <w:szCs w:val="24"/>
        </w:rPr>
        <w:t xml:space="preserve"> Общински съвет – Поморие допуска на основание чл. 60, ал. 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на които, може да последва значителна или трудно поправима вреда.</w:t>
      </w:r>
    </w:p>
    <w:p w14:paraId="29A0A135" w14:textId="26A013B3" w:rsidR="007A471D" w:rsidRPr="00EC124A" w:rsidRDefault="007A471D" w:rsidP="007A471D">
      <w:pPr>
        <w:ind w:firstLine="708"/>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Изпълнява се.</w:t>
      </w:r>
    </w:p>
    <w:p w14:paraId="735DE5B0" w14:textId="77777777" w:rsidR="00B8085A" w:rsidRPr="00EC124A" w:rsidRDefault="00B8085A" w:rsidP="007A471D">
      <w:pPr>
        <w:ind w:firstLine="708"/>
        <w:rPr>
          <w:rFonts w:ascii="Times New Roman" w:hAnsi="Times New Roman" w:cs="Times New Roman"/>
          <w:sz w:val="24"/>
          <w:szCs w:val="24"/>
        </w:rPr>
      </w:pPr>
    </w:p>
    <w:p w14:paraId="7643F3D9" w14:textId="5CF3C818" w:rsidR="00B8085A" w:rsidRPr="00EC124A" w:rsidRDefault="00B8085A" w:rsidP="00B8085A">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lang w:bidi="bg-BG"/>
        </w:rPr>
        <w:t>2.</w:t>
      </w:r>
      <w:r w:rsidRPr="00EC124A">
        <w:rPr>
          <w:rFonts w:ascii="Times New Roman" w:hAnsi="Times New Roman" w:cs="Times New Roman"/>
          <w:sz w:val="24"/>
          <w:szCs w:val="24"/>
          <w:lang w:bidi="bg-BG"/>
        </w:rPr>
        <w:t>По т.3. от дневния ред:„</w:t>
      </w:r>
      <w:r w:rsidRPr="00EC124A">
        <w:rPr>
          <w:rFonts w:ascii="Times New Roman" w:hAnsi="Times New Roman" w:cs="Times New Roman"/>
          <w:sz w:val="24"/>
          <w:szCs w:val="24"/>
        </w:rPr>
        <w:t>ОС-230/</w:t>
      </w:r>
      <w:r w:rsidRPr="00EC124A">
        <w:rPr>
          <w:rFonts w:ascii="Times New Roman" w:eastAsia="Calibri" w:hAnsi="Times New Roman" w:cs="Times New Roman"/>
          <w:sz w:val="24"/>
          <w:szCs w:val="24"/>
        </w:rPr>
        <w:t>29</w:t>
      </w:r>
      <w:r w:rsidRPr="00EC124A">
        <w:rPr>
          <w:rFonts w:ascii="Times New Roman" w:hAnsi="Times New Roman" w:cs="Times New Roman"/>
          <w:sz w:val="24"/>
          <w:szCs w:val="24"/>
        </w:rPr>
        <w:t xml:space="preserve">.01.2024г. - Докладна записка от Марияна </w:t>
      </w:r>
      <w:proofErr w:type="spellStart"/>
      <w:r w:rsidRPr="00EC124A">
        <w:rPr>
          <w:rFonts w:ascii="Times New Roman" w:hAnsi="Times New Roman" w:cs="Times New Roman"/>
          <w:sz w:val="24"/>
          <w:szCs w:val="24"/>
        </w:rPr>
        <w:t>Музакова</w:t>
      </w:r>
      <w:proofErr w:type="spellEnd"/>
      <w:r w:rsidRPr="00EC124A">
        <w:rPr>
          <w:rFonts w:ascii="Times New Roman" w:hAnsi="Times New Roman" w:cs="Times New Roman"/>
          <w:sz w:val="24"/>
          <w:szCs w:val="24"/>
        </w:rPr>
        <w:t xml:space="preserve"> – Директор на ОП „СУОИ“ - Поморие, относно</w:t>
      </w:r>
      <w:r w:rsidRPr="00EC124A">
        <w:rPr>
          <w:rFonts w:ascii="Times New Roman" w:eastAsia="Calibri" w:hAnsi="Times New Roman" w:cs="Times New Roman"/>
          <w:sz w:val="24"/>
          <w:szCs w:val="24"/>
        </w:rPr>
        <w:t xml:space="preserve"> о</w:t>
      </w:r>
      <w:r w:rsidRPr="00EC124A">
        <w:rPr>
          <w:rFonts w:ascii="Times New Roman" w:hAnsi="Times New Roman" w:cs="Times New Roman"/>
          <w:sz w:val="24"/>
          <w:szCs w:val="24"/>
        </w:rPr>
        <w:t>тпадане на позиции в търговска зона „Яворов“ за разполагане на преместваеми обекти на територията на гр. Поморие и приемане на нови позиции в търговски зони за разполагане на преместваеми обекти на територията на Община Поморие.</w:t>
      </w:r>
      <w:r w:rsidRPr="00EC124A">
        <w:rPr>
          <w:rFonts w:ascii="Times New Roman" w:hAnsi="Times New Roman" w:cs="Times New Roman"/>
          <w:sz w:val="24"/>
          <w:szCs w:val="24"/>
          <w:lang w:bidi="bg-BG"/>
        </w:rPr>
        <w:t xml:space="preserve">“ </w:t>
      </w:r>
    </w:p>
    <w:p w14:paraId="27EECD9C" w14:textId="77777777" w:rsidR="00B8085A" w:rsidRPr="00EC124A" w:rsidRDefault="00B8085A" w:rsidP="00B8085A">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0F52A43B" w14:textId="77777777" w:rsidR="00B8085A" w:rsidRPr="00EC124A" w:rsidRDefault="00B8085A" w:rsidP="00B8085A">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88/13.02.2024г.</w:t>
      </w:r>
    </w:p>
    <w:p w14:paraId="707314A4" w14:textId="77777777" w:rsidR="00B8085A" w:rsidRPr="00EC124A" w:rsidRDefault="00B8085A" w:rsidP="00B8085A">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І</w:t>
      </w:r>
      <w:r w:rsidRPr="00EC124A">
        <w:rPr>
          <w:rFonts w:ascii="Times New Roman" w:hAnsi="Times New Roman" w:cs="Times New Roman"/>
          <w:sz w:val="24"/>
          <w:szCs w:val="24"/>
        </w:rPr>
        <w:t>. На основание</w:t>
      </w:r>
      <w:r w:rsidRPr="00EC124A">
        <w:rPr>
          <w:rFonts w:ascii="Times New Roman" w:hAnsi="Times New Roman" w:cs="Times New Roman"/>
          <w:bCs/>
          <w:sz w:val="24"/>
          <w:szCs w:val="24"/>
          <w:shd w:val="clear" w:color="auto" w:fill="FFFFFF"/>
        </w:rPr>
        <w:t xml:space="preserve"> чл. 21, ал. 1, т. 8 от ЗМСМА, </w:t>
      </w:r>
      <w:r w:rsidRPr="00EC124A">
        <w:rPr>
          <w:rFonts w:ascii="Times New Roman" w:hAnsi="Times New Roman" w:cs="Times New Roman"/>
          <w:sz w:val="24"/>
          <w:szCs w:val="24"/>
        </w:rPr>
        <w:t>чл. 57 а, ал. 1, т. 8 от ЗУТ и чл. 6, т. 5 от Наредба №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премахва схеми за стациониране на преместваеми обекти на територията на гр. Поморие, както следва:</w:t>
      </w:r>
    </w:p>
    <w:p w14:paraId="09EBD40A" w14:textId="77777777" w:rsidR="00B8085A" w:rsidRPr="00EC124A" w:rsidRDefault="00B8085A" w:rsidP="00B8085A">
      <w:pPr>
        <w:pStyle w:val="a3"/>
        <w:jc w:val="both"/>
        <w:rPr>
          <w:rFonts w:ascii="Times New Roman" w:hAnsi="Times New Roman" w:cs="Times New Roman"/>
          <w:b/>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b/>
          <w:sz w:val="24"/>
          <w:szCs w:val="24"/>
        </w:rPr>
        <w:t>1</w:t>
      </w:r>
      <w:r w:rsidRPr="00EC124A">
        <w:rPr>
          <w:rFonts w:ascii="Times New Roman" w:hAnsi="Times New Roman" w:cs="Times New Roman"/>
          <w:sz w:val="24"/>
          <w:szCs w:val="24"/>
        </w:rPr>
        <w:t xml:space="preserve">. </w:t>
      </w:r>
      <w:r w:rsidRPr="00EC124A">
        <w:rPr>
          <w:rFonts w:ascii="Times New Roman" w:hAnsi="Times New Roman" w:cs="Times New Roman"/>
          <w:b/>
          <w:sz w:val="24"/>
          <w:szCs w:val="24"/>
        </w:rPr>
        <w:t xml:space="preserve">Търговска зона обхващаща терен общинска собственост, находящ се в Търговска зона  „ Яворов“  </w:t>
      </w:r>
    </w:p>
    <w:p w14:paraId="37322BDF"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1.ТЗ „Яворов“ позиция № 255Г - 40кв.м. и позиция № 255Е - 20кв.м.;</w:t>
      </w:r>
    </w:p>
    <w:p w14:paraId="1AC9D23F"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2.ТЗ „Яворов“ позиция № 255Д - 30кв.м и позиция № 255Б - 50кв.м;</w:t>
      </w:r>
    </w:p>
    <w:p w14:paraId="4B937242"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3.ТЗ „Яворов“ позиция № 255А - 55кв.м.;</w:t>
      </w:r>
    </w:p>
    <w:p w14:paraId="729330BB"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4.ТЗ „Яворов“ позиция № 200Б - 50кв.м.;</w:t>
      </w:r>
    </w:p>
    <w:p w14:paraId="13C15F36"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5.ТЗ „Яворов“ позиция № 200А - 66кв.м.;</w:t>
      </w:r>
    </w:p>
    <w:p w14:paraId="7C6E5608"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6.ТЗ „Яворов“ позиция № 409А - 30кв.м.;</w:t>
      </w:r>
    </w:p>
    <w:p w14:paraId="2FE772AF"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7.ТЗ „Яворов“ позиция № 194 - 40кв.м.;</w:t>
      </w:r>
    </w:p>
    <w:p w14:paraId="5D276E20"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8.ТЗ „Яворов“ позиция № 191- 40кв.м.;</w:t>
      </w:r>
    </w:p>
    <w:p w14:paraId="4CB8B790"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lastRenderedPageBreak/>
        <w:t>9.ТЗ „Яворов“ позиция № 188 - 40кв.м.;</w:t>
      </w:r>
    </w:p>
    <w:p w14:paraId="6566E567" w14:textId="77777777"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sz w:val="24"/>
          <w:szCs w:val="24"/>
        </w:rPr>
        <w:t>10.ТЗ „Яворов“ позиция № 200С - 30кв.м.</w:t>
      </w:r>
    </w:p>
    <w:p w14:paraId="377B954F" w14:textId="77777777" w:rsidR="00B8085A" w:rsidRPr="00EC124A" w:rsidRDefault="00B8085A" w:rsidP="00B8085A">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2.</w:t>
      </w:r>
      <w:r w:rsidRPr="00EC124A">
        <w:rPr>
          <w:rFonts w:ascii="Times New Roman" w:hAnsi="Times New Roman" w:cs="Times New Roman"/>
          <w:sz w:val="24"/>
          <w:szCs w:val="24"/>
        </w:rPr>
        <w:t xml:space="preserve"> Всички </w:t>
      </w:r>
      <w:r w:rsidRPr="00EC124A">
        <w:rPr>
          <w:rFonts w:ascii="Times New Roman" w:hAnsi="Times New Roman" w:cs="Times New Roman"/>
          <w:sz w:val="24"/>
          <w:szCs w:val="24"/>
          <w:shd w:val="clear" w:color="auto" w:fill="FFFFFF"/>
        </w:rPr>
        <w:t xml:space="preserve">слънцезащитни устройства - сенници, чадъри, тенти, навеси и други разположени в търговските позиции по т. 1, следва да бъдат демонтирани в срок от един месец от влизане в сила на решението на Общински съвет-Поморие за </w:t>
      </w:r>
      <w:r w:rsidRPr="00EC124A">
        <w:rPr>
          <w:rFonts w:ascii="Times New Roman" w:hAnsi="Times New Roman" w:cs="Times New Roman"/>
          <w:sz w:val="24"/>
          <w:szCs w:val="24"/>
        </w:rPr>
        <w:t>премахване на схеми за стациониране на преместваеми обекти на територията на гр. Поморие ТЗ „Яворов“.</w:t>
      </w:r>
    </w:p>
    <w:p w14:paraId="1B1BB8F7" w14:textId="77777777" w:rsidR="00B8085A" w:rsidRPr="00EC124A" w:rsidRDefault="00B8085A" w:rsidP="00B8085A">
      <w:pPr>
        <w:pStyle w:val="a3"/>
        <w:jc w:val="both"/>
        <w:rPr>
          <w:rFonts w:ascii="Times New Roman" w:hAnsi="Times New Roman" w:cs="Times New Roman"/>
          <w:sz w:val="24"/>
          <w:szCs w:val="24"/>
        </w:rPr>
      </w:pPr>
    </w:p>
    <w:p w14:paraId="1193973A" w14:textId="77777777" w:rsidR="00B8085A" w:rsidRPr="00EC124A" w:rsidRDefault="00B8085A" w:rsidP="00B8085A">
      <w:pPr>
        <w:pStyle w:val="a3"/>
        <w:jc w:val="both"/>
        <w:rPr>
          <w:rFonts w:ascii="Times New Roman" w:hAnsi="Times New Roman" w:cs="Times New Roman"/>
          <w:bCs/>
          <w:sz w:val="24"/>
          <w:szCs w:val="24"/>
          <w:shd w:val="clear" w:color="auto" w:fill="FFFFFF"/>
        </w:rPr>
      </w:pPr>
      <w:r w:rsidRPr="00EC124A">
        <w:rPr>
          <w:rFonts w:ascii="Times New Roman" w:hAnsi="Times New Roman" w:cs="Times New Roman"/>
          <w:sz w:val="24"/>
          <w:szCs w:val="24"/>
          <w:shd w:val="clear" w:color="auto" w:fill="FFFFFF"/>
        </w:rPr>
        <w:t xml:space="preserve">          </w:t>
      </w:r>
      <w:r w:rsidRPr="00EC124A">
        <w:rPr>
          <w:rFonts w:ascii="Times New Roman" w:hAnsi="Times New Roman" w:cs="Times New Roman"/>
          <w:b/>
          <w:sz w:val="24"/>
          <w:szCs w:val="24"/>
          <w:shd w:val="clear" w:color="auto" w:fill="FFFFFF"/>
        </w:rPr>
        <w:t xml:space="preserve">II. </w:t>
      </w:r>
      <w:r w:rsidRPr="00EC124A">
        <w:rPr>
          <w:rFonts w:ascii="Times New Roman" w:hAnsi="Times New Roman" w:cs="Times New Roman"/>
          <w:sz w:val="24"/>
          <w:szCs w:val="24"/>
          <w:shd w:val="clear" w:color="auto" w:fill="FFFFFF"/>
        </w:rPr>
        <w:t>Н</w:t>
      </w:r>
      <w:r w:rsidRPr="00EC124A">
        <w:rPr>
          <w:rFonts w:ascii="Times New Roman" w:hAnsi="Times New Roman" w:cs="Times New Roman"/>
          <w:bCs/>
          <w:sz w:val="24"/>
          <w:szCs w:val="24"/>
          <w:shd w:val="clear" w:color="auto" w:fill="FFFFFF"/>
        </w:rPr>
        <w:t xml:space="preserve">а основание чл. 21, ал. 1, т. 8 от ЗМСМА, във връзка с чл. 56, ал. 1, т. 2 и ал. 2 от ЗУТ и чл. 9, ал. 2 от Наредба № 6 </w:t>
      </w:r>
      <w:r w:rsidRPr="00EC124A">
        <w:rPr>
          <w:rFonts w:ascii="Times New Roman" w:hAnsi="Times New Roman" w:cs="Times New Roman"/>
          <w:sz w:val="24"/>
          <w:szCs w:val="24"/>
        </w:rPr>
        <w:t>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w:t>
      </w:r>
      <w:r w:rsidRPr="00EC124A">
        <w:rPr>
          <w:rFonts w:ascii="Times New Roman" w:hAnsi="Times New Roman" w:cs="Times New Roman"/>
          <w:bCs/>
          <w:sz w:val="24"/>
          <w:szCs w:val="24"/>
          <w:shd w:val="clear" w:color="auto" w:fill="FFFFFF"/>
        </w:rPr>
        <w:t>, Общински съвет - Поморие приема схеми за стациониране на преместваеми обекти на територията на Община Поморие, както следва:</w:t>
      </w:r>
    </w:p>
    <w:p w14:paraId="661D4816" w14:textId="77777777" w:rsidR="00B8085A" w:rsidRPr="00EC124A" w:rsidRDefault="00B8085A" w:rsidP="00B8085A">
      <w:pPr>
        <w:pStyle w:val="a3"/>
        <w:ind w:firstLine="708"/>
        <w:jc w:val="both"/>
        <w:rPr>
          <w:rFonts w:ascii="Times New Roman" w:hAnsi="Times New Roman" w:cs="Times New Roman"/>
          <w:bCs/>
          <w:sz w:val="24"/>
          <w:szCs w:val="24"/>
          <w:shd w:val="clear" w:color="auto" w:fill="FFFFFF"/>
        </w:rPr>
      </w:pPr>
      <w:r w:rsidRPr="00EC124A">
        <w:rPr>
          <w:rFonts w:ascii="Times New Roman" w:hAnsi="Times New Roman" w:cs="Times New Roman"/>
          <w:bCs/>
          <w:sz w:val="24"/>
          <w:szCs w:val="24"/>
          <w:shd w:val="clear" w:color="auto" w:fill="FFFFFF"/>
        </w:rPr>
        <w:t>Позиция № 1 към ТЗ “Яворов” – 40 кв. м.;</w:t>
      </w:r>
    </w:p>
    <w:p w14:paraId="0C6360CB" w14:textId="77777777" w:rsidR="00B8085A" w:rsidRPr="00EC124A" w:rsidRDefault="00B8085A" w:rsidP="00B8085A">
      <w:pPr>
        <w:pStyle w:val="a3"/>
        <w:ind w:firstLine="708"/>
        <w:jc w:val="both"/>
        <w:rPr>
          <w:rFonts w:ascii="Times New Roman" w:hAnsi="Times New Roman" w:cs="Times New Roman"/>
          <w:bCs/>
          <w:sz w:val="24"/>
          <w:szCs w:val="24"/>
          <w:shd w:val="clear" w:color="auto" w:fill="FFFFFF"/>
        </w:rPr>
      </w:pPr>
      <w:r w:rsidRPr="00EC124A">
        <w:rPr>
          <w:rFonts w:ascii="Times New Roman" w:hAnsi="Times New Roman" w:cs="Times New Roman"/>
          <w:bCs/>
          <w:sz w:val="24"/>
          <w:szCs w:val="24"/>
          <w:shd w:val="clear" w:color="auto" w:fill="FFFFFF"/>
        </w:rPr>
        <w:t>Позиция № 2 към ТЗ “Яворов” – 40 кв. м.;</w:t>
      </w:r>
    </w:p>
    <w:p w14:paraId="5B84F554" w14:textId="77777777" w:rsidR="00B8085A" w:rsidRPr="00EC124A" w:rsidRDefault="00B8085A" w:rsidP="00B8085A">
      <w:pPr>
        <w:pStyle w:val="a3"/>
        <w:ind w:firstLine="708"/>
        <w:jc w:val="both"/>
        <w:rPr>
          <w:rFonts w:ascii="Times New Roman" w:hAnsi="Times New Roman" w:cs="Times New Roman"/>
          <w:bCs/>
          <w:sz w:val="24"/>
          <w:szCs w:val="24"/>
          <w:shd w:val="clear" w:color="auto" w:fill="FFFFFF"/>
        </w:rPr>
      </w:pPr>
      <w:r w:rsidRPr="00EC124A">
        <w:rPr>
          <w:rFonts w:ascii="Times New Roman" w:hAnsi="Times New Roman" w:cs="Times New Roman"/>
          <w:bCs/>
          <w:sz w:val="24"/>
          <w:szCs w:val="24"/>
          <w:shd w:val="clear" w:color="auto" w:fill="FFFFFF"/>
        </w:rPr>
        <w:t>Позиция № 3 към ТЗ “Яворов” – 40 кв. м.;</w:t>
      </w:r>
    </w:p>
    <w:p w14:paraId="16C49074" w14:textId="77777777" w:rsidR="00B8085A" w:rsidRPr="00EC124A" w:rsidRDefault="00B8085A" w:rsidP="00B8085A">
      <w:pPr>
        <w:pStyle w:val="a3"/>
        <w:ind w:firstLine="708"/>
        <w:jc w:val="both"/>
        <w:rPr>
          <w:rFonts w:ascii="Times New Roman" w:hAnsi="Times New Roman" w:cs="Times New Roman"/>
          <w:bCs/>
          <w:sz w:val="24"/>
          <w:szCs w:val="24"/>
          <w:shd w:val="clear" w:color="auto" w:fill="FFFFFF"/>
        </w:rPr>
      </w:pPr>
      <w:r w:rsidRPr="00EC124A">
        <w:rPr>
          <w:rFonts w:ascii="Times New Roman" w:hAnsi="Times New Roman" w:cs="Times New Roman"/>
          <w:bCs/>
          <w:sz w:val="24"/>
          <w:szCs w:val="24"/>
          <w:shd w:val="clear" w:color="auto" w:fill="FFFFFF"/>
        </w:rPr>
        <w:t>Позиция № 4 към ТЗ “Яворов” – 20 кв. м.;</w:t>
      </w:r>
    </w:p>
    <w:p w14:paraId="0DE66C10" w14:textId="77777777" w:rsidR="00B8085A" w:rsidRPr="00EC124A" w:rsidRDefault="00B8085A" w:rsidP="00B8085A">
      <w:pPr>
        <w:pStyle w:val="a3"/>
        <w:ind w:firstLine="708"/>
        <w:jc w:val="both"/>
        <w:rPr>
          <w:rFonts w:ascii="Times New Roman" w:hAnsi="Times New Roman" w:cs="Times New Roman"/>
          <w:bCs/>
          <w:sz w:val="24"/>
          <w:szCs w:val="24"/>
          <w:shd w:val="clear" w:color="auto" w:fill="FFFFFF"/>
        </w:rPr>
      </w:pPr>
      <w:r w:rsidRPr="00EC124A">
        <w:rPr>
          <w:rFonts w:ascii="Times New Roman" w:hAnsi="Times New Roman" w:cs="Times New Roman"/>
          <w:bCs/>
          <w:sz w:val="24"/>
          <w:szCs w:val="24"/>
          <w:shd w:val="clear" w:color="auto" w:fill="FFFFFF"/>
        </w:rPr>
        <w:t>Позиция № 5 към ТЗ “Яворов” – 40 кв. м.;</w:t>
      </w:r>
    </w:p>
    <w:p w14:paraId="5BCC64F2" w14:textId="77777777" w:rsidR="00B8085A" w:rsidRPr="00EC124A" w:rsidRDefault="00B8085A" w:rsidP="00B8085A">
      <w:pPr>
        <w:pStyle w:val="a3"/>
        <w:ind w:firstLine="708"/>
        <w:jc w:val="both"/>
        <w:rPr>
          <w:rFonts w:ascii="Times New Roman" w:hAnsi="Times New Roman" w:cs="Times New Roman"/>
          <w:bCs/>
          <w:sz w:val="24"/>
          <w:szCs w:val="24"/>
          <w:shd w:val="clear" w:color="auto" w:fill="FFFFFF"/>
        </w:rPr>
      </w:pPr>
      <w:r w:rsidRPr="00EC124A">
        <w:rPr>
          <w:rFonts w:ascii="Times New Roman" w:hAnsi="Times New Roman" w:cs="Times New Roman"/>
          <w:bCs/>
          <w:sz w:val="24"/>
          <w:szCs w:val="24"/>
          <w:shd w:val="clear" w:color="auto" w:fill="FFFFFF"/>
        </w:rPr>
        <w:t>Позиция № 6 към ТЗ “Яворов” – 40 кв. м.;</w:t>
      </w:r>
    </w:p>
    <w:p w14:paraId="4B498E86" w14:textId="77777777" w:rsidR="00B8085A" w:rsidRPr="00EC124A" w:rsidRDefault="00B8085A" w:rsidP="00B8085A">
      <w:pPr>
        <w:pStyle w:val="a3"/>
        <w:jc w:val="both"/>
        <w:rPr>
          <w:rFonts w:ascii="Times New Roman" w:hAnsi="Times New Roman" w:cs="Times New Roman"/>
          <w:b/>
          <w:sz w:val="24"/>
          <w:szCs w:val="24"/>
          <w:shd w:val="clear" w:color="auto" w:fill="FFFFFF"/>
        </w:rPr>
      </w:pPr>
    </w:p>
    <w:p w14:paraId="5FED991F" w14:textId="0F502414" w:rsidR="00B8085A" w:rsidRPr="00EC124A" w:rsidRDefault="00B8085A" w:rsidP="00B8085A">
      <w:pPr>
        <w:pStyle w:val="a3"/>
        <w:jc w:val="both"/>
        <w:rPr>
          <w:rFonts w:ascii="Times New Roman" w:hAnsi="Times New Roman" w:cs="Times New Roman"/>
          <w:sz w:val="24"/>
          <w:szCs w:val="24"/>
        </w:rPr>
      </w:pPr>
      <w:r w:rsidRPr="00EC124A">
        <w:rPr>
          <w:rFonts w:ascii="Times New Roman" w:hAnsi="Times New Roman" w:cs="Times New Roman"/>
          <w:b/>
          <w:sz w:val="24"/>
          <w:szCs w:val="24"/>
        </w:rPr>
        <w:t xml:space="preserve">         </w:t>
      </w:r>
      <w:r w:rsidRPr="00EC124A">
        <w:rPr>
          <w:rFonts w:ascii="Times New Roman" w:hAnsi="Times New Roman" w:cs="Times New Roman"/>
          <w:b/>
          <w:sz w:val="24"/>
          <w:szCs w:val="24"/>
        </w:rPr>
        <w:tab/>
        <w:t xml:space="preserve">IІІ.  </w:t>
      </w:r>
      <w:r w:rsidRPr="00EC124A">
        <w:rPr>
          <w:rFonts w:ascii="Times New Roman" w:hAnsi="Times New Roman" w:cs="Times New Roman"/>
          <w:sz w:val="24"/>
          <w:szCs w:val="24"/>
          <w:shd w:val="clear" w:color="auto" w:fill="FFFFFF"/>
        </w:rPr>
        <w:t>Приложените схеми са  неразделна част от настоящото решение.</w:t>
      </w:r>
    </w:p>
    <w:p w14:paraId="70068A3B" w14:textId="77777777" w:rsidR="00B8085A" w:rsidRPr="00EC124A" w:rsidRDefault="00B8085A" w:rsidP="00B8085A">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shd w:val="clear" w:color="auto" w:fill="FFFFFF"/>
        </w:rPr>
        <w:t>IV</w:t>
      </w:r>
      <w:r w:rsidRPr="00EC124A">
        <w:rPr>
          <w:rFonts w:ascii="Times New Roman" w:hAnsi="Times New Roman" w:cs="Times New Roman"/>
          <w:b/>
          <w:sz w:val="24"/>
          <w:szCs w:val="24"/>
        </w:rPr>
        <w:t>.</w:t>
      </w:r>
      <w:r w:rsidRPr="00EC124A">
        <w:rPr>
          <w:rFonts w:ascii="Times New Roman" w:hAnsi="Times New Roman" w:cs="Times New Roman"/>
          <w:b/>
          <w:sz w:val="24"/>
          <w:szCs w:val="24"/>
          <w:shd w:val="clear" w:color="auto" w:fill="FFFFFF"/>
        </w:rPr>
        <w:t xml:space="preserve"> </w:t>
      </w:r>
      <w:r w:rsidRPr="00EC124A">
        <w:rPr>
          <w:rFonts w:ascii="Times New Roman" w:hAnsi="Times New Roman" w:cs="Times New Roman"/>
          <w:sz w:val="24"/>
          <w:szCs w:val="24"/>
          <w:shd w:val="clear" w:color="auto" w:fill="FFFFFF"/>
        </w:rPr>
        <w:t xml:space="preserve">Във връзка с настъпващия летен туристически сезон и </w:t>
      </w:r>
      <w:r w:rsidRPr="00EC124A">
        <w:rPr>
          <w:rFonts w:ascii="Times New Roman" w:hAnsi="Times New Roman" w:cs="Times New Roman"/>
          <w:sz w:val="24"/>
          <w:szCs w:val="24"/>
        </w:rPr>
        <w:t>с оглед защита интересите на гражданите, Общински съвет – Поморие</w:t>
      </w:r>
      <w:r w:rsidRPr="00EC124A">
        <w:rPr>
          <w:rFonts w:ascii="Times New Roman" w:hAnsi="Times New Roman" w:cs="Times New Roman"/>
          <w:sz w:val="24"/>
          <w:szCs w:val="24"/>
          <w:shd w:val="clear" w:color="auto" w:fill="FFFFFF"/>
        </w:rPr>
        <w:t xml:space="preserve"> н</w:t>
      </w:r>
      <w:r w:rsidRPr="00EC124A">
        <w:rPr>
          <w:rFonts w:ascii="Times New Roman" w:hAnsi="Times New Roman" w:cs="Times New Roman"/>
          <w:sz w:val="24"/>
          <w:szCs w:val="24"/>
        </w:rPr>
        <w:t>а основание чл. 60, ал. 1 от АПК допуска предварително изпълнение на настоящото решение.</w:t>
      </w:r>
    </w:p>
    <w:p w14:paraId="04851207" w14:textId="2D843688" w:rsidR="00B8085A" w:rsidRPr="00EC124A" w:rsidRDefault="00B8085A" w:rsidP="00B8085A">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bCs/>
          <w:i/>
          <w:iCs/>
          <w:sz w:val="24"/>
          <w:szCs w:val="24"/>
          <w:u w:val="single"/>
          <w:lang w:eastAsia="bg-BG"/>
        </w:rPr>
        <w:t>Отговор по изпълнение на Решението:</w:t>
      </w:r>
      <w:r w:rsidRPr="00EC124A">
        <w:rPr>
          <w:rFonts w:ascii="Times New Roman" w:eastAsia="Times New Roman" w:hAnsi="Times New Roman" w:cs="Times New Roman"/>
          <w:sz w:val="24"/>
          <w:szCs w:val="24"/>
          <w:lang w:eastAsia="bg-BG"/>
        </w:rPr>
        <w:t xml:space="preserve"> Изпълнено</w:t>
      </w:r>
      <w:r w:rsidR="00C74D9B" w:rsidRPr="00EC124A">
        <w:rPr>
          <w:rFonts w:ascii="Times New Roman" w:eastAsia="Times New Roman" w:hAnsi="Times New Roman" w:cs="Times New Roman"/>
          <w:sz w:val="24"/>
          <w:szCs w:val="24"/>
          <w:lang w:eastAsia="bg-BG"/>
        </w:rPr>
        <w:t>.</w:t>
      </w:r>
    </w:p>
    <w:p w14:paraId="7C6A2E12" w14:textId="6B958E2E" w:rsidR="00C74D9B" w:rsidRPr="00EC124A" w:rsidRDefault="00C74D9B" w:rsidP="00C74D9B">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lang w:bidi="bg-BG"/>
        </w:rPr>
        <w:t>3.</w:t>
      </w:r>
      <w:r w:rsidRPr="00EC124A">
        <w:rPr>
          <w:rFonts w:ascii="Times New Roman" w:hAnsi="Times New Roman" w:cs="Times New Roman"/>
          <w:sz w:val="24"/>
          <w:szCs w:val="24"/>
          <w:lang w:bidi="bg-BG"/>
        </w:rPr>
        <w:t>По т.4. от дневния ред:„</w:t>
      </w:r>
      <w:r w:rsidRPr="00EC124A">
        <w:rPr>
          <w:rFonts w:ascii="Times New Roman" w:hAnsi="Times New Roman" w:cs="Times New Roman"/>
          <w:sz w:val="24"/>
          <w:szCs w:val="24"/>
        </w:rPr>
        <w:t>ОС-234/30.01.2024г. - Докладна записка от Иван Алексиев – Кмет на Община Поморие, относно определяне на представител на Община Поморие в предстоящото извънредно Общо събрание на съдружниците в „</w:t>
      </w:r>
      <w:proofErr w:type="spellStart"/>
      <w:r w:rsidRPr="00EC124A">
        <w:rPr>
          <w:rFonts w:ascii="Times New Roman" w:hAnsi="Times New Roman" w:cs="Times New Roman"/>
          <w:sz w:val="24"/>
          <w:szCs w:val="24"/>
        </w:rPr>
        <w:t>Кабланд</w:t>
      </w:r>
      <w:proofErr w:type="spellEnd"/>
      <w:r w:rsidRPr="00EC124A">
        <w:rPr>
          <w:rFonts w:ascii="Times New Roman" w:hAnsi="Times New Roman" w:cs="Times New Roman"/>
          <w:sz w:val="24"/>
          <w:szCs w:val="24"/>
        </w:rPr>
        <w:t>” ООД, което ще се проведе на 15.02.2024г.</w:t>
      </w:r>
      <w:r w:rsidRPr="00EC124A">
        <w:rPr>
          <w:rFonts w:ascii="Times New Roman" w:hAnsi="Times New Roman" w:cs="Times New Roman"/>
          <w:sz w:val="24"/>
          <w:szCs w:val="24"/>
          <w:lang w:bidi="bg-BG"/>
        </w:rPr>
        <w:t xml:space="preserve">“ </w:t>
      </w:r>
    </w:p>
    <w:p w14:paraId="107660BB" w14:textId="77777777" w:rsidR="00C74D9B" w:rsidRPr="00EC124A" w:rsidRDefault="00C74D9B" w:rsidP="00C74D9B">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2869979D" w14:textId="77777777" w:rsidR="00C74D9B" w:rsidRPr="00EC124A" w:rsidRDefault="00C74D9B" w:rsidP="00C74D9B">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89/13.02.2024г.</w:t>
      </w:r>
    </w:p>
    <w:p w14:paraId="75EA25EB" w14:textId="77777777" w:rsidR="00C74D9B" w:rsidRPr="00EC124A" w:rsidRDefault="00C74D9B" w:rsidP="00C74D9B">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чл.21, ал.1, т.9 и ал.2 от Закона за местното самоуправление и местната администрация и във връзка с чл.21, ал.3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32BD97F1" w14:textId="77777777" w:rsidR="00C74D9B" w:rsidRPr="00EC124A" w:rsidRDefault="00C74D9B" w:rsidP="00C74D9B">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1. Общински съвет – Поморие избира Иван Алексиев – кмет на Община Поморие за представител на Община Поморие в извънредното Общо събрание на съдружниците в „</w:t>
      </w:r>
      <w:proofErr w:type="spellStart"/>
      <w:r w:rsidRPr="00EC124A">
        <w:rPr>
          <w:rFonts w:ascii="Times New Roman" w:hAnsi="Times New Roman" w:cs="Times New Roman"/>
          <w:sz w:val="24"/>
          <w:szCs w:val="24"/>
        </w:rPr>
        <w:t>Кабланд</w:t>
      </w:r>
      <w:proofErr w:type="spellEnd"/>
      <w:r w:rsidRPr="00EC124A">
        <w:rPr>
          <w:rFonts w:ascii="Times New Roman" w:hAnsi="Times New Roman" w:cs="Times New Roman"/>
          <w:sz w:val="24"/>
          <w:szCs w:val="24"/>
        </w:rPr>
        <w:t>“ ООД, което ще се проведе на 15.02.2024г. от 14:00 часа на адреса на управление в гр. Поморие, ул. „Солна“ №5.</w:t>
      </w:r>
    </w:p>
    <w:p w14:paraId="2E7ABDDC" w14:textId="77777777" w:rsidR="00C74D9B" w:rsidRPr="00EC124A" w:rsidRDefault="00C74D9B" w:rsidP="00C74D9B">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2. Общински съвет – Поморие оправомощава Иван Алексиев – кмет на Община Поморие по приложения дневен ред да гласува по следния начин:</w:t>
      </w:r>
    </w:p>
    <w:p w14:paraId="35D27B70" w14:textId="77777777" w:rsidR="00C74D9B" w:rsidRPr="00EC124A" w:rsidRDefault="00C74D9B" w:rsidP="00C74D9B">
      <w:pPr>
        <w:pStyle w:val="a3"/>
        <w:jc w:val="both"/>
        <w:rPr>
          <w:rFonts w:ascii="Times New Roman" w:hAnsi="Times New Roman" w:cs="Times New Roman"/>
          <w:sz w:val="24"/>
          <w:szCs w:val="24"/>
        </w:rPr>
      </w:pPr>
    </w:p>
    <w:p w14:paraId="66D63B59" w14:textId="77777777" w:rsidR="00C74D9B" w:rsidRPr="00EC124A" w:rsidRDefault="00C74D9B" w:rsidP="00C74D9B">
      <w:pPr>
        <w:pStyle w:val="a3"/>
        <w:jc w:val="both"/>
        <w:rPr>
          <w:rFonts w:ascii="Times New Roman" w:hAnsi="Times New Roman" w:cs="Times New Roman"/>
          <w:sz w:val="24"/>
          <w:szCs w:val="24"/>
        </w:rPr>
      </w:pPr>
      <w:r w:rsidRPr="00EC124A">
        <w:rPr>
          <w:rFonts w:ascii="Times New Roman" w:hAnsi="Times New Roman" w:cs="Times New Roman"/>
          <w:sz w:val="24"/>
          <w:szCs w:val="24"/>
        </w:rPr>
        <w:t>По т.1 „за“</w:t>
      </w:r>
    </w:p>
    <w:p w14:paraId="43AF9FFF" w14:textId="77777777" w:rsidR="00C74D9B" w:rsidRPr="00EC124A" w:rsidRDefault="00C74D9B" w:rsidP="00C74D9B">
      <w:pPr>
        <w:pStyle w:val="a3"/>
        <w:jc w:val="both"/>
        <w:rPr>
          <w:rFonts w:ascii="Times New Roman" w:hAnsi="Times New Roman" w:cs="Times New Roman"/>
          <w:sz w:val="24"/>
          <w:szCs w:val="24"/>
        </w:rPr>
      </w:pPr>
      <w:r w:rsidRPr="00EC124A">
        <w:rPr>
          <w:rFonts w:ascii="Times New Roman" w:hAnsi="Times New Roman" w:cs="Times New Roman"/>
          <w:sz w:val="24"/>
          <w:szCs w:val="24"/>
        </w:rPr>
        <w:t>По т.2 „за“</w:t>
      </w:r>
    </w:p>
    <w:p w14:paraId="4399CB3C" w14:textId="77777777" w:rsidR="00C74D9B" w:rsidRPr="00EC124A" w:rsidRDefault="00C74D9B" w:rsidP="00C74D9B">
      <w:pPr>
        <w:pStyle w:val="a3"/>
        <w:jc w:val="both"/>
        <w:rPr>
          <w:rFonts w:ascii="Times New Roman" w:hAnsi="Times New Roman" w:cs="Times New Roman"/>
          <w:sz w:val="24"/>
          <w:szCs w:val="24"/>
        </w:rPr>
      </w:pPr>
      <w:r w:rsidRPr="00EC124A">
        <w:rPr>
          <w:rFonts w:ascii="Times New Roman" w:hAnsi="Times New Roman" w:cs="Times New Roman"/>
          <w:sz w:val="24"/>
          <w:szCs w:val="24"/>
        </w:rPr>
        <w:t>По т.3 „да гласува съобразно интересите на Община Поморие“</w:t>
      </w:r>
    </w:p>
    <w:p w14:paraId="7E168F37" w14:textId="77777777" w:rsidR="00C74D9B" w:rsidRPr="00EC124A" w:rsidRDefault="00C74D9B" w:rsidP="00C74D9B">
      <w:pPr>
        <w:pStyle w:val="a3"/>
        <w:jc w:val="both"/>
        <w:rPr>
          <w:rFonts w:ascii="Times New Roman" w:hAnsi="Times New Roman" w:cs="Times New Roman"/>
          <w:sz w:val="24"/>
          <w:szCs w:val="24"/>
        </w:rPr>
      </w:pPr>
    </w:p>
    <w:p w14:paraId="428129B1" w14:textId="77777777" w:rsidR="00C74D9B" w:rsidRPr="00EC124A" w:rsidRDefault="00C74D9B" w:rsidP="00C74D9B">
      <w:pPr>
        <w:pStyle w:val="a3"/>
        <w:jc w:val="both"/>
        <w:rPr>
          <w:rFonts w:ascii="Times New Roman" w:hAnsi="Times New Roman" w:cs="Times New Roman"/>
          <w:sz w:val="24"/>
          <w:szCs w:val="24"/>
        </w:rPr>
      </w:pPr>
      <w:r w:rsidRPr="00EC124A">
        <w:rPr>
          <w:rFonts w:ascii="Times New Roman" w:hAnsi="Times New Roman" w:cs="Times New Roman"/>
          <w:b/>
          <w:sz w:val="24"/>
          <w:szCs w:val="24"/>
        </w:rPr>
        <w:lastRenderedPageBreak/>
        <w:tab/>
      </w:r>
      <w:r w:rsidRPr="00EC124A">
        <w:rPr>
          <w:rFonts w:ascii="Times New Roman" w:hAnsi="Times New Roman" w:cs="Times New Roman"/>
          <w:sz w:val="24"/>
          <w:szCs w:val="24"/>
        </w:rPr>
        <w:t>3. Общински съвет – Поморие определя Янчо Илиев – заместник кмет БФСД в Община Поморие за представител на Община Поморие в извънредното общо събрание на съдружниците в „</w:t>
      </w:r>
      <w:proofErr w:type="spellStart"/>
      <w:r w:rsidRPr="00EC124A">
        <w:rPr>
          <w:rFonts w:ascii="Times New Roman" w:hAnsi="Times New Roman" w:cs="Times New Roman"/>
          <w:sz w:val="24"/>
          <w:szCs w:val="24"/>
        </w:rPr>
        <w:t>Кабланд</w:t>
      </w:r>
      <w:proofErr w:type="spellEnd"/>
      <w:r w:rsidRPr="00EC124A">
        <w:rPr>
          <w:rFonts w:ascii="Times New Roman" w:hAnsi="Times New Roman" w:cs="Times New Roman"/>
          <w:sz w:val="24"/>
          <w:szCs w:val="24"/>
        </w:rPr>
        <w:t>“ ООД, което ще се проведе на 15.02.2024г. от 14:00 часа на адреса на управление в гр. Поморие, ул. „Солна“ №5, при невъзможност на Иван Алексиев – кмет на Община Поморие да участва лично в извънредното общо събрание на съдружниците в „</w:t>
      </w:r>
      <w:proofErr w:type="spellStart"/>
      <w:r w:rsidRPr="00EC124A">
        <w:rPr>
          <w:rFonts w:ascii="Times New Roman" w:hAnsi="Times New Roman" w:cs="Times New Roman"/>
          <w:sz w:val="24"/>
          <w:szCs w:val="24"/>
        </w:rPr>
        <w:t>Кабланд</w:t>
      </w:r>
      <w:proofErr w:type="spellEnd"/>
      <w:r w:rsidRPr="00EC124A">
        <w:rPr>
          <w:rFonts w:ascii="Times New Roman" w:hAnsi="Times New Roman" w:cs="Times New Roman"/>
          <w:sz w:val="24"/>
          <w:szCs w:val="24"/>
        </w:rPr>
        <w:t>“ ООД.</w:t>
      </w:r>
    </w:p>
    <w:p w14:paraId="702936C0" w14:textId="77777777" w:rsidR="00C74D9B" w:rsidRPr="00EC124A" w:rsidRDefault="00C74D9B" w:rsidP="00C74D9B">
      <w:pPr>
        <w:pStyle w:val="a3"/>
        <w:jc w:val="both"/>
        <w:rPr>
          <w:rFonts w:ascii="Times New Roman" w:hAnsi="Times New Roman" w:cs="Times New Roman"/>
          <w:sz w:val="24"/>
          <w:szCs w:val="24"/>
        </w:rPr>
      </w:pPr>
      <w:r w:rsidRPr="00EC124A">
        <w:rPr>
          <w:rFonts w:ascii="Times New Roman" w:hAnsi="Times New Roman" w:cs="Times New Roman"/>
          <w:sz w:val="24"/>
          <w:szCs w:val="24"/>
        </w:rPr>
        <w:tab/>
        <w:t>4. Общински съвет – Поморие допуска на основание чл.60, ал.1 от АПК предварително изпълнение на настоящото решение, с оглед защита на обществени интереси поради краткия период от време между датата на вземане на настоящото решение от Общински съвет – Поморие и датата на провеждане на извънредното Общо събрание на съдружниците на „</w:t>
      </w:r>
      <w:proofErr w:type="spellStart"/>
      <w:r w:rsidRPr="00EC124A">
        <w:rPr>
          <w:rFonts w:ascii="Times New Roman" w:hAnsi="Times New Roman" w:cs="Times New Roman"/>
          <w:sz w:val="24"/>
          <w:szCs w:val="24"/>
        </w:rPr>
        <w:t>Кабланд</w:t>
      </w:r>
      <w:proofErr w:type="spellEnd"/>
      <w:r w:rsidRPr="00EC124A">
        <w:rPr>
          <w:rFonts w:ascii="Times New Roman" w:hAnsi="Times New Roman" w:cs="Times New Roman"/>
          <w:sz w:val="24"/>
          <w:szCs w:val="24"/>
        </w:rPr>
        <w:t>“ ООД.</w:t>
      </w:r>
    </w:p>
    <w:p w14:paraId="713BE8D8" w14:textId="48A15604" w:rsidR="00C74D9B" w:rsidRPr="00EC124A" w:rsidRDefault="00C74D9B" w:rsidP="00C74D9B">
      <w:pPr>
        <w:ind w:firstLine="708"/>
        <w:rPr>
          <w:rFonts w:ascii="Times New Roman" w:hAnsi="Times New Roman" w:cs="Times New Roman"/>
          <w:sz w:val="24"/>
          <w:szCs w:val="24"/>
        </w:rPr>
      </w:pPr>
      <w:r w:rsidRPr="00EC124A">
        <w:rPr>
          <w:rFonts w:ascii="Times New Roman" w:hAnsi="Times New Roman" w:cs="Times New Roman"/>
          <w:sz w:val="24"/>
          <w:szCs w:val="24"/>
        </w:rPr>
        <w:tab/>
      </w: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Изпълнено.</w:t>
      </w:r>
    </w:p>
    <w:p w14:paraId="36F04779" w14:textId="64A4122B" w:rsidR="00697B87" w:rsidRPr="00EC124A" w:rsidRDefault="00697B87" w:rsidP="00697B87">
      <w:pPr>
        <w:tabs>
          <w:tab w:val="center" w:pos="0"/>
        </w:tabs>
        <w:spacing w:after="0" w:line="240" w:lineRule="auto"/>
        <w:jc w:val="both"/>
        <w:rPr>
          <w:rFonts w:ascii="Times New Roman" w:eastAsia="Times New Roman" w:hAnsi="Times New Roman" w:cs="Times New Roman"/>
          <w:sz w:val="24"/>
          <w:szCs w:val="24"/>
          <w:lang w:eastAsia="bg-BG"/>
        </w:rPr>
      </w:pPr>
      <w:r w:rsidRPr="00EC124A">
        <w:rPr>
          <w:rFonts w:ascii="Times New Roman" w:hAnsi="Times New Roman" w:cs="Times New Roman"/>
          <w:sz w:val="24"/>
          <w:szCs w:val="24"/>
        </w:rPr>
        <w:tab/>
      </w:r>
      <w:r w:rsidRPr="00EC124A">
        <w:rPr>
          <w:rFonts w:ascii="Times New Roman" w:hAnsi="Times New Roman" w:cs="Times New Roman"/>
          <w:sz w:val="24"/>
          <w:szCs w:val="24"/>
        </w:rPr>
        <w:tab/>
      </w:r>
      <w:r w:rsidRPr="00EC124A">
        <w:rPr>
          <w:rFonts w:ascii="Times New Roman" w:hAnsi="Times New Roman" w:cs="Times New Roman"/>
          <w:b/>
          <w:bCs/>
          <w:sz w:val="24"/>
          <w:szCs w:val="24"/>
        </w:rPr>
        <w:t>4.</w:t>
      </w:r>
      <w:r w:rsidRPr="00EC124A">
        <w:rPr>
          <w:rFonts w:ascii="Times New Roman" w:hAnsi="Times New Roman" w:cs="Times New Roman"/>
          <w:sz w:val="24"/>
          <w:szCs w:val="24"/>
        </w:rPr>
        <w:t xml:space="preserve"> </w:t>
      </w:r>
      <w:r w:rsidRPr="00EC124A">
        <w:rPr>
          <w:rFonts w:ascii="Times New Roman" w:eastAsia="Times New Roman" w:hAnsi="Times New Roman" w:cs="Times New Roman"/>
          <w:b/>
          <w:sz w:val="24"/>
          <w:szCs w:val="24"/>
          <w:lang w:eastAsia="bg-BG" w:bidi="bg-BG"/>
        </w:rPr>
        <w:t xml:space="preserve">По т.5. от дневния ред: </w:t>
      </w:r>
      <w:r w:rsidRPr="00EC124A">
        <w:rPr>
          <w:rFonts w:ascii="Times New Roman" w:eastAsia="Times New Roman" w:hAnsi="Times New Roman" w:cs="Times New Roman"/>
          <w:sz w:val="24"/>
          <w:szCs w:val="24"/>
          <w:lang w:eastAsia="bg-BG"/>
        </w:rPr>
        <w:t>ОС-242/</w:t>
      </w:r>
      <w:r w:rsidRPr="00EC124A">
        <w:rPr>
          <w:rFonts w:ascii="Times New Roman" w:eastAsia="Calibri" w:hAnsi="Times New Roman" w:cs="Times New Roman"/>
          <w:sz w:val="24"/>
          <w:szCs w:val="24"/>
        </w:rPr>
        <w:t>31</w:t>
      </w:r>
      <w:r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 о</w:t>
      </w:r>
      <w:r w:rsidRPr="00EC124A">
        <w:rPr>
          <w:rFonts w:ascii="Times New Roman" w:eastAsia="Times New Roman" w:hAnsi="Times New Roman" w:cs="Times New Roman"/>
          <w:sz w:val="24"/>
          <w:szCs w:val="24"/>
        </w:rPr>
        <w:t>тпадане на публичния характер на имот – общинска собственост.</w:t>
      </w:r>
    </w:p>
    <w:p w14:paraId="0F72B289" w14:textId="77777777" w:rsidR="00697B87" w:rsidRPr="00EC124A" w:rsidRDefault="00697B87" w:rsidP="00697B87">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xml:space="preserve">Р Е Ш Е Н И Е </w:t>
      </w:r>
    </w:p>
    <w:p w14:paraId="67FC20E0" w14:textId="09013C4B" w:rsidR="00697B87" w:rsidRPr="00EC124A" w:rsidRDefault="00697B87" w:rsidP="00697B87">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90/13.02.2024г.</w:t>
      </w:r>
    </w:p>
    <w:p w14:paraId="3AF2CD17" w14:textId="0559FAEE" w:rsidR="00697B87" w:rsidRPr="00EC124A" w:rsidRDefault="00697B87" w:rsidP="00697B87">
      <w:pPr>
        <w:spacing w:after="0" w:line="240" w:lineRule="auto"/>
        <w:ind w:firstLine="708"/>
        <w:jc w:val="both"/>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sz w:val="24"/>
          <w:szCs w:val="24"/>
          <w:lang w:eastAsia="bg-BG"/>
        </w:rPr>
        <w:t xml:space="preserve">На основание чл.21, ал.1, т.8 от Закона за местното самоуправление и местната администрация, чл.6, ал.1 и ал.3 от Закона за общинската собственост, чл.6 ал.1 от Наредба №1 за реда за придобиване, управление и разпореждане с общинско имущество Общински съвет - Поморие обявява за частна общинска собственост частта с площ от 294,50 кв.м от УПИ ІV кв.19а по регулационния план на </w:t>
      </w:r>
      <w:proofErr w:type="spellStart"/>
      <w:r w:rsidRPr="00EC124A">
        <w:rPr>
          <w:rFonts w:ascii="Times New Roman" w:eastAsia="Times New Roman" w:hAnsi="Times New Roman" w:cs="Times New Roman"/>
          <w:sz w:val="24"/>
          <w:szCs w:val="24"/>
          <w:lang w:eastAsia="bg-BG"/>
        </w:rPr>
        <w:t>гр.Поморие</w:t>
      </w:r>
      <w:proofErr w:type="spellEnd"/>
      <w:r w:rsidRPr="00EC124A">
        <w:rPr>
          <w:rFonts w:ascii="Times New Roman" w:eastAsia="Times New Roman" w:hAnsi="Times New Roman" w:cs="Times New Roman"/>
          <w:sz w:val="24"/>
          <w:szCs w:val="24"/>
          <w:lang w:eastAsia="bg-BG"/>
        </w:rPr>
        <w:t xml:space="preserve">, предадена към нов УПИ ІІІ в кв.19а, целият на площ 10217кв.м., с отреждане „за хотелски комплекс, басейн, спортен клуб, подземен гараж и трафопост“, обособен съгласно ПУП-ПР, одобрен със Решение №1232/01.08.2023г. Общински съвет – Поморие, съответстващ на ПИ 57491.503.622 по КК и КР на </w:t>
      </w:r>
      <w:proofErr w:type="spellStart"/>
      <w:r w:rsidRPr="00EC124A">
        <w:rPr>
          <w:rFonts w:ascii="Times New Roman" w:eastAsia="Times New Roman" w:hAnsi="Times New Roman" w:cs="Times New Roman"/>
          <w:sz w:val="24"/>
          <w:szCs w:val="24"/>
          <w:lang w:eastAsia="bg-BG"/>
        </w:rPr>
        <w:t>гр.Поморие</w:t>
      </w:r>
      <w:proofErr w:type="spellEnd"/>
      <w:r w:rsidRPr="00EC124A">
        <w:rPr>
          <w:rFonts w:ascii="Times New Roman" w:eastAsia="Times New Roman" w:hAnsi="Times New Roman" w:cs="Times New Roman"/>
          <w:sz w:val="24"/>
          <w:szCs w:val="24"/>
          <w:lang w:eastAsia="bg-BG"/>
        </w:rPr>
        <w:t>, с начин на трайно ползване „за курортен хотел, почивен дом“ и площ по кадастрална карта 10214кв.м.</w:t>
      </w:r>
    </w:p>
    <w:p w14:paraId="0FB2C6EC" w14:textId="77777777" w:rsidR="00697B87" w:rsidRPr="00EC124A" w:rsidRDefault="00697B87" w:rsidP="00697B87">
      <w:pPr>
        <w:tabs>
          <w:tab w:val="center" w:pos="5904"/>
          <w:tab w:val="left" w:pos="7820"/>
        </w:tabs>
        <w:spacing w:after="0" w:line="240" w:lineRule="auto"/>
        <w:jc w:val="both"/>
        <w:rPr>
          <w:rFonts w:ascii="Times New Roman" w:eastAsia="Times New Roman" w:hAnsi="Times New Roman" w:cs="Times New Roman"/>
          <w:sz w:val="24"/>
          <w:szCs w:val="24"/>
          <w:lang w:eastAsia="bg-BG" w:bidi="bg-BG"/>
        </w:rPr>
      </w:pPr>
    </w:p>
    <w:p w14:paraId="5885FDDC" w14:textId="77777777" w:rsidR="00697B87" w:rsidRPr="00EC124A" w:rsidRDefault="00697B87" w:rsidP="00697B87">
      <w:pPr>
        <w:spacing w:after="0" w:line="240" w:lineRule="auto"/>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Съставен е нов акт за частна общинска собственост за имота.</w:t>
      </w:r>
    </w:p>
    <w:p w14:paraId="2768CE9E" w14:textId="77777777" w:rsidR="00697B87" w:rsidRPr="00EC124A" w:rsidRDefault="00697B87" w:rsidP="00697B87">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7ACB5A3D" w14:textId="323FB446" w:rsidR="00697B87" w:rsidRPr="00EC124A" w:rsidRDefault="00697B87" w:rsidP="00697B87">
      <w:pPr>
        <w:tabs>
          <w:tab w:val="center" w:pos="0"/>
        </w:tabs>
        <w:spacing w:after="0" w:line="240" w:lineRule="auto"/>
        <w:jc w:val="both"/>
        <w:rPr>
          <w:rFonts w:ascii="Times New Roman" w:eastAsia="Times New Roman" w:hAnsi="Times New Roman" w:cs="Times New Roman"/>
          <w:sz w:val="24"/>
          <w:szCs w:val="24"/>
          <w:lang w:eastAsia="bg-BG"/>
        </w:rPr>
      </w:pPr>
      <w:r w:rsidRPr="00EC124A">
        <w:rPr>
          <w:rFonts w:ascii="Times New Roman" w:eastAsia="Times New Roman" w:hAnsi="Times New Roman" w:cs="Times New Roman"/>
          <w:b/>
          <w:sz w:val="24"/>
          <w:szCs w:val="24"/>
          <w:lang w:eastAsia="bg-BG" w:bidi="bg-BG"/>
        </w:rPr>
        <w:tab/>
        <w:t>5.</w:t>
      </w:r>
      <w:r w:rsidRPr="00EC124A">
        <w:rPr>
          <w:rFonts w:ascii="Times New Roman" w:eastAsia="Times New Roman" w:hAnsi="Times New Roman" w:cs="Times New Roman"/>
          <w:bCs/>
          <w:sz w:val="24"/>
          <w:szCs w:val="24"/>
          <w:lang w:eastAsia="bg-BG" w:bidi="bg-BG"/>
        </w:rPr>
        <w:t>По т.6. от дневния ред:</w:t>
      </w:r>
      <w:r w:rsidRPr="00EC124A">
        <w:rPr>
          <w:rFonts w:ascii="Times New Roman" w:eastAsia="Times New Roman" w:hAnsi="Times New Roman" w:cs="Times New Roman"/>
          <w:b/>
          <w:sz w:val="24"/>
          <w:szCs w:val="24"/>
          <w:lang w:eastAsia="bg-BG" w:bidi="bg-BG"/>
        </w:rPr>
        <w:t xml:space="preserve"> </w:t>
      </w:r>
      <w:r w:rsidRPr="00EC124A">
        <w:rPr>
          <w:rFonts w:ascii="Times New Roman" w:eastAsia="Times New Roman" w:hAnsi="Times New Roman" w:cs="Times New Roman"/>
          <w:sz w:val="24"/>
          <w:szCs w:val="24"/>
          <w:lang w:eastAsia="bg-BG"/>
        </w:rPr>
        <w:t>ОС-244/</w:t>
      </w:r>
      <w:r w:rsidRPr="00EC124A">
        <w:rPr>
          <w:rFonts w:ascii="Times New Roman" w:eastAsia="Calibri" w:hAnsi="Times New Roman" w:cs="Times New Roman"/>
          <w:sz w:val="24"/>
          <w:szCs w:val="24"/>
        </w:rPr>
        <w:t>31</w:t>
      </w:r>
      <w:r w:rsidRPr="00EC124A">
        <w:rPr>
          <w:rFonts w:ascii="Times New Roman" w:eastAsia="Times New Roman" w:hAnsi="Times New Roman" w:cs="Times New Roman"/>
          <w:sz w:val="24"/>
          <w:szCs w:val="24"/>
          <w:lang w:eastAsia="bg-BG"/>
        </w:rPr>
        <w:t>.01.2024г. - Докладна записка от Иван Алексиев – Кмет на Община Поморие, относно п</w:t>
      </w:r>
      <w:r w:rsidRPr="00EC124A">
        <w:rPr>
          <w:rFonts w:ascii="Times New Roman" w:eastAsia="Times New Roman" w:hAnsi="Times New Roman" w:cs="Times New Roman"/>
          <w:sz w:val="24"/>
          <w:szCs w:val="24"/>
        </w:rPr>
        <w:t xml:space="preserve">редоставяне на </w:t>
      </w:r>
      <w:r w:rsidRPr="00EC124A">
        <w:rPr>
          <w:rFonts w:ascii="Times New Roman" w:eastAsia="Times New Roman" w:hAnsi="Times New Roman" w:cs="Times New Roman"/>
          <w:bCs/>
          <w:sz w:val="24"/>
          <w:szCs w:val="24"/>
        </w:rPr>
        <w:t>безвъзмездно право на управление на Общински културен институт Исторически музей – Поморие.</w:t>
      </w:r>
    </w:p>
    <w:p w14:paraId="2CE54DBA" w14:textId="73E3AB10" w:rsidR="00A92C32" w:rsidRPr="00EC124A" w:rsidRDefault="00697B87" w:rsidP="00A92C32">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Р Е Ш Е Н И Е</w:t>
      </w:r>
    </w:p>
    <w:p w14:paraId="13029E5E" w14:textId="0026847F" w:rsidR="00A92C32" w:rsidRPr="00EC124A" w:rsidRDefault="00697B87" w:rsidP="00A92C32">
      <w:pPr>
        <w:spacing w:after="0" w:line="240" w:lineRule="auto"/>
        <w:jc w:val="center"/>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b/>
          <w:sz w:val="24"/>
          <w:szCs w:val="24"/>
          <w:lang w:eastAsia="bg-BG" w:bidi="bg-BG"/>
        </w:rPr>
        <w:t>№ 91/13.02.2024г.</w:t>
      </w:r>
    </w:p>
    <w:p w14:paraId="6651C401" w14:textId="3F1E9338" w:rsidR="00697B87" w:rsidRPr="00EC124A" w:rsidRDefault="00697B87" w:rsidP="00A92C32">
      <w:pPr>
        <w:spacing w:after="0" w:line="240" w:lineRule="auto"/>
        <w:ind w:firstLine="708"/>
        <w:jc w:val="both"/>
        <w:rPr>
          <w:rFonts w:ascii="Times New Roman" w:eastAsia="Times New Roman" w:hAnsi="Times New Roman" w:cs="Times New Roman"/>
          <w:b/>
          <w:sz w:val="24"/>
          <w:szCs w:val="24"/>
          <w:lang w:eastAsia="bg-BG" w:bidi="bg-BG"/>
        </w:rPr>
      </w:pPr>
      <w:r w:rsidRPr="00EC124A">
        <w:rPr>
          <w:rFonts w:ascii="Times New Roman" w:eastAsia="Times New Roman" w:hAnsi="Times New Roman" w:cs="Times New Roman"/>
          <w:sz w:val="24"/>
          <w:szCs w:val="24"/>
        </w:rPr>
        <w:t>На основание чл.21, ал.1, т.8 от Закона за местно самоуправление и местна администрация, чл. 12, ал.1 от Закона за общинска собственост, чл.15, чл.18, ал.1 и чл.38 от Наредба №1 за реда за придобиване, управление и разпореждане с общинско имущество</w:t>
      </w:r>
    </w:p>
    <w:p w14:paraId="69D93F4A" w14:textId="77777777" w:rsidR="00697B87" w:rsidRPr="00EC124A" w:rsidRDefault="00697B87" w:rsidP="00A92C32">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 xml:space="preserve">I. Общински съвет – </w:t>
      </w:r>
      <w:proofErr w:type="spellStart"/>
      <w:r w:rsidRPr="00EC124A">
        <w:rPr>
          <w:rFonts w:ascii="Times New Roman" w:eastAsia="Times New Roman" w:hAnsi="Times New Roman" w:cs="Times New Roman"/>
          <w:sz w:val="24"/>
          <w:szCs w:val="24"/>
        </w:rPr>
        <w:t>Помориe</w:t>
      </w:r>
      <w:proofErr w:type="spellEnd"/>
      <w:r w:rsidRPr="00EC124A">
        <w:rPr>
          <w:rFonts w:ascii="Times New Roman" w:eastAsia="Times New Roman" w:hAnsi="Times New Roman" w:cs="Times New Roman"/>
          <w:sz w:val="24"/>
          <w:szCs w:val="24"/>
        </w:rPr>
        <w:t xml:space="preserve"> учредява безвъзмездно право на управление, за срок от 5 години, в полза на </w:t>
      </w:r>
      <w:r w:rsidRPr="00EC124A">
        <w:rPr>
          <w:rFonts w:ascii="Times New Roman" w:eastAsia="Times New Roman" w:hAnsi="Times New Roman" w:cs="Times New Roman"/>
          <w:bCs/>
          <w:sz w:val="24"/>
          <w:szCs w:val="24"/>
        </w:rPr>
        <w:t>Общински културен институт - Исторически музей – Поморие</w:t>
      </w:r>
      <w:r w:rsidRPr="00EC124A">
        <w:rPr>
          <w:rFonts w:ascii="Times New Roman" w:eastAsia="Times New Roman" w:hAnsi="Times New Roman" w:cs="Times New Roman"/>
          <w:sz w:val="24"/>
          <w:szCs w:val="24"/>
        </w:rPr>
        <w:t xml:space="preserve">, представляван от Антон </w:t>
      </w:r>
      <w:proofErr w:type="spellStart"/>
      <w:r w:rsidRPr="00EC124A">
        <w:rPr>
          <w:rFonts w:ascii="Times New Roman" w:eastAsia="Times New Roman" w:hAnsi="Times New Roman" w:cs="Times New Roman"/>
          <w:sz w:val="24"/>
          <w:szCs w:val="24"/>
        </w:rPr>
        <w:t>Дацев</w:t>
      </w:r>
      <w:proofErr w:type="spellEnd"/>
      <w:r w:rsidRPr="00EC124A">
        <w:rPr>
          <w:rFonts w:ascii="Times New Roman" w:eastAsia="Times New Roman" w:hAnsi="Times New Roman" w:cs="Times New Roman"/>
          <w:sz w:val="24"/>
          <w:szCs w:val="24"/>
        </w:rPr>
        <w:t xml:space="preserve"> Карабашев – Директор, върху следните имоти – общинска собственост, а именно:</w:t>
      </w:r>
    </w:p>
    <w:p w14:paraId="4E5DED6C" w14:textId="77777777" w:rsidR="00697B87" w:rsidRPr="00EC124A" w:rsidRDefault="00697B87" w:rsidP="00A92C32">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1. Сграда с идентификатор 57491.503.103.1 по КККР на гр. Поморие, одобрени със Заповед РД-18-36/29.04.2009 г. на изпълнителен директор на АГКК, със застроена площ 49кв.м., с предназначение: Сграда за водоснабдяване и/или канализация, брой етажи:1, актувана с Акт за публична общинска собственост №7562/29.01.2024г. на кмета на Община Поморие, заедно с находящите се в нея активи, подробно описани в Приложение – опис имущество.</w:t>
      </w:r>
    </w:p>
    <w:p w14:paraId="046A2586" w14:textId="77777777" w:rsidR="00697B87" w:rsidRPr="00EC124A" w:rsidRDefault="00697B87" w:rsidP="00A92C32">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lastRenderedPageBreak/>
        <w:t>2.Сграда с идентификатор 57491.503.90.7 по КККР на гр. Поморие, одобрени със Заповед №РД-18-36/29.04.2009г. на Изпълнителен директор на АГКК, със застроена площ 128кв.м., брой етажи:1, с предназначение: Сграда за култура и изкуство, Брой самостоятелни обекти в сградата:5 – 57491.503.90.7.1; 57491.503.90.7.2; 57491.503.90.7.3; 57491.503.90.7.4; 57491.503.90.7.5, актувана с Акт за публична общинска собственост №7561/29.01.2024г. на кмета на община Поморие, заедно с находящите се в нея активи, подробно описани в Приложение – опис имущество.</w:t>
      </w:r>
    </w:p>
    <w:p w14:paraId="772E3E9F" w14:textId="77777777" w:rsidR="00697B87" w:rsidRPr="00EC124A" w:rsidRDefault="00697B87" w:rsidP="00A92C32">
      <w:pPr>
        <w:spacing w:after="0" w:line="240" w:lineRule="auto"/>
        <w:ind w:firstLine="708"/>
        <w:jc w:val="both"/>
        <w:rPr>
          <w:rFonts w:ascii="Times New Roman" w:eastAsia="Times New Roman" w:hAnsi="Times New Roman" w:cs="Times New Roman"/>
          <w:sz w:val="24"/>
          <w:szCs w:val="24"/>
        </w:rPr>
      </w:pPr>
      <w:r w:rsidRPr="00EC124A">
        <w:rPr>
          <w:rFonts w:ascii="Times New Roman" w:eastAsia="Times New Roman" w:hAnsi="Times New Roman" w:cs="Times New Roman"/>
          <w:sz w:val="24"/>
          <w:szCs w:val="24"/>
        </w:rPr>
        <w:t xml:space="preserve">II. Общински съвет – Поморие възлага на кмета на </w:t>
      </w:r>
      <w:proofErr w:type="spellStart"/>
      <w:r w:rsidRPr="00EC124A">
        <w:rPr>
          <w:rFonts w:ascii="Times New Roman" w:eastAsia="Times New Roman" w:hAnsi="Times New Roman" w:cs="Times New Roman"/>
          <w:sz w:val="24"/>
          <w:szCs w:val="24"/>
        </w:rPr>
        <w:t>Oбщина</w:t>
      </w:r>
      <w:proofErr w:type="spellEnd"/>
      <w:r w:rsidRPr="00EC124A">
        <w:rPr>
          <w:rFonts w:ascii="Times New Roman" w:eastAsia="Times New Roman" w:hAnsi="Times New Roman" w:cs="Times New Roman"/>
          <w:sz w:val="24"/>
          <w:szCs w:val="24"/>
        </w:rPr>
        <w:t xml:space="preserve"> Поморие да издаде заповед за учредяване на безвъзмездно право на управление на описаните в пункт I имоти, ведно с всички активи.</w:t>
      </w:r>
    </w:p>
    <w:p w14:paraId="44255BC3" w14:textId="77777777" w:rsidR="00697B87" w:rsidRPr="00EC124A" w:rsidRDefault="00697B87" w:rsidP="00697B87">
      <w:pPr>
        <w:spacing w:after="0" w:line="240" w:lineRule="auto"/>
        <w:jc w:val="both"/>
        <w:rPr>
          <w:rFonts w:ascii="Times New Roman" w:hAnsi="Times New Roman" w:cs="Times New Roman"/>
          <w:sz w:val="24"/>
          <w:szCs w:val="24"/>
        </w:rPr>
      </w:pPr>
    </w:p>
    <w:p w14:paraId="683E275F" w14:textId="77777777" w:rsidR="00697B87" w:rsidRPr="00EC124A" w:rsidRDefault="00697B87" w:rsidP="00A92C32">
      <w:pPr>
        <w:spacing w:after="0" w:line="240" w:lineRule="auto"/>
        <w:ind w:firstLine="708"/>
        <w:jc w:val="both"/>
        <w:rPr>
          <w:rFonts w:ascii="Times New Roman" w:eastAsia="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Издадена заповед на кмета на Община Поморие </w:t>
      </w:r>
      <w:r w:rsidRPr="00EC124A">
        <w:rPr>
          <w:rFonts w:ascii="Times New Roman" w:eastAsia="Times New Roman" w:hAnsi="Times New Roman" w:cs="Times New Roman"/>
          <w:sz w:val="24"/>
          <w:szCs w:val="24"/>
        </w:rPr>
        <w:t>за учредяване на безвъзмездно право на управление.</w:t>
      </w:r>
    </w:p>
    <w:p w14:paraId="3379580E" w14:textId="77777777" w:rsidR="00697B87" w:rsidRPr="00EC124A" w:rsidRDefault="00697B87" w:rsidP="00697B87">
      <w:pPr>
        <w:spacing w:after="0" w:line="240" w:lineRule="auto"/>
        <w:jc w:val="both"/>
        <w:rPr>
          <w:rFonts w:ascii="Times New Roman" w:eastAsia="Times New Roman" w:hAnsi="Times New Roman" w:cs="Times New Roman"/>
          <w:sz w:val="24"/>
          <w:szCs w:val="24"/>
        </w:rPr>
      </w:pPr>
    </w:p>
    <w:p w14:paraId="470A6979" w14:textId="1F1775B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hAnsi="Times New Roman" w:cs="Times New Roman"/>
          <w:b/>
          <w:bCs/>
          <w:sz w:val="24"/>
          <w:szCs w:val="24"/>
        </w:rPr>
        <w:t>6.</w:t>
      </w:r>
      <w:r w:rsidRPr="00EC124A">
        <w:rPr>
          <w:rFonts w:ascii="Times New Roman" w:hAnsi="Times New Roman" w:cs="Times New Roman"/>
          <w:sz w:val="24"/>
          <w:szCs w:val="24"/>
          <w:lang w:bidi="bg-BG"/>
        </w:rPr>
        <w:t xml:space="preserve"> По т.7. от дневния ред:„</w:t>
      </w:r>
      <w:r w:rsidRPr="00EC124A">
        <w:rPr>
          <w:rFonts w:ascii="Times New Roman" w:hAnsi="Times New Roman" w:cs="Times New Roman"/>
          <w:sz w:val="24"/>
          <w:szCs w:val="24"/>
        </w:rPr>
        <w:t>ОС-233/</w:t>
      </w:r>
      <w:r w:rsidRPr="00EC124A">
        <w:rPr>
          <w:rFonts w:ascii="Times New Roman" w:eastAsia="Calibri" w:hAnsi="Times New Roman" w:cs="Times New Roman"/>
          <w:sz w:val="24"/>
          <w:szCs w:val="24"/>
        </w:rPr>
        <w:t>29</w:t>
      </w:r>
      <w:r w:rsidRPr="00EC124A">
        <w:rPr>
          <w:rFonts w:ascii="Times New Roman" w:hAnsi="Times New Roman" w:cs="Times New Roman"/>
          <w:sz w:val="24"/>
          <w:szCs w:val="24"/>
        </w:rPr>
        <w:t>.01.2024г. - Докладна записка от Иван Алексиев – Кмет на Община Поморие, относно о</w:t>
      </w:r>
      <w:r w:rsidRPr="00EC124A">
        <w:rPr>
          <w:rFonts w:ascii="Times New Roman" w:eastAsia="Calibri" w:hAnsi="Times New Roman" w:cs="Times New Roman"/>
          <w:sz w:val="24"/>
          <w:szCs w:val="24"/>
        </w:rPr>
        <w:t>добряване на общата численост и структурата на Общинска администрация - Поморие.</w:t>
      </w:r>
      <w:r w:rsidRPr="00EC124A">
        <w:rPr>
          <w:rFonts w:ascii="Times New Roman" w:hAnsi="Times New Roman" w:cs="Times New Roman"/>
          <w:sz w:val="24"/>
          <w:szCs w:val="24"/>
          <w:lang w:bidi="bg-BG"/>
        </w:rPr>
        <w:t xml:space="preserve">“ </w:t>
      </w:r>
    </w:p>
    <w:p w14:paraId="757D15DB" w14:textId="77777777" w:rsidR="006759FF" w:rsidRPr="00EC124A" w:rsidRDefault="006759FF" w:rsidP="006759FF">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5ABC56A9" w14:textId="77777777" w:rsidR="006759FF" w:rsidRPr="00EC124A" w:rsidRDefault="006759FF" w:rsidP="006759FF">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92/13.02.2024г.</w:t>
      </w:r>
    </w:p>
    <w:p w14:paraId="06558503" w14:textId="77777777" w:rsidR="006759FF" w:rsidRPr="00EC124A" w:rsidRDefault="006759FF" w:rsidP="006759FF">
      <w:pPr>
        <w:pStyle w:val="a3"/>
        <w:ind w:firstLine="708"/>
        <w:jc w:val="both"/>
        <w:rPr>
          <w:rFonts w:ascii="Times New Roman" w:eastAsia="Calibri" w:hAnsi="Times New Roman" w:cs="Times New Roman"/>
          <w:b/>
          <w:bCs/>
          <w:sz w:val="24"/>
          <w:szCs w:val="24"/>
        </w:rPr>
      </w:pPr>
      <w:r w:rsidRPr="00EC124A">
        <w:rPr>
          <w:rFonts w:ascii="Times New Roman" w:eastAsia="Calibri" w:hAnsi="Times New Roman" w:cs="Times New Roman"/>
          <w:sz w:val="24"/>
          <w:szCs w:val="24"/>
        </w:rPr>
        <w:t>На основание чл. 21, ал. 1, т. 2 от Закона за местното самоуправление и местната администрация, Общински съвет - Поморие одобрява обща численост и структура на общинската администрация, считано от 01.03.2024 г., както следва:</w:t>
      </w:r>
    </w:p>
    <w:p w14:paraId="19DC81FC"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Общинската администрация се структурира в дирекции и отдели. </w:t>
      </w:r>
    </w:p>
    <w:p w14:paraId="3B73555F"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В структурата на общинска администрация са включени секретар на общината, трима заместник-кметове, 14 кметове на кметства, 1 кметски наместник, Звено за вътрешен одит, Звено  за административно обслужване на Общински съвет, служител по сигурността на информацията, главен архитект и 2 финансови контрольори, които са на пряко подчинение на кмета. </w:t>
      </w:r>
    </w:p>
    <w:p w14:paraId="529EF986" w14:textId="77777777" w:rsidR="006759FF" w:rsidRPr="00EC124A" w:rsidRDefault="006759FF" w:rsidP="006759FF">
      <w:pPr>
        <w:pStyle w:val="a3"/>
        <w:jc w:val="both"/>
        <w:rPr>
          <w:rFonts w:ascii="Times New Roman" w:eastAsia="Calibri" w:hAnsi="Times New Roman" w:cs="Times New Roman"/>
          <w:sz w:val="24"/>
          <w:szCs w:val="24"/>
        </w:rPr>
      </w:pPr>
    </w:p>
    <w:p w14:paraId="37D7659E"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b/>
          <w:sz w:val="24"/>
          <w:szCs w:val="24"/>
        </w:rPr>
        <w:t>Общата администрация</w:t>
      </w:r>
      <w:r w:rsidRPr="00EC124A">
        <w:rPr>
          <w:rFonts w:ascii="Times New Roman" w:eastAsia="Calibri" w:hAnsi="Times New Roman" w:cs="Times New Roman"/>
          <w:sz w:val="24"/>
          <w:szCs w:val="24"/>
        </w:rPr>
        <w:t xml:space="preserve"> е организирана в две дирекции:</w:t>
      </w:r>
    </w:p>
    <w:p w14:paraId="5D62335E"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Дирекция „Бюджет, финанси и счетоводни дейности”</w:t>
      </w:r>
    </w:p>
    <w:p w14:paraId="1B59763E"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Дирекция „Правно-нормативно, информационно и административно  обслужване”   </w:t>
      </w:r>
    </w:p>
    <w:p w14:paraId="5219DAE0" w14:textId="77777777" w:rsidR="006759FF" w:rsidRPr="00EC124A" w:rsidRDefault="006759FF" w:rsidP="006759FF">
      <w:pPr>
        <w:pStyle w:val="a3"/>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                            </w:t>
      </w:r>
    </w:p>
    <w:p w14:paraId="44EE9F9D" w14:textId="77777777" w:rsidR="006759FF" w:rsidRPr="00EC124A" w:rsidRDefault="006759FF" w:rsidP="006759FF">
      <w:pPr>
        <w:pStyle w:val="a3"/>
        <w:ind w:firstLine="708"/>
        <w:jc w:val="both"/>
        <w:rPr>
          <w:rFonts w:ascii="Times New Roman" w:eastAsia="Calibri" w:hAnsi="Times New Roman" w:cs="Times New Roman"/>
          <w:b/>
          <w:sz w:val="24"/>
          <w:szCs w:val="24"/>
        </w:rPr>
      </w:pPr>
      <w:r w:rsidRPr="00EC124A">
        <w:rPr>
          <w:rFonts w:ascii="Times New Roman" w:eastAsia="Calibri" w:hAnsi="Times New Roman" w:cs="Times New Roman"/>
          <w:b/>
          <w:sz w:val="24"/>
          <w:szCs w:val="24"/>
        </w:rPr>
        <w:t xml:space="preserve">Специализираната администрация </w:t>
      </w:r>
      <w:r w:rsidRPr="00EC124A">
        <w:rPr>
          <w:rFonts w:ascii="Times New Roman" w:eastAsia="Calibri" w:hAnsi="Times New Roman" w:cs="Times New Roman"/>
          <w:sz w:val="24"/>
          <w:szCs w:val="24"/>
        </w:rPr>
        <w:t>е организирана в четири дирекции:</w:t>
      </w:r>
    </w:p>
    <w:p w14:paraId="116E1484"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Дирекция „Строителство, устройство на територията и общинска собственост”    </w:t>
      </w:r>
    </w:p>
    <w:p w14:paraId="4715D48F" w14:textId="77777777" w:rsidR="006759FF" w:rsidRPr="00EC124A" w:rsidRDefault="006759FF" w:rsidP="006759FF">
      <w:pPr>
        <w:pStyle w:val="a3"/>
        <w:ind w:firstLine="708"/>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Отдел „Устройство на територията и опазване на околната среда”</w:t>
      </w:r>
    </w:p>
    <w:p w14:paraId="2B884C2A" w14:textId="620BA84C" w:rsidR="006759FF" w:rsidRPr="00EC124A" w:rsidRDefault="006759FF" w:rsidP="006759FF">
      <w:pPr>
        <w:pStyle w:val="a3"/>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 </w:t>
      </w:r>
      <w:r w:rsidRPr="00EC124A">
        <w:rPr>
          <w:rFonts w:ascii="Times New Roman" w:eastAsia="Calibri" w:hAnsi="Times New Roman" w:cs="Times New Roman"/>
          <w:sz w:val="24"/>
          <w:szCs w:val="24"/>
        </w:rPr>
        <w:tab/>
        <w:t xml:space="preserve"> Отдел „Строителство” </w:t>
      </w:r>
    </w:p>
    <w:p w14:paraId="26DEB569" w14:textId="77777777" w:rsidR="006759FF" w:rsidRPr="00EC124A" w:rsidRDefault="006759FF" w:rsidP="006759FF">
      <w:pPr>
        <w:pStyle w:val="a3"/>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            Отдел „Общинска собственост и транспорт ”</w:t>
      </w:r>
    </w:p>
    <w:p w14:paraId="48E241EE" w14:textId="74445C00" w:rsidR="006759FF" w:rsidRPr="00EC124A" w:rsidRDefault="006759FF" w:rsidP="006759FF">
      <w:pPr>
        <w:pStyle w:val="a3"/>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 </w:t>
      </w:r>
      <w:r w:rsidRPr="00EC124A">
        <w:rPr>
          <w:rFonts w:ascii="Times New Roman" w:eastAsia="Calibri" w:hAnsi="Times New Roman" w:cs="Times New Roman"/>
          <w:sz w:val="24"/>
          <w:szCs w:val="24"/>
        </w:rPr>
        <w:tab/>
        <w:t xml:space="preserve">Дирекция  „Приходи, местни данъци и туризъм” </w:t>
      </w:r>
      <w:r w:rsidRPr="00EC124A">
        <w:rPr>
          <w:rFonts w:ascii="Times New Roman" w:eastAsia="Calibri" w:hAnsi="Times New Roman" w:cs="Times New Roman"/>
          <w:sz w:val="24"/>
          <w:szCs w:val="24"/>
        </w:rPr>
        <w:tab/>
      </w:r>
    </w:p>
    <w:p w14:paraId="2B081790" w14:textId="7D8A5785" w:rsidR="006759FF" w:rsidRPr="00EC124A" w:rsidRDefault="006759FF" w:rsidP="006759FF">
      <w:pPr>
        <w:pStyle w:val="a3"/>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 </w:t>
      </w:r>
      <w:r w:rsidRPr="00EC124A">
        <w:rPr>
          <w:rFonts w:ascii="Times New Roman" w:eastAsia="Calibri" w:hAnsi="Times New Roman" w:cs="Times New Roman"/>
          <w:sz w:val="24"/>
          <w:szCs w:val="24"/>
        </w:rPr>
        <w:tab/>
        <w:t xml:space="preserve">Дирекция  „Хуманитарни дейности” </w:t>
      </w:r>
    </w:p>
    <w:p w14:paraId="707CA974" w14:textId="77777777" w:rsidR="006759FF" w:rsidRPr="00EC124A" w:rsidRDefault="006759FF" w:rsidP="006759FF">
      <w:pPr>
        <w:pStyle w:val="a3"/>
        <w:jc w:val="both"/>
        <w:rPr>
          <w:rFonts w:ascii="Times New Roman" w:eastAsia="Calibri" w:hAnsi="Times New Roman" w:cs="Times New Roman"/>
          <w:sz w:val="24"/>
          <w:szCs w:val="24"/>
        </w:rPr>
      </w:pPr>
      <w:r w:rsidRPr="00EC124A">
        <w:rPr>
          <w:rFonts w:ascii="Times New Roman" w:eastAsia="Calibri" w:hAnsi="Times New Roman" w:cs="Times New Roman"/>
          <w:sz w:val="24"/>
          <w:szCs w:val="24"/>
        </w:rPr>
        <w:t xml:space="preserve">           Дирекция „Обществени поръчки и управление на проекти ”</w:t>
      </w:r>
    </w:p>
    <w:p w14:paraId="797DC58B" w14:textId="77777777" w:rsidR="006759FF" w:rsidRPr="00EC124A" w:rsidRDefault="006759FF" w:rsidP="006759FF">
      <w:pPr>
        <w:pStyle w:val="a3"/>
        <w:jc w:val="both"/>
        <w:rPr>
          <w:rFonts w:ascii="Times New Roman" w:eastAsia="Calibri" w:hAnsi="Times New Roman" w:cs="Times New Roman"/>
          <w:sz w:val="24"/>
          <w:szCs w:val="24"/>
        </w:rPr>
      </w:pPr>
    </w:p>
    <w:p w14:paraId="31D2FB8A" w14:textId="77777777" w:rsidR="006759FF" w:rsidRPr="00EC124A" w:rsidRDefault="006759FF" w:rsidP="006759FF">
      <w:pPr>
        <w:pStyle w:val="a3"/>
        <w:jc w:val="both"/>
        <w:rPr>
          <w:rFonts w:ascii="Times New Roman" w:hAnsi="Times New Roman" w:cs="Times New Roman"/>
          <w:b/>
          <w:bCs/>
          <w:sz w:val="24"/>
          <w:szCs w:val="24"/>
        </w:rPr>
      </w:pPr>
      <w:r w:rsidRPr="00EC124A">
        <w:rPr>
          <w:rFonts w:ascii="Times New Roman" w:hAnsi="Times New Roman" w:cs="Times New Roman"/>
          <w:b/>
          <w:bCs/>
          <w:sz w:val="24"/>
          <w:szCs w:val="24"/>
        </w:rPr>
        <w:t xml:space="preserve">                                      ЧИСЛЕНОСТ НА ПЕРСОНАЛА</w:t>
      </w:r>
    </w:p>
    <w:p w14:paraId="0608A538" w14:textId="77777777" w:rsidR="006759FF" w:rsidRPr="00EC124A" w:rsidRDefault="006759FF" w:rsidP="006759FF">
      <w:pPr>
        <w:pStyle w:val="a3"/>
        <w:jc w:val="both"/>
        <w:rPr>
          <w:rFonts w:ascii="Times New Roman" w:hAnsi="Times New Roman" w:cs="Times New Roman"/>
          <w:b/>
          <w:bCs/>
          <w:sz w:val="24"/>
          <w:szCs w:val="24"/>
        </w:rPr>
      </w:pPr>
    </w:p>
    <w:tbl>
      <w:tblPr>
        <w:tblW w:w="5000" w:type="pct"/>
        <w:tblCellMar>
          <w:left w:w="70" w:type="dxa"/>
          <w:right w:w="70" w:type="dxa"/>
        </w:tblCellMar>
        <w:tblLook w:val="04A0" w:firstRow="1" w:lastRow="0" w:firstColumn="1" w:lastColumn="0" w:noHBand="0" w:noVBand="1"/>
      </w:tblPr>
      <w:tblGrid>
        <w:gridCol w:w="1448"/>
        <w:gridCol w:w="5379"/>
        <w:gridCol w:w="2235"/>
      </w:tblGrid>
      <w:tr w:rsidR="006759FF" w:rsidRPr="00EC124A" w14:paraId="607E51F4" w14:textId="77777777" w:rsidTr="00AF0857">
        <w:trPr>
          <w:trHeight w:val="265"/>
        </w:trPr>
        <w:tc>
          <w:tcPr>
            <w:tcW w:w="799" w:type="pct"/>
            <w:vMerge w:val="restart"/>
            <w:tcBorders>
              <w:top w:val="single" w:sz="4" w:space="0" w:color="auto"/>
              <w:left w:val="single" w:sz="4" w:space="0" w:color="auto"/>
              <w:bottom w:val="single" w:sz="4" w:space="0" w:color="000000"/>
              <w:right w:val="nil"/>
            </w:tcBorders>
            <w:shd w:val="clear" w:color="auto" w:fill="auto"/>
            <w:vAlign w:val="center"/>
          </w:tcPr>
          <w:p w14:paraId="14B6FEC8"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 на</w:t>
            </w:r>
          </w:p>
          <w:p w14:paraId="4B59034A"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д-</w:t>
            </w:r>
            <w:proofErr w:type="spellStart"/>
            <w:r w:rsidRPr="00EC124A">
              <w:rPr>
                <w:rFonts w:ascii="Times New Roman" w:hAnsi="Times New Roman" w:cs="Times New Roman"/>
                <w:b/>
                <w:bCs/>
                <w:sz w:val="16"/>
                <w:szCs w:val="16"/>
              </w:rPr>
              <w:t>ст</w:t>
            </w:r>
            <w:proofErr w:type="spellEnd"/>
            <w:r w:rsidRPr="00EC124A">
              <w:rPr>
                <w:rFonts w:ascii="Times New Roman" w:hAnsi="Times New Roman" w:cs="Times New Roman"/>
                <w:b/>
                <w:bCs/>
                <w:sz w:val="16"/>
                <w:szCs w:val="16"/>
              </w:rPr>
              <w:t xml:space="preserve"> по</w:t>
            </w:r>
          </w:p>
          <w:p w14:paraId="30E01669"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ЕБК</w:t>
            </w:r>
          </w:p>
        </w:tc>
        <w:tc>
          <w:tcPr>
            <w:tcW w:w="2967" w:type="pct"/>
            <w:tcBorders>
              <w:top w:val="single" w:sz="4" w:space="0" w:color="auto"/>
              <w:left w:val="single" w:sz="4" w:space="0" w:color="auto"/>
              <w:bottom w:val="nil"/>
              <w:right w:val="single" w:sz="4" w:space="0" w:color="auto"/>
            </w:tcBorders>
            <w:shd w:val="clear" w:color="auto" w:fill="auto"/>
            <w:vAlign w:val="center"/>
          </w:tcPr>
          <w:p w14:paraId="1FC87C89" w14:textId="77777777" w:rsidR="006759FF" w:rsidRPr="00EC124A" w:rsidRDefault="006759FF" w:rsidP="006759FF">
            <w:pPr>
              <w:pStyle w:val="a3"/>
              <w:jc w:val="both"/>
              <w:rPr>
                <w:rFonts w:ascii="Times New Roman" w:hAnsi="Times New Roman" w:cs="Times New Roman"/>
                <w:b/>
                <w:bCs/>
                <w:sz w:val="16"/>
                <w:szCs w:val="16"/>
              </w:rPr>
            </w:pPr>
          </w:p>
        </w:tc>
        <w:tc>
          <w:tcPr>
            <w:tcW w:w="1233" w:type="pct"/>
            <w:vMerge w:val="restart"/>
            <w:tcBorders>
              <w:top w:val="single" w:sz="4" w:space="0" w:color="auto"/>
              <w:left w:val="nil"/>
              <w:bottom w:val="single" w:sz="4" w:space="0" w:color="000000"/>
              <w:right w:val="single" w:sz="4" w:space="0" w:color="auto"/>
            </w:tcBorders>
            <w:shd w:val="clear" w:color="auto" w:fill="auto"/>
            <w:vAlign w:val="center"/>
          </w:tcPr>
          <w:p w14:paraId="695E44B2"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Численост</w:t>
            </w:r>
          </w:p>
        </w:tc>
      </w:tr>
      <w:tr w:rsidR="006759FF" w:rsidRPr="00EC124A" w14:paraId="74334B82" w14:textId="77777777" w:rsidTr="00AF0857">
        <w:trPr>
          <w:trHeight w:val="458"/>
        </w:trPr>
        <w:tc>
          <w:tcPr>
            <w:tcW w:w="799" w:type="pct"/>
            <w:vMerge/>
            <w:tcBorders>
              <w:top w:val="single" w:sz="4" w:space="0" w:color="auto"/>
              <w:left w:val="single" w:sz="4" w:space="0" w:color="auto"/>
              <w:bottom w:val="single" w:sz="4" w:space="0" w:color="000000"/>
              <w:right w:val="nil"/>
            </w:tcBorders>
            <w:vAlign w:val="center"/>
          </w:tcPr>
          <w:p w14:paraId="691AF00E" w14:textId="77777777" w:rsidR="006759FF" w:rsidRPr="00EC124A" w:rsidRDefault="006759FF" w:rsidP="006759FF">
            <w:pPr>
              <w:pStyle w:val="a3"/>
              <w:jc w:val="both"/>
              <w:rPr>
                <w:rFonts w:ascii="Times New Roman" w:hAnsi="Times New Roman" w:cs="Times New Roman"/>
                <w:b/>
                <w:bCs/>
                <w:sz w:val="16"/>
                <w:szCs w:val="16"/>
              </w:rPr>
            </w:pPr>
          </w:p>
        </w:tc>
        <w:tc>
          <w:tcPr>
            <w:tcW w:w="2967" w:type="pct"/>
            <w:tcBorders>
              <w:top w:val="nil"/>
              <w:left w:val="single" w:sz="4" w:space="0" w:color="auto"/>
              <w:bottom w:val="single" w:sz="4" w:space="0" w:color="auto"/>
              <w:right w:val="single" w:sz="4" w:space="0" w:color="auto"/>
            </w:tcBorders>
            <w:shd w:val="clear" w:color="auto" w:fill="auto"/>
            <w:vAlign w:val="center"/>
          </w:tcPr>
          <w:p w14:paraId="497830F0"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СТРУКТУРНИ ЗВЕНА</w:t>
            </w:r>
          </w:p>
        </w:tc>
        <w:tc>
          <w:tcPr>
            <w:tcW w:w="1233" w:type="pct"/>
            <w:vMerge/>
            <w:tcBorders>
              <w:top w:val="single" w:sz="4" w:space="0" w:color="auto"/>
              <w:left w:val="nil"/>
              <w:bottom w:val="single" w:sz="4" w:space="0" w:color="000000"/>
              <w:right w:val="single" w:sz="4" w:space="0" w:color="auto"/>
            </w:tcBorders>
            <w:vAlign w:val="center"/>
          </w:tcPr>
          <w:p w14:paraId="22FA3796" w14:textId="77777777" w:rsidR="006759FF" w:rsidRPr="00EC124A" w:rsidRDefault="006759FF" w:rsidP="006759FF">
            <w:pPr>
              <w:pStyle w:val="a3"/>
              <w:jc w:val="both"/>
              <w:rPr>
                <w:rFonts w:ascii="Times New Roman" w:hAnsi="Times New Roman" w:cs="Times New Roman"/>
                <w:b/>
                <w:bCs/>
                <w:sz w:val="16"/>
                <w:szCs w:val="16"/>
              </w:rPr>
            </w:pPr>
          </w:p>
        </w:tc>
      </w:tr>
      <w:tr w:rsidR="006759FF" w:rsidRPr="00EC124A" w14:paraId="4C81A809"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6EE4A825"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122</w:t>
            </w:r>
          </w:p>
        </w:tc>
        <w:tc>
          <w:tcPr>
            <w:tcW w:w="2967" w:type="pct"/>
            <w:tcBorders>
              <w:top w:val="nil"/>
              <w:left w:val="nil"/>
              <w:bottom w:val="single" w:sz="4" w:space="0" w:color="auto"/>
              <w:right w:val="single" w:sz="4" w:space="0" w:color="auto"/>
            </w:tcBorders>
            <w:shd w:val="clear" w:color="auto" w:fill="auto"/>
          </w:tcPr>
          <w:p w14:paraId="55137F43"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ОБЩИНСКА АДМИНИСТРАЦИЯ</w:t>
            </w:r>
          </w:p>
        </w:tc>
        <w:tc>
          <w:tcPr>
            <w:tcW w:w="1233" w:type="pct"/>
            <w:tcBorders>
              <w:top w:val="nil"/>
              <w:left w:val="nil"/>
              <w:bottom w:val="single" w:sz="4" w:space="0" w:color="auto"/>
              <w:right w:val="single" w:sz="4" w:space="0" w:color="auto"/>
            </w:tcBorders>
            <w:shd w:val="clear" w:color="auto" w:fill="auto"/>
          </w:tcPr>
          <w:p w14:paraId="680615DD"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129</w:t>
            </w:r>
          </w:p>
        </w:tc>
      </w:tr>
      <w:tr w:rsidR="006759FF" w:rsidRPr="00EC124A" w14:paraId="15C59C41"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5183890"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tcPr>
          <w:p w14:paraId="2D3EB73E" w14:textId="77777777" w:rsidR="006759FF" w:rsidRPr="00EC124A" w:rsidRDefault="006759FF" w:rsidP="006759FF">
            <w:pPr>
              <w:pStyle w:val="a3"/>
              <w:jc w:val="both"/>
              <w:rPr>
                <w:rFonts w:ascii="Times New Roman" w:hAnsi="Times New Roman" w:cs="Times New Roman"/>
                <w:b/>
                <w:i/>
                <w:sz w:val="16"/>
                <w:szCs w:val="16"/>
              </w:rPr>
            </w:pPr>
            <w:r w:rsidRPr="00EC124A">
              <w:rPr>
                <w:rFonts w:ascii="Times New Roman" w:hAnsi="Times New Roman" w:cs="Times New Roman"/>
                <w:b/>
                <w:i/>
                <w:sz w:val="16"/>
                <w:szCs w:val="16"/>
              </w:rPr>
              <w:t xml:space="preserve"> А.  ИЗБОРНИ ДЛЪЖНОСТИ</w:t>
            </w:r>
          </w:p>
        </w:tc>
        <w:tc>
          <w:tcPr>
            <w:tcW w:w="1233" w:type="pct"/>
            <w:tcBorders>
              <w:top w:val="nil"/>
              <w:left w:val="nil"/>
              <w:bottom w:val="single" w:sz="4" w:space="0" w:color="auto"/>
              <w:right w:val="single" w:sz="4" w:space="0" w:color="auto"/>
            </w:tcBorders>
            <w:shd w:val="clear" w:color="auto" w:fill="auto"/>
          </w:tcPr>
          <w:p w14:paraId="5A089193"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19</w:t>
            </w:r>
          </w:p>
        </w:tc>
      </w:tr>
      <w:tr w:rsidR="006759FF" w:rsidRPr="00EC124A" w14:paraId="7115B351"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59083A03"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tcPr>
          <w:p w14:paraId="2BA65B1C"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eastAsia="Calibri" w:hAnsi="Times New Roman" w:cs="Times New Roman"/>
                <w:sz w:val="16"/>
                <w:szCs w:val="16"/>
              </w:rPr>
              <w:t>Кмет  на община</w:t>
            </w:r>
          </w:p>
        </w:tc>
        <w:tc>
          <w:tcPr>
            <w:tcW w:w="1233" w:type="pct"/>
            <w:tcBorders>
              <w:top w:val="nil"/>
              <w:left w:val="nil"/>
              <w:bottom w:val="single" w:sz="4" w:space="0" w:color="auto"/>
              <w:right w:val="single" w:sz="4" w:space="0" w:color="auto"/>
            </w:tcBorders>
            <w:shd w:val="clear" w:color="auto" w:fill="auto"/>
          </w:tcPr>
          <w:p w14:paraId="280208BB"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w:t>
            </w:r>
          </w:p>
        </w:tc>
      </w:tr>
      <w:tr w:rsidR="006759FF" w:rsidRPr="00EC124A" w14:paraId="7EFDCF7F"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688D0BE8"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tcPr>
          <w:p w14:paraId="060EA94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eastAsia="Calibri" w:hAnsi="Times New Roman" w:cs="Times New Roman"/>
                <w:sz w:val="16"/>
                <w:szCs w:val="16"/>
              </w:rPr>
              <w:t>Заместник - кмет</w:t>
            </w:r>
          </w:p>
        </w:tc>
        <w:tc>
          <w:tcPr>
            <w:tcW w:w="1233" w:type="pct"/>
            <w:tcBorders>
              <w:top w:val="nil"/>
              <w:left w:val="nil"/>
              <w:bottom w:val="single" w:sz="4" w:space="0" w:color="auto"/>
              <w:right w:val="single" w:sz="4" w:space="0" w:color="auto"/>
            </w:tcBorders>
            <w:shd w:val="clear" w:color="auto" w:fill="auto"/>
          </w:tcPr>
          <w:p w14:paraId="7B802AFB"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3</w:t>
            </w:r>
          </w:p>
        </w:tc>
      </w:tr>
      <w:tr w:rsidR="006759FF" w:rsidRPr="00EC124A" w14:paraId="4CB8E363"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6A0E4620"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tcPr>
          <w:p w14:paraId="40A537BB" w14:textId="77777777" w:rsidR="006759FF" w:rsidRPr="00EC124A" w:rsidRDefault="006759FF" w:rsidP="006759FF">
            <w:pPr>
              <w:pStyle w:val="a3"/>
              <w:jc w:val="both"/>
              <w:rPr>
                <w:rFonts w:ascii="Times New Roman" w:eastAsia="Calibri" w:hAnsi="Times New Roman" w:cs="Times New Roman"/>
                <w:sz w:val="16"/>
                <w:szCs w:val="16"/>
              </w:rPr>
            </w:pPr>
            <w:r w:rsidRPr="00EC124A">
              <w:rPr>
                <w:rFonts w:ascii="Times New Roman" w:eastAsia="Calibri" w:hAnsi="Times New Roman" w:cs="Times New Roman"/>
                <w:sz w:val="16"/>
                <w:szCs w:val="16"/>
              </w:rPr>
              <w:t>Кметове на кметства</w:t>
            </w:r>
          </w:p>
        </w:tc>
        <w:tc>
          <w:tcPr>
            <w:tcW w:w="1233" w:type="pct"/>
            <w:tcBorders>
              <w:top w:val="nil"/>
              <w:left w:val="nil"/>
              <w:bottom w:val="single" w:sz="4" w:space="0" w:color="auto"/>
              <w:right w:val="single" w:sz="4" w:space="0" w:color="auto"/>
            </w:tcBorders>
            <w:shd w:val="clear" w:color="auto" w:fill="auto"/>
          </w:tcPr>
          <w:p w14:paraId="1D57CF50"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14</w:t>
            </w:r>
          </w:p>
        </w:tc>
      </w:tr>
      <w:tr w:rsidR="006759FF" w:rsidRPr="00EC124A" w14:paraId="3FD3C97F"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6BF83710"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tcPr>
          <w:p w14:paraId="2C654272" w14:textId="77777777" w:rsidR="006759FF" w:rsidRPr="00EC124A" w:rsidRDefault="006759FF" w:rsidP="006759FF">
            <w:pPr>
              <w:pStyle w:val="a3"/>
              <w:jc w:val="both"/>
              <w:rPr>
                <w:rFonts w:ascii="Times New Roman" w:eastAsia="Calibri" w:hAnsi="Times New Roman" w:cs="Times New Roman"/>
                <w:sz w:val="16"/>
                <w:szCs w:val="16"/>
              </w:rPr>
            </w:pPr>
            <w:r w:rsidRPr="00EC124A">
              <w:rPr>
                <w:rFonts w:ascii="Times New Roman" w:eastAsia="Calibri" w:hAnsi="Times New Roman" w:cs="Times New Roman"/>
                <w:sz w:val="16"/>
                <w:szCs w:val="16"/>
              </w:rPr>
              <w:t>Кметски наместници</w:t>
            </w:r>
          </w:p>
        </w:tc>
        <w:tc>
          <w:tcPr>
            <w:tcW w:w="1233" w:type="pct"/>
            <w:tcBorders>
              <w:top w:val="nil"/>
              <w:left w:val="nil"/>
              <w:bottom w:val="single" w:sz="4" w:space="0" w:color="auto"/>
              <w:right w:val="single" w:sz="4" w:space="0" w:color="auto"/>
            </w:tcBorders>
            <w:shd w:val="clear" w:color="auto" w:fill="auto"/>
          </w:tcPr>
          <w:p w14:paraId="43B2DCF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w:t>
            </w:r>
          </w:p>
        </w:tc>
      </w:tr>
      <w:tr w:rsidR="006759FF" w:rsidRPr="00EC124A" w14:paraId="16F4C587"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3AE5D7D7"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tcPr>
          <w:p w14:paraId="1E96309E" w14:textId="77777777" w:rsidR="006759FF" w:rsidRPr="00EC124A" w:rsidRDefault="006759FF" w:rsidP="006759FF">
            <w:pPr>
              <w:pStyle w:val="a3"/>
              <w:jc w:val="both"/>
              <w:rPr>
                <w:rFonts w:ascii="Times New Roman" w:eastAsia="Calibri" w:hAnsi="Times New Roman" w:cs="Times New Roman"/>
                <w:b/>
                <w:i/>
                <w:sz w:val="16"/>
                <w:szCs w:val="16"/>
              </w:rPr>
            </w:pPr>
            <w:r w:rsidRPr="00EC124A">
              <w:rPr>
                <w:rFonts w:ascii="Times New Roman" w:eastAsia="Calibri" w:hAnsi="Times New Roman" w:cs="Times New Roman"/>
                <w:b/>
                <w:i/>
                <w:sz w:val="16"/>
                <w:szCs w:val="16"/>
              </w:rPr>
              <w:t>Б.  СТРУКТУРНИ ЗВЕНА</w:t>
            </w:r>
          </w:p>
        </w:tc>
        <w:tc>
          <w:tcPr>
            <w:tcW w:w="1233" w:type="pct"/>
            <w:tcBorders>
              <w:top w:val="nil"/>
              <w:left w:val="nil"/>
              <w:bottom w:val="single" w:sz="4" w:space="0" w:color="auto"/>
              <w:right w:val="single" w:sz="4" w:space="0" w:color="auto"/>
            </w:tcBorders>
            <w:shd w:val="clear" w:color="auto" w:fill="auto"/>
          </w:tcPr>
          <w:p w14:paraId="02D3EB41"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8</w:t>
            </w:r>
          </w:p>
        </w:tc>
      </w:tr>
      <w:tr w:rsidR="006759FF" w:rsidRPr="00EC124A" w14:paraId="2C25CFE2"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74A8644"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tcPr>
          <w:p w14:paraId="110DAE5B"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Секретар</w:t>
            </w:r>
          </w:p>
        </w:tc>
        <w:tc>
          <w:tcPr>
            <w:tcW w:w="1233" w:type="pct"/>
            <w:tcBorders>
              <w:top w:val="nil"/>
              <w:left w:val="nil"/>
              <w:bottom w:val="single" w:sz="4" w:space="0" w:color="auto"/>
              <w:right w:val="single" w:sz="4" w:space="0" w:color="auto"/>
            </w:tcBorders>
            <w:shd w:val="clear" w:color="auto" w:fill="auto"/>
          </w:tcPr>
          <w:p w14:paraId="54E68FC1"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w:t>
            </w:r>
          </w:p>
        </w:tc>
      </w:tr>
      <w:tr w:rsidR="006759FF" w:rsidRPr="00EC124A" w14:paraId="3D4BE8F7"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1A4D2B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tcPr>
          <w:p w14:paraId="6B357AFE"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ЗВО</w:t>
            </w:r>
          </w:p>
        </w:tc>
        <w:tc>
          <w:tcPr>
            <w:tcW w:w="1233" w:type="pct"/>
            <w:tcBorders>
              <w:top w:val="nil"/>
              <w:left w:val="nil"/>
              <w:bottom w:val="single" w:sz="4" w:space="0" w:color="auto"/>
              <w:right w:val="single" w:sz="4" w:space="0" w:color="auto"/>
            </w:tcBorders>
            <w:shd w:val="clear" w:color="auto" w:fill="auto"/>
          </w:tcPr>
          <w:p w14:paraId="7DBC5669"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2</w:t>
            </w:r>
          </w:p>
        </w:tc>
      </w:tr>
      <w:tr w:rsidR="006759FF" w:rsidRPr="00EC124A" w14:paraId="0E3EA2F5"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4351816"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23E9BAFE"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Финансов контрольор</w:t>
            </w:r>
          </w:p>
        </w:tc>
        <w:tc>
          <w:tcPr>
            <w:tcW w:w="1233" w:type="pct"/>
            <w:tcBorders>
              <w:top w:val="nil"/>
              <w:left w:val="nil"/>
              <w:bottom w:val="single" w:sz="4" w:space="0" w:color="auto"/>
              <w:right w:val="single" w:sz="4" w:space="0" w:color="auto"/>
            </w:tcBorders>
            <w:shd w:val="clear" w:color="auto" w:fill="auto"/>
          </w:tcPr>
          <w:p w14:paraId="58B76230"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2</w:t>
            </w:r>
          </w:p>
        </w:tc>
      </w:tr>
      <w:tr w:rsidR="006759FF" w:rsidRPr="00EC124A" w14:paraId="1CDEBA3A"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13FE4A7A"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1D7BEA0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Служител по сигурността  на информацията</w:t>
            </w:r>
          </w:p>
        </w:tc>
        <w:tc>
          <w:tcPr>
            <w:tcW w:w="1233" w:type="pct"/>
            <w:tcBorders>
              <w:top w:val="nil"/>
              <w:left w:val="nil"/>
              <w:bottom w:val="single" w:sz="4" w:space="0" w:color="auto"/>
              <w:right w:val="single" w:sz="4" w:space="0" w:color="auto"/>
            </w:tcBorders>
            <w:shd w:val="clear" w:color="auto" w:fill="auto"/>
          </w:tcPr>
          <w:p w14:paraId="35CD37B4"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w:t>
            </w:r>
          </w:p>
        </w:tc>
      </w:tr>
      <w:tr w:rsidR="006759FF" w:rsidRPr="00EC124A" w14:paraId="5A53CA58" w14:textId="77777777" w:rsidTr="00AF0857">
        <w:trPr>
          <w:trHeight w:val="274"/>
        </w:trPr>
        <w:tc>
          <w:tcPr>
            <w:tcW w:w="799" w:type="pct"/>
            <w:tcBorders>
              <w:top w:val="nil"/>
              <w:left w:val="single" w:sz="4" w:space="0" w:color="auto"/>
              <w:bottom w:val="single" w:sz="4" w:space="0" w:color="auto"/>
              <w:right w:val="single" w:sz="4" w:space="0" w:color="auto"/>
            </w:tcBorders>
            <w:shd w:val="clear" w:color="auto" w:fill="auto"/>
          </w:tcPr>
          <w:p w14:paraId="279B01A3"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noWrap/>
            <w:vAlign w:val="bottom"/>
          </w:tcPr>
          <w:p w14:paraId="009A9765" w14:textId="77777777" w:rsidR="006759FF" w:rsidRPr="00EC124A" w:rsidRDefault="006759FF" w:rsidP="006759FF">
            <w:pPr>
              <w:pStyle w:val="a3"/>
              <w:jc w:val="both"/>
              <w:rPr>
                <w:rFonts w:ascii="Times New Roman" w:hAnsi="Times New Roman" w:cs="Times New Roman"/>
                <w:bCs/>
                <w:iCs/>
                <w:sz w:val="16"/>
                <w:szCs w:val="16"/>
              </w:rPr>
            </w:pPr>
            <w:r w:rsidRPr="00EC124A">
              <w:rPr>
                <w:rFonts w:ascii="Times New Roman" w:hAnsi="Times New Roman" w:cs="Times New Roman"/>
                <w:bCs/>
                <w:iCs/>
                <w:sz w:val="16"/>
                <w:szCs w:val="16"/>
              </w:rPr>
              <w:t>Звено АООС</w:t>
            </w:r>
          </w:p>
        </w:tc>
        <w:tc>
          <w:tcPr>
            <w:tcW w:w="1233" w:type="pct"/>
            <w:tcBorders>
              <w:top w:val="nil"/>
              <w:left w:val="nil"/>
              <w:bottom w:val="single" w:sz="4" w:space="0" w:color="auto"/>
              <w:right w:val="single" w:sz="4" w:space="0" w:color="auto"/>
            </w:tcBorders>
            <w:shd w:val="clear" w:color="auto" w:fill="auto"/>
          </w:tcPr>
          <w:p w14:paraId="45AEB49D" w14:textId="77777777" w:rsidR="006759FF" w:rsidRPr="00EC124A" w:rsidRDefault="006759FF" w:rsidP="006759FF">
            <w:pPr>
              <w:pStyle w:val="a3"/>
              <w:jc w:val="both"/>
              <w:rPr>
                <w:rFonts w:ascii="Times New Roman" w:hAnsi="Times New Roman" w:cs="Times New Roman"/>
                <w:bCs/>
                <w:sz w:val="16"/>
                <w:szCs w:val="16"/>
              </w:rPr>
            </w:pPr>
            <w:r w:rsidRPr="00EC124A">
              <w:rPr>
                <w:rFonts w:ascii="Times New Roman" w:hAnsi="Times New Roman" w:cs="Times New Roman"/>
                <w:bCs/>
                <w:sz w:val="16"/>
                <w:szCs w:val="16"/>
              </w:rPr>
              <w:t>2</w:t>
            </w:r>
          </w:p>
        </w:tc>
      </w:tr>
      <w:tr w:rsidR="006759FF" w:rsidRPr="00EC124A" w14:paraId="7B678288" w14:textId="77777777" w:rsidTr="00AF0857">
        <w:trPr>
          <w:trHeight w:val="274"/>
        </w:trPr>
        <w:tc>
          <w:tcPr>
            <w:tcW w:w="799" w:type="pct"/>
            <w:tcBorders>
              <w:top w:val="nil"/>
              <w:left w:val="single" w:sz="4" w:space="0" w:color="auto"/>
              <w:bottom w:val="single" w:sz="4" w:space="0" w:color="auto"/>
              <w:right w:val="single" w:sz="4" w:space="0" w:color="auto"/>
            </w:tcBorders>
            <w:shd w:val="clear" w:color="auto" w:fill="auto"/>
          </w:tcPr>
          <w:p w14:paraId="5B867912"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50DF7EFB"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І. ОБЩА АДМИНИСТРАЦИЯ</w:t>
            </w:r>
          </w:p>
        </w:tc>
        <w:tc>
          <w:tcPr>
            <w:tcW w:w="1233" w:type="pct"/>
            <w:tcBorders>
              <w:top w:val="nil"/>
              <w:left w:val="nil"/>
              <w:bottom w:val="single" w:sz="4" w:space="0" w:color="auto"/>
              <w:right w:val="single" w:sz="4" w:space="0" w:color="auto"/>
            </w:tcBorders>
            <w:shd w:val="clear" w:color="auto" w:fill="auto"/>
          </w:tcPr>
          <w:p w14:paraId="29173C0D"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36</w:t>
            </w:r>
          </w:p>
        </w:tc>
      </w:tr>
      <w:tr w:rsidR="006759FF" w:rsidRPr="00EC124A" w14:paraId="4B9275C6"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D078401"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noWrap/>
            <w:vAlign w:val="bottom"/>
          </w:tcPr>
          <w:p w14:paraId="34600A15"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Дирекция "ПНИАО"</w:t>
            </w:r>
          </w:p>
        </w:tc>
        <w:tc>
          <w:tcPr>
            <w:tcW w:w="1233" w:type="pct"/>
            <w:tcBorders>
              <w:top w:val="nil"/>
              <w:left w:val="nil"/>
              <w:bottom w:val="single" w:sz="4" w:space="0" w:color="auto"/>
              <w:right w:val="single" w:sz="4" w:space="0" w:color="auto"/>
            </w:tcBorders>
            <w:shd w:val="clear" w:color="auto" w:fill="auto"/>
          </w:tcPr>
          <w:p w14:paraId="636F9ACC"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25</w:t>
            </w:r>
          </w:p>
        </w:tc>
      </w:tr>
      <w:tr w:rsidR="006759FF" w:rsidRPr="00EC124A" w14:paraId="724B4E6C"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CBD1BD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0DE140E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Дирекция "БФСД"</w:t>
            </w:r>
          </w:p>
        </w:tc>
        <w:tc>
          <w:tcPr>
            <w:tcW w:w="1233" w:type="pct"/>
            <w:tcBorders>
              <w:top w:val="nil"/>
              <w:left w:val="nil"/>
              <w:bottom w:val="single" w:sz="4" w:space="0" w:color="auto"/>
              <w:right w:val="single" w:sz="4" w:space="0" w:color="auto"/>
            </w:tcBorders>
            <w:shd w:val="clear" w:color="auto" w:fill="auto"/>
          </w:tcPr>
          <w:p w14:paraId="158389D4"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11</w:t>
            </w:r>
          </w:p>
        </w:tc>
      </w:tr>
      <w:tr w:rsidR="006759FF" w:rsidRPr="00EC124A" w14:paraId="4E3D55F5" w14:textId="77777777" w:rsidTr="00AF0857">
        <w:trPr>
          <w:trHeight w:val="187"/>
        </w:trPr>
        <w:tc>
          <w:tcPr>
            <w:tcW w:w="799" w:type="pct"/>
            <w:tcBorders>
              <w:top w:val="nil"/>
              <w:left w:val="single" w:sz="4" w:space="0" w:color="auto"/>
              <w:bottom w:val="single" w:sz="4" w:space="0" w:color="auto"/>
              <w:right w:val="single" w:sz="4" w:space="0" w:color="auto"/>
            </w:tcBorders>
            <w:shd w:val="clear" w:color="auto" w:fill="auto"/>
          </w:tcPr>
          <w:p w14:paraId="4E0C7F38"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single" w:sz="4" w:space="0" w:color="auto"/>
              <w:left w:val="nil"/>
              <w:bottom w:val="single" w:sz="4" w:space="0" w:color="auto"/>
              <w:right w:val="single" w:sz="4" w:space="0" w:color="auto"/>
            </w:tcBorders>
            <w:shd w:val="clear" w:color="auto" w:fill="auto"/>
            <w:noWrap/>
            <w:vAlign w:val="bottom"/>
          </w:tcPr>
          <w:p w14:paraId="50795618"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ІІ. СПЕЦИАЛИЗИРАНА  АДМИНИСТРАЦИЯ</w:t>
            </w:r>
          </w:p>
        </w:tc>
        <w:tc>
          <w:tcPr>
            <w:tcW w:w="1233" w:type="pct"/>
            <w:tcBorders>
              <w:top w:val="single" w:sz="4" w:space="0" w:color="auto"/>
              <w:left w:val="nil"/>
              <w:bottom w:val="single" w:sz="4" w:space="0" w:color="auto"/>
              <w:right w:val="single" w:sz="4" w:space="0" w:color="auto"/>
            </w:tcBorders>
            <w:shd w:val="clear" w:color="auto" w:fill="auto"/>
          </w:tcPr>
          <w:p w14:paraId="59E8ACE3"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66</w:t>
            </w:r>
          </w:p>
        </w:tc>
      </w:tr>
      <w:tr w:rsidR="006759FF" w:rsidRPr="00EC124A" w14:paraId="700F9F1F"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2177B8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vAlign w:val="center"/>
          </w:tcPr>
          <w:p w14:paraId="79EA0C74" w14:textId="77777777" w:rsidR="006759FF" w:rsidRPr="00EC124A" w:rsidRDefault="006759FF" w:rsidP="006759FF">
            <w:pPr>
              <w:pStyle w:val="a3"/>
              <w:jc w:val="both"/>
              <w:rPr>
                <w:rFonts w:ascii="Times New Roman" w:hAnsi="Times New Roman" w:cs="Times New Roman"/>
                <w:sz w:val="16"/>
                <w:szCs w:val="16"/>
              </w:rPr>
            </w:pPr>
            <w:proofErr w:type="spellStart"/>
            <w:r w:rsidRPr="00EC124A">
              <w:rPr>
                <w:rFonts w:ascii="Times New Roman" w:hAnsi="Times New Roman" w:cs="Times New Roman"/>
                <w:sz w:val="16"/>
                <w:szCs w:val="16"/>
              </w:rPr>
              <w:t>Гл.архитект</w:t>
            </w:r>
            <w:proofErr w:type="spellEnd"/>
          </w:p>
        </w:tc>
        <w:tc>
          <w:tcPr>
            <w:tcW w:w="1233" w:type="pct"/>
            <w:tcBorders>
              <w:top w:val="nil"/>
              <w:left w:val="nil"/>
              <w:bottom w:val="single" w:sz="4" w:space="0" w:color="auto"/>
              <w:right w:val="single" w:sz="4" w:space="0" w:color="auto"/>
            </w:tcBorders>
            <w:shd w:val="clear" w:color="auto" w:fill="auto"/>
          </w:tcPr>
          <w:p w14:paraId="22ECC35E"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1</w:t>
            </w:r>
          </w:p>
        </w:tc>
      </w:tr>
      <w:tr w:rsidR="006759FF" w:rsidRPr="00EC124A" w14:paraId="22B2D1BA"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2586E63"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noWrap/>
            <w:vAlign w:val="bottom"/>
          </w:tcPr>
          <w:p w14:paraId="358F84D6"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Дирекция „СУТОС“</w:t>
            </w:r>
          </w:p>
        </w:tc>
        <w:tc>
          <w:tcPr>
            <w:tcW w:w="1233" w:type="pct"/>
            <w:tcBorders>
              <w:top w:val="nil"/>
              <w:left w:val="nil"/>
              <w:bottom w:val="single" w:sz="4" w:space="0" w:color="auto"/>
              <w:right w:val="single" w:sz="4" w:space="0" w:color="auto"/>
            </w:tcBorders>
            <w:shd w:val="clear" w:color="auto" w:fill="auto"/>
          </w:tcPr>
          <w:p w14:paraId="5DE7DA69"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28</w:t>
            </w:r>
          </w:p>
        </w:tc>
      </w:tr>
      <w:tr w:rsidR="006759FF" w:rsidRPr="00EC124A" w14:paraId="5DED5566"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1248F68"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329E6385"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Директор "СУТОС"</w:t>
            </w:r>
          </w:p>
        </w:tc>
        <w:tc>
          <w:tcPr>
            <w:tcW w:w="1233" w:type="pct"/>
            <w:tcBorders>
              <w:top w:val="nil"/>
              <w:left w:val="nil"/>
              <w:bottom w:val="single" w:sz="4" w:space="0" w:color="auto"/>
              <w:right w:val="single" w:sz="4" w:space="0" w:color="auto"/>
            </w:tcBorders>
            <w:shd w:val="clear" w:color="auto" w:fill="auto"/>
          </w:tcPr>
          <w:p w14:paraId="015CBDE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w:t>
            </w:r>
          </w:p>
        </w:tc>
      </w:tr>
      <w:tr w:rsidR="006759FF" w:rsidRPr="00EC124A" w14:paraId="6B1524E5"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74F2232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083AEF6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xml:space="preserve">         отдел УТООС</w:t>
            </w:r>
          </w:p>
        </w:tc>
        <w:tc>
          <w:tcPr>
            <w:tcW w:w="1233" w:type="pct"/>
            <w:tcBorders>
              <w:top w:val="nil"/>
              <w:left w:val="nil"/>
              <w:bottom w:val="single" w:sz="4" w:space="0" w:color="auto"/>
              <w:right w:val="single" w:sz="4" w:space="0" w:color="auto"/>
            </w:tcBorders>
            <w:shd w:val="clear" w:color="auto" w:fill="auto"/>
          </w:tcPr>
          <w:p w14:paraId="57FEF54B"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14</w:t>
            </w:r>
          </w:p>
        </w:tc>
      </w:tr>
      <w:tr w:rsidR="006759FF" w:rsidRPr="00EC124A" w14:paraId="02B418A7"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5355F8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0B9F6F8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xml:space="preserve">         отдел  Строителство</w:t>
            </w:r>
          </w:p>
        </w:tc>
        <w:tc>
          <w:tcPr>
            <w:tcW w:w="1233" w:type="pct"/>
            <w:tcBorders>
              <w:top w:val="nil"/>
              <w:left w:val="nil"/>
              <w:bottom w:val="single" w:sz="4" w:space="0" w:color="auto"/>
              <w:right w:val="single" w:sz="4" w:space="0" w:color="auto"/>
            </w:tcBorders>
            <w:shd w:val="clear" w:color="auto" w:fill="auto"/>
          </w:tcPr>
          <w:p w14:paraId="7E865692"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8</w:t>
            </w:r>
          </w:p>
        </w:tc>
      </w:tr>
      <w:tr w:rsidR="006759FF" w:rsidRPr="00EC124A" w14:paraId="64288257"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52226AA6"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0D62540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xml:space="preserve">         отдел ОСТ</w:t>
            </w:r>
          </w:p>
        </w:tc>
        <w:tc>
          <w:tcPr>
            <w:tcW w:w="1233" w:type="pct"/>
            <w:tcBorders>
              <w:top w:val="nil"/>
              <w:left w:val="nil"/>
              <w:bottom w:val="single" w:sz="4" w:space="0" w:color="auto"/>
              <w:right w:val="single" w:sz="4" w:space="0" w:color="auto"/>
            </w:tcBorders>
            <w:shd w:val="clear" w:color="auto" w:fill="auto"/>
          </w:tcPr>
          <w:p w14:paraId="103F36D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5</w:t>
            </w:r>
          </w:p>
        </w:tc>
      </w:tr>
      <w:tr w:rsidR="006759FF" w:rsidRPr="00EC124A" w14:paraId="37FFB0DF"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011D3D71"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59CAD8D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Дирекция "ПМДТ"</w:t>
            </w:r>
          </w:p>
        </w:tc>
        <w:tc>
          <w:tcPr>
            <w:tcW w:w="1233" w:type="pct"/>
            <w:tcBorders>
              <w:top w:val="nil"/>
              <w:left w:val="nil"/>
              <w:bottom w:val="single" w:sz="4" w:space="0" w:color="auto"/>
              <w:right w:val="single" w:sz="4" w:space="0" w:color="auto"/>
            </w:tcBorders>
            <w:shd w:val="clear" w:color="auto" w:fill="auto"/>
          </w:tcPr>
          <w:p w14:paraId="55EE74B2"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21</w:t>
            </w:r>
          </w:p>
        </w:tc>
      </w:tr>
      <w:tr w:rsidR="006759FF" w:rsidRPr="00EC124A" w14:paraId="11AFEB62"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67313D8A"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noWrap/>
            <w:vAlign w:val="bottom"/>
          </w:tcPr>
          <w:p w14:paraId="6712D1D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Дирекция „ОПУП“</w:t>
            </w:r>
          </w:p>
        </w:tc>
        <w:tc>
          <w:tcPr>
            <w:tcW w:w="1233" w:type="pct"/>
            <w:tcBorders>
              <w:top w:val="nil"/>
              <w:left w:val="nil"/>
              <w:bottom w:val="single" w:sz="4" w:space="0" w:color="auto"/>
              <w:right w:val="single" w:sz="4" w:space="0" w:color="auto"/>
            </w:tcBorders>
            <w:shd w:val="clear" w:color="auto" w:fill="auto"/>
          </w:tcPr>
          <w:p w14:paraId="5809F95B"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8</w:t>
            </w:r>
          </w:p>
        </w:tc>
      </w:tr>
      <w:tr w:rsidR="006759FF" w:rsidRPr="00EC124A" w14:paraId="5A63245E"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4E5C17B"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1D3C4BF9"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Дирекция "ХД"</w:t>
            </w:r>
          </w:p>
        </w:tc>
        <w:tc>
          <w:tcPr>
            <w:tcW w:w="1233" w:type="pct"/>
            <w:tcBorders>
              <w:top w:val="nil"/>
              <w:left w:val="nil"/>
              <w:bottom w:val="single" w:sz="4" w:space="0" w:color="auto"/>
              <w:right w:val="single" w:sz="4" w:space="0" w:color="auto"/>
            </w:tcBorders>
            <w:shd w:val="clear" w:color="auto" w:fill="auto"/>
          </w:tcPr>
          <w:p w14:paraId="2D3B6374"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8</w:t>
            </w:r>
          </w:p>
        </w:tc>
      </w:tr>
      <w:tr w:rsidR="006759FF" w:rsidRPr="00EC124A" w14:paraId="205A647E"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28771213" w14:textId="77777777" w:rsidR="006759FF" w:rsidRPr="00EC124A" w:rsidRDefault="006759FF" w:rsidP="006759FF">
            <w:pPr>
              <w:pStyle w:val="a3"/>
              <w:jc w:val="both"/>
              <w:rPr>
                <w:rFonts w:ascii="Times New Roman" w:hAnsi="Times New Roman" w:cs="Times New Roman"/>
                <w:sz w:val="16"/>
                <w:szCs w:val="16"/>
              </w:rPr>
            </w:pPr>
          </w:p>
        </w:tc>
        <w:tc>
          <w:tcPr>
            <w:tcW w:w="2967" w:type="pct"/>
            <w:tcBorders>
              <w:top w:val="nil"/>
              <w:left w:val="nil"/>
              <w:bottom w:val="single" w:sz="4" w:space="0" w:color="auto"/>
              <w:right w:val="single" w:sz="4" w:space="0" w:color="auto"/>
            </w:tcBorders>
            <w:shd w:val="clear" w:color="auto" w:fill="auto"/>
            <w:noWrap/>
            <w:vAlign w:val="bottom"/>
          </w:tcPr>
          <w:p w14:paraId="7AFD3A44"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 xml:space="preserve">ДЕЙНОСТИ КЪМ </w:t>
            </w:r>
          </w:p>
          <w:p w14:paraId="5FB13AF6" w14:textId="77777777" w:rsidR="006759FF" w:rsidRPr="00EC124A" w:rsidRDefault="006759FF" w:rsidP="006759FF">
            <w:pPr>
              <w:pStyle w:val="a3"/>
              <w:jc w:val="both"/>
              <w:rPr>
                <w:rFonts w:ascii="Times New Roman" w:hAnsi="Times New Roman" w:cs="Times New Roman"/>
                <w:b/>
                <w:sz w:val="16"/>
                <w:szCs w:val="16"/>
              </w:rPr>
            </w:pPr>
            <w:r w:rsidRPr="00EC124A">
              <w:rPr>
                <w:rFonts w:ascii="Times New Roman" w:hAnsi="Times New Roman" w:cs="Times New Roman"/>
                <w:b/>
                <w:sz w:val="16"/>
                <w:szCs w:val="16"/>
              </w:rPr>
              <w:t>ОБЩ. АДМИНИСТРАЦИЯ</w:t>
            </w:r>
          </w:p>
        </w:tc>
        <w:tc>
          <w:tcPr>
            <w:tcW w:w="1233" w:type="pct"/>
            <w:tcBorders>
              <w:top w:val="nil"/>
              <w:left w:val="nil"/>
              <w:bottom w:val="single" w:sz="4" w:space="0" w:color="auto"/>
              <w:right w:val="single" w:sz="4" w:space="0" w:color="auto"/>
            </w:tcBorders>
            <w:shd w:val="clear" w:color="auto" w:fill="auto"/>
          </w:tcPr>
          <w:p w14:paraId="2D2FDDBD"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53</w:t>
            </w:r>
          </w:p>
        </w:tc>
      </w:tr>
      <w:tr w:rsidR="006759FF" w:rsidRPr="00EC124A" w14:paraId="7ED5C36F" w14:textId="77777777" w:rsidTr="00AF0857">
        <w:trPr>
          <w:trHeight w:val="285"/>
        </w:trPr>
        <w:tc>
          <w:tcPr>
            <w:tcW w:w="799" w:type="pct"/>
            <w:tcBorders>
              <w:top w:val="nil"/>
              <w:left w:val="single" w:sz="4" w:space="0" w:color="auto"/>
              <w:bottom w:val="single" w:sz="4" w:space="0" w:color="auto"/>
              <w:right w:val="single" w:sz="4" w:space="0" w:color="auto"/>
            </w:tcBorders>
            <w:shd w:val="clear" w:color="auto" w:fill="auto"/>
          </w:tcPr>
          <w:p w14:paraId="46CDFE8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67AA6931"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 xml:space="preserve">Функция "Отбрана и сигурност" </w:t>
            </w:r>
          </w:p>
        </w:tc>
        <w:tc>
          <w:tcPr>
            <w:tcW w:w="1233" w:type="pct"/>
            <w:tcBorders>
              <w:top w:val="nil"/>
              <w:left w:val="nil"/>
              <w:bottom w:val="single" w:sz="4" w:space="0" w:color="auto"/>
              <w:right w:val="single" w:sz="4" w:space="0" w:color="auto"/>
            </w:tcBorders>
            <w:shd w:val="clear" w:color="auto" w:fill="auto"/>
          </w:tcPr>
          <w:p w14:paraId="0F926913" w14:textId="77777777" w:rsidR="006759FF" w:rsidRPr="00EC124A" w:rsidRDefault="006759FF" w:rsidP="006759FF">
            <w:pPr>
              <w:pStyle w:val="a3"/>
              <w:jc w:val="both"/>
              <w:rPr>
                <w:rFonts w:ascii="Times New Roman" w:hAnsi="Times New Roman" w:cs="Times New Roman"/>
                <w:b/>
                <w:bCs/>
                <w:color w:val="008000"/>
                <w:sz w:val="16"/>
                <w:szCs w:val="16"/>
              </w:rPr>
            </w:pPr>
            <w:r w:rsidRPr="00EC124A">
              <w:rPr>
                <w:rFonts w:ascii="Times New Roman" w:hAnsi="Times New Roman" w:cs="Times New Roman"/>
                <w:b/>
                <w:bCs/>
                <w:color w:val="008000"/>
                <w:sz w:val="16"/>
                <w:szCs w:val="16"/>
              </w:rPr>
              <w:t> </w:t>
            </w:r>
          </w:p>
        </w:tc>
      </w:tr>
      <w:tr w:rsidR="006759FF" w:rsidRPr="00EC124A" w14:paraId="47794FB5"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69B768BE"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219</w:t>
            </w:r>
          </w:p>
        </w:tc>
        <w:tc>
          <w:tcPr>
            <w:tcW w:w="2967" w:type="pct"/>
            <w:tcBorders>
              <w:top w:val="nil"/>
              <w:left w:val="nil"/>
              <w:bottom w:val="single" w:sz="4" w:space="0" w:color="auto"/>
              <w:right w:val="single" w:sz="4" w:space="0" w:color="auto"/>
            </w:tcBorders>
            <w:shd w:val="clear" w:color="auto" w:fill="auto"/>
            <w:noWrap/>
            <w:vAlign w:val="bottom"/>
          </w:tcPr>
          <w:p w14:paraId="3C3A1EC2"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Отбранително-мобилизационна подготовка</w:t>
            </w:r>
          </w:p>
        </w:tc>
        <w:tc>
          <w:tcPr>
            <w:tcW w:w="1233" w:type="pct"/>
            <w:tcBorders>
              <w:top w:val="nil"/>
              <w:left w:val="nil"/>
              <w:bottom w:val="single" w:sz="4" w:space="0" w:color="auto"/>
              <w:right w:val="single" w:sz="4" w:space="0" w:color="auto"/>
            </w:tcBorders>
            <w:shd w:val="clear" w:color="auto" w:fill="auto"/>
          </w:tcPr>
          <w:p w14:paraId="1CBADB3C"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2</w:t>
            </w:r>
          </w:p>
        </w:tc>
      </w:tr>
      <w:tr w:rsidR="006759FF" w:rsidRPr="00EC124A" w14:paraId="545B3FDC"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13F3B47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239</w:t>
            </w:r>
          </w:p>
        </w:tc>
        <w:tc>
          <w:tcPr>
            <w:tcW w:w="2967" w:type="pct"/>
            <w:tcBorders>
              <w:top w:val="nil"/>
              <w:left w:val="nil"/>
              <w:bottom w:val="single" w:sz="4" w:space="0" w:color="auto"/>
              <w:right w:val="single" w:sz="4" w:space="0" w:color="auto"/>
            </w:tcBorders>
            <w:shd w:val="clear" w:color="auto" w:fill="auto"/>
            <w:noWrap/>
            <w:vAlign w:val="bottom"/>
          </w:tcPr>
          <w:p w14:paraId="075EE751"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Др. д/ти по вътрешната сигурност</w:t>
            </w:r>
          </w:p>
        </w:tc>
        <w:tc>
          <w:tcPr>
            <w:tcW w:w="1233" w:type="pct"/>
            <w:tcBorders>
              <w:top w:val="nil"/>
              <w:left w:val="nil"/>
              <w:bottom w:val="single" w:sz="4" w:space="0" w:color="auto"/>
              <w:right w:val="single" w:sz="4" w:space="0" w:color="auto"/>
            </w:tcBorders>
            <w:shd w:val="clear" w:color="auto" w:fill="auto"/>
          </w:tcPr>
          <w:p w14:paraId="5EDCB6BC"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6</w:t>
            </w:r>
          </w:p>
        </w:tc>
      </w:tr>
      <w:tr w:rsidR="006759FF" w:rsidRPr="00EC124A" w14:paraId="1C9E2ACE"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BADB489"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61F3CEE6"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Функция "Образование"</w:t>
            </w:r>
          </w:p>
        </w:tc>
        <w:tc>
          <w:tcPr>
            <w:tcW w:w="1233" w:type="pct"/>
            <w:tcBorders>
              <w:top w:val="nil"/>
              <w:left w:val="nil"/>
              <w:bottom w:val="single" w:sz="4" w:space="0" w:color="auto"/>
              <w:right w:val="single" w:sz="4" w:space="0" w:color="auto"/>
            </w:tcBorders>
            <w:shd w:val="clear" w:color="auto" w:fill="auto"/>
          </w:tcPr>
          <w:p w14:paraId="6155334E"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r>
      <w:tr w:rsidR="006759FF" w:rsidRPr="00EC124A" w14:paraId="654C0780"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7ADCD0C9"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337</w:t>
            </w:r>
          </w:p>
        </w:tc>
        <w:tc>
          <w:tcPr>
            <w:tcW w:w="2967" w:type="pct"/>
            <w:tcBorders>
              <w:top w:val="nil"/>
              <w:left w:val="nil"/>
              <w:bottom w:val="single" w:sz="4" w:space="0" w:color="auto"/>
              <w:right w:val="single" w:sz="4" w:space="0" w:color="auto"/>
            </w:tcBorders>
            <w:shd w:val="clear" w:color="auto" w:fill="auto"/>
            <w:noWrap/>
            <w:vAlign w:val="bottom"/>
          </w:tcPr>
          <w:p w14:paraId="0442B8D1"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Извънучилищна дейност</w:t>
            </w:r>
          </w:p>
        </w:tc>
        <w:tc>
          <w:tcPr>
            <w:tcW w:w="1233" w:type="pct"/>
            <w:tcBorders>
              <w:top w:val="nil"/>
              <w:left w:val="nil"/>
              <w:bottom w:val="single" w:sz="4" w:space="0" w:color="auto"/>
              <w:right w:val="single" w:sz="4" w:space="0" w:color="auto"/>
            </w:tcBorders>
            <w:shd w:val="clear" w:color="auto" w:fill="auto"/>
          </w:tcPr>
          <w:p w14:paraId="0EB8DEE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5</w:t>
            </w:r>
          </w:p>
        </w:tc>
      </w:tr>
      <w:tr w:rsidR="006759FF" w:rsidRPr="00EC124A" w14:paraId="0C17CB7E"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30C8B38F"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1E9D4AAB"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Функция "Здравеопазване"</w:t>
            </w:r>
          </w:p>
        </w:tc>
        <w:tc>
          <w:tcPr>
            <w:tcW w:w="1233" w:type="pct"/>
            <w:tcBorders>
              <w:top w:val="nil"/>
              <w:left w:val="nil"/>
              <w:bottom w:val="single" w:sz="4" w:space="0" w:color="auto"/>
              <w:right w:val="single" w:sz="4" w:space="0" w:color="auto"/>
            </w:tcBorders>
            <w:shd w:val="clear" w:color="auto" w:fill="auto"/>
          </w:tcPr>
          <w:p w14:paraId="1346542C"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r>
      <w:tr w:rsidR="006759FF" w:rsidRPr="00EC124A" w14:paraId="6EB09179"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07E65A66"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431</w:t>
            </w:r>
          </w:p>
        </w:tc>
        <w:tc>
          <w:tcPr>
            <w:tcW w:w="2967" w:type="pct"/>
            <w:tcBorders>
              <w:top w:val="nil"/>
              <w:left w:val="nil"/>
              <w:bottom w:val="single" w:sz="4" w:space="0" w:color="auto"/>
              <w:right w:val="single" w:sz="4" w:space="0" w:color="auto"/>
            </w:tcBorders>
            <w:shd w:val="clear" w:color="auto" w:fill="auto"/>
            <w:noWrap/>
            <w:vAlign w:val="bottom"/>
          </w:tcPr>
          <w:p w14:paraId="2B26A252"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ДЯ, ДГ и ЯГ</w:t>
            </w:r>
          </w:p>
        </w:tc>
        <w:tc>
          <w:tcPr>
            <w:tcW w:w="1233" w:type="pct"/>
            <w:tcBorders>
              <w:top w:val="nil"/>
              <w:left w:val="nil"/>
              <w:bottom w:val="single" w:sz="4" w:space="0" w:color="auto"/>
              <w:right w:val="single" w:sz="4" w:space="0" w:color="auto"/>
            </w:tcBorders>
            <w:shd w:val="clear" w:color="auto" w:fill="auto"/>
          </w:tcPr>
          <w:p w14:paraId="042DDE2A"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6</w:t>
            </w:r>
          </w:p>
        </w:tc>
      </w:tr>
      <w:tr w:rsidR="006759FF" w:rsidRPr="00EC124A" w14:paraId="6D20A43D"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06C9D336"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437</w:t>
            </w:r>
          </w:p>
        </w:tc>
        <w:tc>
          <w:tcPr>
            <w:tcW w:w="2967" w:type="pct"/>
            <w:tcBorders>
              <w:top w:val="nil"/>
              <w:left w:val="nil"/>
              <w:bottom w:val="single" w:sz="4" w:space="0" w:color="auto"/>
              <w:right w:val="single" w:sz="4" w:space="0" w:color="auto"/>
            </w:tcBorders>
            <w:shd w:val="clear" w:color="auto" w:fill="auto"/>
            <w:noWrap/>
            <w:vAlign w:val="bottom"/>
          </w:tcPr>
          <w:p w14:paraId="07B862A9" w14:textId="77777777" w:rsidR="006759FF" w:rsidRPr="00EC124A" w:rsidRDefault="006759FF" w:rsidP="006759FF">
            <w:pPr>
              <w:pStyle w:val="a3"/>
              <w:jc w:val="both"/>
              <w:rPr>
                <w:rFonts w:ascii="Times New Roman" w:hAnsi="Times New Roman" w:cs="Times New Roman"/>
                <w:sz w:val="16"/>
                <w:szCs w:val="16"/>
              </w:rPr>
            </w:pPr>
            <w:proofErr w:type="spellStart"/>
            <w:r w:rsidRPr="00EC124A">
              <w:rPr>
                <w:rFonts w:ascii="Times New Roman" w:hAnsi="Times New Roman" w:cs="Times New Roman"/>
                <w:sz w:val="16"/>
                <w:szCs w:val="16"/>
              </w:rPr>
              <w:t>Здр.кабинети</w:t>
            </w:r>
            <w:proofErr w:type="spellEnd"/>
            <w:r w:rsidRPr="00EC124A">
              <w:rPr>
                <w:rFonts w:ascii="Times New Roman" w:hAnsi="Times New Roman" w:cs="Times New Roman"/>
                <w:sz w:val="16"/>
                <w:szCs w:val="16"/>
              </w:rPr>
              <w:t xml:space="preserve"> в ДГ и училища</w:t>
            </w:r>
          </w:p>
        </w:tc>
        <w:tc>
          <w:tcPr>
            <w:tcW w:w="1233" w:type="pct"/>
            <w:tcBorders>
              <w:top w:val="nil"/>
              <w:left w:val="nil"/>
              <w:bottom w:val="single" w:sz="4" w:space="0" w:color="auto"/>
              <w:right w:val="single" w:sz="4" w:space="0" w:color="auto"/>
            </w:tcBorders>
            <w:shd w:val="clear" w:color="auto" w:fill="auto"/>
          </w:tcPr>
          <w:p w14:paraId="47ADAF08"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16</w:t>
            </w:r>
          </w:p>
        </w:tc>
      </w:tr>
      <w:tr w:rsidR="006759FF" w:rsidRPr="00EC124A" w14:paraId="01DBE08E"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1849AC4D"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5D63CE6D"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 xml:space="preserve">Функция "Почивно дело, </w:t>
            </w:r>
            <w:proofErr w:type="spellStart"/>
            <w:r w:rsidRPr="00EC124A">
              <w:rPr>
                <w:rFonts w:ascii="Times New Roman" w:hAnsi="Times New Roman" w:cs="Times New Roman"/>
                <w:b/>
                <w:bCs/>
                <w:i/>
                <w:iCs/>
                <w:sz w:val="16"/>
                <w:szCs w:val="16"/>
              </w:rPr>
              <w:t>религ</w:t>
            </w:r>
            <w:proofErr w:type="spellEnd"/>
            <w:r w:rsidRPr="00EC124A">
              <w:rPr>
                <w:rFonts w:ascii="Times New Roman" w:hAnsi="Times New Roman" w:cs="Times New Roman"/>
                <w:b/>
                <w:bCs/>
                <w:i/>
                <w:iCs/>
                <w:sz w:val="16"/>
                <w:szCs w:val="16"/>
              </w:rPr>
              <w:t>. дейности и култура"</w:t>
            </w:r>
          </w:p>
        </w:tc>
        <w:tc>
          <w:tcPr>
            <w:tcW w:w="1233" w:type="pct"/>
            <w:tcBorders>
              <w:top w:val="nil"/>
              <w:left w:val="nil"/>
              <w:bottom w:val="single" w:sz="4" w:space="0" w:color="auto"/>
              <w:right w:val="single" w:sz="4" w:space="0" w:color="auto"/>
            </w:tcBorders>
            <w:shd w:val="clear" w:color="auto" w:fill="auto"/>
          </w:tcPr>
          <w:p w14:paraId="58F31E3D" w14:textId="77777777" w:rsidR="006759FF" w:rsidRPr="00EC124A" w:rsidRDefault="006759FF" w:rsidP="006759FF">
            <w:pPr>
              <w:pStyle w:val="a3"/>
              <w:jc w:val="both"/>
              <w:rPr>
                <w:rFonts w:ascii="Times New Roman" w:hAnsi="Times New Roman" w:cs="Times New Roman"/>
                <w:b/>
                <w:bCs/>
                <w:color w:val="008000"/>
                <w:sz w:val="16"/>
                <w:szCs w:val="16"/>
              </w:rPr>
            </w:pPr>
            <w:r w:rsidRPr="00EC124A">
              <w:rPr>
                <w:rFonts w:ascii="Times New Roman" w:hAnsi="Times New Roman" w:cs="Times New Roman"/>
                <w:b/>
                <w:bCs/>
                <w:color w:val="008000"/>
                <w:sz w:val="16"/>
                <w:szCs w:val="16"/>
              </w:rPr>
              <w:t> </w:t>
            </w:r>
          </w:p>
        </w:tc>
      </w:tr>
      <w:tr w:rsidR="006759FF" w:rsidRPr="00EC124A" w14:paraId="70213818" w14:textId="77777777" w:rsidTr="00AF0857">
        <w:trPr>
          <w:trHeight w:val="114"/>
        </w:trPr>
        <w:tc>
          <w:tcPr>
            <w:tcW w:w="799" w:type="pct"/>
            <w:tcBorders>
              <w:top w:val="nil"/>
              <w:left w:val="single" w:sz="4" w:space="0" w:color="auto"/>
              <w:bottom w:val="single" w:sz="4" w:space="0" w:color="auto"/>
              <w:right w:val="single" w:sz="4" w:space="0" w:color="auto"/>
            </w:tcBorders>
            <w:shd w:val="clear" w:color="auto" w:fill="auto"/>
          </w:tcPr>
          <w:p w14:paraId="6B426B9E"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701</w:t>
            </w:r>
          </w:p>
        </w:tc>
        <w:tc>
          <w:tcPr>
            <w:tcW w:w="2967" w:type="pct"/>
            <w:tcBorders>
              <w:top w:val="nil"/>
              <w:left w:val="nil"/>
              <w:bottom w:val="single" w:sz="4" w:space="0" w:color="auto"/>
              <w:right w:val="single" w:sz="4" w:space="0" w:color="auto"/>
            </w:tcBorders>
            <w:shd w:val="clear" w:color="auto" w:fill="auto"/>
            <w:noWrap/>
            <w:vAlign w:val="bottom"/>
          </w:tcPr>
          <w:p w14:paraId="6E2789E7"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Почивно дело</w:t>
            </w:r>
          </w:p>
        </w:tc>
        <w:tc>
          <w:tcPr>
            <w:tcW w:w="1233" w:type="pct"/>
            <w:tcBorders>
              <w:top w:val="nil"/>
              <w:left w:val="nil"/>
              <w:bottom w:val="single" w:sz="4" w:space="0" w:color="auto"/>
              <w:right w:val="single" w:sz="4" w:space="0" w:color="auto"/>
            </w:tcBorders>
            <w:shd w:val="clear" w:color="auto" w:fill="auto"/>
          </w:tcPr>
          <w:p w14:paraId="7DE25D46" w14:textId="0CC0653A" w:rsidR="006759FF" w:rsidRPr="00EC124A" w:rsidRDefault="006759FF" w:rsidP="006759FF">
            <w:pPr>
              <w:pStyle w:val="a3"/>
              <w:jc w:val="both"/>
              <w:rPr>
                <w:rFonts w:ascii="Times New Roman" w:hAnsi="Times New Roman" w:cs="Times New Roman"/>
                <w:color w:val="008000"/>
                <w:sz w:val="16"/>
                <w:szCs w:val="16"/>
              </w:rPr>
            </w:pPr>
            <w:r w:rsidRPr="00EC124A">
              <w:rPr>
                <w:rFonts w:ascii="Times New Roman" w:hAnsi="Times New Roman" w:cs="Times New Roman"/>
                <w:color w:val="008000"/>
                <w:sz w:val="16"/>
                <w:szCs w:val="16"/>
              </w:rPr>
              <w:t> </w:t>
            </w:r>
            <w:r w:rsidRPr="00EC124A">
              <w:rPr>
                <w:rFonts w:ascii="Times New Roman" w:hAnsi="Times New Roman" w:cs="Times New Roman"/>
                <w:sz w:val="16"/>
                <w:szCs w:val="16"/>
              </w:rPr>
              <w:t>2</w:t>
            </w:r>
          </w:p>
        </w:tc>
      </w:tr>
      <w:tr w:rsidR="006759FF" w:rsidRPr="00EC124A" w14:paraId="4FD9AB77" w14:textId="77777777" w:rsidTr="00AF0857">
        <w:trPr>
          <w:trHeight w:val="262"/>
        </w:trPr>
        <w:tc>
          <w:tcPr>
            <w:tcW w:w="799" w:type="pct"/>
            <w:tcBorders>
              <w:top w:val="nil"/>
              <w:left w:val="single" w:sz="4" w:space="0" w:color="auto"/>
              <w:bottom w:val="single" w:sz="4" w:space="0" w:color="auto"/>
              <w:right w:val="single" w:sz="4" w:space="0" w:color="auto"/>
            </w:tcBorders>
            <w:shd w:val="clear" w:color="auto" w:fill="auto"/>
          </w:tcPr>
          <w:p w14:paraId="4571DFB0"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3C9F3D3A" w14:textId="77777777" w:rsidR="006759FF" w:rsidRPr="00EC124A" w:rsidRDefault="006759FF" w:rsidP="006759FF">
            <w:pPr>
              <w:pStyle w:val="a3"/>
              <w:jc w:val="both"/>
              <w:rPr>
                <w:rFonts w:ascii="Times New Roman" w:hAnsi="Times New Roman" w:cs="Times New Roman"/>
                <w:b/>
                <w:bCs/>
                <w:i/>
                <w:iCs/>
                <w:sz w:val="16"/>
                <w:szCs w:val="16"/>
              </w:rPr>
            </w:pPr>
            <w:r w:rsidRPr="00EC124A">
              <w:rPr>
                <w:rFonts w:ascii="Times New Roman" w:hAnsi="Times New Roman" w:cs="Times New Roman"/>
                <w:b/>
                <w:bCs/>
                <w:i/>
                <w:iCs/>
                <w:sz w:val="16"/>
                <w:szCs w:val="16"/>
              </w:rPr>
              <w:t>Икономически дейности и услуги</w:t>
            </w:r>
          </w:p>
        </w:tc>
        <w:tc>
          <w:tcPr>
            <w:tcW w:w="1233" w:type="pct"/>
            <w:tcBorders>
              <w:top w:val="nil"/>
              <w:left w:val="nil"/>
              <w:bottom w:val="single" w:sz="4" w:space="0" w:color="auto"/>
              <w:right w:val="single" w:sz="4" w:space="0" w:color="auto"/>
            </w:tcBorders>
            <w:shd w:val="clear" w:color="auto" w:fill="auto"/>
          </w:tcPr>
          <w:p w14:paraId="43FCAF30" w14:textId="77777777" w:rsidR="006759FF" w:rsidRPr="00EC124A" w:rsidRDefault="006759FF" w:rsidP="006759FF">
            <w:pPr>
              <w:pStyle w:val="a3"/>
              <w:jc w:val="both"/>
              <w:rPr>
                <w:rFonts w:ascii="Times New Roman" w:hAnsi="Times New Roman" w:cs="Times New Roman"/>
                <w:b/>
                <w:bCs/>
                <w:color w:val="008000"/>
                <w:sz w:val="16"/>
                <w:szCs w:val="16"/>
              </w:rPr>
            </w:pPr>
            <w:r w:rsidRPr="00EC124A">
              <w:rPr>
                <w:rFonts w:ascii="Times New Roman" w:hAnsi="Times New Roman" w:cs="Times New Roman"/>
                <w:b/>
                <w:bCs/>
                <w:color w:val="008000"/>
                <w:sz w:val="16"/>
                <w:szCs w:val="16"/>
              </w:rPr>
              <w:t> </w:t>
            </w:r>
          </w:p>
        </w:tc>
      </w:tr>
      <w:tr w:rsidR="006759FF" w:rsidRPr="00EC124A" w14:paraId="02A4088E" w14:textId="77777777" w:rsidTr="00AF0857">
        <w:trPr>
          <w:trHeight w:val="207"/>
        </w:trPr>
        <w:tc>
          <w:tcPr>
            <w:tcW w:w="799" w:type="pct"/>
            <w:tcBorders>
              <w:top w:val="nil"/>
              <w:left w:val="single" w:sz="4" w:space="0" w:color="auto"/>
              <w:bottom w:val="single" w:sz="4" w:space="0" w:color="auto"/>
              <w:right w:val="single" w:sz="4" w:space="0" w:color="auto"/>
            </w:tcBorders>
            <w:shd w:val="clear" w:color="auto" w:fill="auto"/>
          </w:tcPr>
          <w:p w14:paraId="6C93C4B3"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898</w:t>
            </w:r>
          </w:p>
        </w:tc>
        <w:tc>
          <w:tcPr>
            <w:tcW w:w="2967" w:type="pct"/>
            <w:tcBorders>
              <w:top w:val="nil"/>
              <w:left w:val="nil"/>
              <w:bottom w:val="single" w:sz="4" w:space="0" w:color="auto"/>
              <w:right w:val="single" w:sz="4" w:space="0" w:color="auto"/>
            </w:tcBorders>
            <w:shd w:val="clear" w:color="auto" w:fill="auto"/>
            <w:noWrap/>
            <w:vAlign w:val="bottom"/>
          </w:tcPr>
          <w:p w14:paraId="7BEE0A60" w14:textId="77777777" w:rsidR="006759FF" w:rsidRPr="00EC124A" w:rsidRDefault="006759FF" w:rsidP="006759FF">
            <w:pPr>
              <w:pStyle w:val="a3"/>
              <w:jc w:val="both"/>
              <w:rPr>
                <w:rFonts w:ascii="Times New Roman" w:hAnsi="Times New Roman" w:cs="Times New Roman"/>
                <w:sz w:val="16"/>
                <w:szCs w:val="16"/>
              </w:rPr>
            </w:pPr>
            <w:proofErr w:type="spellStart"/>
            <w:r w:rsidRPr="00EC124A">
              <w:rPr>
                <w:rFonts w:ascii="Times New Roman" w:hAnsi="Times New Roman" w:cs="Times New Roman"/>
                <w:sz w:val="16"/>
                <w:szCs w:val="16"/>
              </w:rPr>
              <w:t>Др.д</w:t>
            </w:r>
            <w:proofErr w:type="spellEnd"/>
            <w:r w:rsidRPr="00EC124A">
              <w:rPr>
                <w:rFonts w:ascii="Times New Roman" w:hAnsi="Times New Roman" w:cs="Times New Roman"/>
                <w:sz w:val="16"/>
                <w:szCs w:val="16"/>
              </w:rPr>
              <w:t>/</w:t>
            </w:r>
            <w:proofErr w:type="spellStart"/>
            <w:r w:rsidRPr="00EC124A">
              <w:rPr>
                <w:rFonts w:ascii="Times New Roman" w:hAnsi="Times New Roman" w:cs="Times New Roman"/>
                <w:sz w:val="16"/>
                <w:szCs w:val="16"/>
              </w:rPr>
              <w:t>сти</w:t>
            </w:r>
            <w:proofErr w:type="spellEnd"/>
            <w:r w:rsidRPr="00EC124A">
              <w:rPr>
                <w:rFonts w:ascii="Times New Roman" w:hAnsi="Times New Roman" w:cs="Times New Roman"/>
                <w:sz w:val="16"/>
                <w:szCs w:val="16"/>
              </w:rPr>
              <w:t xml:space="preserve">  по икономиката</w:t>
            </w:r>
          </w:p>
        </w:tc>
        <w:tc>
          <w:tcPr>
            <w:tcW w:w="1233" w:type="pct"/>
            <w:tcBorders>
              <w:top w:val="nil"/>
              <w:left w:val="nil"/>
              <w:bottom w:val="single" w:sz="4" w:space="0" w:color="auto"/>
              <w:right w:val="single" w:sz="4" w:space="0" w:color="auto"/>
            </w:tcBorders>
            <w:shd w:val="clear" w:color="auto" w:fill="auto"/>
          </w:tcPr>
          <w:p w14:paraId="7610EEBF" w14:textId="77777777" w:rsidR="006759FF" w:rsidRPr="00EC124A" w:rsidRDefault="006759FF" w:rsidP="006759FF">
            <w:pPr>
              <w:pStyle w:val="a3"/>
              <w:jc w:val="both"/>
              <w:rPr>
                <w:rFonts w:ascii="Times New Roman" w:hAnsi="Times New Roman" w:cs="Times New Roman"/>
                <w:color w:val="008000"/>
                <w:sz w:val="16"/>
                <w:szCs w:val="16"/>
              </w:rPr>
            </w:pPr>
            <w:r w:rsidRPr="00EC124A">
              <w:rPr>
                <w:rFonts w:ascii="Times New Roman" w:hAnsi="Times New Roman" w:cs="Times New Roman"/>
                <w:color w:val="008000"/>
                <w:sz w:val="16"/>
                <w:szCs w:val="16"/>
              </w:rPr>
              <w:t> </w:t>
            </w:r>
            <w:r w:rsidRPr="00EC124A">
              <w:rPr>
                <w:rFonts w:ascii="Times New Roman" w:hAnsi="Times New Roman" w:cs="Times New Roman"/>
                <w:sz w:val="16"/>
                <w:szCs w:val="16"/>
              </w:rPr>
              <w:t>16</w:t>
            </w:r>
          </w:p>
        </w:tc>
      </w:tr>
      <w:tr w:rsidR="006759FF" w:rsidRPr="00EC124A" w14:paraId="78C61644" w14:textId="77777777" w:rsidTr="00AF0857">
        <w:trPr>
          <w:trHeight w:val="96"/>
        </w:trPr>
        <w:tc>
          <w:tcPr>
            <w:tcW w:w="799" w:type="pct"/>
            <w:tcBorders>
              <w:top w:val="nil"/>
              <w:left w:val="single" w:sz="4" w:space="0" w:color="auto"/>
              <w:bottom w:val="single" w:sz="4" w:space="0" w:color="auto"/>
              <w:right w:val="single" w:sz="4" w:space="0" w:color="auto"/>
            </w:tcBorders>
            <w:shd w:val="clear" w:color="auto" w:fill="auto"/>
          </w:tcPr>
          <w:p w14:paraId="69E8EA1A" w14:textId="77777777" w:rsidR="006759FF" w:rsidRPr="00EC124A" w:rsidRDefault="006759FF" w:rsidP="006759FF">
            <w:pPr>
              <w:pStyle w:val="a3"/>
              <w:jc w:val="both"/>
              <w:rPr>
                <w:rFonts w:ascii="Times New Roman" w:hAnsi="Times New Roman" w:cs="Times New Roman"/>
                <w:sz w:val="16"/>
                <w:szCs w:val="16"/>
              </w:rPr>
            </w:pPr>
            <w:r w:rsidRPr="00EC124A">
              <w:rPr>
                <w:rFonts w:ascii="Times New Roman" w:hAnsi="Times New Roman" w:cs="Times New Roman"/>
                <w:sz w:val="16"/>
                <w:szCs w:val="16"/>
              </w:rPr>
              <w:t> </w:t>
            </w:r>
          </w:p>
        </w:tc>
        <w:tc>
          <w:tcPr>
            <w:tcW w:w="2967" w:type="pct"/>
            <w:tcBorders>
              <w:top w:val="nil"/>
              <w:left w:val="nil"/>
              <w:bottom w:val="single" w:sz="4" w:space="0" w:color="auto"/>
              <w:right w:val="single" w:sz="4" w:space="0" w:color="auto"/>
            </w:tcBorders>
            <w:shd w:val="clear" w:color="auto" w:fill="auto"/>
            <w:noWrap/>
            <w:vAlign w:val="bottom"/>
          </w:tcPr>
          <w:p w14:paraId="2769E255"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 xml:space="preserve">                                                         ОБЩО</w:t>
            </w:r>
          </w:p>
        </w:tc>
        <w:tc>
          <w:tcPr>
            <w:tcW w:w="1233" w:type="pct"/>
            <w:tcBorders>
              <w:top w:val="nil"/>
              <w:left w:val="nil"/>
              <w:bottom w:val="single" w:sz="4" w:space="0" w:color="auto"/>
              <w:right w:val="single" w:sz="4" w:space="0" w:color="auto"/>
            </w:tcBorders>
            <w:shd w:val="clear" w:color="auto" w:fill="auto"/>
          </w:tcPr>
          <w:p w14:paraId="241C9D2A" w14:textId="77777777" w:rsidR="006759FF" w:rsidRPr="00EC124A" w:rsidRDefault="006759FF" w:rsidP="006759FF">
            <w:pPr>
              <w:pStyle w:val="a3"/>
              <w:jc w:val="both"/>
              <w:rPr>
                <w:rFonts w:ascii="Times New Roman" w:hAnsi="Times New Roman" w:cs="Times New Roman"/>
                <w:b/>
                <w:bCs/>
                <w:sz w:val="16"/>
                <w:szCs w:val="16"/>
              </w:rPr>
            </w:pPr>
            <w:r w:rsidRPr="00EC124A">
              <w:rPr>
                <w:rFonts w:ascii="Times New Roman" w:hAnsi="Times New Roman" w:cs="Times New Roman"/>
                <w:b/>
                <w:bCs/>
                <w:sz w:val="16"/>
                <w:szCs w:val="16"/>
              </w:rPr>
              <w:t>182</w:t>
            </w:r>
          </w:p>
        </w:tc>
      </w:tr>
    </w:tbl>
    <w:p w14:paraId="2E353110" w14:textId="62512FE1" w:rsidR="00697B87" w:rsidRPr="00EC124A" w:rsidRDefault="00697B87" w:rsidP="006759FF">
      <w:pPr>
        <w:pStyle w:val="a3"/>
        <w:jc w:val="both"/>
        <w:rPr>
          <w:rFonts w:ascii="Times New Roman" w:hAnsi="Times New Roman" w:cs="Times New Roman"/>
          <w:sz w:val="24"/>
          <w:szCs w:val="24"/>
        </w:rPr>
      </w:pPr>
    </w:p>
    <w:p w14:paraId="744A9BD2" w14:textId="77777777" w:rsidR="006759FF" w:rsidRPr="00EC124A" w:rsidRDefault="006759FF" w:rsidP="006759FF">
      <w:pPr>
        <w:ind w:firstLine="708"/>
        <w:rPr>
          <w:rFonts w:ascii="Times New Roman" w:hAnsi="Times New Roman" w:cs="Times New Roman"/>
          <w:sz w:val="24"/>
          <w:szCs w:val="24"/>
        </w:rPr>
      </w:pPr>
      <w:r w:rsidRPr="00EC124A">
        <w:rPr>
          <w:rFonts w:ascii="Times New Roman" w:hAnsi="Times New Roman" w:cs="Times New Roman"/>
          <w:b/>
          <w:bCs/>
          <w:i/>
          <w:iCs/>
          <w:sz w:val="24"/>
          <w:szCs w:val="24"/>
          <w:u w:val="single"/>
        </w:rPr>
        <w:t>Отговор по изпълнение на Решението:</w:t>
      </w:r>
      <w:r w:rsidRPr="00EC124A">
        <w:rPr>
          <w:rFonts w:ascii="Times New Roman" w:hAnsi="Times New Roman" w:cs="Times New Roman"/>
          <w:sz w:val="24"/>
          <w:szCs w:val="24"/>
        </w:rPr>
        <w:t xml:space="preserve"> Изпълнено.</w:t>
      </w:r>
    </w:p>
    <w:p w14:paraId="2BB3CA10" w14:textId="1E725D3E" w:rsidR="00200127" w:rsidRPr="00EC124A" w:rsidRDefault="00200127" w:rsidP="00200127">
      <w:pPr>
        <w:ind w:firstLine="709"/>
        <w:jc w:val="both"/>
        <w:rPr>
          <w:rFonts w:ascii="Times New Roman" w:hAnsi="Times New Roman"/>
          <w:sz w:val="24"/>
          <w:szCs w:val="24"/>
        </w:rPr>
      </w:pPr>
      <w:r w:rsidRPr="00EC124A">
        <w:rPr>
          <w:rFonts w:ascii="Times New Roman" w:hAnsi="Times New Roman"/>
          <w:b/>
          <w:bCs/>
          <w:sz w:val="24"/>
          <w:szCs w:val="24"/>
          <w:lang w:bidi="bg-BG"/>
        </w:rPr>
        <w:t>7.</w:t>
      </w:r>
      <w:r w:rsidRPr="00EC124A">
        <w:rPr>
          <w:rFonts w:ascii="Times New Roman" w:hAnsi="Times New Roman"/>
          <w:sz w:val="24"/>
          <w:szCs w:val="24"/>
          <w:lang w:bidi="bg-BG"/>
        </w:rPr>
        <w:t>По т.8. от дневния ред: „</w:t>
      </w:r>
      <w:r w:rsidRPr="00EC124A">
        <w:rPr>
          <w:rFonts w:ascii="Times New Roman" w:hAnsi="Times New Roman"/>
          <w:sz w:val="24"/>
          <w:szCs w:val="24"/>
        </w:rPr>
        <w:t>ОС-243/31.01.2024г. - Докладна записка от Иван Алексиев – Кмет на Община Поморие, относно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„Благоустрояване на площи за широко обществено ползване- пространства, разположени на изток от улица „Г. Кондолов“ и на юг от ул. „Морска“, гр. Поморие“ с приоритетите на общинския план за развитие на Община Поморие.</w:t>
      </w:r>
      <w:r w:rsidRPr="00EC124A">
        <w:rPr>
          <w:rFonts w:ascii="Times New Roman" w:hAnsi="Times New Roman"/>
          <w:sz w:val="24"/>
          <w:szCs w:val="24"/>
          <w:lang w:bidi="bg-BG"/>
        </w:rPr>
        <w:t>“ с 20 гласа „за”, 0 гласа „въздържали се”, 0 гласа „против” от 20 присъстващи общински съветници се прие следното</w:t>
      </w:r>
    </w:p>
    <w:p w14:paraId="070091CE" w14:textId="77777777" w:rsidR="00200127" w:rsidRPr="00EC124A" w:rsidRDefault="00200127" w:rsidP="00200127">
      <w:pPr>
        <w:jc w:val="center"/>
        <w:rPr>
          <w:rFonts w:ascii="Times New Roman" w:hAnsi="Times New Roman"/>
          <w:b/>
          <w:sz w:val="24"/>
          <w:szCs w:val="24"/>
          <w:lang w:bidi="bg-BG"/>
        </w:rPr>
      </w:pPr>
      <w:r w:rsidRPr="00EC124A">
        <w:rPr>
          <w:rFonts w:ascii="Times New Roman" w:hAnsi="Times New Roman"/>
          <w:b/>
          <w:sz w:val="24"/>
          <w:szCs w:val="24"/>
          <w:lang w:bidi="bg-BG"/>
        </w:rPr>
        <w:t xml:space="preserve">Р Е Ш Е Н И Е </w:t>
      </w:r>
    </w:p>
    <w:p w14:paraId="2B5BA3FA" w14:textId="4BF81313" w:rsidR="00200127" w:rsidRPr="00EC124A" w:rsidRDefault="00200127" w:rsidP="00200127">
      <w:pPr>
        <w:jc w:val="center"/>
        <w:rPr>
          <w:rFonts w:ascii="Times New Roman" w:hAnsi="Times New Roman"/>
          <w:b/>
          <w:sz w:val="24"/>
          <w:szCs w:val="24"/>
          <w:lang w:bidi="bg-BG"/>
        </w:rPr>
      </w:pPr>
      <w:r w:rsidRPr="00EC124A">
        <w:rPr>
          <w:rFonts w:ascii="Times New Roman" w:hAnsi="Times New Roman"/>
          <w:b/>
          <w:sz w:val="24"/>
          <w:szCs w:val="24"/>
          <w:lang w:bidi="bg-BG"/>
        </w:rPr>
        <w:lastRenderedPageBreak/>
        <w:t>№ 93/13.02.2024г.</w:t>
      </w:r>
    </w:p>
    <w:p w14:paraId="75AE7154" w14:textId="77777777" w:rsidR="00200127" w:rsidRPr="00EC124A" w:rsidRDefault="00200127" w:rsidP="00200127">
      <w:pPr>
        <w:keepNext/>
        <w:ind w:firstLine="708"/>
        <w:jc w:val="both"/>
        <w:rPr>
          <w:rFonts w:ascii="Times New Roman" w:hAnsi="Times New Roman"/>
          <w:sz w:val="24"/>
          <w:szCs w:val="24"/>
        </w:rPr>
      </w:pPr>
      <w:r w:rsidRPr="00EC124A">
        <w:rPr>
          <w:rFonts w:ascii="Times New Roman" w:hAnsi="Times New Roman"/>
          <w:sz w:val="24"/>
          <w:szCs w:val="24"/>
        </w:rPr>
        <w:t>На основание чл. 21, ал. 1, т. 23 и ал. 2 от ЗМСМА:</w:t>
      </w:r>
    </w:p>
    <w:p w14:paraId="403E969B" w14:textId="77777777" w:rsidR="00200127" w:rsidRPr="00EC124A" w:rsidRDefault="00200127" w:rsidP="00200127">
      <w:pPr>
        <w:autoSpaceDE w:val="0"/>
        <w:autoSpaceDN w:val="0"/>
        <w:adjustRightInd w:val="0"/>
        <w:ind w:firstLine="708"/>
        <w:jc w:val="both"/>
        <w:rPr>
          <w:rFonts w:ascii="Times New Roman" w:hAnsi="Times New Roman"/>
          <w:spacing w:val="4"/>
          <w:sz w:val="24"/>
          <w:szCs w:val="24"/>
        </w:rPr>
      </w:pPr>
      <w:r w:rsidRPr="00EC124A">
        <w:rPr>
          <w:rFonts w:ascii="Times New Roman" w:hAnsi="Times New Roman"/>
          <w:sz w:val="24"/>
          <w:szCs w:val="24"/>
        </w:rPr>
        <w:t>1. Общински съвет – Поморие взема решение за кандидатстване от страна на Община Поморие</w:t>
      </w:r>
      <w:r w:rsidRPr="00EC124A">
        <w:rPr>
          <w:rFonts w:ascii="Times New Roman" w:hAnsi="Times New Roman"/>
          <w:bCs/>
          <w:sz w:val="24"/>
          <w:szCs w:val="24"/>
        </w:rPr>
        <w:t xml:space="preserve"> </w:t>
      </w:r>
      <w:r w:rsidRPr="00EC124A">
        <w:rPr>
          <w:rFonts w:ascii="Times New Roman" w:hAnsi="Times New Roman"/>
          <w:sz w:val="24"/>
          <w:szCs w:val="24"/>
        </w:rPr>
        <w:t>с проектно предложение „Благоустрояване на площи за широко обществено ползване- пространства, разположени на изток от улица „Г. Кондолов“ и на юг от ул. „Морска“, гр. Поморие“ по процедура за подбор на проектни предложения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w:t>
      </w:r>
    </w:p>
    <w:p w14:paraId="3C249226" w14:textId="77777777" w:rsidR="00200127" w:rsidRPr="00EC124A" w:rsidRDefault="00200127" w:rsidP="00200127">
      <w:pPr>
        <w:ind w:firstLine="708"/>
        <w:jc w:val="both"/>
        <w:rPr>
          <w:rFonts w:ascii="Times New Roman" w:hAnsi="Times New Roman"/>
          <w:sz w:val="24"/>
          <w:szCs w:val="24"/>
        </w:rPr>
      </w:pPr>
      <w:r w:rsidRPr="00EC124A">
        <w:rPr>
          <w:rFonts w:ascii="Times New Roman" w:hAnsi="Times New Roman"/>
          <w:sz w:val="24"/>
          <w:szCs w:val="24"/>
        </w:rPr>
        <w:t xml:space="preserve">2. Общински съвет – Поморие декларира че дейностите включени в проекта съответстват на приоритетите на общинския план за развитие на Община Поморие. </w:t>
      </w:r>
    </w:p>
    <w:p w14:paraId="62078D7A" w14:textId="77777777" w:rsidR="00200127" w:rsidRPr="00EC124A" w:rsidRDefault="00200127" w:rsidP="00200127">
      <w:pPr>
        <w:autoSpaceDE w:val="0"/>
        <w:autoSpaceDN w:val="0"/>
        <w:adjustRightInd w:val="0"/>
        <w:ind w:firstLine="708"/>
        <w:jc w:val="both"/>
        <w:rPr>
          <w:rFonts w:ascii="Times New Roman" w:eastAsia="Calibri" w:hAnsi="Times New Roman"/>
          <w:sz w:val="24"/>
          <w:szCs w:val="24"/>
        </w:rPr>
      </w:pPr>
      <w:r w:rsidRPr="00EC124A">
        <w:rPr>
          <w:rFonts w:ascii="Times New Roman" w:eastAsia="Calibri" w:hAnsi="Times New Roman"/>
          <w:sz w:val="24"/>
          <w:szCs w:val="24"/>
        </w:rPr>
        <w:t xml:space="preserve">3. 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14:paraId="56CB5AB5" w14:textId="77777777" w:rsidR="00200127" w:rsidRPr="00EC124A" w:rsidRDefault="00200127" w:rsidP="00200127">
      <w:pPr>
        <w:ind w:firstLine="708"/>
        <w:jc w:val="both"/>
        <w:rPr>
          <w:rFonts w:ascii="Times New Roman" w:hAnsi="Times New Roman"/>
          <w:sz w:val="24"/>
          <w:szCs w:val="24"/>
        </w:rPr>
      </w:pPr>
      <w:r w:rsidRPr="00EC124A">
        <w:rPr>
          <w:rFonts w:ascii="Times New Roman" w:hAnsi="Times New Roman"/>
          <w:sz w:val="24"/>
          <w:szCs w:val="24"/>
        </w:rPr>
        <w:t xml:space="preserve">4. Общински съвет – Поморие допуска на основание чл. 60, ал. 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 </w:t>
      </w:r>
    </w:p>
    <w:p w14:paraId="5263C657" w14:textId="77777777" w:rsidR="00200127" w:rsidRPr="00EC124A" w:rsidRDefault="00200127" w:rsidP="00200127">
      <w:pPr>
        <w:ind w:firstLine="708"/>
        <w:jc w:val="both"/>
        <w:rPr>
          <w:rFonts w:ascii="Times New Roman" w:hAnsi="Times New Roman"/>
          <w:sz w:val="24"/>
          <w:szCs w:val="24"/>
          <w:shd w:val="clear" w:color="auto" w:fill="FFFFFF"/>
        </w:rPr>
      </w:pPr>
      <w:r w:rsidRPr="00EC124A">
        <w:rPr>
          <w:rFonts w:ascii="Times New Roman" w:hAnsi="Times New Roman"/>
          <w:b/>
          <w:i/>
          <w:iCs/>
          <w:sz w:val="24"/>
          <w:szCs w:val="24"/>
          <w:u w:val="single"/>
        </w:rPr>
        <w:t>Отговор по изпълнение на Решението:</w:t>
      </w:r>
      <w:r w:rsidRPr="00EC124A">
        <w:rPr>
          <w:rFonts w:ascii="Times New Roman" w:hAnsi="Times New Roman"/>
          <w:sz w:val="24"/>
          <w:szCs w:val="24"/>
        </w:rPr>
        <w:t xml:space="preserve"> Подадено в съответствие с </w:t>
      </w:r>
      <w:r w:rsidRPr="00EC124A">
        <w:rPr>
          <w:rFonts w:ascii="Times New Roman" w:eastAsia="Times New Roman" w:hAnsi="Times New Roman"/>
          <w:sz w:val="24"/>
          <w:szCs w:val="24"/>
          <w:lang w:eastAsia="bg-BG"/>
        </w:rPr>
        <w:t>Условията за кандидатстване</w:t>
      </w:r>
      <w:r w:rsidRPr="00EC124A">
        <w:rPr>
          <w:rFonts w:ascii="Times New Roman" w:hAnsi="Times New Roman"/>
          <w:sz w:val="24"/>
          <w:szCs w:val="24"/>
        </w:rPr>
        <w:t xml:space="preserve"> и одобрено е проектно предложение за „Благоустрояване на площи за широко обществено ползване- пространства, разположени на изток от улица „Г. Кондолов“ и на юг от ул. „Морска“, гр. Поморие“ по процедура за подбор на проектни предложения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Сключен е АДБФП с рег. № </w:t>
      </w:r>
      <w:r w:rsidRPr="00EC124A">
        <w:rPr>
          <w:rFonts w:ascii="Times New Roman" w:hAnsi="Times New Roman"/>
          <w:sz w:val="24"/>
          <w:szCs w:val="24"/>
          <w:shd w:val="clear" w:color="auto" w:fill="FFFFFF"/>
        </w:rPr>
        <w:t>BG06RDNP001-19.002-0008-С01 от 03.06.2024 г.</w:t>
      </w:r>
    </w:p>
    <w:p w14:paraId="55348FE8" w14:textId="2260A95F" w:rsidR="00C74D9B" w:rsidRPr="00EC124A" w:rsidRDefault="00C74D9B" w:rsidP="006759FF">
      <w:pPr>
        <w:pStyle w:val="a3"/>
        <w:jc w:val="both"/>
        <w:rPr>
          <w:rFonts w:ascii="Times New Roman" w:hAnsi="Times New Roman" w:cs="Times New Roman"/>
          <w:sz w:val="24"/>
          <w:szCs w:val="24"/>
        </w:rPr>
      </w:pPr>
    </w:p>
    <w:p w14:paraId="03194B4B" w14:textId="77777777" w:rsidR="00C74D9B" w:rsidRPr="00EC124A" w:rsidRDefault="00C74D9B" w:rsidP="006759FF">
      <w:pPr>
        <w:pStyle w:val="a3"/>
        <w:jc w:val="both"/>
        <w:rPr>
          <w:rFonts w:ascii="Times New Roman" w:eastAsia="Times New Roman" w:hAnsi="Times New Roman" w:cs="Times New Roman"/>
          <w:sz w:val="24"/>
          <w:szCs w:val="24"/>
          <w:lang w:eastAsia="bg-BG"/>
        </w:rPr>
      </w:pPr>
    </w:p>
    <w:p w14:paraId="526EECF3" w14:textId="77777777" w:rsidR="00B8085A" w:rsidRPr="00EC124A" w:rsidRDefault="00B8085A" w:rsidP="006759FF">
      <w:pPr>
        <w:pStyle w:val="a3"/>
        <w:jc w:val="both"/>
        <w:rPr>
          <w:rFonts w:ascii="Times New Roman" w:hAnsi="Times New Roman" w:cs="Times New Roman"/>
          <w:sz w:val="24"/>
          <w:szCs w:val="24"/>
        </w:rPr>
      </w:pPr>
    </w:p>
    <w:p w14:paraId="45F1E1F5" w14:textId="77777777" w:rsidR="00B8085A" w:rsidRPr="00EC124A" w:rsidRDefault="00B8085A" w:rsidP="006759FF">
      <w:pPr>
        <w:pStyle w:val="a3"/>
        <w:jc w:val="both"/>
        <w:rPr>
          <w:rFonts w:ascii="Times New Roman" w:hAnsi="Times New Roman" w:cs="Times New Roman"/>
          <w:b/>
          <w:sz w:val="24"/>
          <w:szCs w:val="24"/>
          <w:shd w:val="clear" w:color="auto" w:fill="FFFFFF"/>
        </w:rPr>
      </w:pPr>
    </w:p>
    <w:p w14:paraId="0E1FD53B" w14:textId="77777777" w:rsidR="00B8085A" w:rsidRPr="00EC124A" w:rsidRDefault="00B8085A" w:rsidP="00B8085A">
      <w:pPr>
        <w:pStyle w:val="a3"/>
        <w:jc w:val="both"/>
        <w:rPr>
          <w:rFonts w:ascii="Times New Roman" w:hAnsi="Times New Roman" w:cs="Times New Roman"/>
          <w:sz w:val="24"/>
          <w:szCs w:val="24"/>
        </w:rPr>
      </w:pPr>
    </w:p>
    <w:p w14:paraId="757521DA" w14:textId="77777777" w:rsidR="007A471D" w:rsidRPr="00EC124A" w:rsidRDefault="007A471D" w:rsidP="00B8085A">
      <w:pPr>
        <w:pStyle w:val="a3"/>
        <w:jc w:val="both"/>
        <w:rPr>
          <w:rFonts w:ascii="Times New Roman" w:hAnsi="Times New Roman" w:cs="Times New Roman"/>
          <w:b/>
          <w:sz w:val="24"/>
          <w:szCs w:val="24"/>
        </w:rPr>
      </w:pPr>
    </w:p>
    <w:p w14:paraId="668FB71A" w14:textId="77777777" w:rsidR="00A87C45" w:rsidRPr="00EC124A" w:rsidRDefault="00A87C45" w:rsidP="00B8085A">
      <w:pPr>
        <w:pStyle w:val="a3"/>
        <w:jc w:val="both"/>
        <w:rPr>
          <w:rFonts w:ascii="Times New Roman" w:hAnsi="Times New Roman" w:cs="Times New Roman"/>
          <w:b/>
          <w:bCs/>
          <w:sz w:val="24"/>
          <w:szCs w:val="24"/>
          <w:u w:val="single"/>
        </w:rPr>
      </w:pPr>
    </w:p>
    <w:p w14:paraId="49FA3ADD" w14:textId="371E1E7F" w:rsidR="00654175" w:rsidRPr="00EC124A" w:rsidRDefault="00654175" w:rsidP="00654175">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 xml:space="preserve">Заседание на Общински съвет-Поморие проведено на </w:t>
      </w:r>
      <w:r w:rsidR="001A112F" w:rsidRPr="00EC124A">
        <w:rPr>
          <w:rFonts w:ascii="Times New Roman" w:hAnsi="Times New Roman" w:cs="Times New Roman"/>
          <w:b/>
          <w:bCs/>
          <w:sz w:val="24"/>
          <w:szCs w:val="24"/>
          <w:u w:val="single"/>
        </w:rPr>
        <w:t>26</w:t>
      </w:r>
      <w:r w:rsidRPr="00EC124A">
        <w:rPr>
          <w:rFonts w:ascii="Times New Roman" w:hAnsi="Times New Roman" w:cs="Times New Roman"/>
          <w:b/>
          <w:bCs/>
          <w:sz w:val="24"/>
          <w:szCs w:val="24"/>
          <w:u w:val="single"/>
        </w:rPr>
        <w:t>.02.2024 г.</w:t>
      </w:r>
    </w:p>
    <w:p w14:paraId="6633AE48" w14:textId="48E9BB06"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lang w:bidi="bg-BG"/>
        </w:rPr>
        <w:t>1.</w:t>
      </w:r>
      <w:r w:rsidRPr="00EC124A">
        <w:rPr>
          <w:rFonts w:ascii="Times New Roman" w:hAnsi="Times New Roman" w:cs="Times New Roman"/>
          <w:sz w:val="24"/>
          <w:szCs w:val="24"/>
          <w:lang w:bidi="bg-BG"/>
        </w:rPr>
        <w:t>По т.2. от дневния ред:„</w:t>
      </w:r>
      <w:r w:rsidRPr="00EC124A">
        <w:rPr>
          <w:rFonts w:ascii="Times New Roman" w:hAnsi="Times New Roman" w:cs="Times New Roman"/>
          <w:sz w:val="24"/>
          <w:szCs w:val="24"/>
        </w:rPr>
        <w:t>ОС-271/15.02.2024г. - Докладна записка от Иван Алексиев – Кмет на Община Поморие, относно отдаване под наем на мери, пасища и ливади от Общински поземлен фонд за общо и индивидуално ползване за стопанската 2024 – 2025г.</w:t>
      </w:r>
      <w:r w:rsidRPr="00EC124A">
        <w:rPr>
          <w:rFonts w:ascii="Times New Roman" w:hAnsi="Times New Roman" w:cs="Times New Roman"/>
          <w:sz w:val="24"/>
          <w:szCs w:val="24"/>
          <w:lang w:bidi="bg-BG"/>
        </w:rPr>
        <w:t xml:space="preserve">“ </w:t>
      </w:r>
    </w:p>
    <w:p w14:paraId="67B1F1BF" w14:textId="77777777" w:rsidR="00654175" w:rsidRPr="00EC124A" w:rsidRDefault="00654175" w:rsidP="00654175">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30941450" w14:textId="77777777" w:rsidR="00654175" w:rsidRPr="00EC124A" w:rsidRDefault="00654175" w:rsidP="00654175">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95/26.02.2024г.</w:t>
      </w:r>
    </w:p>
    <w:p w14:paraId="3BDC186E"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Общински съвет - Поморие на основание чл. 21, ал. 1, т. 8 от Закона за местното самоуправление и местната администрация (ЗМСМА), във връзка с чл. 37о от ЗСПЗЗ, във връзка с чл. 37и, ал. 1, ал. 3, ал. 4, ал. 13 и ал. 14 от ЗСПЗЗ и съгласно оценки от независим оценител:</w:t>
      </w:r>
    </w:p>
    <w:p w14:paraId="05A205DD"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I. 1</w:t>
      </w:r>
      <w:r w:rsidRPr="00EC124A">
        <w:rPr>
          <w:rFonts w:ascii="Times New Roman" w:hAnsi="Times New Roman" w:cs="Times New Roman"/>
          <w:sz w:val="24"/>
          <w:szCs w:val="24"/>
        </w:rPr>
        <w:t xml:space="preserve">. Приема годишен план за паша в община Поморие за стопанската 2024-2025 година и определя пасищата, мерите и ливадите от  Общинския поземлен фонд (ОПФ) за общо и индивидуално ползване, както и списъци на имотите за индивидуално ползване, съгласно Приложение 1, което е неразделна част от настоящото решение. </w:t>
      </w:r>
    </w:p>
    <w:p w14:paraId="33C790DB"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2.</w:t>
      </w:r>
      <w:r w:rsidRPr="00EC124A">
        <w:rPr>
          <w:rFonts w:ascii="Times New Roman" w:hAnsi="Times New Roman" w:cs="Times New Roman"/>
          <w:sz w:val="24"/>
          <w:szCs w:val="24"/>
        </w:rPr>
        <w:t xml:space="preserve"> Дава съгласие за предоставяне на мери и пасища и ливади от ОПФ за индивидуално ползване от собственици или ползватели на животновъдни обекти с пасищни селскостопански животни и за общо ползване от общоселските стада. </w:t>
      </w:r>
    </w:p>
    <w:p w14:paraId="0A0CE36D"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3</w:t>
      </w:r>
      <w:r w:rsidRPr="00EC124A">
        <w:rPr>
          <w:rFonts w:ascii="Times New Roman" w:hAnsi="Times New Roman" w:cs="Times New Roman"/>
          <w:sz w:val="24"/>
          <w:szCs w:val="24"/>
        </w:rPr>
        <w:t>.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 както следва:</w:t>
      </w:r>
    </w:p>
    <w:p w14:paraId="2B7D731D"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sz w:val="24"/>
          <w:szCs w:val="24"/>
          <w:u w:val="single"/>
        </w:rPr>
        <w:t>Задължения на общината</w:t>
      </w:r>
      <w:r w:rsidRPr="00EC124A">
        <w:rPr>
          <w:rFonts w:ascii="Times New Roman" w:hAnsi="Times New Roman" w:cs="Times New Roman"/>
          <w:sz w:val="24"/>
          <w:szCs w:val="24"/>
        </w:rPr>
        <w:t>:</w:t>
      </w:r>
    </w:p>
    <w:p w14:paraId="06B5E0F4"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Да осигури безпрепятствено ползване на общинските мери и пасища за извеждане на паша на притежаваните от земеделските стопани животни.</w:t>
      </w:r>
    </w:p>
    <w:p w14:paraId="0A8393B6"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предоставя информация и методически указания на ползвателите относно необходимите мероприятия по поддържане и опазване на мерите и пасищата. </w:t>
      </w:r>
    </w:p>
    <w:p w14:paraId="74C660E4" w14:textId="77777777" w:rsidR="00654175" w:rsidRPr="00EC124A" w:rsidRDefault="00654175" w:rsidP="00654175">
      <w:pPr>
        <w:pStyle w:val="a3"/>
        <w:ind w:left="708"/>
        <w:jc w:val="both"/>
        <w:rPr>
          <w:rFonts w:ascii="Times New Roman" w:hAnsi="Times New Roman" w:cs="Times New Roman"/>
          <w:sz w:val="24"/>
          <w:szCs w:val="24"/>
        </w:rPr>
      </w:pPr>
      <w:r w:rsidRPr="00EC124A">
        <w:rPr>
          <w:rFonts w:ascii="Times New Roman" w:hAnsi="Times New Roman" w:cs="Times New Roman"/>
          <w:sz w:val="24"/>
          <w:szCs w:val="24"/>
        </w:rPr>
        <w:t xml:space="preserve">- Мерките за ветеринарна профилактика и борба срещу болестите по животните се определят съгласно Държавната профилактична програма за задължителните мерки за профилактика и борба срещу болестите по животните и Закона за ветеринарномедицинската дейност /ЗВМД/. Постоянно действащите епизоотични комисии предприемат действия и контролират изпълнението на набелязаните мерки за предотвратяване или ликвидиране на заболяването до стабилизирането на обстановката. В зависимост от епизоотичната обстановка се провеждат задължителни дезинфекции, </w:t>
      </w:r>
      <w:proofErr w:type="spellStart"/>
      <w:r w:rsidRPr="00EC124A">
        <w:rPr>
          <w:rFonts w:ascii="Times New Roman" w:hAnsi="Times New Roman" w:cs="Times New Roman"/>
          <w:sz w:val="24"/>
          <w:szCs w:val="24"/>
        </w:rPr>
        <w:t>дезинсекции</w:t>
      </w:r>
      <w:proofErr w:type="spellEnd"/>
      <w:r w:rsidRPr="00EC124A">
        <w:rPr>
          <w:rFonts w:ascii="Times New Roman" w:hAnsi="Times New Roman" w:cs="Times New Roman"/>
          <w:sz w:val="24"/>
          <w:szCs w:val="24"/>
        </w:rPr>
        <w:t xml:space="preserve"> и </w:t>
      </w:r>
      <w:proofErr w:type="spellStart"/>
      <w:r w:rsidRPr="00EC124A">
        <w:rPr>
          <w:rFonts w:ascii="Times New Roman" w:hAnsi="Times New Roman" w:cs="Times New Roman"/>
          <w:sz w:val="24"/>
          <w:szCs w:val="24"/>
        </w:rPr>
        <w:t>дератизации</w:t>
      </w:r>
      <w:proofErr w:type="spellEnd"/>
      <w:r w:rsidRPr="00EC124A">
        <w:rPr>
          <w:rFonts w:ascii="Times New Roman" w:hAnsi="Times New Roman" w:cs="Times New Roman"/>
          <w:sz w:val="24"/>
          <w:szCs w:val="24"/>
        </w:rPr>
        <w:t>, хигиенизиране на водопои или налагане на забрана върху използването им при необходимост.</w:t>
      </w:r>
    </w:p>
    <w:p w14:paraId="797FF85F"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 включващи опазване на почвата от ерозия, запазване на структурата на почвата, осигуряване на минимално ниво на поддръжка на естествените местообитания. </w:t>
      </w:r>
    </w:p>
    <w:p w14:paraId="3D6843EE" w14:textId="77777777" w:rsidR="00654175" w:rsidRPr="00EC124A" w:rsidRDefault="00654175" w:rsidP="00654175">
      <w:pPr>
        <w:pStyle w:val="a3"/>
        <w:ind w:firstLine="708"/>
        <w:jc w:val="both"/>
        <w:rPr>
          <w:rFonts w:ascii="Times New Roman" w:hAnsi="Times New Roman" w:cs="Times New Roman"/>
          <w:sz w:val="24"/>
          <w:szCs w:val="24"/>
          <w:u w:val="single"/>
        </w:rPr>
      </w:pPr>
      <w:r w:rsidRPr="00EC124A">
        <w:rPr>
          <w:rFonts w:ascii="Times New Roman" w:hAnsi="Times New Roman" w:cs="Times New Roman"/>
          <w:sz w:val="24"/>
          <w:szCs w:val="24"/>
          <w:u w:val="single"/>
        </w:rPr>
        <w:t>Задължения на животновъдите, ползватели на общински мери и пасища:</w:t>
      </w:r>
    </w:p>
    <w:p w14:paraId="6402DF32"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Да почистват постоянните пасища от нежелана храстовидна растителност и да провеждат борба с плевели и устойчиви растителни видове.</w:t>
      </w:r>
    </w:p>
    <w:p w14:paraId="5D3963EB"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Да не променят предназначението на пасищата и мерите, да не ги разорават и да не ги използват за неземеделски нужди.</w:t>
      </w:r>
    </w:p>
    <w:p w14:paraId="7DBB17A4"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Да не допускат замърсяването им с битови, строителни, производствени, опасни и други отпадъци.</w:t>
      </w:r>
    </w:p>
    <w:p w14:paraId="0D86F6A7"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не се палят сухи треви и храсти в пасищата, мерите. </w:t>
      </w:r>
    </w:p>
    <w:p w14:paraId="0DB112C1"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окосяват порасналата, не </w:t>
      </w:r>
      <w:proofErr w:type="spellStart"/>
      <w:r w:rsidRPr="00EC124A">
        <w:rPr>
          <w:rFonts w:ascii="Times New Roman" w:hAnsi="Times New Roman" w:cs="Times New Roman"/>
          <w:sz w:val="24"/>
          <w:szCs w:val="24"/>
        </w:rPr>
        <w:t>изпасана</w:t>
      </w:r>
      <w:proofErr w:type="spellEnd"/>
      <w:r w:rsidRPr="00EC124A">
        <w:rPr>
          <w:rFonts w:ascii="Times New Roman" w:hAnsi="Times New Roman" w:cs="Times New Roman"/>
          <w:sz w:val="24"/>
          <w:szCs w:val="24"/>
        </w:rPr>
        <w:t xml:space="preserve"> трева.</w:t>
      </w:r>
    </w:p>
    <w:p w14:paraId="5D291E6C"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При необходимост да извършват пръскане със съответните разрешени препарати за обезпаразитяване и наторяване. Да не ги наторяват с изкуствени торове и с утайки от пречистени отпадни води. </w:t>
      </w:r>
    </w:p>
    <w:p w14:paraId="0D810ACD"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lastRenderedPageBreak/>
        <w:t>- Да не се извършва паша нощем и без пастир.</w:t>
      </w:r>
    </w:p>
    <w:p w14:paraId="2A880DBA"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не се допуска лагеруване на домашни животни в пасищата. </w:t>
      </w:r>
    </w:p>
    <w:p w14:paraId="40835556"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не извършват сеч на намиращите се върху отдадените под наем пасища и мери отделно стоящи или групи дървета, без разрешение от компетентните органи. </w:t>
      </w:r>
    </w:p>
    <w:p w14:paraId="096DAA00"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ги опазват от ерозиране, заблатяване, засоляване. </w:t>
      </w:r>
    </w:p>
    <w:p w14:paraId="4F1F68BD"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не изграждат постройки с траен статут в пасищата и мерите. </w:t>
      </w:r>
    </w:p>
    <w:p w14:paraId="0301F0FB"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не ги преотстъпват за ползване на трети лица. </w:t>
      </w:r>
    </w:p>
    <w:p w14:paraId="7C868A3F"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не ограждат наетите мери и пасища. </w:t>
      </w:r>
    </w:p>
    <w:p w14:paraId="50729484"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Да осигурят свободен достъп до наетите от тях пасища и мери на всички тревопасни животни , отглеждани в населено място , независимо от техния вид и възраст. </w:t>
      </w:r>
    </w:p>
    <w:p w14:paraId="56B85FA6"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Нямат право да събират такса от собствениците на животни, независимо от разходите, които са направили по почистване на пасищата и мерите. </w:t>
      </w:r>
    </w:p>
    <w:p w14:paraId="7A3A3905"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Условията за поддържане на земята в добро земеделско и екологично състояние не отменят задълженията на собствениците или ползвателите на земеделски земи по Закона за опазване на земеделските земи, Закона за собствеността и ползването на земеделските земи и други нормативни актове.</w:t>
      </w:r>
    </w:p>
    <w:p w14:paraId="26AA6D3A" w14:textId="49B8AECB"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sz w:val="24"/>
          <w:szCs w:val="24"/>
        </w:rPr>
        <w:tab/>
        <w:t xml:space="preserve">- Ползвателите на мери и пасища от общинския поземлен фонд организират охраната на ползваните от тях имоти, включени в договора за наем. </w:t>
      </w:r>
    </w:p>
    <w:p w14:paraId="732D2003"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 включващи опазване на почвата от ерозия, запазване на структурата на почвата, осигуряване на минимално ниво на поддръжка на естествените местообитания. </w:t>
      </w:r>
    </w:p>
    <w:p w14:paraId="2531FA0B"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4</w:t>
      </w:r>
      <w:r w:rsidRPr="00EC124A">
        <w:rPr>
          <w:rFonts w:ascii="Times New Roman" w:hAnsi="Times New Roman" w:cs="Times New Roman"/>
          <w:sz w:val="24"/>
          <w:szCs w:val="24"/>
        </w:rPr>
        <w:t>.Определя пазарна наемна цена за стопанската 2024-2025 г. за мери, пасища и ливади за имотите от Приложение 1.</w:t>
      </w:r>
    </w:p>
    <w:p w14:paraId="095241A7" w14:textId="4D1684E0"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ab/>
      </w:r>
      <w:r w:rsidRPr="00EC124A">
        <w:rPr>
          <w:rFonts w:ascii="Times New Roman" w:hAnsi="Times New Roman" w:cs="Times New Roman"/>
          <w:b/>
          <w:sz w:val="24"/>
          <w:szCs w:val="24"/>
        </w:rPr>
        <w:t>4</w:t>
      </w:r>
      <w:r w:rsidRPr="00EC124A">
        <w:rPr>
          <w:rFonts w:ascii="Times New Roman" w:hAnsi="Times New Roman" w:cs="Times New Roman"/>
          <w:sz w:val="24"/>
          <w:szCs w:val="24"/>
        </w:rPr>
        <w:t>.</w:t>
      </w:r>
      <w:r w:rsidRPr="00EC124A">
        <w:rPr>
          <w:rFonts w:ascii="Times New Roman" w:hAnsi="Times New Roman" w:cs="Times New Roman"/>
          <w:b/>
          <w:sz w:val="24"/>
          <w:szCs w:val="24"/>
        </w:rPr>
        <w:t>1.</w:t>
      </w:r>
      <w:r w:rsidRPr="00EC124A">
        <w:rPr>
          <w:rFonts w:ascii="Times New Roman" w:hAnsi="Times New Roman" w:cs="Times New Roman"/>
          <w:sz w:val="24"/>
          <w:szCs w:val="24"/>
        </w:rPr>
        <w:t xml:space="preserve"> Средната годишна наема цена, определена по пазарен механизъм за мери и пасища е както следва:</w:t>
      </w:r>
    </w:p>
    <w:p w14:paraId="33AD6C59" w14:textId="73F46B20"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ab/>
        <w:t>- с. Бата – 10,30 лв./дка</w:t>
      </w:r>
    </w:p>
    <w:p w14:paraId="1F227384" w14:textId="02BE9E18"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ab/>
        <w:t>- с. Горица – 9,50 лв./дка</w:t>
      </w:r>
    </w:p>
    <w:p w14:paraId="07B658FC" w14:textId="65C3AEBF"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ab/>
        <w:t>- гр. Каблешково – 12,30 лв./дка</w:t>
      </w:r>
    </w:p>
    <w:p w14:paraId="798080B4" w14:textId="1F13BFCA"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ab/>
        <w:t>- с. Козичино – 8,20 лв./дка</w:t>
      </w:r>
    </w:p>
    <w:p w14:paraId="51D66C54" w14:textId="53B1702A"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ab/>
        <w:t>- с. Лъка – 11,80 лв./дка</w:t>
      </w:r>
    </w:p>
    <w:p w14:paraId="2A06C4EF"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Габерово – 9,50 лв./дка</w:t>
      </w:r>
    </w:p>
    <w:p w14:paraId="60BDC64F"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Дъбник – 9,40 лв./дка</w:t>
      </w:r>
    </w:p>
    <w:p w14:paraId="6B6DBB75"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Страцин – 10,10 лв./дка</w:t>
      </w:r>
    </w:p>
    <w:p w14:paraId="6BBD73E2"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Медово – 12,70 лв./дка</w:t>
      </w:r>
    </w:p>
    <w:p w14:paraId="5E139305"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кв. Каменар, гр. Поморие – 13,30 лв./дка</w:t>
      </w:r>
    </w:p>
    <w:p w14:paraId="2FFC12A4"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Гълъбец – 10,00 лв./дка</w:t>
      </w:r>
    </w:p>
    <w:p w14:paraId="7463DFA9"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Белодол – 9,30 лв./дка</w:t>
      </w:r>
    </w:p>
    <w:p w14:paraId="36885E8A"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Порой – 10,70 лв./дка</w:t>
      </w:r>
    </w:p>
    <w:p w14:paraId="289FAF9F" w14:textId="5928D58C"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sz w:val="24"/>
          <w:szCs w:val="24"/>
        </w:rPr>
        <w:t xml:space="preserve"> </w:t>
      </w:r>
      <w:r w:rsidRPr="00EC124A">
        <w:rPr>
          <w:rFonts w:ascii="Times New Roman" w:hAnsi="Times New Roman" w:cs="Times New Roman"/>
          <w:sz w:val="24"/>
          <w:szCs w:val="24"/>
        </w:rPr>
        <w:tab/>
        <w:t>- гр. Ахелой – 9,50 лв./дка</w:t>
      </w:r>
    </w:p>
    <w:p w14:paraId="11213849"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Косовец – 8,10 лв./дка</w:t>
      </w:r>
    </w:p>
    <w:p w14:paraId="427913F9"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Александрово – 9,20 лв./дка</w:t>
      </w:r>
    </w:p>
    <w:p w14:paraId="3A000DED"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4.2.</w:t>
      </w:r>
      <w:r w:rsidRPr="00EC124A">
        <w:rPr>
          <w:rFonts w:ascii="Times New Roman" w:hAnsi="Times New Roman" w:cs="Times New Roman"/>
          <w:sz w:val="24"/>
          <w:szCs w:val="24"/>
        </w:rPr>
        <w:t xml:space="preserve"> Средната годишна наемна цена, определена по пазарен механизъм за ливади е както следва:</w:t>
      </w:r>
    </w:p>
    <w:p w14:paraId="2F23081A"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Страцин – 12,40 лв./дка</w:t>
      </w:r>
    </w:p>
    <w:p w14:paraId="6DFAA077"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Лъка – 12,00лв./дка</w:t>
      </w:r>
    </w:p>
    <w:p w14:paraId="42EAD8F6"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 с. Горица – 12,80 лв./дка.</w:t>
      </w:r>
    </w:p>
    <w:p w14:paraId="46922637" w14:textId="77777777" w:rsidR="00654175" w:rsidRPr="00EC124A" w:rsidRDefault="00654175" w:rsidP="00654175">
      <w:pPr>
        <w:pStyle w:val="a3"/>
        <w:jc w:val="both"/>
        <w:rPr>
          <w:rFonts w:ascii="Times New Roman" w:hAnsi="Times New Roman" w:cs="Times New Roman"/>
          <w:sz w:val="24"/>
          <w:szCs w:val="24"/>
        </w:rPr>
      </w:pPr>
      <w:r w:rsidRPr="00EC124A">
        <w:rPr>
          <w:rFonts w:ascii="Times New Roman" w:hAnsi="Times New Roman" w:cs="Times New Roman"/>
          <w:b/>
          <w:sz w:val="24"/>
          <w:szCs w:val="24"/>
        </w:rPr>
        <w:t xml:space="preserve">              5. </w:t>
      </w:r>
      <w:r w:rsidRPr="00EC124A">
        <w:rPr>
          <w:rFonts w:ascii="Times New Roman" w:hAnsi="Times New Roman" w:cs="Times New Roman"/>
          <w:sz w:val="24"/>
          <w:szCs w:val="24"/>
        </w:rPr>
        <w:t>Договорите за наем да бъдат сключвани за 5 /пет/ стопански години, считано от стопанската 2024-2025г.</w:t>
      </w:r>
    </w:p>
    <w:p w14:paraId="6FD0E571"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 xml:space="preserve">6. </w:t>
      </w:r>
      <w:r w:rsidRPr="00EC124A">
        <w:rPr>
          <w:rFonts w:ascii="Times New Roman" w:hAnsi="Times New Roman" w:cs="Times New Roman"/>
          <w:sz w:val="24"/>
          <w:szCs w:val="24"/>
        </w:rPr>
        <w:t>Останалите свободни пасища, мери и ливади да се отдават под наем чрез търг за срок от една стопанска година само на собственици на пасищни селскостопански животни, регистрирани в Интегрираната информационна система на БАБХ.</w:t>
      </w:r>
    </w:p>
    <w:p w14:paraId="3BFF1B9C"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lastRenderedPageBreak/>
        <w:t>7.</w:t>
      </w:r>
      <w:r w:rsidRPr="00EC124A">
        <w:rPr>
          <w:rFonts w:ascii="Times New Roman" w:hAnsi="Times New Roman" w:cs="Times New Roman"/>
          <w:sz w:val="24"/>
          <w:szCs w:val="24"/>
        </w:rPr>
        <w:t xml:space="preserve"> Останалите свободни мери, пасища и ливади, след провеждане на търга по т. 6, да се отдадат под наем чрез търг за срок от една стопанска година, на собственици на пасищни животни и на лица, които поемат задължение да ги поддържат в добро земеделско и екологично състояние, като търговете по т. 6 и т. 7 да се проведат по реда на ЗОС.</w:t>
      </w:r>
    </w:p>
    <w:p w14:paraId="44D2F761" w14:textId="77777777" w:rsidR="00654175" w:rsidRPr="00EC124A" w:rsidRDefault="00654175" w:rsidP="00654175">
      <w:pPr>
        <w:pStyle w:val="a3"/>
        <w:ind w:firstLine="708"/>
        <w:jc w:val="both"/>
        <w:rPr>
          <w:rFonts w:ascii="Times New Roman" w:hAnsi="Times New Roman" w:cs="Times New Roman"/>
          <w:sz w:val="24"/>
          <w:szCs w:val="24"/>
        </w:rPr>
      </w:pPr>
      <w:r w:rsidRPr="00EC124A">
        <w:rPr>
          <w:rFonts w:ascii="Times New Roman" w:hAnsi="Times New Roman" w:cs="Times New Roman"/>
          <w:b/>
          <w:sz w:val="24"/>
          <w:szCs w:val="24"/>
        </w:rPr>
        <w:t>II.</w:t>
      </w:r>
      <w:r w:rsidRPr="00EC124A">
        <w:rPr>
          <w:rFonts w:ascii="Times New Roman" w:hAnsi="Times New Roman" w:cs="Times New Roman"/>
          <w:sz w:val="24"/>
          <w:szCs w:val="24"/>
        </w:rPr>
        <w:t xml:space="preserve"> На основание чл. 60, ал. 1 от АПК, с оглед спазване на установените срокове по ЗСПЗЗ в чл. 37и, ал. 3 и ал. 5, а именно, че Община Поморие е длъжна в срок до 1 март да публикува на интернет страницата си Списък на имотите за индивидуално ползване с категории, Общински съвет - Поморие допуска предварително изпълнение на решението.</w:t>
      </w:r>
    </w:p>
    <w:p w14:paraId="2B968F0A" w14:textId="1A3AC4B1" w:rsidR="00654175" w:rsidRPr="00EC124A" w:rsidRDefault="00654175" w:rsidP="00654175">
      <w:pPr>
        <w:pStyle w:val="a3"/>
        <w:ind w:firstLine="708"/>
        <w:jc w:val="both"/>
        <w:rPr>
          <w:rFonts w:ascii="Times New Roman" w:hAnsi="Times New Roman" w:cs="Times New Roman"/>
          <w:b/>
          <w:sz w:val="24"/>
          <w:szCs w:val="24"/>
        </w:rPr>
      </w:pPr>
      <w:r w:rsidRPr="00EC124A">
        <w:rPr>
          <w:rFonts w:ascii="Times New Roman" w:hAnsi="Times New Roman" w:cs="Times New Roman"/>
          <w:b/>
          <w:i/>
          <w:iCs/>
          <w:sz w:val="24"/>
          <w:szCs w:val="24"/>
          <w:u w:val="single"/>
        </w:rPr>
        <w:t>Отговор по изпълнение на Решението:</w:t>
      </w:r>
      <w:r w:rsidRPr="00EC124A">
        <w:rPr>
          <w:rFonts w:ascii="Times New Roman" w:eastAsia="Times New Roman" w:hAnsi="Times New Roman" w:cs="Times New Roman"/>
          <w:i/>
          <w:iCs/>
          <w:color w:val="000000"/>
          <w:u w:val="single"/>
          <w:lang w:eastAsia="bg-BG"/>
        </w:rPr>
        <w:t xml:space="preserve"> </w:t>
      </w:r>
      <w:r w:rsidRPr="00EC124A">
        <w:rPr>
          <w:rFonts w:ascii="Times New Roman" w:eastAsia="Times New Roman" w:hAnsi="Times New Roman" w:cs="Times New Roman"/>
          <w:color w:val="000000"/>
          <w:lang w:eastAsia="bg-BG"/>
        </w:rPr>
        <w:t>Решението е изпълнено, като са сключени 13 договора за срок от 5 години и наемите за стопанската 2024/2025 г. са събрани.</w:t>
      </w:r>
    </w:p>
    <w:p w14:paraId="070763D8" w14:textId="77777777" w:rsidR="00654175" w:rsidRPr="00EC124A" w:rsidRDefault="00654175" w:rsidP="00B8085A">
      <w:pPr>
        <w:pStyle w:val="a3"/>
        <w:jc w:val="both"/>
        <w:rPr>
          <w:rFonts w:ascii="Times New Roman" w:hAnsi="Times New Roman" w:cs="Times New Roman"/>
          <w:b/>
          <w:sz w:val="24"/>
          <w:szCs w:val="24"/>
        </w:rPr>
      </w:pPr>
    </w:p>
    <w:p w14:paraId="14A9297D" w14:textId="39A4EEEB" w:rsidR="008C5BA4" w:rsidRPr="00EC124A" w:rsidRDefault="008C5BA4" w:rsidP="008C5BA4">
      <w:pPr>
        <w:tabs>
          <w:tab w:val="center" w:pos="5904"/>
          <w:tab w:val="left" w:pos="7820"/>
        </w:tabs>
        <w:ind w:firstLine="709"/>
        <w:jc w:val="both"/>
        <w:rPr>
          <w:rFonts w:ascii="Times New Roman" w:hAnsi="Times New Roman" w:cs="Times New Roman"/>
          <w:sz w:val="24"/>
          <w:szCs w:val="24"/>
        </w:rPr>
      </w:pPr>
      <w:r w:rsidRPr="00EC124A">
        <w:rPr>
          <w:rFonts w:ascii="Times New Roman" w:hAnsi="Times New Roman" w:cs="Times New Roman"/>
          <w:b/>
          <w:bCs/>
          <w:sz w:val="24"/>
          <w:szCs w:val="24"/>
          <w:lang w:bidi="bg-BG"/>
        </w:rPr>
        <w:t>2.</w:t>
      </w:r>
      <w:r w:rsidRPr="00EC124A">
        <w:rPr>
          <w:rFonts w:ascii="Times New Roman" w:hAnsi="Times New Roman" w:cs="Times New Roman"/>
          <w:sz w:val="24"/>
          <w:szCs w:val="24"/>
          <w:lang w:bidi="bg-BG"/>
        </w:rPr>
        <w:t>По т.3. от дневния ред:„</w:t>
      </w:r>
      <w:r w:rsidRPr="00EC124A">
        <w:rPr>
          <w:rFonts w:ascii="Times New Roman" w:hAnsi="Times New Roman" w:cs="Times New Roman"/>
          <w:color w:val="000000" w:themeColor="text1"/>
          <w:sz w:val="24"/>
          <w:szCs w:val="24"/>
        </w:rPr>
        <w:t>ОС-279/19.02.2024г.- Докладна записка от Иван Алексиев – Кмет на Община Поморие, относно</w:t>
      </w:r>
      <w:r w:rsidRPr="00EC124A">
        <w:rPr>
          <w:rFonts w:ascii="Times New Roman" w:hAnsi="Times New Roman" w:cs="Times New Roman"/>
          <w:sz w:val="24"/>
          <w:szCs w:val="24"/>
        </w:rPr>
        <w:t xml:space="preserve"> заявление постъпило в Община Поморие с вх. рег. № 94К-1880-1/10.01.2024 г. от д - р Кирил Хинов за освобождаването му като управител на </w:t>
      </w:r>
      <w:r w:rsidRPr="00EC124A">
        <w:rPr>
          <w:rFonts w:ascii="Times New Roman" w:hAnsi="Times New Roman" w:cs="Times New Roman"/>
          <w:sz w:val="24"/>
          <w:szCs w:val="24"/>
          <w:shd w:val="clear" w:color="auto" w:fill="FFFFFF"/>
        </w:rPr>
        <w:t>търговско дружество „МБАЛ - Поморие“ ЕООД и избиране на временно изпълняващ длъжността управител на „МБАЛ - Поморие“ ЕООД.</w:t>
      </w:r>
      <w:r w:rsidRPr="00EC124A">
        <w:rPr>
          <w:rFonts w:ascii="Times New Roman" w:hAnsi="Times New Roman" w:cs="Times New Roman"/>
          <w:sz w:val="24"/>
          <w:szCs w:val="24"/>
          <w:lang w:bidi="bg-BG"/>
        </w:rPr>
        <w:t xml:space="preserve">“ </w:t>
      </w:r>
    </w:p>
    <w:p w14:paraId="38A95CBB" w14:textId="77777777" w:rsidR="008C5BA4" w:rsidRPr="00EC124A" w:rsidRDefault="008C5BA4" w:rsidP="008C5BA4">
      <w:pPr>
        <w:ind w:firstLine="708"/>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54573960" w14:textId="77777777" w:rsidR="008C5BA4" w:rsidRPr="00EC124A" w:rsidRDefault="008C5BA4" w:rsidP="008C5BA4">
      <w:pPr>
        <w:ind w:firstLine="708"/>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96/26.02.2024г.</w:t>
      </w:r>
    </w:p>
    <w:p w14:paraId="31410C51" w14:textId="77777777" w:rsidR="008C5BA4" w:rsidRPr="00EC124A" w:rsidRDefault="008C5BA4" w:rsidP="008C5BA4">
      <w:pPr>
        <w:ind w:firstLine="708"/>
        <w:jc w:val="both"/>
        <w:rPr>
          <w:rFonts w:ascii="Times New Roman" w:hAnsi="Times New Roman" w:cs="Times New Roman"/>
          <w:b/>
          <w:sz w:val="24"/>
          <w:szCs w:val="24"/>
        </w:rPr>
      </w:pPr>
      <w:r w:rsidRPr="00EC124A">
        <w:rPr>
          <w:rFonts w:ascii="Times New Roman" w:hAnsi="Times New Roman" w:cs="Times New Roman"/>
          <w:sz w:val="24"/>
          <w:szCs w:val="24"/>
        </w:rPr>
        <w:t xml:space="preserve">На основание на чл. 21, ал. 1, т. 9 от ЗМСМА, чл. 2, ал. 1, т. 1 и т. 2 от Закона за публичните предприятия, чл. 65 и чл. 70, ал. 2 и ал. 3 от Правилника за прилагане на закона за публичните предприятия, чл. 137, ал. 1, т. 5 и чл. 141, ал. 7 и чл. 147, ал. 2 от Търговски закон и чл. 37, ал. 2, чл. 40, ал. 1, т. 10 и ал. 2 от  НАРЕДБА № 10 </w:t>
      </w:r>
      <w:r w:rsidRPr="00EC124A">
        <w:rPr>
          <w:rFonts w:ascii="Times New Roman" w:hAnsi="Times New Roman" w:cs="Times New Roman"/>
          <w:bCs/>
          <w:sz w:val="24"/>
          <w:szCs w:val="24"/>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27823D3E"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1. Общински съвет - Поморие, прекратява предсрочно на основание раздел VI. Прекратяване на договора, чл. 15, ал. 1, т. 15.1 договор с изх. рег. № Д-323/21.09.2021 г. за възлагане на управлението на публично предприятие-Еднолично дружество с ограничена отговорност </w:t>
      </w:r>
      <w:bookmarkStart w:id="0" w:name="_Hlk140654159"/>
      <w:r w:rsidRPr="00EC124A">
        <w:rPr>
          <w:rFonts w:ascii="Times New Roman" w:hAnsi="Times New Roman" w:cs="Times New Roman"/>
          <w:sz w:val="24"/>
          <w:szCs w:val="24"/>
        </w:rPr>
        <w:t>„МБАЛ -  Поморие“ ЕООД</w:t>
      </w:r>
      <w:bookmarkEnd w:id="0"/>
      <w:r w:rsidRPr="00EC124A">
        <w:rPr>
          <w:rFonts w:ascii="Times New Roman" w:hAnsi="Times New Roman" w:cs="Times New Roman"/>
          <w:sz w:val="24"/>
          <w:szCs w:val="24"/>
        </w:rPr>
        <w:t xml:space="preserve">, сключен между Община Поморие и д - р </w:t>
      </w:r>
      <w:bookmarkStart w:id="1" w:name="_Hlk158894745"/>
      <w:r w:rsidRPr="00EC124A">
        <w:rPr>
          <w:rFonts w:ascii="Times New Roman" w:hAnsi="Times New Roman" w:cs="Times New Roman"/>
          <w:sz w:val="24"/>
          <w:szCs w:val="24"/>
        </w:rPr>
        <w:t>Кирил Асенов Хинов</w:t>
      </w:r>
      <w:bookmarkEnd w:id="1"/>
      <w:r w:rsidRPr="00EC124A">
        <w:rPr>
          <w:rFonts w:ascii="Times New Roman" w:hAnsi="Times New Roman" w:cs="Times New Roman"/>
          <w:sz w:val="24"/>
          <w:szCs w:val="24"/>
        </w:rPr>
        <w:t>, считано от 01.03.2024 г.</w:t>
      </w:r>
    </w:p>
    <w:p w14:paraId="4A7447BE" w14:textId="77777777" w:rsidR="008C5BA4" w:rsidRPr="00EC124A" w:rsidRDefault="008C5BA4" w:rsidP="008C5BA4">
      <w:pPr>
        <w:ind w:firstLine="580"/>
        <w:jc w:val="both"/>
        <w:rPr>
          <w:rFonts w:ascii="Times New Roman" w:hAnsi="Times New Roman" w:cs="Times New Roman"/>
          <w:sz w:val="24"/>
          <w:szCs w:val="24"/>
        </w:rPr>
      </w:pPr>
      <w:r w:rsidRPr="00EC124A">
        <w:rPr>
          <w:rFonts w:ascii="Times New Roman" w:hAnsi="Times New Roman" w:cs="Times New Roman"/>
          <w:sz w:val="24"/>
          <w:szCs w:val="24"/>
        </w:rPr>
        <w:t xml:space="preserve">2. Общински съвет - Поморие на основание чл. 17 от договор с изх. рег. №                         Д- 323/21.09.2021 г. за възлагане на управлението на публично предприятие - Еднолично дружество с ограничена отговорност „МБАЛ - Поморие“ ЕООД не освобождава от отговорност д - р Кирил Асенов Хинов, като Управител по чл. 145 от Търговския закон и не погасява правомощието на </w:t>
      </w:r>
      <w:r w:rsidRPr="00EC124A">
        <w:rPr>
          <w:rFonts w:ascii="Times New Roman" w:hAnsi="Times New Roman" w:cs="Times New Roman"/>
          <w:bCs/>
          <w:sz w:val="24"/>
          <w:szCs w:val="24"/>
        </w:rPr>
        <w:t>Община Поморие, като Принципал</w:t>
      </w:r>
      <w:r w:rsidRPr="00EC124A">
        <w:rPr>
          <w:rFonts w:ascii="Times New Roman" w:hAnsi="Times New Roman" w:cs="Times New Roman"/>
          <w:sz w:val="24"/>
          <w:szCs w:val="24"/>
        </w:rPr>
        <w:t xml:space="preserve"> за освобождаване от отговорност, да търси причинените на дружеството вреди.</w:t>
      </w:r>
    </w:p>
    <w:p w14:paraId="69F12427" w14:textId="77777777" w:rsidR="008C5BA4" w:rsidRPr="00EC124A" w:rsidRDefault="008C5BA4" w:rsidP="008C5BA4">
      <w:pPr>
        <w:ind w:firstLine="580"/>
        <w:jc w:val="both"/>
        <w:rPr>
          <w:rFonts w:ascii="Times New Roman" w:hAnsi="Times New Roman" w:cs="Times New Roman"/>
          <w:sz w:val="24"/>
          <w:szCs w:val="24"/>
        </w:rPr>
      </w:pPr>
      <w:r w:rsidRPr="00EC124A">
        <w:rPr>
          <w:rFonts w:ascii="Times New Roman" w:hAnsi="Times New Roman" w:cs="Times New Roman"/>
          <w:sz w:val="24"/>
          <w:szCs w:val="24"/>
        </w:rPr>
        <w:t>3. Общински съвет - Поморие, възлага на кмета на Община Поморие да прекрати предсрочно договор с изх. рег. № Д - 323/21.09.2021 г. за възлагане на управлението на публично предприятие - Еднолично дружество с ограничена отговорност „МБАЛ -  Поморие“ ЕООД, сключен между Община Поморие и д - р Кирил Асенов Хинов.</w:t>
      </w:r>
    </w:p>
    <w:p w14:paraId="6304EE18" w14:textId="77777777" w:rsidR="008C5BA4" w:rsidRPr="00EC124A" w:rsidRDefault="008C5BA4" w:rsidP="008C5BA4">
      <w:pPr>
        <w:widowControl w:val="0"/>
        <w:autoSpaceDE w:val="0"/>
        <w:autoSpaceDN w:val="0"/>
        <w:adjustRightInd w:val="0"/>
        <w:ind w:firstLine="708"/>
        <w:jc w:val="both"/>
        <w:rPr>
          <w:rFonts w:ascii="Times New Roman" w:hAnsi="Times New Roman" w:cs="Times New Roman"/>
          <w:sz w:val="24"/>
          <w:szCs w:val="24"/>
        </w:rPr>
      </w:pPr>
      <w:r w:rsidRPr="00EC124A">
        <w:rPr>
          <w:rFonts w:ascii="Times New Roman" w:hAnsi="Times New Roman" w:cs="Times New Roman"/>
          <w:sz w:val="24"/>
          <w:szCs w:val="24"/>
        </w:rPr>
        <w:lastRenderedPageBreak/>
        <w:t xml:space="preserve">4. Общински съвет - Поморие избира за временно </w:t>
      </w:r>
      <w:r w:rsidRPr="00EC124A">
        <w:rPr>
          <w:rFonts w:ascii="Times New Roman" w:hAnsi="Times New Roman" w:cs="Times New Roman"/>
          <w:sz w:val="24"/>
          <w:szCs w:val="24"/>
          <w:shd w:val="clear" w:color="auto" w:fill="FFFFFF"/>
        </w:rPr>
        <w:t xml:space="preserve">изпълняващ длъжността Управител на </w:t>
      </w:r>
      <w:r w:rsidRPr="00EC124A">
        <w:rPr>
          <w:rFonts w:ascii="Times New Roman" w:hAnsi="Times New Roman" w:cs="Times New Roman"/>
          <w:sz w:val="24"/>
          <w:szCs w:val="24"/>
        </w:rPr>
        <w:t xml:space="preserve">„МБАЛ - Поморие“ ЕООД, </w:t>
      </w:r>
      <w:r w:rsidRPr="00EC124A">
        <w:rPr>
          <w:rFonts w:ascii="Times New Roman" w:hAnsi="Times New Roman" w:cs="Times New Roman"/>
          <w:sz w:val="24"/>
          <w:szCs w:val="24"/>
          <w:shd w:val="clear" w:color="auto" w:fill="FFFFFF"/>
        </w:rPr>
        <w:t xml:space="preserve">за срок не по - дълъг от 6 месеца до провеждането на изборна конкурсна процедура за възлагане на управлението на дружеството </w:t>
      </w:r>
      <w:r w:rsidRPr="00EC124A">
        <w:rPr>
          <w:rFonts w:ascii="Times New Roman" w:hAnsi="Times New Roman" w:cs="Times New Roman"/>
          <w:sz w:val="24"/>
          <w:szCs w:val="24"/>
        </w:rPr>
        <w:t>Илко Тодоров Илчев – магистър здравен мениджмънт</w:t>
      </w:r>
      <w:r w:rsidRPr="00EC124A">
        <w:rPr>
          <w:rFonts w:ascii="Times New Roman" w:hAnsi="Times New Roman" w:cs="Times New Roman"/>
          <w:sz w:val="24"/>
          <w:szCs w:val="24"/>
          <w:shd w:val="clear" w:color="auto" w:fill="FFFFFF"/>
        </w:rPr>
        <w:t xml:space="preserve"> и </w:t>
      </w:r>
      <w:r w:rsidRPr="00EC124A">
        <w:rPr>
          <w:rFonts w:ascii="Times New Roman" w:hAnsi="Times New Roman" w:cs="Times New Roman"/>
          <w:sz w:val="24"/>
          <w:szCs w:val="24"/>
        </w:rPr>
        <w:t>възлага на кмета на Община Поморие да сключи договор за възлагане управлението на едноличното дружество с ограничена отговорност „МБАЛ - Поморие“ ЕООД с временно изпълняващия длъжността Илко Тодоров Илчев, считано от 01.03.2024 г.</w:t>
      </w:r>
    </w:p>
    <w:p w14:paraId="4F2EE735" w14:textId="77777777" w:rsidR="008C5BA4" w:rsidRPr="00EC124A" w:rsidRDefault="008C5BA4" w:rsidP="008C5BA4">
      <w:pPr>
        <w:ind w:firstLine="708"/>
        <w:jc w:val="both"/>
        <w:rPr>
          <w:rFonts w:ascii="Times New Roman" w:hAnsi="Times New Roman" w:cs="Times New Roman"/>
          <w:color w:val="000000"/>
          <w:sz w:val="24"/>
          <w:szCs w:val="24"/>
        </w:rPr>
      </w:pPr>
      <w:r w:rsidRPr="00EC124A">
        <w:rPr>
          <w:rFonts w:ascii="Times New Roman" w:hAnsi="Times New Roman" w:cs="Times New Roman"/>
          <w:color w:val="000000"/>
          <w:spacing w:val="-1"/>
          <w:sz w:val="24"/>
          <w:szCs w:val="24"/>
        </w:rPr>
        <w:t>5. Общински съвет - Поморие определя, временно изпълняващият длъжността управител на „МБАЛ - Поморие“ ЕООД</w:t>
      </w:r>
      <w:r w:rsidRPr="00EC124A">
        <w:rPr>
          <w:rFonts w:ascii="Times New Roman" w:hAnsi="Times New Roman" w:cs="Times New Roman"/>
          <w:sz w:val="24"/>
          <w:szCs w:val="24"/>
        </w:rPr>
        <w:t xml:space="preserve"> да получава месечно възнаграждение </w:t>
      </w:r>
      <w:r w:rsidRPr="00EC124A">
        <w:rPr>
          <w:rFonts w:ascii="Times New Roman" w:hAnsi="Times New Roman" w:cs="Times New Roman"/>
          <w:color w:val="000000"/>
          <w:sz w:val="24"/>
          <w:szCs w:val="24"/>
        </w:rPr>
        <w:t>определено при стойност на една бална единица, равна на минималната месечна работна заплата, установена за страната за съответния месец.</w:t>
      </w:r>
    </w:p>
    <w:p w14:paraId="5568C9F3" w14:textId="77777777" w:rsidR="008C5BA4" w:rsidRPr="00EC124A" w:rsidRDefault="008C5BA4" w:rsidP="008C5BA4">
      <w:pPr>
        <w:shd w:val="clear" w:color="auto" w:fill="FFFFFF"/>
        <w:ind w:firstLine="709"/>
        <w:jc w:val="both"/>
        <w:rPr>
          <w:rFonts w:ascii="Times New Roman" w:hAnsi="Times New Roman" w:cs="Times New Roman"/>
          <w:sz w:val="24"/>
          <w:szCs w:val="24"/>
        </w:rPr>
      </w:pPr>
      <w:r w:rsidRPr="00EC124A">
        <w:rPr>
          <w:rFonts w:ascii="Times New Roman" w:hAnsi="Times New Roman" w:cs="Times New Roman"/>
          <w:color w:val="000000"/>
          <w:spacing w:val="-1"/>
          <w:sz w:val="24"/>
          <w:szCs w:val="24"/>
        </w:rPr>
        <w:t>6. Общински съвет - Поморие одобрява представеният проект на договор за възлагане на управление на „МБАЛ - Поморие“ ЕООД,</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който е неразделна част от настоящото решение със следните промени:</w:t>
      </w:r>
    </w:p>
    <w:p w14:paraId="3018461F" w14:textId="77777777" w:rsidR="008C5BA4" w:rsidRPr="00EC124A" w:rsidRDefault="008C5BA4" w:rsidP="008C5BA4">
      <w:pPr>
        <w:shd w:val="clear" w:color="auto" w:fill="FFFFFF"/>
        <w:ind w:firstLine="709"/>
        <w:jc w:val="both"/>
        <w:rPr>
          <w:rFonts w:ascii="Times New Roman" w:hAnsi="Times New Roman" w:cs="Times New Roman"/>
          <w:sz w:val="24"/>
          <w:szCs w:val="24"/>
        </w:rPr>
      </w:pPr>
      <w:r w:rsidRPr="00EC124A">
        <w:rPr>
          <w:rFonts w:ascii="Times New Roman" w:hAnsi="Times New Roman" w:cs="Times New Roman"/>
          <w:sz w:val="24"/>
          <w:szCs w:val="24"/>
        </w:rPr>
        <w:t xml:space="preserve">- В чл.6, в текста на т.6.1 „ </w:t>
      </w:r>
      <w:r w:rsidRPr="00EC124A">
        <w:rPr>
          <w:rFonts w:ascii="Times New Roman" w:hAnsi="Times New Roman" w:cs="Times New Roman"/>
          <w:b/>
          <w:sz w:val="24"/>
          <w:szCs w:val="24"/>
        </w:rPr>
        <w:t>държавата</w:t>
      </w:r>
      <w:r w:rsidRPr="00EC124A">
        <w:rPr>
          <w:rFonts w:ascii="Times New Roman" w:hAnsi="Times New Roman" w:cs="Times New Roman"/>
          <w:sz w:val="24"/>
          <w:szCs w:val="24"/>
        </w:rPr>
        <w:t>“ да се чете „</w:t>
      </w:r>
      <w:r w:rsidRPr="00EC124A">
        <w:rPr>
          <w:rFonts w:ascii="Times New Roman" w:hAnsi="Times New Roman" w:cs="Times New Roman"/>
          <w:b/>
          <w:sz w:val="24"/>
          <w:szCs w:val="24"/>
        </w:rPr>
        <w:t>общината</w:t>
      </w:r>
      <w:r w:rsidRPr="00EC124A">
        <w:rPr>
          <w:rFonts w:ascii="Times New Roman" w:hAnsi="Times New Roman" w:cs="Times New Roman"/>
          <w:sz w:val="24"/>
          <w:szCs w:val="24"/>
        </w:rPr>
        <w:t>“;</w:t>
      </w:r>
    </w:p>
    <w:p w14:paraId="2E46DABF" w14:textId="77777777" w:rsidR="008C5BA4" w:rsidRPr="00EC124A" w:rsidRDefault="008C5BA4" w:rsidP="008C5BA4">
      <w:pPr>
        <w:shd w:val="clear" w:color="auto" w:fill="FFFFFF"/>
        <w:ind w:firstLine="709"/>
        <w:jc w:val="both"/>
        <w:rPr>
          <w:rFonts w:ascii="Times New Roman" w:hAnsi="Times New Roman" w:cs="Times New Roman"/>
          <w:b/>
          <w:sz w:val="24"/>
          <w:szCs w:val="24"/>
        </w:rPr>
      </w:pP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Чл.13.</w:t>
      </w:r>
      <w:r w:rsidRPr="00EC124A">
        <w:rPr>
          <w:rFonts w:ascii="Times New Roman" w:hAnsi="Times New Roman" w:cs="Times New Roman"/>
          <w:b/>
          <w:sz w:val="24"/>
          <w:szCs w:val="24"/>
        </w:rPr>
        <w:t xml:space="preserve"> </w:t>
      </w:r>
      <w:r w:rsidRPr="00EC124A">
        <w:rPr>
          <w:rFonts w:ascii="Times New Roman" w:hAnsi="Times New Roman" w:cs="Times New Roman"/>
          <w:sz w:val="24"/>
          <w:szCs w:val="24"/>
        </w:rPr>
        <w:t>да се чете:</w:t>
      </w:r>
      <w:r w:rsidRPr="00EC124A">
        <w:rPr>
          <w:rFonts w:ascii="Times New Roman" w:hAnsi="Times New Roman" w:cs="Times New Roman"/>
          <w:b/>
          <w:sz w:val="24"/>
          <w:szCs w:val="24"/>
        </w:rPr>
        <w:t xml:space="preserve"> „Настоящият договор се сключва за срок до провеждането на изборна конкурсна процедура и избор на нов управител на дружеството, но не повече от 6 месеца, считано от 01.03.2024г.“;</w:t>
      </w:r>
    </w:p>
    <w:p w14:paraId="6F428FCD" w14:textId="77777777" w:rsidR="008C5BA4" w:rsidRPr="00EC124A" w:rsidRDefault="008C5BA4" w:rsidP="008C5BA4">
      <w:pPr>
        <w:shd w:val="clear" w:color="auto" w:fill="FFFFFF"/>
        <w:ind w:firstLine="709"/>
        <w:jc w:val="both"/>
        <w:rPr>
          <w:rFonts w:ascii="Times New Roman" w:hAnsi="Times New Roman" w:cs="Times New Roman"/>
          <w:b/>
          <w:sz w:val="24"/>
          <w:szCs w:val="24"/>
        </w:rPr>
      </w:pPr>
      <w:r w:rsidRPr="00EC124A">
        <w:rPr>
          <w:rFonts w:ascii="Times New Roman" w:hAnsi="Times New Roman" w:cs="Times New Roman"/>
          <w:sz w:val="24"/>
          <w:szCs w:val="24"/>
        </w:rPr>
        <w:t>- В т.15.7. „</w:t>
      </w:r>
      <w:r w:rsidRPr="00EC124A">
        <w:rPr>
          <w:rFonts w:ascii="Times New Roman" w:hAnsi="Times New Roman" w:cs="Times New Roman"/>
          <w:b/>
          <w:sz w:val="24"/>
          <w:szCs w:val="24"/>
        </w:rPr>
        <w:t>за повече от 6 месеца</w:t>
      </w:r>
      <w:r w:rsidRPr="00EC124A">
        <w:rPr>
          <w:rFonts w:ascii="Times New Roman" w:hAnsi="Times New Roman" w:cs="Times New Roman"/>
          <w:sz w:val="24"/>
          <w:szCs w:val="24"/>
        </w:rPr>
        <w:t>“ да се чете „</w:t>
      </w:r>
      <w:r w:rsidRPr="00EC124A">
        <w:rPr>
          <w:rFonts w:ascii="Times New Roman" w:hAnsi="Times New Roman" w:cs="Times New Roman"/>
          <w:b/>
          <w:sz w:val="24"/>
          <w:szCs w:val="24"/>
        </w:rPr>
        <w:t>за повече от 45 дни“;</w:t>
      </w:r>
    </w:p>
    <w:p w14:paraId="67939113" w14:textId="77777777" w:rsidR="008C5BA4" w:rsidRPr="00EC124A" w:rsidRDefault="008C5BA4" w:rsidP="008C5BA4">
      <w:pPr>
        <w:shd w:val="clear" w:color="auto" w:fill="FFFFFF"/>
        <w:ind w:firstLine="709"/>
        <w:jc w:val="both"/>
        <w:rPr>
          <w:rFonts w:ascii="Times New Roman" w:hAnsi="Times New Roman" w:cs="Times New Roman"/>
          <w:sz w:val="24"/>
          <w:szCs w:val="24"/>
        </w:rPr>
      </w:pPr>
      <w:r w:rsidRPr="00EC124A">
        <w:rPr>
          <w:rFonts w:ascii="Times New Roman" w:hAnsi="Times New Roman" w:cs="Times New Roman"/>
          <w:sz w:val="24"/>
          <w:szCs w:val="24"/>
        </w:rPr>
        <w:t xml:space="preserve">- В чл.23 „Управителят има право </w:t>
      </w:r>
      <w:r w:rsidRPr="00EC124A">
        <w:rPr>
          <w:rFonts w:ascii="Times New Roman" w:hAnsi="Times New Roman" w:cs="Times New Roman"/>
          <w:b/>
          <w:sz w:val="24"/>
          <w:szCs w:val="24"/>
        </w:rPr>
        <w:t>на 30 работни</w:t>
      </w:r>
      <w:r w:rsidRPr="00EC124A">
        <w:rPr>
          <w:rFonts w:ascii="Times New Roman" w:hAnsi="Times New Roman" w:cs="Times New Roman"/>
          <w:sz w:val="24"/>
          <w:szCs w:val="24"/>
        </w:rPr>
        <w:t xml:space="preserve"> </w:t>
      </w:r>
      <w:r w:rsidRPr="00EC124A">
        <w:rPr>
          <w:rFonts w:ascii="Times New Roman" w:hAnsi="Times New Roman" w:cs="Times New Roman"/>
          <w:b/>
          <w:sz w:val="24"/>
          <w:szCs w:val="24"/>
        </w:rPr>
        <w:t>дни</w:t>
      </w:r>
      <w:r w:rsidRPr="00EC124A">
        <w:rPr>
          <w:rFonts w:ascii="Times New Roman" w:hAnsi="Times New Roman" w:cs="Times New Roman"/>
          <w:sz w:val="24"/>
          <w:szCs w:val="24"/>
        </w:rPr>
        <w:t xml:space="preserve"> платен годишен отпуск“ да се чете „Управителят има право на </w:t>
      </w:r>
      <w:r w:rsidRPr="00EC124A">
        <w:rPr>
          <w:rFonts w:ascii="Times New Roman" w:hAnsi="Times New Roman" w:cs="Times New Roman"/>
          <w:b/>
          <w:sz w:val="24"/>
          <w:szCs w:val="24"/>
        </w:rPr>
        <w:t>15 работни дни</w:t>
      </w:r>
      <w:r w:rsidRPr="00EC124A">
        <w:rPr>
          <w:rFonts w:ascii="Times New Roman" w:hAnsi="Times New Roman" w:cs="Times New Roman"/>
          <w:sz w:val="24"/>
          <w:szCs w:val="24"/>
        </w:rPr>
        <w:t xml:space="preserve"> платен годишен отпуск“;</w:t>
      </w:r>
    </w:p>
    <w:p w14:paraId="23316B6F" w14:textId="77777777" w:rsidR="008C5BA4" w:rsidRPr="00EC124A" w:rsidRDefault="008C5BA4" w:rsidP="008C5BA4">
      <w:pPr>
        <w:shd w:val="clear" w:color="auto" w:fill="FFFFFF"/>
        <w:ind w:firstLine="709"/>
        <w:jc w:val="both"/>
        <w:rPr>
          <w:rFonts w:ascii="Times New Roman" w:hAnsi="Times New Roman" w:cs="Times New Roman"/>
          <w:b/>
          <w:sz w:val="24"/>
          <w:szCs w:val="24"/>
        </w:rPr>
      </w:pPr>
      <w:r w:rsidRPr="00EC124A">
        <w:rPr>
          <w:rFonts w:ascii="Times New Roman" w:hAnsi="Times New Roman" w:cs="Times New Roman"/>
          <w:b/>
          <w:sz w:val="24"/>
          <w:szCs w:val="24"/>
        </w:rPr>
        <w:t>- Чл.29 да отпадне, като чл.30 става 29 и чл.31 става чл.30.</w:t>
      </w:r>
    </w:p>
    <w:p w14:paraId="39F33985" w14:textId="77777777" w:rsidR="008C5BA4" w:rsidRPr="00EC124A" w:rsidRDefault="008C5BA4" w:rsidP="008C5BA4">
      <w:pPr>
        <w:widowControl w:val="0"/>
        <w:autoSpaceDE w:val="0"/>
        <w:autoSpaceDN w:val="0"/>
        <w:adjustRightInd w:val="0"/>
        <w:ind w:firstLine="708"/>
        <w:jc w:val="both"/>
        <w:rPr>
          <w:rFonts w:ascii="Times New Roman" w:hAnsi="Times New Roman" w:cs="Times New Roman"/>
          <w:spacing w:val="-1"/>
          <w:sz w:val="24"/>
          <w:szCs w:val="24"/>
        </w:rPr>
      </w:pPr>
      <w:r w:rsidRPr="00EC124A">
        <w:rPr>
          <w:rFonts w:ascii="Times New Roman" w:hAnsi="Times New Roman" w:cs="Times New Roman"/>
          <w:color w:val="000000"/>
          <w:spacing w:val="-1"/>
          <w:sz w:val="24"/>
          <w:szCs w:val="24"/>
        </w:rPr>
        <w:t>7.След прекратяване на</w:t>
      </w:r>
      <w:r w:rsidRPr="00EC124A">
        <w:rPr>
          <w:rFonts w:ascii="Times New Roman" w:hAnsi="Times New Roman" w:cs="Times New Roman"/>
          <w:sz w:val="24"/>
          <w:szCs w:val="24"/>
        </w:rPr>
        <w:t xml:space="preserve"> договор с изх. рег. № Д - 323/21.09.2021 г. за възлагане на управлението на публично предприятие - Еднолично дружество с ограничена отговорност „МБАЛ - Поморие“ ЕООД, сключен между Община Поморие и д - р Кирил Асенов Хинов</w:t>
      </w:r>
      <w:r w:rsidRPr="00EC124A">
        <w:rPr>
          <w:rFonts w:ascii="Times New Roman" w:hAnsi="Times New Roman" w:cs="Times New Roman"/>
          <w:color w:val="000000"/>
          <w:spacing w:val="-1"/>
          <w:sz w:val="24"/>
          <w:szCs w:val="24"/>
        </w:rPr>
        <w:t xml:space="preserve">, същият да бъде заличен като управляващ и представляващ „МБАЛ - Поморие“ ЕООД в Търговския регистър при Агенция по вписванията </w:t>
      </w:r>
    </w:p>
    <w:p w14:paraId="42F285FF" w14:textId="77777777" w:rsidR="008C5BA4" w:rsidRPr="00EC124A" w:rsidRDefault="008C5BA4" w:rsidP="008C5BA4">
      <w:pPr>
        <w:widowControl w:val="0"/>
        <w:autoSpaceDE w:val="0"/>
        <w:autoSpaceDN w:val="0"/>
        <w:adjustRightInd w:val="0"/>
        <w:ind w:firstLine="708"/>
        <w:jc w:val="both"/>
        <w:rPr>
          <w:rFonts w:ascii="Times New Roman" w:hAnsi="Times New Roman" w:cs="Times New Roman"/>
          <w:color w:val="000000"/>
          <w:spacing w:val="-1"/>
          <w:sz w:val="24"/>
          <w:szCs w:val="24"/>
        </w:rPr>
      </w:pPr>
      <w:r w:rsidRPr="00EC124A">
        <w:rPr>
          <w:rFonts w:ascii="Times New Roman" w:hAnsi="Times New Roman" w:cs="Times New Roman"/>
          <w:color w:val="000000"/>
          <w:spacing w:val="-1"/>
          <w:sz w:val="24"/>
          <w:szCs w:val="24"/>
        </w:rPr>
        <w:t>8. Общински съвет - Поморие задължава избраният временно изпълняващ длъжността Управител на „МБАЛ - Поморие“ ЕООД, след сключване на договора за управление, да предприеме необходимите действия за вписване на обстоятелствата по промяната в Търговския регистър при Агенция по вписванията.</w:t>
      </w:r>
    </w:p>
    <w:p w14:paraId="6D0B69F1"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color w:val="000000"/>
          <w:spacing w:val="-1"/>
          <w:sz w:val="24"/>
          <w:szCs w:val="24"/>
        </w:rPr>
        <w:t>9. Общински съвет - Поморие д</w:t>
      </w:r>
      <w:r w:rsidRPr="00EC124A">
        <w:rPr>
          <w:rFonts w:ascii="Times New Roman" w:hAnsi="Times New Roman" w:cs="Times New Roman"/>
          <w:sz w:val="24"/>
          <w:szCs w:val="24"/>
        </w:rPr>
        <w:t>опуска предварително изпълнение на решението на основание чл.60, ал.1 от АПК, с оглед защита на обществените интереси и за да се осигури живота и здравето на гражданите.</w:t>
      </w:r>
    </w:p>
    <w:p w14:paraId="69EC2860" w14:textId="77777777" w:rsidR="008C5BA4" w:rsidRPr="00EC124A" w:rsidRDefault="008C5BA4" w:rsidP="008C5BA4">
      <w:pPr>
        <w:ind w:firstLine="708"/>
        <w:jc w:val="both"/>
        <w:rPr>
          <w:rFonts w:ascii="Times New Roman" w:hAnsi="Times New Roman" w:cs="Times New Roman"/>
          <w:b/>
          <w:bCs/>
          <w:i/>
          <w:iCs/>
          <w:sz w:val="24"/>
          <w:szCs w:val="24"/>
          <w:u w:val="single"/>
        </w:rPr>
      </w:pPr>
      <w:r w:rsidRPr="00EC124A">
        <w:rPr>
          <w:rFonts w:ascii="Times New Roman" w:hAnsi="Times New Roman" w:cs="Times New Roman"/>
          <w:b/>
          <w:bCs/>
          <w:i/>
          <w:iCs/>
          <w:sz w:val="24"/>
          <w:szCs w:val="24"/>
          <w:u w:val="single"/>
        </w:rPr>
        <w:t>Отговор по изпълнение на Решението:</w:t>
      </w:r>
    </w:p>
    <w:p w14:paraId="23D5E563"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Сключен договор с вх. рег. № Д-74/29.02.2024 г. за възлагане управлението на публично предприятие МБАЛ - Поморие“ ЕООД между Община Поморие и Илко Илчев.</w:t>
      </w:r>
    </w:p>
    <w:p w14:paraId="25322740" w14:textId="77777777" w:rsidR="001A112F" w:rsidRPr="00EC124A" w:rsidRDefault="001A112F" w:rsidP="008C5BA4">
      <w:pPr>
        <w:ind w:firstLine="708"/>
        <w:jc w:val="both"/>
        <w:rPr>
          <w:rFonts w:ascii="Times New Roman" w:hAnsi="Times New Roman" w:cs="Times New Roman"/>
          <w:b/>
          <w:bCs/>
          <w:sz w:val="24"/>
          <w:szCs w:val="24"/>
          <w:lang w:bidi="bg-BG"/>
        </w:rPr>
      </w:pPr>
    </w:p>
    <w:p w14:paraId="725C73E2" w14:textId="026CDB9F"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b/>
          <w:bCs/>
          <w:sz w:val="24"/>
          <w:szCs w:val="24"/>
          <w:lang w:bidi="bg-BG"/>
        </w:rPr>
        <w:t>3.</w:t>
      </w:r>
      <w:r w:rsidRPr="00EC124A">
        <w:rPr>
          <w:rFonts w:ascii="Times New Roman" w:hAnsi="Times New Roman" w:cs="Times New Roman"/>
          <w:sz w:val="24"/>
          <w:szCs w:val="24"/>
          <w:lang w:bidi="bg-BG"/>
        </w:rPr>
        <w:t xml:space="preserve"> По т.4. от дневния ред:„</w:t>
      </w:r>
      <w:r w:rsidRPr="00EC124A">
        <w:rPr>
          <w:rFonts w:ascii="Times New Roman" w:hAnsi="Times New Roman" w:cs="Times New Roman"/>
          <w:sz w:val="24"/>
          <w:szCs w:val="24"/>
        </w:rPr>
        <w:t>ОС-280/19.02.2024г.- Докладна записка от Иван Алексиев – Кмет на Община Поморие, относно освобождаване на д-р Ирина Данчева Янчева като управител на търговско дружество „Медицински център 1 - Поморие“ ООД, избиране на временно изпълняващ длъжността управител на „Медицински център 1 - Поморие“ ООД и провеждане на процедура за конкурс за избор на управител на „Медицински център 1 - Поморие“ ООД.</w:t>
      </w:r>
      <w:r w:rsidRPr="00EC124A">
        <w:rPr>
          <w:rFonts w:ascii="Times New Roman" w:hAnsi="Times New Roman" w:cs="Times New Roman"/>
          <w:sz w:val="24"/>
          <w:szCs w:val="24"/>
          <w:lang w:bidi="bg-BG"/>
        </w:rPr>
        <w:t xml:space="preserve">“ </w:t>
      </w:r>
    </w:p>
    <w:p w14:paraId="5FD6A394" w14:textId="77777777" w:rsidR="008C5BA4" w:rsidRPr="00EC124A" w:rsidRDefault="008C5BA4" w:rsidP="008C5BA4">
      <w:pPr>
        <w:ind w:firstLine="708"/>
        <w:jc w:val="center"/>
        <w:rPr>
          <w:rFonts w:ascii="Times New Roman" w:hAnsi="Times New Roman" w:cs="Times New Roman"/>
          <w:b/>
          <w:bCs/>
          <w:sz w:val="24"/>
          <w:szCs w:val="24"/>
          <w:lang w:bidi="bg-BG"/>
        </w:rPr>
      </w:pPr>
      <w:r w:rsidRPr="00EC124A">
        <w:rPr>
          <w:rFonts w:ascii="Times New Roman" w:hAnsi="Times New Roman" w:cs="Times New Roman"/>
          <w:b/>
          <w:bCs/>
          <w:sz w:val="24"/>
          <w:szCs w:val="24"/>
          <w:lang w:bidi="bg-BG"/>
        </w:rPr>
        <w:t>Р Е Ш Е Н И Е</w:t>
      </w:r>
    </w:p>
    <w:p w14:paraId="484E55FB" w14:textId="77777777" w:rsidR="008C5BA4" w:rsidRPr="00EC124A" w:rsidRDefault="008C5BA4" w:rsidP="008C5BA4">
      <w:pPr>
        <w:ind w:firstLine="708"/>
        <w:jc w:val="center"/>
        <w:rPr>
          <w:rFonts w:ascii="Times New Roman" w:hAnsi="Times New Roman" w:cs="Times New Roman"/>
          <w:b/>
          <w:bCs/>
          <w:sz w:val="24"/>
          <w:szCs w:val="24"/>
          <w:lang w:bidi="bg-BG"/>
        </w:rPr>
      </w:pPr>
      <w:r w:rsidRPr="00EC124A">
        <w:rPr>
          <w:rFonts w:ascii="Times New Roman" w:hAnsi="Times New Roman" w:cs="Times New Roman"/>
          <w:b/>
          <w:bCs/>
          <w:sz w:val="24"/>
          <w:szCs w:val="24"/>
          <w:lang w:bidi="bg-BG"/>
        </w:rPr>
        <w:t>№ 97/26.02.2024г.</w:t>
      </w:r>
    </w:p>
    <w:p w14:paraId="004569A3"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на чл. 21, ал. 1, т. 9 от ЗМСМА, чл. 2, ал. 1, т. 1 и т. 2 от Закона за публичните предприятия, чл. 65 и чл. 70, ал. 2 и ал. 3 от Правилника за прилагане на закона за публичните предприятия, чл. 137, ал. 1, т. 5 и чл. 141, ал. 7 от Търговски закон и чл. 37, ал. 2, чл. 40, ал. 1, т. 10 и ал. 2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01F23177"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1. Общински съвет - Поморие, прекратява предсрочно на основание раздел VI. Прекратяване на договора, чл. 15, ал. 1, т. 15.1 договор с изх. рег. № Д-474/22.12.2023 г. за възлагане на управлението на публично предприятие - дружество с ограничена отговорност „Медицински център 1 -  Поморие“ ООД, сключен между Община Поморие и д-р Ирина Данчева Янчева, считано от 01.03.2024 г.</w:t>
      </w:r>
    </w:p>
    <w:p w14:paraId="43604BE4"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2. Общински съвет - Поморие на основание чл. 17 от договор с изх. рег. № Д- 474/22.12.2023 г. за възлагане на управлението на публично предприятие - дружество с ограничена отговорност „Медицински център 1 - Поморие“ ООД не освобождава от отговорност д-р Ирина Данчева Янчева, като Управител по чл. 145 от Търговския закон и не погасява правомощието на Община Поморие, като Принципал за освобождаване от отговорност, да търси причинените на дружеството вреди.</w:t>
      </w:r>
    </w:p>
    <w:p w14:paraId="604C51BE"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3. Общински съвет - Поморие, възлага на кмета на Община Поморие да прекрати предсрочно договор с изх. рег. № Д- 474/22.12.2023 г. за възлагане на управлението на публично предприятие - дружество с ограничена отговорност „Медицински център 1 -  Поморие“ ООД, сключен между Община Поморие и д-р Ирина Данчева Янчева, считано от 01.03.2024 г.</w:t>
      </w:r>
    </w:p>
    <w:p w14:paraId="6AE8BD76"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4. Общински съвет - Поморие избира за временно изпълняващ длъжността Управител на „Медицински център 1 - Поморие“ ООД, за срок не по-дълъг от 6 месеца до провеждането на изборна конкурсна процедура за възлагане на управлението на дружеството д-р Нина Кирова Апостолова и възлага на кмета на Община Поморие да сключи договор за възлагане управлението на едноличното дружество с ограничена отговорност „Медицински център 1 - Поморие“ ООД с временно изпълняващия длъжността д-р Нина Кирова Апостолова, считано от 01.03.2024 г.</w:t>
      </w:r>
    </w:p>
    <w:p w14:paraId="7DB95718"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lastRenderedPageBreak/>
        <w:t>5. Общински съвет - Поморие определя, временно изпълняващият длъжността управител на „Медицински център 1 - Поморие“ ООД да получава месечно възнаграждение определено при стойност на една бална единица, равна на минималната месечна работна заплата, установена за страната за съответния месец.</w:t>
      </w:r>
    </w:p>
    <w:p w14:paraId="4A4F1E0B"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6. Общински съвет - Поморие одобрява представеният проект на договор за възлагане на управление на „Медицински център 1 - Поморие“ ООД който е неразделна част от настоящото решение със следните промени:</w:t>
      </w:r>
    </w:p>
    <w:p w14:paraId="58405C3E"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В чл.6, в текста на т.6.1 „ държавата“ да се чете „общината“;</w:t>
      </w:r>
    </w:p>
    <w:p w14:paraId="381FA4F8"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Чл.13. да се чете: „Настоящият договор се сключва за срок до провеждането на изборна конкурсна процедура и избор на нов управител на дружеството, но не повече от 6 месеца, считано от 01.03.2024г.“;</w:t>
      </w:r>
    </w:p>
    <w:p w14:paraId="31088DE5"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В т.15.7. „за повече от 6 месеца“ да се чете „за повече от 45 дни“;</w:t>
      </w:r>
    </w:p>
    <w:p w14:paraId="30384ED4"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В чл.23 „Управителят има право на 30 работни дни платен годишен отпуск“ да се чете „Управителят има право на 15 работни дни платен годишен отпуск“;</w:t>
      </w:r>
    </w:p>
    <w:p w14:paraId="7B34DD2D"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Чл.29 да отпадне, като чл.30 става 29 и чл.31 става чл.30.</w:t>
      </w:r>
    </w:p>
    <w:p w14:paraId="3615F019"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 xml:space="preserve">7.След прекратяване на договор с изх. рег. № Д - 474/22.12.2023 г. за възлагане на управлението на публично предприятие - дружество с ограничена отговорност „Медицински център 1 - Поморие“ ООД, сключен между Община Поморие и д - р Ирина Данчева Янчева, същата да бъде заличена като управляващ и представляващ „Медицински център 1 - Поморие“ ООД в Търговския регистър при Агенция по вписванията </w:t>
      </w:r>
    </w:p>
    <w:p w14:paraId="02A8C687" w14:textId="77777777"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sz w:val="24"/>
          <w:szCs w:val="24"/>
        </w:rPr>
        <w:t>8. Общински съвет - Поморие задължава избраният временно изпълняващ длъжността Управител на „Медицински център 1 - Поморие“ ООД, след сключване на договора за управление, да предприеме необходимите действия за вписване на обстоятелствата по промяната в Търговския регистър при Агенция по вписванията.</w:t>
      </w:r>
    </w:p>
    <w:p w14:paraId="016B98BA" w14:textId="56D59C31" w:rsidR="008C5BA4" w:rsidRPr="00EC124A" w:rsidRDefault="008C5BA4" w:rsidP="008C5BA4">
      <w:pPr>
        <w:ind w:firstLine="708"/>
        <w:jc w:val="both"/>
        <w:rPr>
          <w:rFonts w:ascii="Times New Roman" w:hAnsi="Times New Roman" w:cs="Times New Roman"/>
          <w:sz w:val="24"/>
          <w:szCs w:val="24"/>
        </w:rPr>
      </w:pPr>
      <w:r w:rsidRPr="00EC124A">
        <w:rPr>
          <w:rFonts w:ascii="Times New Roman" w:hAnsi="Times New Roman" w:cs="Times New Roman"/>
          <w:b/>
          <w:bCs/>
          <w:i/>
          <w:iCs/>
          <w:sz w:val="24"/>
          <w:szCs w:val="24"/>
          <w:u w:val="single"/>
        </w:rPr>
        <w:t xml:space="preserve">Отговор по изпълнение на Решението: </w:t>
      </w:r>
      <w:r w:rsidRPr="00EC124A">
        <w:rPr>
          <w:rFonts w:ascii="Times New Roman" w:hAnsi="Times New Roman" w:cs="Times New Roman"/>
          <w:sz w:val="24"/>
          <w:szCs w:val="24"/>
        </w:rPr>
        <w:t>Сключен договор с вх. рег. № Д-75/29.02.2024 г. за възлагане управлението на публично предприятие „Медицински център 1 - Поморие“ ООД между Община Поморие и д-р Нина Апостолова.</w:t>
      </w:r>
    </w:p>
    <w:p w14:paraId="34AD372D" w14:textId="77777777" w:rsidR="00A81578" w:rsidRDefault="00A81578" w:rsidP="001A112F">
      <w:pPr>
        <w:ind w:firstLine="708"/>
        <w:jc w:val="both"/>
        <w:rPr>
          <w:rFonts w:ascii="Times New Roman" w:hAnsi="Times New Roman" w:cs="Times New Roman"/>
          <w:b/>
          <w:bCs/>
          <w:sz w:val="24"/>
          <w:szCs w:val="24"/>
          <w:u w:val="single"/>
        </w:rPr>
      </w:pPr>
    </w:p>
    <w:p w14:paraId="1E04A524" w14:textId="77777777" w:rsidR="00A81578" w:rsidRDefault="00A81578" w:rsidP="001A112F">
      <w:pPr>
        <w:ind w:firstLine="708"/>
        <w:jc w:val="both"/>
        <w:rPr>
          <w:rFonts w:ascii="Times New Roman" w:hAnsi="Times New Roman" w:cs="Times New Roman"/>
          <w:b/>
          <w:bCs/>
          <w:sz w:val="24"/>
          <w:szCs w:val="24"/>
          <w:u w:val="single"/>
        </w:rPr>
      </w:pPr>
    </w:p>
    <w:p w14:paraId="3D450108" w14:textId="77777777" w:rsidR="00A81578" w:rsidRDefault="00A81578" w:rsidP="001A112F">
      <w:pPr>
        <w:ind w:firstLine="708"/>
        <w:jc w:val="both"/>
        <w:rPr>
          <w:rFonts w:ascii="Times New Roman" w:hAnsi="Times New Roman" w:cs="Times New Roman"/>
          <w:b/>
          <w:bCs/>
          <w:sz w:val="24"/>
          <w:szCs w:val="24"/>
          <w:u w:val="single"/>
        </w:rPr>
      </w:pPr>
    </w:p>
    <w:p w14:paraId="4F4D2933" w14:textId="77777777" w:rsidR="00A81578" w:rsidRDefault="00A81578" w:rsidP="001A112F">
      <w:pPr>
        <w:ind w:firstLine="708"/>
        <w:jc w:val="both"/>
        <w:rPr>
          <w:rFonts w:ascii="Times New Roman" w:hAnsi="Times New Roman" w:cs="Times New Roman"/>
          <w:b/>
          <w:bCs/>
          <w:sz w:val="24"/>
          <w:szCs w:val="24"/>
          <w:u w:val="single"/>
        </w:rPr>
      </w:pPr>
    </w:p>
    <w:p w14:paraId="4D742652" w14:textId="77777777" w:rsidR="00A81578" w:rsidRDefault="00A81578" w:rsidP="001A112F">
      <w:pPr>
        <w:ind w:firstLine="708"/>
        <w:jc w:val="both"/>
        <w:rPr>
          <w:rFonts w:ascii="Times New Roman" w:hAnsi="Times New Roman" w:cs="Times New Roman"/>
          <w:b/>
          <w:bCs/>
          <w:sz w:val="24"/>
          <w:szCs w:val="24"/>
          <w:u w:val="single"/>
        </w:rPr>
      </w:pPr>
    </w:p>
    <w:p w14:paraId="19FA70AE" w14:textId="77777777" w:rsidR="00A81578" w:rsidRDefault="00A81578" w:rsidP="001A112F">
      <w:pPr>
        <w:ind w:firstLine="708"/>
        <w:jc w:val="both"/>
        <w:rPr>
          <w:rFonts w:ascii="Times New Roman" w:hAnsi="Times New Roman" w:cs="Times New Roman"/>
          <w:b/>
          <w:bCs/>
          <w:sz w:val="24"/>
          <w:szCs w:val="24"/>
          <w:u w:val="single"/>
        </w:rPr>
      </w:pPr>
    </w:p>
    <w:p w14:paraId="13B99233" w14:textId="77777777" w:rsidR="00A81578" w:rsidRDefault="00A81578" w:rsidP="001A112F">
      <w:pPr>
        <w:ind w:firstLine="708"/>
        <w:jc w:val="both"/>
        <w:rPr>
          <w:rFonts w:ascii="Times New Roman" w:hAnsi="Times New Roman" w:cs="Times New Roman"/>
          <w:b/>
          <w:bCs/>
          <w:sz w:val="24"/>
          <w:szCs w:val="24"/>
          <w:u w:val="single"/>
        </w:rPr>
      </w:pPr>
    </w:p>
    <w:p w14:paraId="5BA1F4E8" w14:textId="37C17530" w:rsidR="001A112F" w:rsidRDefault="001A112F" w:rsidP="001A112F">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Заседание на Общински съвет-Поморие проведено на 13.03.2024 г.</w:t>
      </w:r>
    </w:p>
    <w:p w14:paraId="18813AFD" w14:textId="2CB234C2" w:rsidR="00EC124A" w:rsidRPr="00EC124A" w:rsidRDefault="00EC124A" w:rsidP="00EC124A">
      <w:pPr>
        <w:pStyle w:val="a3"/>
        <w:ind w:firstLine="708"/>
        <w:jc w:val="both"/>
        <w:rPr>
          <w:rFonts w:ascii="Times New Roman" w:hAnsi="Times New Roman" w:cs="Times New Roman"/>
          <w:sz w:val="24"/>
          <w:szCs w:val="24"/>
        </w:rPr>
      </w:pPr>
      <w:r w:rsidRPr="00EC124A">
        <w:rPr>
          <w:rFonts w:ascii="Times New Roman" w:hAnsi="Times New Roman" w:cs="Times New Roman"/>
          <w:b/>
          <w:bCs/>
          <w:sz w:val="24"/>
          <w:szCs w:val="24"/>
          <w:lang w:bidi="bg-BG"/>
        </w:rPr>
        <w:t>1.</w:t>
      </w:r>
      <w:r w:rsidRPr="00EC124A">
        <w:rPr>
          <w:rFonts w:ascii="Times New Roman" w:hAnsi="Times New Roman" w:cs="Times New Roman"/>
          <w:sz w:val="24"/>
          <w:szCs w:val="24"/>
          <w:lang w:bidi="bg-BG"/>
        </w:rPr>
        <w:t>По т.1. от дневния ред:„</w:t>
      </w:r>
      <w:r w:rsidRPr="00EC124A">
        <w:rPr>
          <w:rFonts w:ascii="Times New Roman" w:hAnsi="Times New Roman" w:cs="Times New Roman"/>
          <w:sz w:val="24"/>
          <w:szCs w:val="24"/>
        </w:rPr>
        <w:t>ОС-330/01.03.2024г. - Докладна записка от Иван Алексиев – Кмет на Община Поморие, относно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Pr="00EC124A">
        <w:rPr>
          <w:rFonts w:ascii="Times New Roman" w:hAnsi="Times New Roman" w:cs="Times New Roman"/>
          <w:sz w:val="24"/>
          <w:szCs w:val="24"/>
          <w:lang w:bidi="bg-BG"/>
        </w:rPr>
        <w:t xml:space="preserve">“ </w:t>
      </w:r>
    </w:p>
    <w:p w14:paraId="30C0AA97" w14:textId="77777777" w:rsidR="00EC124A" w:rsidRPr="00EC124A" w:rsidRDefault="00EC124A" w:rsidP="00EC124A">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Р Е Ш Е Н И Е</w:t>
      </w:r>
    </w:p>
    <w:p w14:paraId="6A5D42E9" w14:textId="77777777" w:rsidR="00EC124A" w:rsidRPr="00EC124A" w:rsidRDefault="00EC124A" w:rsidP="00EC124A">
      <w:pPr>
        <w:pStyle w:val="a3"/>
        <w:jc w:val="center"/>
        <w:rPr>
          <w:rFonts w:ascii="Times New Roman" w:hAnsi="Times New Roman" w:cs="Times New Roman"/>
          <w:b/>
          <w:sz w:val="24"/>
          <w:szCs w:val="24"/>
          <w:lang w:bidi="bg-BG"/>
        </w:rPr>
      </w:pPr>
      <w:r w:rsidRPr="00EC124A">
        <w:rPr>
          <w:rFonts w:ascii="Times New Roman" w:hAnsi="Times New Roman" w:cs="Times New Roman"/>
          <w:b/>
          <w:sz w:val="24"/>
          <w:szCs w:val="24"/>
          <w:lang w:bidi="bg-BG"/>
        </w:rPr>
        <w:t>№ 99/13.03.2024г.</w:t>
      </w:r>
    </w:p>
    <w:p w14:paraId="16DCDF9B" w14:textId="77777777" w:rsidR="00EC124A" w:rsidRPr="00EC124A" w:rsidRDefault="00EC124A" w:rsidP="00EC124A">
      <w:pPr>
        <w:pStyle w:val="a3"/>
        <w:ind w:firstLine="708"/>
        <w:jc w:val="both"/>
        <w:rPr>
          <w:rFonts w:ascii="Times New Roman" w:hAnsi="Times New Roman" w:cs="Times New Roman"/>
          <w:sz w:val="24"/>
          <w:szCs w:val="24"/>
        </w:rPr>
      </w:pPr>
      <w:r w:rsidRPr="00EC124A">
        <w:rPr>
          <w:rFonts w:ascii="Times New Roman" w:hAnsi="Times New Roman" w:cs="Times New Roman"/>
          <w:sz w:val="24"/>
          <w:szCs w:val="24"/>
        </w:rPr>
        <w:t>На основание чл. 21, ал.1, т.7 и ал. 2 от ЗМСМА във връзка с чл. 76, ал. 3 и чл. 79 от Административнопроцесуалния кодекс,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14:paraId="327AF38F" w14:textId="77777777" w:rsidR="00EC124A" w:rsidRPr="00EC124A" w:rsidRDefault="00EC124A" w:rsidP="00EC124A">
      <w:pPr>
        <w:pStyle w:val="a3"/>
        <w:jc w:val="both"/>
        <w:rPr>
          <w:rFonts w:ascii="Times New Roman" w:hAnsi="Times New Roman" w:cs="Times New Roman"/>
          <w:sz w:val="24"/>
          <w:szCs w:val="24"/>
        </w:rPr>
      </w:pPr>
    </w:p>
    <w:p w14:paraId="31DE7BE8" w14:textId="77777777" w:rsidR="00EC124A" w:rsidRPr="00EC124A" w:rsidRDefault="00EC124A" w:rsidP="00EC124A">
      <w:pPr>
        <w:pStyle w:val="a3"/>
        <w:jc w:val="both"/>
        <w:rPr>
          <w:rFonts w:ascii="Times New Roman" w:hAnsi="Times New Roman" w:cs="Times New Roman"/>
          <w:b/>
          <w:bCs/>
          <w:sz w:val="24"/>
          <w:szCs w:val="24"/>
        </w:rPr>
      </w:pPr>
      <w:r w:rsidRPr="00EC124A">
        <w:rPr>
          <w:rFonts w:ascii="Times New Roman" w:hAnsi="Times New Roman" w:cs="Times New Roman"/>
          <w:b/>
          <w:bCs/>
          <w:sz w:val="24"/>
          <w:szCs w:val="24"/>
        </w:rPr>
        <w:t xml:space="preserve">       §1. ГЛАВА ТРЕТА, РАЗДЕЛ ІІ</w:t>
      </w:r>
    </w:p>
    <w:p w14:paraId="3F444DA5" w14:textId="77777777" w:rsidR="00EC124A" w:rsidRPr="00EC124A" w:rsidRDefault="00EC124A" w:rsidP="00EC124A">
      <w:pPr>
        <w:pStyle w:val="a3"/>
        <w:jc w:val="both"/>
        <w:rPr>
          <w:rFonts w:ascii="Times New Roman" w:hAnsi="Times New Roman" w:cs="Times New Roman"/>
          <w:b/>
          <w:bCs/>
          <w:sz w:val="24"/>
          <w:szCs w:val="24"/>
        </w:rPr>
      </w:pPr>
    </w:p>
    <w:p w14:paraId="3A638F07" w14:textId="77777777" w:rsidR="00EC124A" w:rsidRPr="00EC124A" w:rsidRDefault="00EC124A" w:rsidP="00EC124A">
      <w:pPr>
        <w:pStyle w:val="a3"/>
        <w:jc w:val="both"/>
        <w:rPr>
          <w:rFonts w:ascii="Times New Roman" w:hAnsi="Times New Roman" w:cs="Times New Roman"/>
          <w:b/>
          <w:bCs/>
          <w:sz w:val="24"/>
          <w:szCs w:val="24"/>
        </w:rPr>
      </w:pPr>
      <w:r w:rsidRPr="00EC124A">
        <w:rPr>
          <w:rFonts w:ascii="Times New Roman" w:hAnsi="Times New Roman" w:cs="Times New Roman"/>
          <w:b/>
          <w:bCs/>
          <w:sz w:val="24"/>
          <w:szCs w:val="24"/>
        </w:rPr>
        <w:t xml:space="preserve">        ТАКСИ ЗА УСЛУГИ СВЪРЗАНИ С ОЗЕЛЕНЯВАНЕ, ГОРСКО И СЕЛСКО СТОПАНСТВО</w:t>
      </w:r>
    </w:p>
    <w:p w14:paraId="1872E273" w14:textId="77777777" w:rsidR="00EC124A" w:rsidRPr="00EC124A" w:rsidRDefault="00EC124A" w:rsidP="00EC124A">
      <w:pPr>
        <w:pStyle w:val="a3"/>
        <w:jc w:val="both"/>
        <w:rPr>
          <w:rFonts w:ascii="Times New Roman" w:hAnsi="Times New Roman" w:cs="Times New Roman"/>
          <w:b/>
          <w:bCs/>
          <w:sz w:val="24"/>
          <w:szCs w:val="24"/>
        </w:rPr>
      </w:pPr>
    </w:p>
    <w:p w14:paraId="0A6626A1" w14:textId="77777777" w:rsidR="00EC124A" w:rsidRPr="00EC124A" w:rsidRDefault="00EC124A" w:rsidP="00EC124A">
      <w:pPr>
        <w:pStyle w:val="a3"/>
        <w:jc w:val="both"/>
        <w:rPr>
          <w:rFonts w:ascii="Times New Roman" w:hAnsi="Times New Roman" w:cs="Times New Roman"/>
          <w:sz w:val="24"/>
          <w:szCs w:val="24"/>
        </w:rPr>
      </w:pPr>
      <w:r w:rsidRPr="00EC124A">
        <w:rPr>
          <w:rFonts w:ascii="Times New Roman" w:hAnsi="Times New Roman" w:cs="Times New Roman"/>
          <w:b/>
          <w:bCs/>
          <w:sz w:val="24"/>
          <w:szCs w:val="24"/>
        </w:rPr>
        <w:t xml:space="preserve">§ І. </w:t>
      </w:r>
      <w:r w:rsidRPr="00EC124A">
        <w:rPr>
          <w:rFonts w:ascii="Times New Roman" w:hAnsi="Times New Roman" w:cs="Times New Roman"/>
          <w:bCs/>
          <w:sz w:val="24"/>
          <w:szCs w:val="24"/>
        </w:rPr>
        <w:t>Чл.49</w:t>
      </w:r>
      <w:r w:rsidRPr="00EC124A">
        <w:rPr>
          <w:rFonts w:ascii="Times New Roman" w:hAnsi="Times New Roman" w:cs="Times New Roman"/>
          <w:sz w:val="24"/>
          <w:szCs w:val="24"/>
        </w:rPr>
        <w:t> (1) За административни услуги, свързани с озеленяване, горско и селско стопанство се заплащат такси както следва:</w:t>
      </w:r>
    </w:p>
    <w:tbl>
      <w:tblPr>
        <w:tblStyle w:val="11"/>
        <w:tblW w:w="0" w:type="auto"/>
        <w:tblLook w:val="04A0" w:firstRow="1" w:lastRow="0" w:firstColumn="1" w:lastColumn="0" w:noHBand="0" w:noVBand="1"/>
      </w:tblPr>
      <w:tblGrid>
        <w:gridCol w:w="6926"/>
        <w:gridCol w:w="2136"/>
      </w:tblGrid>
      <w:tr w:rsidR="00EC124A" w:rsidRPr="00EC124A" w14:paraId="7AD4015A" w14:textId="77777777" w:rsidTr="00AF0857">
        <w:trPr>
          <w:trHeight w:val="604"/>
        </w:trPr>
        <w:tc>
          <w:tcPr>
            <w:tcW w:w="7054" w:type="dxa"/>
            <w:vAlign w:val="center"/>
          </w:tcPr>
          <w:p w14:paraId="0BE4A198" w14:textId="77777777" w:rsidR="00EC124A" w:rsidRPr="00EC124A" w:rsidRDefault="00EC124A" w:rsidP="00EC124A">
            <w:pPr>
              <w:pStyle w:val="a3"/>
              <w:jc w:val="both"/>
              <w:rPr>
                <w:rFonts w:ascii="Times New Roman" w:hAnsi="Times New Roman" w:cs="Times New Roman"/>
                <w:b/>
                <w:sz w:val="20"/>
                <w:szCs w:val="20"/>
              </w:rPr>
            </w:pPr>
            <w:r w:rsidRPr="00EC124A">
              <w:rPr>
                <w:rFonts w:ascii="Times New Roman" w:hAnsi="Times New Roman" w:cs="Times New Roman"/>
                <w:b/>
                <w:bCs/>
                <w:sz w:val="20"/>
                <w:szCs w:val="20"/>
              </w:rPr>
              <w:t>Вид услуга</w:t>
            </w:r>
          </w:p>
        </w:tc>
        <w:tc>
          <w:tcPr>
            <w:tcW w:w="2158" w:type="dxa"/>
            <w:vAlign w:val="center"/>
          </w:tcPr>
          <w:p w14:paraId="5D17F30C" w14:textId="77777777" w:rsidR="00EC124A" w:rsidRPr="00EC124A" w:rsidRDefault="00EC124A" w:rsidP="00EC124A">
            <w:pPr>
              <w:pStyle w:val="a3"/>
              <w:jc w:val="both"/>
              <w:rPr>
                <w:rFonts w:ascii="Times New Roman" w:hAnsi="Times New Roman" w:cs="Times New Roman"/>
                <w:b/>
                <w:sz w:val="20"/>
                <w:szCs w:val="20"/>
              </w:rPr>
            </w:pPr>
            <w:r w:rsidRPr="00EC124A">
              <w:rPr>
                <w:rFonts w:ascii="Times New Roman" w:hAnsi="Times New Roman" w:cs="Times New Roman"/>
                <w:b/>
                <w:bCs/>
                <w:sz w:val="20"/>
                <w:szCs w:val="20"/>
              </w:rPr>
              <w:t>Цена</w:t>
            </w:r>
            <w:r w:rsidRPr="00EC124A">
              <w:rPr>
                <w:rFonts w:ascii="Times New Roman" w:hAnsi="Times New Roman" w:cs="Times New Roman"/>
                <w:b/>
                <w:sz w:val="20"/>
                <w:szCs w:val="20"/>
              </w:rPr>
              <w:t xml:space="preserve"> </w:t>
            </w:r>
            <w:r w:rsidRPr="00EC124A">
              <w:rPr>
                <w:rFonts w:ascii="Times New Roman" w:hAnsi="Times New Roman" w:cs="Times New Roman"/>
                <w:b/>
                <w:bCs/>
                <w:sz w:val="20"/>
                <w:szCs w:val="20"/>
              </w:rPr>
              <w:t>с вкл. ДДС</w:t>
            </w:r>
          </w:p>
        </w:tc>
      </w:tr>
      <w:tr w:rsidR="00EC124A" w:rsidRPr="00EC124A" w14:paraId="29DCDC03" w14:textId="77777777" w:rsidTr="00AF0857">
        <w:tc>
          <w:tcPr>
            <w:tcW w:w="7054" w:type="dxa"/>
            <w:vAlign w:val="center"/>
          </w:tcPr>
          <w:p w14:paraId="3244CC6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1. </w:t>
            </w:r>
            <w:r w:rsidRPr="00EC124A">
              <w:rPr>
                <w:rFonts w:ascii="Times New Roman" w:hAnsi="Times New Roman" w:cs="Times New Roman"/>
                <w:sz w:val="20"/>
                <w:szCs w:val="20"/>
              </w:rPr>
              <w:t>За издаване на  превозни билети за дървесина добита извън горски територии за 1бр.</w:t>
            </w:r>
          </w:p>
        </w:tc>
        <w:tc>
          <w:tcPr>
            <w:tcW w:w="2158" w:type="dxa"/>
            <w:vAlign w:val="center"/>
          </w:tcPr>
          <w:p w14:paraId="1462B59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13.70лв./бр.</w:t>
            </w:r>
          </w:p>
        </w:tc>
      </w:tr>
      <w:tr w:rsidR="00EC124A" w:rsidRPr="00EC124A" w14:paraId="162C6326" w14:textId="77777777" w:rsidTr="00AF0857">
        <w:tc>
          <w:tcPr>
            <w:tcW w:w="7054" w:type="dxa"/>
            <w:vAlign w:val="center"/>
          </w:tcPr>
          <w:p w14:paraId="18F1327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2. </w:t>
            </w:r>
            <w:r w:rsidRPr="00EC124A">
              <w:rPr>
                <w:rFonts w:ascii="Times New Roman" w:hAnsi="Times New Roman" w:cs="Times New Roman"/>
                <w:sz w:val="20"/>
                <w:szCs w:val="20"/>
              </w:rPr>
              <w:t>За издаване на превозни билети за дървесина добита извън горски територии от 2 до 5 бр.</w:t>
            </w:r>
          </w:p>
        </w:tc>
        <w:tc>
          <w:tcPr>
            <w:tcW w:w="2158" w:type="dxa"/>
            <w:vAlign w:val="center"/>
          </w:tcPr>
          <w:p w14:paraId="782A9F4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6.90лв./бр.</w:t>
            </w:r>
          </w:p>
        </w:tc>
      </w:tr>
      <w:tr w:rsidR="00EC124A" w:rsidRPr="00EC124A" w14:paraId="562C6147" w14:textId="77777777" w:rsidTr="00AF0857">
        <w:tc>
          <w:tcPr>
            <w:tcW w:w="7054" w:type="dxa"/>
            <w:vAlign w:val="center"/>
          </w:tcPr>
          <w:p w14:paraId="3FE456E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3. </w:t>
            </w:r>
            <w:r w:rsidRPr="00EC124A">
              <w:rPr>
                <w:rFonts w:ascii="Times New Roman" w:hAnsi="Times New Roman" w:cs="Times New Roman"/>
                <w:sz w:val="20"/>
                <w:szCs w:val="20"/>
              </w:rPr>
              <w:t>За издаване на превозни билети за дървесина добита извън горски територии от6 до 10бр.</w:t>
            </w:r>
          </w:p>
        </w:tc>
        <w:tc>
          <w:tcPr>
            <w:tcW w:w="2158" w:type="dxa"/>
            <w:vAlign w:val="center"/>
          </w:tcPr>
          <w:p w14:paraId="35E6112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4.10лв./бр.</w:t>
            </w:r>
          </w:p>
        </w:tc>
      </w:tr>
      <w:tr w:rsidR="00EC124A" w:rsidRPr="00EC124A" w14:paraId="5BB77279" w14:textId="77777777" w:rsidTr="00AF0857">
        <w:tc>
          <w:tcPr>
            <w:tcW w:w="7054" w:type="dxa"/>
            <w:vAlign w:val="center"/>
          </w:tcPr>
          <w:p w14:paraId="7F9CBA6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4. </w:t>
            </w:r>
            <w:r w:rsidRPr="00EC124A">
              <w:rPr>
                <w:rFonts w:ascii="Times New Roman" w:hAnsi="Times New Roman" w:cs="Times New Roman"/>
                <w:sz w:val="20"/>
                <w:szCs w:val="20"/>
              </w:rPr>
              <w:t>За издаване на превозни билети за дървесина добита извън горски територии  над 10бр.</w:t>
            </w:r>
          </w:p>
        </w:tc>
        <w:tc>
          <w:tcPr>
            <w:tcW w:w="2158" w:type="dxa"/>
            <w:vAlign w:val="center"/>
          </w:tcPr>
          <w:p w14:paraId="3AA80AE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2.70лв./бр.</w:t>
            </w:r>
          </w:p>
        </w:tc>
      </w:tr>
      <w:tr w:rsidR="00EC124A" w:rsidRPr="00EC124A" w14:paraId="40B93C77" w14:textId="77777777" w:rsidTr="00AF0857">
        <w:tc>
          <w:tcPr>
            <w:tcW w:w="7054" w:type="dxa"/>
            <w:vAlign w:val="center"/>
          </w:tcPr>
          <w:p w14:paraId="27AF600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5. </w:t>
            </w:r>
            <w:r w:rsidRPr="00EC124A">
              <w:rPr>
                <w:rFonts w:ascii="Times New Roman" w:hAnsi="Times New Roman" w:cs="Times New Roman"/>
                <w:sz w:val="20"/>
                <w:szCs w:val="20"/>
              </w:rPr>
              <w:t>За издаване на разрешение за сеч  в имоти извън населени места, които не са горски територии – 1 бр.</w:t>
            </w:r>
          </w:p>
        </w:tc>
        <w:tc>
          <w:tcPr>
            <w:tcW w:w="2158" w:type="dxa"/>
            <w:vAlign w:val="center"/>
          </w:tcPr>
          <w:p w14:paraId="0E03BEB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30.00лв./бр.</w:t>
            </w:r>
          </w:p>
        </w:tc>
      </w:tr>
      <w:tr w:rsidR="00EC124A" w:rsidRPr="00EC124A" w14:paraId="1F64E312" w14:textId="77777777" w:rsidTr="00AF0857">
        <w:tc>
          <w:tcPr>
            <w:tcW w:w="7054" w:type="dxa"/>
            <w:vAlign w:val="center"/>
          </w:tcPr>
          <w:p w14:paraId="1D5178F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6. </w:t>
            </w:r>
            <w:r w:rsidRPr="00EC124A">
              <w:rPr>
                <w:rFonts w:ascii="Times New Roman" w:hAnsi="Times New Roman" w:cs="Times New Roman"/>
                <w:sz w:val="20"/>
                <w:szCs w:val="20"/>
              </w:rPr>
              <w:t>За издаване на разрешително за отсичане на дърво в имоти в урбанизирана територия</w:t>
            </w:r>
          </w:p>
        </w:tc>
        <w:tc>
          <w:tcPr>
            <w:tcW w:w="2158" w:type="dxa"/>
            <w:vAlign w:val="center"/>
          </w:tcPr>
          <w:p w14:paraId="599AB6D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30.00лв./бр.</w:t>
            </w:r>
          </w:p>
        </w:tc>
      </w:tr>
    </w:tbl>
    <w:p w14:paraId="7C67ED45" w14:textId="77777777" w:rsidR="00EC124A" w:rsidRPr="00EC124A" w:rsidRDefault="00EC124A" w:rsidP="00EC124A">
      <w:pPr>
        <w:pStyle w:val="a3"/>
        <w:jc w:val="both"/>
        <w:rPr>
          <w:rFonts w:ascii="Times New Roman" w:hAnsi="Times New Roman" w:cs="Times New Roman"/>
          <w:bCs/>
          <w:sz w:val="24"/>
          <w:szCs w:val="24"/>
        </w:rPr>
      </w:pPr>
    </w:p>
    <w:p w14:paraId="3A067810" w14:textId="77777777" w:rsidR="00EC124A" w:rsidRPr="00EC124A" w:rsidRDefault="00EC124A" w:rsidP="00EC124A">
      <w:pPr>
        <w:pStyle w:val="a3"/>
        <w:jc w:val="both"/>
        <w:rPr>
          <w:rFonts w:ascii="Times New Roman" w:hAnsi="Times New Roman" w:cs="Times New Roman"/>
          <w:b/>
          <w:bCs/>
          <w:sz w:val="24"/>
          <w:szCs w:val="24"/>
        </w:rPr>
      </w:pPr>
      <w:r w:rsidRPr="00EC124A">
        <w:rPr>
          <w:rFonts w:ascii="Times New Roman" w:hAnsi="Times New Roman" w:cs="Times New Roman"/>
          <w:b/>
          <w:bCs/>
          <w:sz w:val="24"/>
          <w:szCs w:val="24"/>
        </w:rPr>
        <w:t>Се изменя и допълва по следния начин</w:t>
      </w:r>
    </w:p>
    <w:p w14:paraId="2538CB5E" w14:textId="77777777" w:rsidR="00EC124A" w:rsidRPr="00EC124A" w:rsidRDefault="00EC124A" w:rsidP="00EC124A">
      <w:pPr>
        <w:pStyle w:val="a3"/>
        <w:jc w:val="both"/>
        <w:rPr>
          <w:rFonts w:ascii="Times New Roman" w:hAnsi="Times New Roman" w:cs="Times New Roman"/>
          <w:sz w:val="24"/>
          <w:szCs w:val="24"/>
        </w:rPr>
      </w:pPr>
      <w:r w:rsidRPr="00EC124A">
        <w:rPr>
          <w:rFonts w:ascii="Times New Roman" w:hAnsi="Times New Roman" w:cs="Times New Roman"/>
          <w:bCs/>
          <w:sz w:val="24"/>
          <w:szCs w:val="24"/>
        </w:rPr>
        <w:t>Чл.49</w:t>
      </w:r>
      <w:r w:rsidRPr="00EC124A">
        <w:rPr>
          <w:rFonts w:ascii="Times New Roman" w:hAnsi="Times New Roman" w:cs="Times New Roman"/>
          <w:sz w:val="24"/>
          <w:szCs w:val="24"/>
        </w:rPr>
        <w:t> (1) За административни услуги, свързани с озеленяване, горско и селско стопанство се заплащат такси както следва:</w:t>
      </w:r>
    </w:p>
    <w:tbl>
      <w:tblPr>
        <w:tblStyle w:val="11"/>
        <w:tblW w:w="0" w:type="auto"/>
        <w:tblLook w:val="04A0" w:firstRow="1" w:lastRow="0" w:firstColumn="1" w:lastColumn="0" w:noHBand="0" w:noVBand="1"/>
      </w:tblPr>
      <w:tblGrid>
        <w:gridCol w:w="6926"/>
        <w:gridCol w:w="2136"/>
      </w:tblGrid>
      <w:tr w:rsidR="00EC124A" w:rsidRPr="00EC124A" w14:paraId="6E85889B" w14:textId="77777777" w:rsidTr="00AF0857">
        <w:tc>
          <w:tcPr>
            <w:tcW w:w="7054" w:type="dxa"/>
            <w:vAlign w:val="center"/>
          </w:tcPr>
          <w:p w14:paraId="0EDE888D" w14:textId="77777777" w:rsidR="00EC124A" w:rsidRPr="00EC124A" w:rsidRDefault="00EC124A" w:rsidP="00EC124A">
            <w:pPr>
              <w:pStyle w:val="a3"/>
              <w:jc w:val="both"/>
              <w:rPr>
                <w:rFonts w:ascii="Times New Roman" w:hAnsi="Times New Roman" w:cs="Times New Roman"/>
                <w:b/>
                <w:sz w:val="20"/>
                <w:szCs w:val="20"/>
              </w:rPr>
            </w:pPr>
            <w:r w:rsidRPr="00EC124A">
              <w:rPr>
                <w:rFonts w:ascii="Times New Roman" w:hAnsi="Times New Roman" w:cs="Times New Roman"/>
                <w:b/>
                <w:bCs/>
                <w:sz w:val="20"/>
                <w:szCs w:val="20"/>
              </w:rPr>
              <w:t>Вид услуга</w:t>
            </w:r>
          </w:p>
        </w:tc>
        <w:tc>
          <w:tcPr>
            <w:tcW w:w="2158" w:type="dxa"/>
            <w:vAlign w:val="center"/>
          </w:tcPr>
          <w:p w14:paraId="0A2953EE" w14:textId="77777777" w:rsidR="00EC124A" w:rsidRPr="00EC124A" w:rsidRDefault="00EC124A" w:rsidP="00EC124A">
            <w:pPr>
              <w:pStyle w:val="a3"/>
              <w:jc w:val="both"/>
              <w:rPr>
                <w:rFonts w:ascii="Times New Roman" w:hAnsi="Times New Roman" w:cs="Times New Roman"/>
                <w:b/>
                <w:sz w:val="20"/>
                <w:szCs w:val="20"/>
              </w:rPr>
            </w:pPr>
            <w:r w:rsidRPr="00EC124A">
              <w:rPr>
                <w:rFonts w:ascii="Times New Roman" w:hAnsi="Times New Roman" w:cs="Times New Roman"/>
                <w:b/>
                <w:bCs/>
                <w:sz w:val="20"/>
                <w:szCs w:val="20"/>
              </w:rPr>
              <w:t>Цена</w:t>
            </w:r>
            <w:r w:rsidRPr="00EC124A">
              <w:rPr>
                <w:rFonts w:ascii="Times New Roman" w:hAnsi="Times New Roman" w:cs="Times New Roman"/>
                <w:b/>
                <w:sz w:val="20"/>
                <w:szCs w:val="20"/>
              </w:rPr>
              <w:t xml:space="preserve"> </w:t>
            </w:r>
            <w:r w:rsidRPr="00EC124A">
              <w:rPr>
                <w:rFonts w:ascii="Times New Roman" w:hAnsi="Times New Roman" w:cs="Times New Roman"/>
                <w:b/>
                <w:bCs/>
                <w:sz w:val="20"/>
                <w:szCs w:val="20"/>
              </w:rPr>
              <w:t>с вкл. ДДС</w:t>
            </w:r>
          </w:p>
        </w:tc>
      </w:tr>
      <w:tr w:rsidR="00EC124A" w:rsidRPr="00EC124A" w14:paraId="42128E18" w14:textId="77777777" w:rsidTr="00AF0857">
        <w:tc>
          <w:tcPr>
            <w:tcW w:w="7054" w:type="dxa"/>
            <w:vAlign w:val="center"/>
          </w:tcPr>
          <w:p w14:paraId="13D6968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1. </w:t>
            </w:r>
            <w:r w:rsidRPr="00EC124A">
              <w:rPr>
                <w:rFonts w:ascii="Times New Roman" w:hAnsi="Times New Roman" w:cs="Times New Roman"/>
                <w:sz w:val="20"/>
                <w:szCs w:val="20"/>
              </w:rPr>
              <w:t>За издаване на  превозни билети за дървесина добита извън горски територии за 1бр.</w:t>
            </w:r>
          </w:p>
        </w:tc>
        <w:tc>
          <w:tcPr>
            <w:tcW w:w="2158" w:type="dxa"/>
            <w:vAlign w:val="center"/>
          </w:tcPr>
          <w:p w14:paraId="2A59620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13.70лв./бр.</w:t>
            </w:r>
          </w:p>
        </w:tc>
      </w:tr>
      <w:tr w:rsidR="00EC124A" w:rsidRPr="00EC124A" w14:paraId="5929A29F" w14:textId="77777777" w:rsidTr="00AF0857">
        <w:tc>
          <w:tcPr>
            <w:tcW w:w="7054" w:type="dxa"/>
            <w:vAlign w:val="center"/>
          </w:tcPr>
          <w:p w14:paraId="5CE2099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2. </w:t>
            </w:r>
            <w:r w:rsidRPr="00EC124A">
              <w:rPr>
                <w:rFonts w:ascii="Times New Roman" w:hAnsi="Times New Roman" w:cs="Times New Roman"/>
                <w:sz w:val="20"/>
                <w:szCs w:val="20"/>
              </w:rPr>
              <w:t>За издаване на превозни билети за дървесина добита извън горски територии от 2 до 5 бр.</w:t>
            </w:r>
          </w:p>
        </w:tc>
        <w:tc>
          <w:tcPr>
            <w:tcW w:w="2158" w:type="dxa"/>
            <w:vAlign w:val="center"/>
          </w:tcPr>
          <w:p w14:paraId="669765C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6.90лв./бр.</w:t>
            </w:r>
          </w:p>
        </w:tc>
      </w:tr>
      <w:tr w:rsidR="00EC124A" w:rsidRPr="00EC124A" w14:paraId="6EB08E14" w14:textId="77777777" w:rsidTr="00AF0857">
        <w:tc>
          <w:tcPr>
            <w:tcW w:w="7054" w:type="dxa"/>
            <w:vAlign w:val="center"/>
          </w:tcPr>
          <w:p w14:paraId="2D50813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3. </w:t>
            </w:r>
            <w:r w:rsidRPr="00EC124A">
              <w:rPr>
                <w:rFonts w:ascii="Times New Roman" w:hAnsi="Times New Roman" w:cs="Times New Roman"/>
                <w:sz w:val="20"/>
                <w:szCs w:val="20"/>
              </w:rPr>
              <w:t>За издаване на превозни билети за дървесина добита извън горски територии от6 до 10бр.</w:t>
            </w:r>
          </w:p>
        </w:tc>
        <w:tc>
          <w:tcPr>
            <w:tcW w:w="2158" w:type="dxa"/>
            <w:vAlign w:val="center"/>
          </w:tcPr>
          <w:p w14:paraId="047A9B9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4.10лв./бр.</w:t>
            </w:r>
          </w:p>
        </w:tc>
      </w:tr>
      <w:tr w:rsidR="00EC124A" w:rsidRPr="00EC124A" w14:paraId="2F393F66" w14:textId="77777777" w:rsidTr="00AF0857">
        <w:tc>
          <w:tcPr>
            <w:tcW w:w="7054" w:type="dxa"/>
            <w:vAlign w:val="center"/>
          </w:tcPr>
          <w:p w14:paraId="0647906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4. </w:t>
            </w:r>
            <w:r w:rsidRPr="00EC124A">
              <w:rPr>
                <w:rFonts w:ascii="Times New Roman" w:hAnsi="Times New Roman" w:cs="Times New Roman"/>
                <w:sz w:val="20"/>
                <w:szCs w:val="20"/>
              </w:rPr>
              <w:t>За издаване на превозни билети за дървесина добита извън горски територии  над 10бр.</w:t>
            </w:r>
          </w:p>
        </w:tc>
        <w:tc>
          <w:tcPr>
            <w:tcW w:w="2158" w:type="dxa"/>
            <w:vAlign w:val="center"/>
          </w:tcPr>
          <w:p w14:paraId="027A772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2.70лв./бр.</w:t>
            </w:r>
          </w:p>
        </w:tc>
      </w:tr>
      <w:tr w:rsidR="00EC124A" w:rsidRPr="00EC124A" w14:paraId="1DDEFF21" w14:textId="77777777" w:rsidTr="00AF0857">
        <w:tc>
          <w:tcPr>
            <w:tcW w:w="7054" w:type="dxa"/>
            <w:vAlign w:val="center"/>
          </w:tcPr>
          <w:p w14:paraId="4242030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5. </w:t>
            </w:r>
            <w:r w:rsidRPr="00EC124A">
              <w:rPr>
                <w:rFonts w:ascii="Times New Roman" w:hAnsi="Times New Roman" w:cs="Times New Roman"/>
                <w:sz w:val="20"/>
                <w:szCs w:val="20"/>
              </w:rPr>
              <w:t>За издаване на разрешение за сеч  в имоти извън населени места, които не са горски територии – 1 бр.</w:t>
            </w:r>
          </w:p>
        </w:tc>
        <w:tc>
          <w:tcPr>
            <w:tcW w:w="2158" w:type="dxa"/>
            <w:vAlign w:val="center"/>
          </w:tcPr>
          <w:p w14:paraId="797BCFC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30.00лв./бр.</w:t>
            </w:r>
          </w:p>
        </w:tc>
      </w:tr>
      <w:tr w:rsidR="00EC124A" w:rsidRPr="00EC124A" w14:paraId="67B6C1A0" w14:textId="77777777" w:rsidTr="00AF0857">
        <w:tc>
          <w:tcPr>
            <w:tcW w:w="7054" w:type="dxa"/>
            <w:vAlign w:val="center"/>
          </w:tcPr>
          <w:p w14:paraId="0EEE55F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6. </w:t>
            </w:r>
            <w:r w:rsidRPr="00EC124A">
              <w:rPr>
                <w:rFonts w:ascii="Times New Roman" w:hAnsi="Times New Roman" w:cs="Times New Roman"/>
                <w:sz w:val="20"/>
                <w:szCs w:val="20"/>
              </w:rPr>
              <w:t>За издаване на разрешително за отсичане на дърво в имоти в урбанизирана територия</w:t>
            </w:r>
          </w:p>
        </w:tc>
        <w:tc>
          <w:tcPr>
            <w:tcW w:w="2158" w:type="dxa"/>
            <w:vAlign w:val="center"/>
          </w:tcPr>
          <w:p w14:paraId="6864379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30.00лв./бр.</w:t>
            </w:r>
          </w:p>
        </w:tc>
      </w:tr>
      <w:tr w:rsidR="00EC124A" w:rsidRPr="00EC124A" w14:paraId="0CF57A56" w14:textId="77777777" w:rsidTr="00AF0857">
        <w:tc>
          <w:tcPr>
            <w:tcW w:w="7054" w:type="dxa"/>
            <w:vAlign w:val="center"/>
          </w:tcPr>
          <w:p w14:paraId="692F026C" w14:textId="77777777" w:rsidR="00EC124A" w:rsidRPr="00EC124A" w:rsidRDefault="00EC124A" w:rsidP="00EC124A">
            <w:pPr>
              <w:pStyle w:val="a3"/>
              <w:jc w:val="both"/>
              <w:rPr>
                <w:rFonts w:ascii="Times New Roman" w:hAnsi="Times New Roman" w:cs="Times New Roman"/>
                <w:bCs/>
                <w:sz w:val="20"/>
                <w:szCs w:val="20"/>
              </w:rPr>
            </w:pPr>
            <w:r w:rsidRPr="00EC124A">
              <w:rPr>
                <w:rFonts w:ascii="Times New Roman" w:hAnsi="Times New Roman" w:cs="Times New Roman"/>
                <w:bCs/>
                <w:sz w:val="20"/>
                <w:szCs w:val="20"/>
              </w:rPr>
              <w:t>7. За издаване на позволително за странични ползвания от горите</w:t>
            </w:r>
          </w:p>
        </w:tc>
        <w:tc>
          <w:tcPr>
            <w:tcW w:w="2158" w:type="dxa"/>
            <w:vAlign w:val="center"/>
          </w:tcPr>
          <w:p w14:paraId="4B7CC74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20.00 лв./бр.</w:t>
            </w:r>
          </w:p>
        </w:tc>
      </w:tr>
    </w:tbl>
    <w:p w14:paraId="4062E7AB" w14:textId="77777777" w:rsidR="00EC124A" w:rsidRPr="00EC124A" w:rsidRDefault="00EC124A" w:rsidP="00EC124A">
      <w:pPr>
        <w:pStyle w:val="a3"/>
        <w:jc w:val="both"/>
        <w:rPr>
          <w:rFonts w:ascii="Times New Roman" w:hAnsi="Times New Roman" w:cs="Times New Roman"/>
          <w:sz w:val="24"/>
          <w:szCs w:val="24"/>
        </w:rPr>
      </w:pPr>
      <w:r w:rsidRPr="00EC124A">
        <w:rPr>
          <w:rFonts w:ascii="Times New Roman" w:hAnsi="Times New Roman" w:cs="Times New Roman"/>
          <w:b/>
          <w:bCs/>
          <w:sz w:val="24"/>
          <w:szCs w:val="24"/>
        </w:rPr>
        <w:t>§ ІІ.  </w:t>
      </w:r>
      <w:r w:rsidRPr="00EC124A">
        <w:rPr>
          <w:rFonts w:ascii="Times New Roman" w:hAnsi="Times New Roman" w:cs="Times New Roman"/>
          <w:bCs/>
          <w:sz w:val="24"/>
          <w:szCs w:val="24"/>
        </w:rPr>
        <w:t>Чл. 49. (2)</w:t>
      </w:r>
      <w:r w:rsidRPr="00EC124A">
        <w:rPr>
          <w:rFonts w:ascii="Times New Roman" w:hAnsi="Times New Roman" w:cs="Times New Roman"/>
          <w:b/>
          <w:bCs/>
          <w:sz w:val="24"/>
          <w:szCs w:val="24"/>
        </w:rPr>
        <w:t> </w:t>
      </w:r>
      <w:r w:rsidRPr="00EC124A">
        <w:rPr>
          <w:rFonts w:ascii="Times New Roman" w:hAnsi="Times New Roman" w:cs="Times New Roman"/>
          <w:sz w:val="24"/>
          <w:szCs w:val="24"/>
        </w:rPr>
        <w:t>За услугите, свързани с озеленяване, горско и селско стопанство се заплащат такси както следва:</w:t>
      </w:r>
    </w:p>
    <w:tbl>
      <w:tblPr>
        <w:tblStyle w:val="11"/>
        <w:tblW w:w="0" w:type="auto"/>
        <w:tblLook w:val="04A0" w:firstRow="1" w:lastRow="0" w:firstColumn="1" w:lastColumn="0" w:noHBand="0" w:noVBand="1"/>
      </w:tblPr>
      <w:tblGrid>
        <w:gridCol w:w="6927"/>
        <w:gridCol w:w="2135"/>
      </w:tblGrid>
      <w:tr w:rsidR="00EC124A" w:rsidRPr="00EC124A" w14:paraId="1F67245C" w14:textId="77777777" w:rsidTr="00AF0857">
        <w:tc>
          <w:tcPr>
            <w:tcW w:w="7054" w:type="dxa"/>
            <w:vAlign w:val="center"/>
          </w:tcPr>
          <w:p w14:paraId="2D5E6E5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Вид услуга</w:t>
            </w:r>
          </w:p>
        </w:tc>
        <w:tc>
          <w:tcPr>
            <w:tcW w:w="2158" w:type="dxa"/>
            <w:vAlign w:val="center"/>
          </w:tcPr>
          <w:p w14:paraId="1ABB52E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Цена</w:t>
            </w:r>
            <w:r w:rsidRPr="00EC124A">
              <w:rPr>
                <w:rFonts w:ascii="Times New Roman" w:hAnsi="Times New Roman" w:cs="Times New Roman"/>
                <w:sz w:val="20"/>
                <w:szCs w:val="20"/>
              </w:rPr>
              <w:t xml:space="preserve"> </w:t>
            </w:r>
            <w:r w:rsidRPr="00EC124A">
              <w:rPr>
                <w:rFonts w:ascii="Times New Roman" w:hAnsi="Times New Roman" w:cs="Times New Roman"/>
                <w:b/>
                <w:bCs/>
                <w:sz w:val="20"/>
                <w:szCs w:val="20"/>
              </w:rPr>
              <w:t>с вкл. ДДС</w:t>
            </w:r>
          </w:p>
        </w:tc>
      </w:tr>
      <w:tr w:rsidR="00EC124A" w:rsidRPr="00EC124A" w14:paraId="1F06C00E" w14:textId="77777777" w:rsidTr="00AF0857">
        <w:tc>
          <w:tcPr>
            <w:tcW w:w="7054" w:type="dxa"/>
            <w:vAlign w:val="center"/>
          </w:tcPr>
          <w:p w14:paraId="52EA8DC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lastRenderedPageBreak/>
              <w:t xml:space="preserve">За маркиране и </w:t>
            </w:r>
            <w:proofErr w:type="spellStart"/>
            <w:r w:rsidRPr="00EC124A">
              <w:rPr>
                <w:rFonts w:ascii="Times New Roman" w:hAnsi="Times New Roman" w:cs="Times New Roman"/>
                <w:sz w:val="20"/>
                <w:szCs w:val="20"/>
              </w:rPr>
              <w:t>сортиментиране</w:t>
            </w:r>
            <w:proofErr w:type="spellEnd"/>
            <w:r w:rsidRPr="00EC124A">
              <w:rPr>
                <w:rFonts w:ascii="Times New Roman" w:hAnsi="Times New Roman" w:cs="Times New Roman"/>
                <w:sz w:val="20"/>
                <w:szCs w:val="20"/>
              </w:rPr>
              <w:t xml:space="preserve"> на дървесина на корен:</w:t>
            </w:r>
          </w:p>
        </w:tc>
        <w:tc>
          <w:tcPr>
            <w:tcW w:w="2158" w:type="dxa"/>
            <w:vAlign w:val="center"/>
          </w:tcPr>
          <w:p w14:paraId="0B4CDEA9"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0A8687EC" w14:textId="77777777" w:rsidTr="00AF0857">
        <w:tc>
          <w:tcPr>
            <w:tcW w:w="7054" w:type="dxa"/>
            <w:vAlign w:val="center"/>
          </w:tcPr>
          <w:p w14:paraId="6102979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Едра строителна дървесина /куб.м/</w:t>
            </w:r>
          </w:p>
          <w:p w14:paraId="3B7DCEF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Средна строителна дървесина /куб.м/</w:t>
            </w:r>
          </w:p>
          <w:p w14:paraId="647A07D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Дребна строителна дървесина /куб.м/</w:t>
            </w:r>
          </w:p>
          <w:p w14:paraId="388C883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Дърва за огрев /пространствен куб.м/</w:t>
            </w:r>
          </w:p>
        </w:tc>
        <w:tc>
          <w:tcPr>
            <w:tcW w:w="2158" w:type="dxa"/>
            <w:vAlign w:val="center"/>
          </w:tcPr>
          <w:p w14:paraId="0252AB8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2.30лв./(м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388A419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2.70лв./(м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 3.00лв./(м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2B02190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3.00лв./(м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tc>
      </w:tr>
      <w:tr w:rsidR="00EC124A" w:rsidRPr="00EC124A" w14:paraId="6E9BEC0C" w14:textId="77777777" w:rsidTr="00AF0857">
        <w:tc>
          <w:tcPr>
            <w:tcW w:w="7054" w:type="dxa"/>
            <w:vAlign w:val="center"/>
          </w:tcPr>
          <w:p w14:paraId="6619179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За измерване и </w:t>
            </w:r>
            <w:proofErr w:type="spellStart"/>
            <w:r w:rsidRPr="00EC124A">
              <w:rPr>
                <w:rFonts w:ascii="Times New Roman" w:hAnsi="Times New Roman" w:cs="Times New Roman"/>
                <w:sz w:val="20"/>
                <w:szCs w:val="20"/>
              </w:rPr>
              <w:t>кубиране</w:t>
            </w:r>
            <w:proofErr w:type="spellEnd"/>
            <w:r w:rsidRPr="00EC124A">
              <w:rPr>
                <w:rFonts w:ascii="Times New Roman" w:hAnsi="Times New Roman" w:cs="Times New Roman"/>
                <w:sz w:val="20"/>
                <w:szCs w:val="20"/>
              </w:rPr>
              <w:t xml:space="preserve"> на дървесина в лежащо състояние:</w:t>
            </w:r>
          </w:p>
        </w:tc>
        <w:tc>
          <w:tcPr>
            <w:tcW w:w="2158" w:type="dxa"/>
            <w:vAlign w:val="center"/>
          </w:tcPr>
          <w:p w14:paraId="6BA9DD4E"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0F9E2C59" w14:textId="77777777" w:rsidTr="00AF0857">
        <w:tc>
          <w:tcPr>
            <w:tcW w:w="7054" w:type="dxa"/>
            <w:vAlign w:val="center"/>
          </w:tcPr>
          <w:p w14:paraId="6EBB8C2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Едра строителна дървесина /куб.м/</w:t>
            </w:r>
          </w:p>
          <w:p w14:paraId="2BFCC7D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Средна строителна дървесина /куб.м/</w:t>
            </w:r>
          </w:p>
          <w:p w14:paraId="1B8BD0A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Дребна строителна дървесина /куб.м/</w:t>
            </w:r>
          </w:p>
          <w:p w14:paraId="5DCFB9E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Дърва за огрев / пространствен куб.м/</w:t>
            </w:r>
          </w:p>
        </w:tc>
        <w:tc>
          <w:tcPr>
            <w:tcW w:w="2158" w:type="dxa"/>
            <w:vAlign w:val="center"/>
          </w:tcPr>
          <w:p w14:paraId="051BD81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183CD56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1.50лв./(м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70D37FF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0.90лв./(м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7CE2409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0.80лв./(м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0ED4AA83"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1DF4F085" w14:textId="77777777" w:rsidTr="00AF0857">
        <w:tc>
          <w:tcPr>
            <w:tcW w:w="7054" w:type="dxa"/>
            <w:vAlign w:val="center"/>
          </w:tcPr>
          <w:p w14:paraId="4218141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За маркиране на дървесина в лежащо състояние:</w:t>
            </w:r>
          </w:p>
        </w:tc>
        <w:tc>
          <w:tcPr>
            <w:tcW w:w="2158" w:type="dxa"/>
            <w:vAlign w:val="center"/>
          </w:tcPr>
          <w:p w14:paraId="30C8AF2C"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258ED312" w14:textId="77777777" w:rsidTr="00AF0857">
        <w:tc>
          <w:tcPr>
            <w:tcW w:w="7054" w:type="dxa"/>
            <w:vAlign w:val="center"/>
          </w:tcPr>
          <w:p w14:paraId="58BBE75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Едра строителна дървесина /куб.м/</w:t>
            </w:r>
          </w:p>
          <w:p w14:paraId="3BA8052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Средна строителна дървесина /куб.м/</w:t>
            </w:r>
          </w:p>
          <w:p w14:paraId="37DB44C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Дребна строителна дървесина /куб.м/</w:t>
            </w:r>
          </w:p>
          <w:p w14:paraId="71EA26F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Дърва за огрев / пространствен куб.м/</w:t>
            </w:r>
          </w:p>
        </w:tc>
        <w:tc>
          <w:tcPr>
            <w:tcW w:w="2158" w:type="dxa"/>
            <w:vAlign w:val="center"/>
          </w:tcPr>
          <w:p w14:paraId="3EE58CB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0.80лв./(м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0753871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0.90лв./(м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2A71816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5F7EFBC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0.80лв./(м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tc>
      </w:tr>
    </w:tbl>
    <w:p w14:paraId="73442D15" w14:textId="77777777" w:rsidR="00EC124A" w:rsidRPr="00EC124A" w:rsidRDefault="00EC124A" w:rsidP="00EC124A">
      <w:pPr>
        <w:pStyle w:val="a3"/>
        <w:jc w:val="both"/>
        <w:rPr>
          <w:rFonts w:ascii="Times New Roman" w:hAnsi="Times New Roman" w:cs="Times New Roman"/>
          <w:b/>
          <w:bCs/>
          <w:sz w:val="24"/>
          <w:szCs w:val="24"/>
        </w:rPr>
      </w:pPr>
    </w:p>
    <w:p w14:paraId="19826CC7" w14:textId="77777777" w:rsidR="00EC124A" w:rsidRPr="00EC124A" w:rsidRDefault="00EC124A" w:rsidP="00EC124A">
      <w:pPr>
        <w:pStyle w:val="a3"/>
        <w:jc w:val="both"/>
        <w:rPr>
          <w:rFonts w:ascii="Times New Roman" w:hAnsi="Times New Roman" w:cs="Times New Roman"/>
          <w:b/>
          <w:bCs/>
          <w:sz w:val="24"/>
          <w:szCs w:val="24"/>
        </w:rPr>
      </w:pPr>
      <w:r w:rsidRPr="00EC124A">
        <w:rPr>
          <w:rFonts w:ascii="Times New Roman" w:hAnsi="Times New Roman" w:cs="Times New Roman"/>
          <w:b/>
          <w:bCs/>
          <w:sz w:val="24"/>
          <w:szCs w:val="24"/>
        </w:rPr>
        <w:t>Се изменя и допълва както следва</w:t>
      </w:r>
    </w:p>
    <w:p w14:paraId="3B93C25E" w14:textId="77777777" w:rsidR="00EC124A" w:rsidRPr="00EC124A" w:rsidRDefault="00EC124A" w:rsidP="00EC124A">
      <w:pPr>
        <w:pStyle w:val="a3"/>
        <w:jc w:val="both"/>
        <w:rPr>
          <w:rFonts w:ascii="Times New Roman" w:hAnsi="Times New Roman" w:cs="Times New Roman"/>
          <w:sz w:val="24"/>
          <w:szCs w:val="24"/>
        </w:rPr>
      </w:pPr>
      <w:r w:rsidRPr="00EC124A">
        <w:rPr>
          <w:rFonts w:ascii="Times New Roman" w:hAnsi="Times New Roman" w:cs="Times New Roman"/>
          <w:bCs/>
          <w:sz w:val="24"/>
          <w:szCs w:val="24"/>
        </w:rPr>
        <w:t>Чл. 49, ал. 2</w:t>
      </w:r>
      <w:r w:rsidRPr="00EC124A">
        <w:rPr>
          <w:rFonts w:ascii="Times New Roman" w:hAnsi="Times New Roman" w:cs="Times New Roman"/>
          <w:b/>
          <w:bCs/>
          <w:sz w:val="24"/>
          <w:szCs w:val="24"/>
        </w:rPr>
        <w:t xml:space="preserve"> </w:t>
      </w:r>
      <w:r w:rsidRPr="00EC124A">
        <w:rPr>
          <w:rFonts w:ascii="Times New Roman" w:hAnsi="Times New Roman" w:cs="Times New Roman"/>
          <w:sz w:val="24"/>
          <w:szCs w:val="24"/>
        </w:rPr>
        <w:t>За услугите, свързани с горско стопанство се заплащат такси както следва:</w:t>
      </w:r>
    </w:p>
    <w:tbl>
      <w:tblPr>
        <w:tblStyle w:val="11"/>
        <w:tblW w:w="0" w:type="auto"/>
        <w:tblLook w:val="04A0" w:firstRow="1" w:lastRow="0" w:firstColumn="1" w:lastColumn="0" w:noHBand="0" w:noVBand="1"/>
      </w:tblPr>
      <w:tblGrid>
        <w:gridCol w:w="6927"/>
        <w:gridCol w:w="2135"/>
      </w:tblGrid>
      <w:tr w:rsidR="00EC124A" w:rsidRPr="00EC124A" w14:paraId="7B336E11" w14:textId="77777777" w:rsidTr="00AF0857">
        <w:tc>
          <w:tcPr>
            <w:tcW w:w="7054" w:type="dxa"/>
            <w:vAlign w:val="center"/>
          </w:tcPr>
          <w:p w14:paraId="2E94733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Вид услуга</w:t>
            </w:r>
          </w:p>
        </w:tc>
        <w:tc>
          <w:tcPr>
            <w:tcW w:w="2158" w:type="dxa"/>
            <w:vAlign w:val="center"/>
          </w:tcPr>
          <w:p w14:paraId="101470A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Цена</w:t>
            </w:r>
            <w:r w:rsidRPr="00EC124A">
              <w:rPr>
                <w:rFonts w:ascii="Times New Roman" w:hAnsi="Times New Roman" w:cs="Times New Roman"/>
                <w:sz w:val="20"/>
                <w:szCs w:val="20"/>
              </w:rPr>
              <w:t xml:space="preserve"> </w:t>
            </w:r>
            <w:r w:rsidRPr="00EC124A">
              <w:rPr>
                <w:rFonts w:ascii="Times New Roman" w:hAnsi="Times New Roman" w:cs="Times New Roman"/>
                <w:bCs/>
                <w:sz w:val="20"/>
                <w:szCs w:val="20"/>
              </w:rPr>
              <w:t>без вкл. ДДС</w:t>
            </w:r>
          </w:p>
        </w:tc>
      </w:tr>
      <w:tr w:rsidR="00EC124A" w:rsidRPr="00EC124A" w14:paraId="0AB2E5AB" w14:textId="77777777" w:rsidTr="00AF0857">
        <w:tc>
          <w:tcPr>
            <w:tcW w:w="7054" w:type="dxa"/>
            <w:vAlign w:val="center"/>
          </w:tcPr>
          <w:p w14:paraId="7F127E7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За маркиране и </w:t>
            </w:r>
            <w:proofErr w:type="spellStart"/>
            <w:r w:rsidRPr="00EC124A">
              <w:rPr>
                <w:rFonts w:ascii="Times New Roman" w:hAnsi="Times New Roman" w:cs="Times New Roman"/>
                <w:sz w:val="20"/>
                <w:szCs w:val="20"/>
              </w:rPr>
              <w:t>сортиментиране</w:t>
            </w:r>
            <w:proofErr w:type="spellEnd"/>
            <w:r w:rsidRPr="00EC124A">
              <w:rPr>
                <w:rFonts w:ascii="Times New Roman" w:hAnsi="Times New Roman" w:cs="Times New Roman"/>
                <w:sz w:val="20"/>
                <w:szCs w:val="20"/>
              </w:rPr>
              <w:t xml:space="preserve"> на дървесина на корен:</w:t>
            </w:r>
          </w:p>
        </w:tc>
        <w:tc>
          <w:tcPr>
            <w:tcW w:w="2158" w:type="dxa"/>
            <w:vAlign w:val="center"/>
          </w:tcPr>
          <w:p w14:paraId="038B1BB7"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6FEC495B" w14:textId="77777777" w:rsidTr="00AF0857">
        <w:tc>
          <w:tcPr>
            <w:tcW w:w="7054" w:type="dxa"/>
            <w:vAlign w:val="center"/>
          </w:tcPr>
          <w:p w14:paraId="0C218EB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Едра строителна дървесина /куб.м/</w:t>
            </w:r>
          </w:p>
          <w:p w14:paraId="7E6CC1C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Средна строителна дървесина /куб.м/</w:t>
            </w:r>
          </w:p>
          <w:p w14:paraId="2D53753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Дребна строителна дървесина /куб.м/</w:t>
            </w:r>
          </w:p>
          <w:p w14:paraId="75C5A5F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Дърва за огрев /пространствен куб.м/</w:t>
            </w:r>
          </w:p>
        </w:tc>
        <w:tc>
          <w:tcPr>
            <w:tcW w:w="2158" w:type="dxa"/>
            <w:vAlign w:val="center"/>
          </w:tcPr>
          <w:p w14:paraId="3A7CB16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2.30лв./(м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5CAF5B2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2.70лв./(м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 3.00лв./(м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4E495FC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3.00лв./(м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tc>
      </w:tr>
      <w:tr w:rsidR="00EC124A" w:rsidRPr="00EC124A" w14:paraId="7DF85E3B" w14:textId="77777777" w:rsidTr="00AF0857">
        <w:tc>
          <w:tcPr>
            <w:tcW w:w="7054" w:type="dxa"/>
            <w:vAlign w:val="center"/>
          </w:tcPr>
          <w:p w14:paraId="56C70FC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За измерване и </w:t>
            </w:r>
            <w:proofErr w:type="spellStart"/>
            <w:r w:rsidRPr="00EC124A">
              <w:rPr>
                <w:rFonts w:ascii="Times New Roman" w:hAnsi="Times New Roman" w:cs="Times New Roman"/>
                <w:sz w:val="20"/>
                <w:szCs w:val="20"/>
              </w:rPr>
              <w:t>кубиране</w:t>
            </w:r>
            <w:proofErr w:type="spellEnd"/>
            <w:r w:rsidRPr="00EC124A">
              <w:rPr>
                <w:rFonts w:ascii="Times New Roman" w:hAnsi="Times New Roman" w:cs="Times New Roman"/>
                <w:sz w:val="20"/>
                <w:szCs w:val="20"/>
              </w:rPr>
              <w:t xml:space="preserve"> на дървесина в лежащо състояние:</w:t>
            </w:r>
          </w:p>
        </w:tc>
        <w:tc>
          <w:tcPr>
            <w:tcW w:w="2158" w:type="dxa"/>
            <w:vAlign w:val="center"/>
          </w:tcPr>
          <w:p w14:paraId="2DB46E4D"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313C8682" w14:textId="77777777" w:rsidTr="00AF0857">
        <w:tc>
          <w:tcPr>
            <w:tcW w:w="7054" w:type="dxa"/>
            <w:vAlign w:val="center"/>
          </w:tcPr>
          <w:p w14:paraId="3C43EA9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Едра строителна дървесина /куб.м/</w:t>
            </w:r>
          </w:p>
          <w:p w14:paraId="148C08D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Средна строителна дървесина /куб.м/</w:t>
            </w:r>
          </w:p>
          <w:p w14:paraId="5B3AD87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Дребна строителна дървесина /куб.м/</w:t>
            </w:r>
          </w:p>
          <w:p w14:paraId="7B905E2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Дърва за огрев / пространствен куб.м/</w:t>
            </w:r>
          </w:p>
        </w:tc>
        <w:tc>
          <w:tcPr>
            <w:tcW w:w="2158" w:type="dxa"/>
            <w:vAlign w:val="center"/>
          </w:tcPr>
          <w:p w14:paraId="6C79963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0F85EE3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1.50лв./(м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200F98A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0.90лв./(м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11602A1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0.80лв./(м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tc>
      </w:tr>
      <w:tr w:rsidR="00EC124A" w:rsidRPr="00EC124A" w14:paraId="108A529F" w14:textId="77777777" w:rsidTr="00AF0857">
        <w:tc>
          <w:tcPr>
            <w:tcW w:w="7054" w:type="dxa"/>
            <w:vAlign w:val="center"/>
          </w:tcPr>
          <w:p w14:paraId="7A00F93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За маркиране на дървесина в лежащо състояние:</w:t>
            </w:r>
          </w:p>
        </w:tc>
        <w:tc>
          <w:tcPr>
            <w:tcW w:w="2158" w:type="dxa"/>
            <w:vAlign w:val="center"/>
          </w:tcPr>
          <w:p w14:paraId="1266E5CB"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3196BF17" w14:textId="77777777" w:rsidTr="00AF0857">
        <w:tc>
          <w:tcPr>
            <w:tcW w:w="7054" w:type="dxa"/>
            <w:vAlign w:val="center"/>
          </w:tcPr>
          <w:p w14:paraId="2590683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Едра строителна дървесина /куб.м/</w:t>
            </w:r>
          </w:p>
          <w:p w14:paraId="2FFBDB2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Средна строителна дървесина /куб.м/</w:t>
            </w:r>
          </w:p>
          <w:p w14:paraId="6C125B3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Дребна строителна дървесина /куб.м/</w:t>
            </w:r>
          </w:p>
          <w:p w14:paraId="1741A80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Дърва за огрев / пространствен куб.м/</w:t>
            </w:r>
          </w:p>
        </w:tc>
        <w:tc>
          <w:tcPr>
            <w:tcW w:w="2158" w:type="dxa"/>
            <w:vAlign w:val="center"/>
          </w:tcPr>
          <w:p w14:paraId="4CD872D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0.80лв./(м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26BB12A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0.90лв./(м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71C6608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p w14:paraId="62715A0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0.80лв./(м</w:t>
            </w:r>
            <w:r w:rsidRPr="00EC124A">
              <w:rPr>
                <w:rFonts w:ascii="Times New Roman" w:hAnsi="Times New Roman" w:cs="Times New Roman"/>
                <w:sz w:val="20"/>
                <w:szCs w:val="20"/>
                <w:vertAlign w:val="superscript"/>
              </w:rPr>
              <w:t>3</w:t>
            </w:r>
            <w:r w:rsidRPr="00EC124A">
              <w:rPr>
                <w:rFonts w:ascii="Times New Roman" w:hAnsi="Times New Roman" w:cs="Times New Roman"/>
                <w:sz w:val="20"/>
                <w:szCs w:val="20"/>
              </w:rPr>
              <w:t>)</w:t>
            </w:r>
          </w:p>
        </w:tc>
      </w:tr>
      <w:tr w:rsidR="00EC124A" w:rsidRPr="00EC124A" w14:paraId="11793992" w14:textId="77777777" w:rsidTr="00AF0857">
        <w:tc>
          <w:tcPr>
            <w:tcW w:w="7054" w:type="dxa"/>
            <w:vAlign w:val="center"/>
          </w:tcPr>
          <w:p w14:paraId="7F2DB05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За страничните ползвания от горите се заплащат следните такси</w:t>
            </w:r>
          </w:p>
        </w:tc>
        <w:tc>
          <w:tcPr>
            <w:tcW w:w="2158" w:type="dxa"/>
            <w:vAlign w:val="center"/>
          </w:tcPr>
          <w:p w14:paraId="16D200E6"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2E961A2B" w14:textId="77777777" w:rsidTr="00AF0857">
        <w:tc>
          <w:tcPr>
            <w:tcW w:w="7054" w:type="dxa"/>
            <w:vAlign w:val="center"/>
          </w:tcPr>
          <w:p w14:paraId="72A24A7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Растения и горски плодове (извън списъка на лечебните растения по Закона за лечебните растения), гъби в сурово състояние и животни</w:t>
            </w:r>
          </w:p>
        </w:tc>
        <w:tc>
          <w:tcPr>
            <w:tcW w:w="2158" w:type="dxa"/>
            <w:vAlign w:val="center"/>
          </w:tcPr>
          <w:p w14:paraId="57107CF1"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57CCAA31" w14:textId="77777777" w:rsidTr="00AF0857">
        <w:tc>
          <w:tcPr>
            <w:tcW w:w="7054" w:type="dxa"/>
            <w:vAlign w:val="center"/>
          </w:tcPr>
          <w:p w14:paraId="4F76BDA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Грудки, корени, коренища (с изключение на такива от репей, коприва, троскот)</w:t>
            </w:r>
          </w:p>
        </w:tc>
        <w:tc>
          <w:tcPr>
            <w:tcW w:w="2158" w:type="dxa"/>
            <w:vAlign w:val="center"/>
          </w:tcPr>
          <w:p w14:paraId="1957C92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tc>
      </w:tr>
      <w:tr w:rsidR="00EC124A" w:rsidRPr="00EC124A" w14:paraId="08B02D08" w14:textId="77777777" w:rsidTr="00AF0857">
        <w:trPr>
          <w:trHeight w:val="1214"/>
        </w:trPr>
        <w:tc>
          <w:tcPr>
            <w:tcW w:w="7054" w:type="dxa"/>
            <w:vAlign w:val="center"/>
          </w:tcPr>
          <w:p w14:paraId="61AA0F8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Листа (с изключение на листа от коприва):</w:t>
            </w:r>
          </w:p>
          <w:p w14:paraId="5421FC2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орех</w:t>
            </w:r>
          </w:p>
          <w:p w14:paraId="36D2CBF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други</w:t>
            </w:r>
          </w:p>
        </w:tc>
        <w:tc>
          <w:tcPr>
            <w:tcW w:w="2158" w:type="dxa"/>
            <w:vAlign w:val="center"/>
          </w:tcPr>
          <w:p w14:paraId="4FE7A93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0,02 лв./кг</w:t>
            </w:r>
          </w:p>
          <w:p w14:paraId="055428D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tc>
      </w:tr>
      <w:tr w:rsidR="00EC124A" w:rsidRPr="00EC124A" w14:paraId="36814B5C" w14:textId="77777777" w:rsidTr="00AF0857">
        <w:tc>
          <w:tcPr>
            <w:tcW w:w="7054" w:type="dxa"/>
            <w:vAlign w:val="center"/>
          </w:tcPr>
          <w:p w14:paraId="69BC4CB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Стръкове (с изключение на стръкове от маточина)</w:t>
            </w:r>
          </w:p>
        </w:tc>
        <w:tc>
          <w:tcPr>
            <w:tcW w:w="2158" w:type="dxa"/>
            <w:vAlign w:val="center"/>
          </w:tcPr>
          <w:p w14:paraId="77D80D4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tc>
      </w:tr>
      <w:tr w:rsidR="00EC124A" w:rsidRPr="00EC124A" w14:paraId="3B2B89F8" w14:textId="77777777" w:rsidTr="00AF0857">
        <w:tc>
          <w:tcPr>
            <w:tcW w:w="7054" w:type="dxa"/>
            <w:vAlign w:val="center"/>
          </w:tcPr>
          <w:p w14:paraId="1934CCA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Цветове (с изключение на цветове от лайка)</w:t>
            </w:r>
          </w:p>
        </w:tc>
        <w:tc>
          <w:tcPr>
            <w:tcW w:w="2158" w:type="dxa"/>
            <w:vAlign w:val="center"/>
          </w:tcPr>
          <w:p w14:paraId="199D1B4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tc>
      </w:tr>
      <w:tr w:rsidR="00EC124A" w:rsidRPr="00EC124A" w14:paraId="62F95BFA" w14:textId="77777777" w:rsidTr="00AF0857">
        <w:tc>
          <w:tcPr>
            <w:tcW w:w="7054" w:type="dxa"/>
            <w:vAlign w:val="center"/>
          </w:tcPr>
          <w:p w14:paraId="1058C48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Плодове:</w:t>
            </w:r>
          </w:p>
        </w:tc>
        <w:tc>
          <w:tcPr>
            <w:tcW w:w="2158" w:type="dxa"/>
            <w:vAlign w:val="center"/>
          </w:tcPr>
          <w:p w14:paraId="3877B221"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6FC82D2C" w14:textId="77777777" w:rsidTr="00AF0857">
        <w:trPr>
          <w:trHeight w:val="1944"/>
        </w:trPr>
        <w:tc>
          <w:tcPr>
            <w:tcW w:w="7054" w:type="dxa"/>
            <w:vAlign w:val="center"/>
          </w:tcPr>
          <w:p w14:paraId="134A644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хвойна синя</w:t>
            </w:r>
          </w:p>
          <w:p w14:paraId="27F6E00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шипка</w:t>
            </w:r>
          </w:p>
          <w:p w14:paraId="44FE12C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орех, обикновен кестен</w:t>
            </w:r>
          </w:p>
          <w:p w14:paraId="62238E7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други</w:t>
            </w:r>
          </w:p>
        </w:tc>
        <w:tc>
          <w:tcPr>
            <w:tcW w:w="2158" w:type="dxa"/>
            <w:vAlign w:val="center"/>
          </w:tcPr>
          <w:p w14:paraId="091D8F8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4E18D4A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0,06 лв./кг</w:t>
            </w:r>
          </w:p>
          <w:p w14:paraId="29A3395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0,18 лв./кг</w:t>
            </w:r>
          </w:p>
          <w:p w14:paraId="75DB0E8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tc>
      </w:tr>
      <w:tr w:rsidR="00EC124A" w:rsidRPr="00EC124A" w14:paraId="6DCE1D48" w14:textId="77777777" w:rsidTr="00AF0857">
        <w:tc>
          <w:tcPr>
            <w:tcW w:w="7054" w:type="dxa"/>
            <w:vAlign w:val="center"/>
          </w:tcPr>
          <w:p w14:paraId="6D79E7B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Горски репродуктивни материали:</w:t>
            </w:r>
          </w:p>
        </w:tc>
        <w:tc>
          <w:tcPr>
            <w:tcW w:w="2158" w:type="dxa"/>
            <w:vAlign w:val="center"/>
          </w:tcPr>
          <w:p w14:paraId="78BC607A"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38E10191" w14:textId="77777777" w:rsidTr="00AF0857">
        <w:tc>
          <w:tcPr>
            <w:tcW w:w="7054" w:type="dxa"/>
            <w:vAlign w:val="center"/>
          </w:tcPr>
          <w:p w14:paraId="174641D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иглолистни шишарки:</w:t>
            </w:r>
          </w:p>
        </w:tc>
        <w:tc>
          <w:tcPr>
            <w:tcW w:w="2158" w:type="dxa"/>
            <w:vAlign w:val="center"/>
          </w:tcPr>
          <w:p w14:paraId="7D58206D"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3F2F181A" w14:textId="77777777" w:rsidTr="00AF0857">
        <w:trPr>
          <w:trHeight w:val="832"/>
        </w:trPr>
        <w:tc>
          <w:tcPr>
            <w:tcW w:w="7054" w:type="dxa"/>
            <w:vAlign w:val="center"/>
          </w:tcPr>
          <w:p w14:paraId="2B05D6D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пълни (със семена)</w:t>
            </w:r>
          </w:p>
          <w:p w14:paraId="1A0FD4A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празни (без семена)</w:t>
            </w:r>
          </w:p>
        </w:tc>
        <w:tc>
          <w:tcPr>
            <w:tcW w:w="2158" w:type="dxa"/>
            <w:vAlign w:val="center"/>
          </w:tcPr>
          <w:p w14:paraId="6C5E607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7BA68AF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0,05 лв./кг</w:t>
            </w:r>
          </w:p>
        </w:tc>
      </w:tr>
      <w:tr w:rsidR="00EC124A" w:rsidRPr="00EC124A" w14:paraId="296EAA80" w14:textId="77777777" w:rsidTr="00AF0857">
        <w:tc>
          <w:tcPr>
            <w:tcW w:w="7054" w:type="dxa"/>
            <w:vAlign w:val="center"/>
          </w:tcPr>
          <w:p w14:paraId="0CBC719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lastRenderedPageBreak/>
              <w:t>- семена от иглолистни видове</w:t>
            </w:r>
          </w:p>
        </w:tc>
        <w:tc>
          <w:tcPr>
            <w:tcW w:w="2158" w:type="dxa"/>
            <w:vAlign w:val="center"/>
          </w:tcPr>
          <w:p w14:paraId="345E870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1,20лв. кг</w:t>
            </w:r>
          </w:p>
        </w:tc>
      </w:tr>
      <w:tr w:rsidR="00EC124A" w:rsidRPr="00EC124A" w14:paraId="2DB222B3" w14:textId="77777777" w:rsidTr="00AF0857">
        <w:trPr>
          <w:trHeight w:val="673"/>
        </w:trPr>
        <w:tc>
          <w:tcPr>
            <w:tcW w:w="7054" w:type="dxa"/>
            <w:vAlign w:val="center"/>
          </w:tcPr>
          <w:p w14:paraId="158FC89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необработени изходни материали (шушулки, плодове, </w:t>
            </w:r>
            <w:proofErr w:type="spellStart"/>
            <w:r w:rsidRPr="00EC124A">
              <w:rPr>
                <w:rFonts w:ascii="Times New Roman" w:hAnsi="Times New Roman" w:cs="Times New Roman"/>
                <w:sz w:val="20"/>
                <w:szCs w:val="20"/>
              </w:rPr>
              <w:t>съплодия</w:t>
            </w:r>
            <w:proofErr w:type="spellEnd"/>
            <w:r w:rsidRPr="00EC124A">
              <w:rPr>
                <w:rFonts w:ascii="Times New Roman" w:hAnsi="Times New Roman" w:cs="Times New Roman"/>
                <w:sz w:val="20"/>
                <w:szCs w:val="20"/>
              </w:rPr>
              <w:t xml:space="preserve">, </w:t>
            </w:r>
            <w:proofErr w:type="spellStart"/>
            <w:r w:rsidRPr="00EC124A">
              <w:rPr>
                <w:rFonts w:ascii="Times New Roman" w:hAnsi="Times New Roman" w:cs="Times New Roman"/>
                <w:sz w:val="20"/>
                <w:szCs w:val="20"/>
              </w:rPr>
              <w:t>шишарчици</w:t>
            </w:r>
            <w:proofErr w:type="spellEnd"/>
            <w:r w:rsidRPr="00EC124A">
              <w:rPr>
                <w:rFonts w:ascii="Times New Roman" w:hAnsi="Times New Roman" w:cs="Times New Roman"/>
                <w:sz w:val="20"/>
                <w:szCs w:val="20"/>
              </w:rPr>
              <w:t xml:space="preserve">, </w:t>
            </w:r>
            <w:proofErr w:type="spellStart"/>
            <w:r w:rsidRPr="00EC124A">
              <w:rPr>
                <w:rFonts w:ascii="Times New Roman" w:hAnsi="Times New Roman" w:cs="Times New Roman"/>
                <w:sz w:val="20"/>
                <w:szCs w:val="20"/>
              </w:rPr>
              <w:t>куполки</w:t>
            </w:r>
            <w:proofErr w:type="spellEnd"/>
            <w:r w:rsidRPr="00EC124A">
              <w:rPr>
                <w:rFonts w:ascii="Times New Roman" w:hAnsi="Times New Roman" w:cs="Times New Roman"/>
                <w:sz w:val="20"/>
                <w:szCs w:val="20"/>
              </w:rPr>
              <w:t xml:space="preserve"> и др.) от широколистни видове:</w:t>
            </w:r>
          </w:p>
        </w:tc>
        <w:tc>
          <w:tcPr>
            <w:tcW w:w="2158" w:type="dxa"/>
            <w:vAlign w:val="center"/>
          </w:tcPr>
          <w:p w14:paraId="48102040"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5A44164F" w14:textId="77777777" w:rsidTr="00AF0857">
        <w:trPr>
          <w:trHeight w:val="832"/>
        </w:trPr>
        <w:tc>
          <w:tcPr>
            <w:tcW w:w="7054" w:type="dxa"/>
            <w:vAlign w:val="center"/>
          </w:tcPr>
          <w:p w14:paraId="25E9F2A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пълни (със семена)</w:t>
            </w:r>
          </w:p>
          <w:p w14:paraId="1B0E273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празни (без семена)</w:t>
            </w:r>
          </w:p>
        </w:tc>
        <w:tc>
          <w:tcPr>
            <w:tcW w:w="2158" w:type="dxa"/>
            <w:vAlign w:val="center"/>
          </w:tcPr>
          <w:p w14:paraId="090428B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7F9A373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0,05 лв./кг</w:t>
            </w:r>
          </w:p>
        </w:tc>
      </w:tr>
      <w:tr w:rsidR="00EC124A" w:rsidRPr="00EC124A" w14:paraId="6EFF4845" w14:textId="77777777" w:rsidTr="00AF0857">
        <w:tc>
          <w:tcPr>
            <w:tcW w:w="7054" w:type="dxa"/>
            <w:vAlign w:val="center"/>
          </w:tcPr>
          <w:p w14:paraId="0118C7D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семена от дъбове, бук, костилкови, черупкови видове и други</w:t>
            </w:r>
          </w:p>
        </w:tc>
        <w:tc>
          <w:tcPr>
            <w:tcW w:w="2158" w:type="dxa"/>
            <w:vAlign w:val="center"/>
          </w:tcPr>
          <w:p w14:paraId="2EB84A1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0,18 лв./кг</w:t>
            </w:r>
          </w:p>
        </w:tc>
      </w:tr>
      <w:tr w:rsidR="00EC124A" w:rsidRPr="00EC124A" w14:paraId="636D274A" w14:textId="77777777" w:rsidTr="00AF0857">
        <w:tc>
          <w:tcPr>
            <w:tcW w:w="7054" w:type="dxa"/>
            <w:vAlign w:val="center"/>
          </w:tcPr>
          <w:p w14:paraId="5284645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части от растения за вкореняване, размножаване и залесяване</w:t>
            </w:r>
          </w:p>
        </w:tc>
        <w:tc>
          <w:tcPr>
            <w:tcW w:w="2158" w:type="dxa"/>
            <w:vAlign w:val="center"/>
          </w:tcPr>
          <w:p w14:paraId="3C09EA45" w14:textId="6D946413"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лв./бр.</w:t>
            </w:r>
          </w:p>
        </w:tc>
      </w:tr>
      <w:tr w:rsidR="00EC124A" w:rsidRPr="00EC124A" w14:paraId="6D17EADA" w14:textId="77777777" w:rsidTr="00AF0857">
        <w:tc>
          <w:tcPr>
            <w:tcW w:w="7054" w:type="dxa"/>
            <w:vAlign w:val="center"/>
          </w:tcPr>
          <w:p w14:paraId="6D8933F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Пъпки</w:t>
            </w:r>
          </w:p>
        </w:tc>
        <w:tc>
          <w:tcPr>
            <w:tcW w:w="2158" w:type="dxa"/>
            <w:vAlign w:val="center"/>
          </w:tcPr>
          <w:p w14:paraId="439CAFF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0,10лв./кг</w:t>
            </w:r>
          </w:p>
        </w:tc>
      </w:tr>
      <w:tr w:rsidR="00EC124A" w:rsidRPr="00EC124A" w14:paraId="6E6F891B" w14:textId="77777777" w:rsidTr="00AF0857">
        <w:tc>
          <w:tcPr>
            <w:tcW w:w="7054" w:type="dxa"/>
            <w:vAlign w:val="center"/>
          </w:tcPr>
          <w:p w14:paraId="49998FA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Кори:</w:t>
            </w:r>
          </w:p>
        </w:tc>
        <w:tc>
          <w:tcPr>
            <w:tcW w:w="2158" w:type="dxa"/>
            <w:vAlign w:val="center"/>
          </w:tcPr>
          <w:p w14:paraId="2328C739"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70428551" w14:textId="77777777" w:rsidTr="00AF0857">
        <w:trPr>
          <w:trHeight w:val="1388"/>
        </w:trPr>
        <w:tc>
          <w:tcPr>
            <w:tcW w:w="7054" w:type="dxa"/>
            <w:vAlign w:val="center"/>
          </w:tcPr>
          <w:p w14:paraId="47EBC1E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корков дъб (женски корк)</w:t>
            </w:r>
          </w:p>
          <w:p w14:paraId="3A798BF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обикновен кестен</w:t>
            </w:r>
          </w:p>
          <w:p w14:paraId="63FB312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други</w:t>
            </w:r>
          </w:p>
        </w:tc>
        <w:tc>
          <w:tcPr>
            <w:tcW w:w="2158" w:type="dxa"/>
            <w:vAlign w:val="center"/>
          </w:tcPr>
          <w:p w14:paraId="369AC99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6B3486C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0,05 лв./кг</w:t>
            </w:r>
          </w:p>
          <w:p w14:paraId="5924B50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0,05 лв./кг</w:t>
            </w:r>
          </w:p>
        </w:tc>
      </w:tr>
      <w:tr w:rsidR="00EC124A" w:rsidRPr="00EC124A" w14:paraId="08F8091D" w14:textId="77777777" w:rsidTr="00AF0857">
        <w:tc>
          <w:tcPr>
            <w:tcW w:w="7054" w:type="dxa"/>
            <w:vAlign w:val="center"/>
          </w:tcPr>
          <w:p w14:paraId="43016D3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Лишеи, мъхове:</w:t>
            </w:r>
          </w:p>
        </w:tc>
        <w:tc>
          <w:tcPr>
            <w:tcW w:w="2158" w:type="dxa"/>
            <w:vAlign w:val="center"/>
          </w:tcPr>
          <w:p w14:paraId="28C782F7"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39BECC39" w14:textId="77777777" w:rsidTr="00AF0857">
        <w:trPr>
          <w:trHeight w:val="1388"/>
        </w:trPr>
        <w:tc>
          <w:tcPr>
            <w:tcW w:w="7054" w:type="dxa"/>
            <w:vAlign w:val="center"/>
          </w:tcPr>
          <w:p w14:paraId="2E8246A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боров, дъбов</w:t>
            </w:r>
          </w:p>
          <w:p w14:paraId="56DE039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други</w:t>
            </w:r>
          </w:p>
          <w:p w14:paraId="1E3D4A5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мъхове</w:t>
            </w:r>
          </w:p>
        </w:tc>
        <w:tc>
          <w:tcPr>
            <w:tcW w:w="2158" w:type="dxa"/>
            <w:vAlign w:val="center"/>
          </w:tcPr>
          <w:p w14:paraId="3058ECA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p w14:paraId="5E7C8E3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0,07 лв./кг</w:t>
            </w:r>
          </w:p>
          <w:p w14:paraId="6B6917B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0,10 лв./кг</w:t>
            </w:r>
          </w:p>
        </w:tc>
      </w:tr>
      <w:tr w:rsidR="00EC124A" w:rsidRPr="00EC124A" w14:paraId="4604DB6D" w14:textId="77777777" w:rsidTr="00AF0857">
        <w:tc>
          <w:tcPr>
            <w:tcW w:w="7054" w:type="dxa"/>
            <w:vAlign w:val="center"/>
          </w:tcPr>
          <w:p w14:paraId="67AD885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Гъби:</w:t>
            </w:r>
          </w:p>
        </w:tc>
        <w:tc>
          <w:tcPr>
            <w:tcW w:w="2158" w:type="dxa"/>
            <w:vAlign w:val="center"/>
          </w:tcPr>
          <w:p w14:paraId="07543F16"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7728A116" w14:textId="77777777" w:rsidTr="00AF0857">
        <w:trPr>
          <w:trHeight w:val="4724"/>
        </w:trPr>
        <w:tc>
          <w:tcPr>
            <w:tcW w:w="7054" w:type="dxa"/>
            <w:vAlign w:val="center"/>
          </w:tcPr>
          <w:p w14:paraId="4362B36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w:t>
            </w:r>
            <w:proofErr w:type="spellStart"/>
            <w:r w:rsidRPr="00EC124A">
              <w:rPr>
                <w:rFonts w:ascii="Times New Roman" w:hAnsi="Times New Roman" w:cs="Times New Roman"/>
                <w:sz w:val="20"/>
                <w:szCs w:val="20"/>
              </w:rPr>
              <w:t>смръчкула</w:t>
            </w:r>
            <w:proofErr w:type="spellEnd"/>
          </w:p>
          <w:p w14:paraId="3C8A135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пачи крак</w:t>
            </w:r>
          </w:p>
          <w:p w14:paraId="1815F4E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манатарка</w:t>
            </w:r>
          </w:p>
          <w:p w14:paraId="1D6065FC"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сиво-жълт пачи крак</w:t>
            </w:r>
          </w:p>
          <w:p w14:paraId="16352CE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w:t>
            </w:r>
            <w:proofErr w:type="spellStart"/>
            <w:r w:rsidRPr="00EC124A">
              <w:rPr>
                <w:rFonts w:ascii="Times New Roman" w:hAnsi="Times New Roman" w:cs="Times New Roman"/>
                <w:sz w:val="20"/>
                <w:szCs w:val="20"/>
              </w:rPr>
              <w:t>рижийка</w:t>
            </w:r>
            <w:proofErr w:type="spellEnd"/>
            <w:r w:rsidRPr="00EC124A">
              <w:rPr>
                <w:rFonts w:ascii="Times New Roman" w:hAnsi="Times New Roman" w:cs="Times New Roman"/>
                <w:sz w:val="20"/>
                <w:szCs w:val="20"/>
              </w:rPr>
              <w:t>, челядинка</w:t>
            </w:r>
          </w:p>
          <w:p w14:paraId="1108177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масловка</w:t>
            </w:r>
          </w:p>
          <w:p w14:paraId="7E784A7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златист пачи крак</w:t>
            </w:r>
          </w:p>
          <w:p w14:paraId="67CE10E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w:t>
            </w:r>
            <w:proofErr w:type="spellStart"/>
            <w:r w:rsidRPr="00EC124A">
              <w:rPr>
                <w:rFonts w:ascii="Times New Roman" w:hAnsi="Times New Roman" w:cs="Times New Roman"/>
                <w:sz w:val="20"/>
                <w:szCs w:val="20"/>
              </w:rPr>
              <w:t>тръбенка</w:t>
            </w:r>
            <w:proofErr w:type="spellEnd"/>
          </w:p>
          <w:p w14:paraId="676B14A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други</w:t>
            </w:r>
          </w:p>
        </w:tc>
        <w:tc>
          <w:tcPr>
            <w:tcW w:w="2158" w:type="dxa"/>
            <w:vAlign w:val="center"/>
          </w:tcPr>
          <w:p w14:paraId="1204475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0,48 лв./кг</w:t>
            </w:r>
          </w:p>
          <w:p w14:paraId="493204C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0,34 лв./кг</w:t>
            </w:r>
          </w:p>
          <w:p w14:paraId="1EED881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0,26 лв./кг</w:t>
            </w:r>
          </w:p>
          <w:p w14:paraId="198B306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0BCD9D6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0,07 лв./кг</w:t>
            </w:r>
          </w:p>
          <w:p w14:paraId="6A1CC0D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p w14:paraId="6C1F40C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0604635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p w14:paraId="7162D23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0,07 лв./кг</w:t>
            </w:r>
          </w:p>
        </w:tc>
      </w:tr>
      <w:tr w:rsidR="00EC124A" w:rsidRPr="00EC124A" w14:paraId="4BAA04A2" w14:textId="77777777" w:rsidTr="00AF0857">
        <w:tc>
          <w:tcPr>
            <w:tcW w:w="7054" w:type="dxa"/>
            <w:vAlign w:val="center"/>
          </w:tcPr>
          <w:p w14:paraId="6CB8BFE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Събиране на охлюви</w:t>
            </w:r>
          </w:p>
        </w:tc>
        <w:tc>
          <w:tcPr>
            <w:tcW w:w="2158" w:type="dxa"/>
            <w:vAlign w:val="center"/>
          </w:tcPr>
          <w:p w14:paraId="06A6E4F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лв./кг</w:t>
            </w:r>
          </w:p>
        </w:tc>
      </w:tr>
      <w:tr w:rsidR="00EC124A" w:rsidRPr="00EC124A" w14:paraId="228FAF78" w14:textId="77777777" w:rsidTr="00AF0857">
        <w:tc>
          <w:tcPr>
            <w:tcW w:w="7054" w:type="dxa"/>
            <w:vAlign w:val="center"/>
          </w:tcPr>
          <w:p w14:paraId="5480AA3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Събиране на раци</w:t>
            </w:r>
          </w:p>
        </w:tc>
        <w:tc>
          <w:tcPr>
            <w:tcW w:w="2158" w:type="dxa"/>
            <w:vAlign w:val="center"/>
          </w:tcPr>
          <w:p w14:paraId="670E16D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0,36 лв./кг</w:t>
            </w:r>
          </w:p>
        </w:tc>
      </w:tr>
      <w:tr w:rsidR="00EC124A" w:rsidRPr="00EC124A" w14:paraId="318A9B2B" w14:textId="77777777" w:rsidTr="00AF0857">
        <w:tc>
          <w:tcPr>
            <w:tcW w:w="7054" w:type="dxa"/>
            <w:vAlign w:val="center"/>
          </w:tcPr>
          <w:p w14:paraId="7D4B553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Улов на жаби</w:t>
            </w:r>
          </w:p>
        </w:tc>
        <w:tc>
          <w:tcPr>
            <w:tcW w:w="2158" w:type="dxa"/>
            <w:vAlign w:val="center"/>
          </w:tcPr>
          <w:p w14:paraId="4E125D1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0,24 лв./кг</w:t>
            </w:r>
          </w:p>
        </w:tc>
      </w:tr>
      <w:tr w:rsidR="00EC124A" w:rsidRPr="00EC124A" w14:paraId="07A4E020" w14:textId="77777777" w:rsidTr="00AF0857">
        <w:tc>
          <w:tcPr>
            <w:tcW w:w="7054" w:type="dxa"/>
            <w:vAlign w:val="center"/>
          </w:tcPr>
          <w:p w14:paraId="2D6F899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Сено - сухо (без сеното за подхранване на дивеча)</w:t>
            </w:r>
          </w:p>
        </w:tc>
        <w:tc>
          <w:tcPr>
            <w:tcW w:w="2158" w:type="dxa"/>
            <w:vAlign w:val="center"/>
          </w:tcPr>
          <w:p w14:paraId="2AFEAFA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0,04 лв./кг</w:t>
            </w:r>
          </w:p>
        </w:tc>
      </w:tr>
      <w:tr w:rsidR="00EC124A" w:rsidRPr="00EC124A" w14:paraId="336FCE4C" w14:textId="77777777" w:rsidTr="00AF0857">
        <w:tc>
          <w:tcPr>
            <w:tcW w:w="7054" w:type="dxa"/>
            <w:vAlign w:val="center"/>
          </w:tcPr>
          <w:p w14:paraId="5B36F248" w14:textId="77777777" w:rsidR="00EC124A" w:rsidRPr="00EC124A" w:rsidRDefault="00EC124A" w:rsidP="00EC124A">
            <w:pPr>
              <w:pStyle w:val="a3"/>
              <w:jc w:val="both"/>
              <w:rPr>
                <w:rFonts w:ascii="Times New Roman" w:hAnsi="Times New Roman" w:cs="Times New Roman"/>
                <w:sz w:val="20"/>
                <w:szCs w:val="20"/>
              </w:rPr>
            </w:pPr>
            <w:proofErr w:type="spellStart"/>
            <w:r w:rsidRPr="00EC124A">
              <w:rPr>
                <w:rFonts w:ascii="Times New Roman" w:hAnsi="Times New Roman" w:cs="Times New Roman"/>
                <w:sz w:val="20"/>
                <w:szCs w:val="20"/>
              </w:rPr>
              <w:t>Листников</w:t>
            </w:r>
            <w:proofErr w:type="spellEnd"/>
            <w:r w:rsidRPr="00EC124A">
              <w:rPr>
                <w:rFonts w:ascii="Times New Roman" w:hAnsi="Times New Roman" w:cs="Times New Roman"/>
                <w:sz w:val="20"/>
                <w:szCs w:val="20"/>
              </w:rPr>
              <w:t xml:space="preserve"> фураж (без фуража за подхранване на дивеча)</w:t>
            </w:r>
          </w:p>
        </w:tc>
        <w:tc>
          <w:tcPr>
            <w:tcW w:w="2158" w:type="dxa"/>
            <w:vAlign w:val="center"/>
          </w:tcPr>
          <w:p w14:paraId="65F99902" w14:textId="59993A5E"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0,12 лв./пр.м³</w:t>
            </w:r>
          </w:p>
        </w:tc>
      </w:tr>
      <w:tr w:rsidR="00EC124A" w:rsidRPr="00EC124A" w14:paraId="3EEE8020" w14:textId="77777777" w:rsidTr="00AF0857">
        <w:tc>
          <w:tcPr>
            <w:tcW w:w="7054" w:type="dxa"/>
            <w:vAlign w:val="center"/>
          </w:tcPr>
          <w:p w14:paraId="634A1B0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Зеленина иглолистна и широколистна (за украса)</w:t>
            </w:r>
          </w:p>
        </w:tc>
        <w:tc>
          <w:tcPr>
            <w:tcW w:w="2158" w:type="dxa"/>
            <w:vAlign w:val="center"/>
          </w:tcPr>
          <w:p w14:paraId="2CFB4764" w14:textId="05A2961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3,60 лв./пр.м³</w:t>
            </w:r>
          </w:p>
        </w:tc>
      </w:tr>
      <w:tr w:rsidR="00EC124A" w:rsidRPr="00EC124A" w14:paraId="2ABAD006" w14:textId="77777777" w:rsidTr="00AF0857">
        <w:tc>
          <w:tcPr>
            <w:tcW w:w="7054" w:type="dxa"/>
            <w:vAlign w:val="center"/>
          </w:tcPr>
          <w:p w14:paraId="5EB6195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Зеленина иглолистна и широколистна (за технически цели)</w:t>
            </w:r>
          </w:p>
        </w:tc>
        <w:tc>
          <w:tcPr>
            <w:tcW w:w="2158" w:type="dxa"/>
            <w:vAlign w:val="center"/>
          </w:tcPr>
          <w:p w14:paraId="0AF66CDB" w14:textId="243703AA"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2,40лв./т</w:t>
            </w:r>
          </w:p>
        </w:tc>
      </w:tr>
      <w:tr w:rsidR="00EC124A" w:rsidRPr="00EC124A" w14:paraId="2CABB155" w14:textId="77777777" w:rsidTr="00AF0857">
        <w:tc>
          <w:tcPr>
            <w:tcW w:w="7054" w:type="dxa"/>
            <w:vAlign w:val="center"/>
          </w:tcPr>
          <w:p w14:paraId="5BCB2E1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Коледни елхи:</w:t>
            </w:r>
          </w:p>
        </w:tc>
        <w:tc>
          <w:tcPr>
            <w:tcW w:w="2158" w:type="dxa"/>
            <w:vAlign w:val="center"/>
          </w:tcPr>
          <w:p w14:paraId="1CB37C13"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54ED8BC1" w14:textId="77777777" w:rsidTr="00AF0857">
        <w:trPr>
          <w:trHeight w:val="1388"/>
        </w:trPr>
        <w:tc>
          <w:tcPr>
            <w:tcW w:w="7054" w:type="dxa"/>
            <w:vAlign w:val="center"/>
          </w:tcPr>
          <w:p w14:paraId="51BEC7D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до </w:t>
            </w:r>
            <w:smartTag w:uri="urn:schemas-microsoft-com:office:smarttags" w:element="metricconverter">
              <w:smartTagPr>
                <w:attr w:name="ProductID" w:val="1 м"/>
              </w:smartTagPr>
              <w:r w:rsidRPr="00EC124A">
                <w:rPr>
                  <w:rFonts w:ascii="Times New Roman" w:hAnsi="Times New Roman" w:cs="Times New Roman"/>
                  <w:sz w:val="20"/>
                  <w:szCs w:val="20"/>
                </w:rPr>
                <w:t>1 м</w:t>
              </w:r>
            </w:smartTag>
          </w:p>
          <w:p w14:paraId="1F058BA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до </w:t>
            </w:r>
            <w:smartTag w:uri="urn:schemas-microsoft-com:office:smarttags" w:element="metricconverter">
              <w:smartTagPr>
                <w:attr w:name="ProductID" w:val="2 м"/>
              </w:smartTagPr>
              <w:r w:rsidRPr="00EC124A">
                <w:rPr>
                  <w:rFonts w:ascii="Times New Roman" w:hAnsi="Times New Roman" w:cs="Times New Roman"/>
                  <w:sz w:val="20"/>
                  <w:szCs w:val="20"/>
                </w:rPr>
                <w:t>2 м</w:t>
              </w:r>
            </w:smartTag>
          </w:p>
          <w:p w14:paraId="32CA510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над </w:t>
            </w:r>
            <w:smartTag w:uri="urn:schemas-microsoft-com:office:smarttags" w:element="metricconverter">
              <w:smartTagPr>
                <w:attr w:name="ProductID" w:val="2 м"/>
              </w:smartTagPr>
              <w:r w:rsidRPr="00EC124A">
                <w:rPr>
                  <w:rFonts w:ascii="Times New Roman" w:hAnsi="Times New Roman" w:cs="Times New Roman"/>
                  <w:sz w:val="20"/>
                  <w:szCs w:val="20"/>
                </w:rPr>
                <w:t>2 м</w:t>
              </w:r>
            </w:smartTag>
          </w:p>
        </w:tc>
        <w:tc>
          <w:tcPr>
            <w:tcW w:w="2158" w:type="dxa"/>
            <w:vAlign w:val="center"/>
          </w:tcPr>
          <w:p w14:paraId="1692E2C5" w14:textId="77777777"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 xml:space="preserve">  2,50 лв./бр.</w:t>
            </w:r>
          </w:p>
          <w:p w14:paraId="1C124AA7" w14:textId="77777777"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 xml:space="preserve">  3,00 лв./бр.</w:t>
            </w:r>
          </w:p>
          <w:p w14:paraId="04C6AD28" w14:textId="6935897E"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 xml:space="preserve">  4,50 лв./бр.</w:t>
            </w:r>
          </w:p>
        </w:tc>
      </w:tr>
      <w:tr w:rsidR="00EC124A" w:rsidRPr="00EC124A" w14:paraId="5F0BA4AA" w14:textId="77777777" w:rsidTr="00AF0857">
        <w:tc>
          <w:tcPr>
            <w:tcW w:w="7054" w:type="dxa"/>
            <w:vAlign w:val="center"/>
          </w:tcPr>
          <w:p w14:paraId="38175C1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Пръчки:</w:t>
            </w:r>
          </w:p>
        </w:tc>
        <w:tc>
          <w:tcPr>
            <w:tcW w:w="2158" w:type="dxa"/>
            <w:vAlign w:val="center"/>
          </w:tcPr>
          <w:p w14:paraId="73354E59" w14:textId="77777777" w:rsidR="00EC124A" w:rsidRPr="00EC124A" w:rsidRDefault="00EC124A" w:rsidP="00EC124A">
            <w:pPr>
              <w:pStyle w:val="a3"/>
              <w:rPr>
                <w:rFonts w:ascii="Times New Roman" w:hAnsi="Times New Roman" w:cs="Times New Roman"/>
                <w:sz w:val="20"/>
                <w:szCs w:val="20"/>
              </w:rPr>
            </w:pPr>
          </w:p>
        </w:tc>
      </w:tr>
      <w:tr w:rsidR="00EC124A" w:rsidRPr="00EC124A" w14:paraId="574D8966" w14:textId="77777777" w:rsidTr="00AF0857">
        <w:trPr>
          <w:trHeight w:val="832"/>
        </w:trPr>
        <w:tc>
          <w:tcPr>
            <w:tcW w:w="7054" w:type="dxa"/>
            <w:vAlign w:val="center"/>
          </w:tcPr>
          <w:p w14:paraId="5CB9032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lastRenderedPageBreak/>
              <w:t>- върбови, лескови и др. (сурови)</w:t>
            </w:r>
          </w:p>
          <w:p w14:paraId="40BB7AA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xml:space="preserve">- дрянови клони до </w:t>
            </w:r>
            <w:smartTag w:uri="urn:schemas-microsoft-com:office:smarttags" w:element="metricconverter">
              <w:smartTagPr>
                <w:attr w:name="ProductID" w:val="1 м"/>
              </w:smartTagPr>
              <w:r w:rsidRPr="00EC124A">
                <w:rPr>
                  <w:rFonts w:ascii="Times New Roman" w:hAnsi="Times New Roman" w:cs="Times New Roman"/>
                  <w:sz w:val="20"/>
                  <w:szCs w:val="20"/>
                </w:rPr>
                <w:t>1 м</w:t>
              </w:r>
            </w:smartTag>
          </w:p>
        </w:tc>
        <w:tc>
          <w:tcPr>
            <w:tcW w:w="2158" w:type="dxa"/>
            <w:vAlign w:val="center"/>
          </w:tcPr>
          <w:p w14:paraId="735D90C4" w14:textId="536E3A68"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 xml:space="preserve"> 0,12 лв./бр.</w:t>
            </w:r>
          </w:p>
          <w:p w14:paraId="67879434" w14:textId="567A26CB"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 xml:space="preserve"> 0,12 лв./бр.</w:t>
            </w:r>
          </w:p>
        </w:tc>
      </w:tr>
      <w:tr w:rsidR="00EC124A" w:rsidRPr="00EC124A" w14:paraId="389BF7A9" w14:textId="77777777" w:rsidTr="00AF0857">
        <w:tc>
          <w:tcPr>
            <w:tcW w:w="7054" w:type="dxa"/>
            <w:vAlign w:val="center"/>
          </w:tcPr>
          <w:p w14:paraId="549CE73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Камъш, папур и др.</w:t>
            </w:r>
          </w:p>
        </w:tc>
        <w:tc>
          <w:tcPr>
            <w:tcW w:w="2158" w:type="dxa"/>
            <w:vAlign w:val="center"/>
          </w:tcPr>
          <w:p w14:paraId="225F2F08" w14:textId="5556422D"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0,06 лв./кг</w:t>
            </w:r>
          </w:p>
        </w:tc>
      </w:tr>
      <w:tr w:rsidR="00EC124A" w:rsidRPr="00EC124A" w14:paraId="23F875DA" w14:textId="77777777" w:rsidTr="00AF0857">
        <w:tc>
          <w:tcPr>
            <w:tcW w:w="7054" w:type="dxa"/>
            <w:vAlign w:val="center"/>
          </w:tcPr>
          <w:p w14:paraId="5278D93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Пънове от всички дървесни видове</w:t>
            </w:r>
          </w:p>
        </w:tc>
        <w:tc>
          <w:tcPr>
            <w:tcW w:w="2158" w:type="dxa"/>
            <w:vAlign w:val="center"/>
          </w:tcPr>
          <w:p w14:paraId="01333157" w14:textId="471FA26F"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4,00 лв./пр.м³</w:t>
            </w:r>
          </w:p>
        </w:tc>
      </w:tr>
      <w:tr w:rsidR="00EC124A" w:rsidRPr="00EC124A" w14:paraId="0873FB6A" w14:textId="77777777" w:rsidTr="00AF0857">
        <w:tc>
          <w:tcPr>
            <w:tcW w:w="7054" w:type="dxa"/>
            <w:vAlign w:val="center"/>
          </w:tcPr>
          <w:p w14:paraId="0DCDFC3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Борина от пънове</w:t>
            </w:r>
          </w:p>
        </w:tc>
        <w:tc>
          <w:tcPr>
            <w:tcW w:w="2158" w:type="dxa"/>
            <w:vAlign w:val="center"/>
          </w:tcPr>
          <w:p w14:paraId="3251D563" w14:textId="77777777"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2,40 лв./т</w:t>
            </w:r>
          </w:p>
        </w:tc>
      </w:tr>
      <w:tr w:rsidR="00EC124A" w:rsidRPr="00EC124A" w14:paraId="41C10DB2" w14:textId="77777777" w:rsidTr="00AF0857">
        <w:tc>
          <w:tcPr>
            <w:tcW w:w="7054" w:type="dxa"/>
            <w:vAlign w:val="center"/>
          </w:tcPr>
          <w:p w14:paraId="6480D56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Смола - балсамова (течна и суха)</w:t>
            </w:r>
          </w:p>
        </w:tc>
        <w:tc>
          <w:tcPr>
            <w:tcW w:w="2158" w:type="dxa"/>
            <w:vAlign w:val="center"/>
          </w:tcPr>
          <w:p w14:paraId="3D88BCD5" w14:textId="63E3CEF9" w:rsidR="00EC124A" w:rsidRPr="00EC124A" w:rsidRDefault="00EC124A" w:rsidP="00EC124A">
            <w:pPr>
              <w:pStyle w:val="a3"/>
              <w:rPr>
                <w:rFonts w:ascii="Times New Roman" w:hAnsi="Times New Roman" w:cs="Times New Roman"/>
                <w:sz w:val="20"/>
                <w:szCs w:val="20"/>
              </w:rPr>
            </w:pPr>
            <w:r w:rsidRPr="00EC124A">
              <w:rPr>
                <w:rFonts w:ascii="Times New Roman" w:hAnsi="Times New Roman" w:cs="Times New Roman"/>
                <w:sz w:val="20"/>
                <w:szCs w:val="20"/>
              </w:rPr>
              <w:t>0,12 лв./кг</w:t>
            </w:r>
          </w:p>
        </w:tc>
      </w:tr>
      <w:tr w:rsidR="00EC124A" w:rsidRPr="00EC124A" w14:paraId="2A8B982A" w14:textId="77777777" w:rsidTr="00AF0857">
        <w:tc>
          <w:tcPr>
            <w:tcW w:w="7054" w:type="dxa"/>
            <w:vAlign w:val="center"/>
          </w:tcPr>
          <w:p w14:paraId="2637491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Паша в горите и горските пасища на (за една година):</w:t>
            </w:r>
          </w:p>
        </w:tc>
        <w:tc>
          <w:tcPr>
            <w:tcW w:w="2158" w:type="dxa"/>
            <w:vAlign w:val="center"/>
          </w:tcPr>
          <w:p w14:paraId="31FBF8FC"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5E77F949" w14:textId="77777777" w:rsidTr="00AF0857">
        <w:trPr>
          <w:trHeight w:val="2500"/>
        </w:trPr>
        <w:tc>
          <w:tcPr>
            <w:tcW w:w="7054" w:type="dxa"/>
            <w:vAlign w:val="center"/>
          </w:tcPr>
          <w:p w14:paraId="48595B1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едър рогат добитък</w:t>
            </w:r>
          </w:p>
          <w:p w14:paraId="2707BD3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коне, катъри, магарета и мулета</w:t>
            </w:r>
          </w:p>
          <w:p w14:paraId="6EF3EF7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овце</w:t>
            </w:r>
          </w:p>
          <w:p w14:paraId="1F361F9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свине</w:t>
            </w:r>
          </w:p>
          <w:p w14:paraId="7A67A83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кози или ярета до 3 бр.</w:t>
            </w:r>
          </w:p>
        </w:tc>
        <w:tc>
          <w:tcPr>
            <w:tcW w:w="2158" w:type="dxa"/>
            <w:vAlign w:val="center"/>
          </w:tcPr>
          <w:p w14:paraId="75AD528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2,15 лв. за 1 бр.</w:t>
            </w:r>
          </w:p>
          <w:p w14:paraId="1544956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1,15 лв. за 1 бр.</w:t>
            </w:r>
          </w:p>
          <w:p w14:paraId="03249AD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0,45 лв. за 1 бр.</w:t>
            </w:r>
          </w:p>
          <w:p w14:paraId="2E53E3D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2,80 лв. за 1 бр.</w:t>
            </w:r>
          </w:p>
          <w:p w14:paraId="6358BDD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0,45 лв. за 1 бр.</w:t>
            </w:r>
          </w:p>
        </w:tc>
      </w:tr>
      <w:tr w:rsidR="00EC124A" w:rsidRPr="00EC124A" w14:paraId="5E0B9B07" w14:textId="77777777" w:rsidTr="00AF0857">
        <w:tc>
          <w:tcPr>
            <w:tcW w:w="7054" w:type="dxa"/>
            <w:vAlign w:val="center"/>
          </w:tcPr>
          <w:p w14:paraId="3BA33BF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Такса за устройване на временен бивак (за едно денонощие):</w:t>
            </w:r>
          </w:p>
        </w:tc>
        <w:tc>
          <w:tcPr>
            <w:tcW w:w="2158" w:type="dxa"/>
            <w:vAlign w:val="center"/>
          </w:tcPr>
          <w:p w14:paraId="004123EB"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2CE95921" w14:textId="77777777" w:rsidTr="00AF0857">
        <w:trPr>
          <w:trHeight w:val="1108"/>
        </w:trPr>
        <w:tc>
          <w:tcPr>
            <w:tcW w:w="7054" w:type="dxa"/>
            <w:vAlign w:val="center"/>
          </w:tcPr>
          <w:p w14:paraId="7E473F4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в гори и земи от общинския горски фонд, попадащи в границите на курорти и природни паркове</w:t>
            </w:r>
          </w:p>
          <w:p w14:paraId="0E533F9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 в други гори и земи от общинския горски фонд</w:t>
            </w:r>
          </w:p>
        </w:tc>
        <w:tc>
          <w:tcPr>
            <w:tcW w:w="2158" w:type="dxa"/>
            <w:vAlign w:val="center"/>
          </w:tcPr>
          <w:p w14:paraId="2ABB51B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1,20 лв. за 10м²</w:t>
            </w:r>
          </w:p>
          <w:p w14:paraId="6F3A5C0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0,60 лв. за 10м²</w:t>
            </w:r>
          </w:p>
        </w:tc>
      </w:tr>
      <w:tr w:rsidR="00EC124A" w:rsidRPr="00EC124A" w14:paraId="14F903A8" w14:textId="77777777" w:rsidTr="00AF0857">
        <w:tc>
          <w:tcPr>
            <w:tcW w:w="7054" w:type="dxa"/>
            <w:vAlign w:val="center"/>
          </w:tcPr>
          <w:p w14:paraId="0F0CFFB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Такса за организирани моторни преходи, походи и състезания</w:t>
            </w:r>
          </w:p>
        </w:tc>
        <w:tc>
          <w:tcPr>
            <w:tcW w:w="2158" w:type="dxa"/>
            <w:vAlign w:val="center"/>
          </w:tcPr>
          <w:p w14:paraId="00BAAFD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20,00 лв. за 1 МПС за 1 ден</w:t>
            </w:r>
          </w:p>
        </w:tc>
      </w:tr>
      <w:tr w:rsidR="00EC124A" w:rsidRPr="00EC124A" w14:paraId="15E0C0C6" w14:textId="77777777" w:rsidTr="00AF0857">
        <w:tc>
          <w:tcPr>
            <w:tcW w:w="7054" w:type="dxa"/>
            <w:vAlign w:val="center"/>
          </w:tcPr>
          <w:p w14:paraId="300E061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Такса за организирани моторни преходи, походи и състезания в защитени територии (за едно моторно превозно средство)</w:t>
            </w:r>
          </w:p>
        </w:tc>
        <w:tc>
          <w:tcPr>
            <w:tcW w:w="2158" w:type="dxa"/>
            <w:vAlign w:val="center"/>
          </w:tcPr>
          <w:p w14:paraId="250D9A2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40,00 лв. за 1 МПС за 1 ден</w:t>
            </w:r>
          </w:p>
        </w:tc>
      </w:tr>
    </w:tbl>
    <w:p w14:paraId="6A5036E5" w14:textId="77777777" w:rsidR="00EC124A" w:rsidRPr="00EC124A" w:rsidRDefault="00EC124A" w:rsidP="00EC124A">
      <w:pPr>
        <w:pStyle w:val="a3"/>
        <w:jc w:val="both"/>
        <w:rPr>
          <w:rFonts w:ascii="Times New Roman" w:hAnsi="Times New Roman" w:cs="Times New Roman"/>
          <w:b/>
          <w:bCs/>
          <w:sz w:val="24"/>
          <w:szCs w:val="24"/>
        </w:rPr>
      </w:pPr>
    </w:p>
    <w:p w14:paraId="2256D1E9" w14:textId="77777777" w:rsidR="00EC124A" w:rsidRPr="00EC124A" w:rsidRDefault="00EC124A" w:rsidP="00EC124A">
      <w:pPr>
        <w:pStyle w:val="a3"/>
        <w:jc w:val="both"/>
        <w:rPr>
          <w:rFonts w:ascii="Times New Roman" w:hAnsi="Times New Roman" w:cs="Times New Roman"/>
          <w:sz w:val="24"/>
          <w:szCs w:val="24"/>
          <w:shd w:val="clear" w:color="auto" w:fill="FFFFFF"/>
        </w:rPr>
      </w:pPr>
      <w:r w:rsidRPr="00EC124A">
        <w:rPr>
          <w:rFonts w:ascii="Times New Roman" w:hAnsi="Times New Roman" w:cs="Times New Roman"/>
          <w:b/>
          <w:bCs/>
          <w:sz w:val="24"/>
          <w:szCs w:val="24"/>
        </w:rPr>
        <w:t xml:space="preserve">§ ІІІ. </w:t>
      </w:r>
      <w:r w:rsidRPr="00EC124A">
        <w:rPr>
          <w:rFonts w:ascii="Times New Roman" w:hAnsi="Times New Roman" w:cs="Times New Roman"/>
          <w:bCs/>
          <w:sz w:val="24"/>
          <w:szCs w:val="24"/>
        </w:rPr>
        <w:t>Чл.49, ал. 3</w:t>
      </w:r>
      <w:r w:rsidRPr="00EC124A">
        <w:rPr>
          <w:rFonts w:ascii="Times New Roman" w:hAnsi="Times New Roman" w:cs="Times New Roman"/>
          <w:b/>
          <w:bCs/>
          <w:sz w:val="24"/>
          <w:szCs w:val="24"/>
        </w:rPr>
        <w:t xml:space="preserve"> </w:t>
      </w:r>
      <w:r w:rsidRPr="00EC124A">
        <w:rPr>
          <w:rFonts w:ascii="Times New Roman" w:hAnsi="Times New Roman" w:cs="Times New Roman"/>
          <w:sz w:val="24"/>
          <w:szCs w:val="24"/>
          <w:shd w:val="clear" w:color="auto" w:fill="FFFFFF"/>
        </w:rPr>
        <w:t>За услуги, свързани с предоставяне на автовишка, се заплащат такси, както следва:</w:t>
      </w:r>
    </w:p>
    <w:tbl>
      <w:tblPr>
        <w:tblStyle w:val="11"/>
        <w:tblW w:w="0" w:type="auto"/>
        <w:tblInd w:w="-34" w:type="dxa"/>
        <w:tblLook w:val="04A0" w:firstRow="1" w:lastRow="0" w:firstColumn="1" w:lastColumn="0" w:noHBand="0" w:noVBand="1"/>
      </w:tblPr>
      <w:tblGrid>
        <w:gridCol w:w="566"/>
        <w:gridCol w:w="3757"/>
        <w:gridCol w:w="1401"/>
        <w:gridCol w:w="1552"/>
        <w:gridCol w:w="1820"/>
      </w:tblGrid>
      <w:tr w:rsidR="00EC124A" w:rsidRPr="00EC124A" w14:paraId="32FF4B15" w14:textId="77777777" w:rsidTr="00AF0857">
        <w:tc>
          <w:tcPr>
            <w:tcW w:w="568" w:type="dxa"/>
            <w:vAlign w:val="center"/>
          </w:tcPr>
          <w:p w14:paraId="77BFAA36"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 по ред</w:t>
            </w:r>
          </w:p>
        </w:tc>
        <w:tc>
          <w:tcPr>
            <w:tcW w:w="3827" w:type="dxa"/>
            <w:vAlign w:val="center"/>
          </w:tcPr>
          <w:p w14:paraId="0EF1E04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Предлагана услуга</w:t>
            </w:r>
          </w:p>
        </w:tc>
        <w:tc>
          <w:tcPr>
            <w:tcW w:w="1417" w:type="dxa"/>
            <w:vAlign w:val="center"/>
          </w:tcPr>
          <w:p w14:paraId="703553E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Мярка</w:t>
            </w:r>
          </w:p>
        </w:tc>
        <w:tc>
          <w:tcPr>
            <w:tcW w:w="1560" w:type="dxa"/>
            <w:vAlign w:val="center"/>
          </w:tcPr>
          <w:p w14:paraId="48E10F3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Количество</w:t>
            </w:r>
          </w:p>
        </w:tc>
        <w:tc>
          <w:tcPr>
            <w:tcW w:w="1842" w:type="dxa"/>
            <w:vAlign w:val="center"/>
          </w:tcPr>
          <w:p w14:paraId="7D11E80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Стойност без ДДС, лв.</w:t>
            </w:r>
          </w:p>
        </w:tc>
      </w:tr>
      <w:tr w:rsidR="00EC124A" w:rsidRPr="00EC124A" w14:paraId="623030C9" w14:textId="77777777" w:rsidTr="00AF0857">
        <w:trPr>
          <w:trHeight w:val="665"/>
        </w:trPr>
        <w:tc>
          <w:tcPr>
            <w:tcW w:w="568" w:type="dxa"/>
            <w:vAlign w:val="center"/>
          </w:tcPr>
          <w:p w14:paraId="06F025E5"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1.</w:t>
            </w:r>
          </w:p>
        </w:tc>
        <w:tc>
          <w:tcPr>
            <w:tcW w:w="3827" w:type="dxa"/>
            <w:vAlign w:val="center"/>
          </w:tcPr>
          <w:p w14:paraId="45EA7DA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Наем автовишка, извън границите на гр. Поморие</w:t>
            </w:r>
          </w:p>
        </w:tc>
        <w:tc>
          <w:tcPr>
            <w:tcW w:w="1417" w:type="dxa"/>
            <w:vAlign w:val="center"/>
          </w:tcPr>
          <w:p w14:paraId="4FE484F4" w14:textId="77777777" w:rsidR="00EC124A" w:rsidRPr="00EC124A" w:rsidRDefault="00EC124A" w:rsidP="00EC124A">
            <w:pPr>
              <w:pStyle w:val="a3"/>
              <w:jc w:val="both"/>
              <w:rPr>
                <w:rFonts w:ascii="Times New Roman" w:hAnsi="Times New Roman" w:cs="Times New Roman"/>
                <w:sz w:val="20"/>
                <w:szCs w:val="20"/>
              </w:rPr>
            </w:pPr>
          </w:p>
        </w:tc>
        <w:tc>
          <w:tcPr>
            <w:tcW w:w="1560" w:type="dxa"/>
            <w:vAlign w:val="center"/>
          </w:tcPr>
          <w:p w14:paraId="0CCD7171" w14:textId="77777777" w:rsidR="00EC124A" w:rsidRPr="00EC124A" w:rsidRDefault="00EC124A" w:rsidP="00EC124A">
            <w:pPr>
              <w:pStyle w:val="a3"/>
              <w:jc w:val="both"/>
              <w:rPr>
                <w:rFonts w:ascii="Times New Roman" w:hAnsi="Times New Roman" w:cs="Times New Roman"/>
                <w:sz w:val="20"/>
                <w:szCs w:val="20"/>
              </w:rPr>
            </w:pPr>
          </w:p>
        </w:tc>
        <w:tc>
          <w:tcPr>
            <w:tcW w:w="1842" w:type="dxa"/>
            <w:vAlign w:val="center"/>
          </w:tcPr>
          <w:p w14:paraId="4085A5A3"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147D12A2" w14:textId="77777777" w:rsidTr="00AF0857">
        <w:tc>
          <w:tcPr>
            <w:tcW w:w="568" w:type="dxa"/>
            <w:vAlign w:val="center"/>
          </w:tcPr>
          <w:p w14:paraId="6DCC6F4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1.1</w:t>
            </w:r>
          </w:p>
        </w:tc>
        <w:tc>
          <w:tcPr>
            <w:tcW w:w="3827" w:type="dxa"/>
            <w:vAlign w:val="center"/>
          </w:tcPr>
          <w:p w14:paraId="56D6C67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Първи час</w:t>
            </w:r>
          </w:p>
        </w:tc>
        <w:tc>
          <w:tcPr>
            <w:tcW w:w="1417" w:type="dxa"/>
            <w:vAlign w:val="center"/>
          </w:tcPr>
          <w:p w14:paraId="0888E035" w14:textId="77777777" w:rsidR="00EC124A" w:rsidRPr="00EC124A" w:rsidRDefault="00EC124A" w:rsidP="00EC124A">
            <w:pPr>
              <w:pStyle w:val="a3"/>
              <w:jc w:val="both"/>
              <w:rPr>
                <w:rFonts w:ascii="Times New Roman" w:hAnsi="Times New Roman" w:cs="Times New Roman"/>
                <w:sz w:val="20"/>
                <w:szCs w:val="20"/>
              </w:rPr>
            </w:pPr>
            <w:proofErr w:type="spellStart"/>
            <w:r w:rsidRPr="00EC124A">
              <w:rPr>
                <w:rFonts w:ascii="Times New Roman" w:hAnsi="Times New Roman" w:cs="Times New Roman"/>
                <w:sz w:val="20"/>
                <w:szCs w:val="20"/>
              </w:rPr>
              <w:t>м.ч</w:t>
            </w:r>
            <w:proofErr w:type="spellEnd"/>
            <w:r w:rsidRPr="00EC124A">
              <w:rPr>
                <w:rFonts w:ascii="Times New Roman" w:hAnsi="Times New Roman" w:cs="Times New Roman"/>
                <w:sz w:val="20"/>
                <w:szCs w:val="20"/>
              </w:rPr>
              <w:t>.</w:t>
            </w:r>
          </w:p>
        </w:tc>
        <w:tc>
          <w:tcPr>
            <w:tcW w:w="1560" w:type="dxa"/>
            <w:vAlign w:val="center"/>
          </w:tcPr>
          <w:p w14:paraId="060E195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w:t>
            </w:r>
          </w:p>
        </w:tc>
        <w:tc>
          <w:tcPr>
            <w:tcW w:w="1842" w:type="dxa"/>
            <w:vAlign w:val="center"/>
          </w:tcPr>
          <w:p w14:paraId="65EEC80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65,00</w:t>
            </w:r>
          </w:p>
        </w:tc>
      </w:tr>
      <w:tr w:rsidR="00EC124A" w:rsidRPr="00EC124A" w14:paraId="06A76070" w14:textId="77777777" w:rsidTr="00AF0857">
        <w:tc>
          <w:tcPr>
            <w:tcW w:w="568" w:type="dxa"/>
            <w:vAlign w:val="center"/>
          </w:tcPr>
          <w:p w14:paraId="1D409304"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1.2.</w:t>
            </w:r>
          </w:p>
        </w:tc>
        <w:tc>
          <w:tcPr>
            <w:tcW w:w="3827" w:type="dxa"/>
            <w:vAlign w:val="center"/>
          </w:tcPr>
          <w:p w14:paraId="5154C2D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Всеки следващ час, след първия</w:t>
            </w:r>
          </w:p>
        </w:tc>
        <w:tc>
          <w:tcPr>
            <w:tcW w:w="1417" w:type="dxa"/>
            <w:vAlign w:val="center"/>
          </w:tcPr>
          <w:p w14:paraId="3BC38966" w14:textId="77777777" w:rsidR="00EC124A" w:rsidRPr="00EC124A" w:rsidRDefault="00EC124A" w:rsidP="00EC124A">
            <w:pPr>
              <w:pStyle w:val="a3"/>
              <w:jc w:val="both"/>
              <w:rPr>
                <w:rFonts w:ascii="Times New Roman" w:hAnsi="Times New Roman" w:cs="Times New Roman"/>
                <w:sz w:val="20"/>
                <w:szCs w:val="20"/>
              </w:rPr>
            </w:pPr>
            <w:proofErr w:type="spellStart"/>
            <w:r w:rsidRPr="00EC124A">
              <w:rPr>
                <w:rFonts w:ascii="Times New Roman" w:hAnsi="Times New Roman" w:cs="Times New Roman"/>
                <w:sz w:val="20"/>
                <w:szCs w:val="20"/>
              </w:rPr>
              <w:t>м.ч</w:t>
            </w:r>
            <w:proofErr w:type="spellEnd"/>
            <w:r w:rsidRPr="00EC124A">
              <w:rPr>
                <w:rFonts w:ascii="Times New Roman" w:hAnsi="Times New Roman" w:cs="Times New Roman"/>
                <w:sz w:val="20"/>
                <w:szCs w:val="20"/>
              </w:rPr>
              <w:t>.</w:t>
            </w:r>
          </w:p>
        </w:tc>
        <w:tc>
          <w:tcPr>
            <w:tcW w:w="1560" w:type="dxa"/>
            <w:vAlign w:val="center"/>
          </w:tcPr>
          <w:p w14:paraId="577AD8FB"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w:t>
            </w:r>
          </w:p>
        </w:tc>
        <w:tc>
          <w:tcPr>
            <w:tcW w:w="1842" w:type="dxa"/>
            <w:vAlign w:val="center"/>
          </w:tcPr>
          <w:p w14:paraId="1EE3079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35,00</w:t>
            </w:r>
          </w:p>
        </w:tc>
      </w:tr>
      <w:tr w:rsidR="00EC124A" w:rsidRPr="00EC124A" w14:paraId="0F6631AE" w14:textId="77777777" w:rsidTr="00AF0857">
        <w:tc>
          <w:tcPr>
            <w:tcW w:w="568" w:type="dxa"/>
            <w:vAlign w:val="center"/>
          </w:tcPr>
          <w:p w14:paraId="5E2B52B9"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1.3.</w:t>
            </w:r>
          </w:p>
        </w:tc>
        <w:tc>
          <w:tcPr>
            <w:tcW w:w="3827" w:type="dxa"/>
            <w:vAlign w:val="center"/>
          </w:tcPr>
          <w:p w14:paraId="3F11593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Транспорт, извън гр. Поморие</w:t>
            </w:r>
          </w:p>
        </w:tc>
        <w:tc>
          <w:tcPr>
            <w:tcW w:w="1417" w:type="dxa"/>
            <w:vAlign w:val="center"/>
          </w:tcPr>
          <w:p w14:paraId="1798CDA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км</w:t>
            </w:r>
          </w:p>
        </w:tc>
        <w:tc>
          <w:tcPr>
            <w:tcW w:w="1560" w:type="dxa"/>
            <w:vAlign w:val="center"/>
          </w:tcPr>
          <w:p w14:paraId="5C155EDF"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w:t>
            </w:r>
          </w:p>
        </w:tc>
        <w:tc>
          <w:tcPr>
            <w:tcW w:w="1842" w:type="dxa"/>
            <w:vAlign w:val="center"/>
          </w:tcPr>
          <w:p w14:paraId="3AE5727E"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 xml:space="preserve"> 1,80</w:t>
            </w:r>
          </w:p>
        </w:tc>
      </w:tr>
      <w:tr w:rsidR="00EC124A" w:rsidRPr="00EC124A" w14:paraId="39FA1D72" w14:textId="77777777" w:rsidTr="00AF0857">
        <w:tc>
          <w:tcPr>
            <w:tcW w:w="568" w:type="dxa"/>
            <w:vAlign w:val="center"/>
          </w:tcPr>
          <w:p w14:paraId="5E8C94E2"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2.</w:t>
            </w:r>
          </w:p>
        </w:tc>
        <w:tc>
          <w:tcPr>
            <w:tcW w:w="3827" w:type="dxa"/>
            <w:vAlign w:val="center"/>
          </w:tcPr>
          <w:p w14:paraId="5238968A"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
                <w:bCs/>
                <w:sz w:val="20"/>
                <w:szCs w:val="20"/>
              </w:rPr>
              <w:t>Наем автовишка на територията на гр. Поморие</w:t>
            </w:r>
          </w:p>
        </w:tc>
        <w:tc>
          <w:tcPr>
            <w:tcW w:w="1417" w:type="dxa"/>
            <w:vAlign w:val="center"/>
          </w:tcPr>
          <w:p w14:paraId="5FF4104F" w14:textId="77777777" w:rsidR="00EC124A" w:rsidRPr="00EC124A" w:rsidRDefault="00EC124A" w:rsidP="00EC124A">
            <w:pPr>
              <w:pStyle w:val="a3"/>
              <w:jc w:val="both"/>
              <w:rPr>
                <w:rFonts w:ascii="Times New Roman" w:hAnsi="Times New Roman" w:cs="Times New Roman"/>
                <w:sz w:val="20"/>
                <w:szCs w:val="20"/>
              </w:rPr>
            </w:pPr>
          </w:p>
        </w:tc>
        <w:tc>
          <w:tcPr>
            <w:tcW w:w="1560" w:type="dxa"/>
            <w:vAlign w:val="center"/>
          </w:tcPr>
          <w:p w14:paraId="3122A148" w14:textId="77777777" w:rsidR="00EC124A" w:rsidRPr="00EC124A" w:rsidRDefault="00EC124A" w:rsidP="00EC124A">
            <w:pPr>
              <w:pStyle w:val="a3"/>
              <w:jc w:val="both"/>
              <w:rPr>
                <w:rFonts w:ascii="Times New Roman" w:hAnsi="Times New Roman" w:cs="Times New Roman"/>
                <w:sz w:val="20"/>
                <w:szCs w:val="20"/>
              </w:rPr>
            </w:pPr>
          </w:p>
        </w:tc>
        <w:tc>
          <w:tcPr>
            <w:tcW w:w="1842" w:type="dxa"/>
            <w:vAlign w:val="center"/>
          </w:tcPr>
          <w:p w14:paraId="1892274B" w14:textId="77777777" w:rsidR="00EC124A" w:rsidRPr="00EC124A" w:rsidRDefault="00EC124A" w:rsidP="00EC124A">
            <w:pPr>
              <w:pStyle w:val="a3"/>
              <w:jc w:val="both"/>
              <w:rPr>
                <w:rFonts w:ascii="Times New Roman" w:hAnsi="Times New Roman" w:cs="Times New Roman"/>
                <w:sz w:val="20"/>
                <w:szCs w:val="20"/>
              </w:rPr>
            </w:pPr>
          </w:p>
        </w:tc>
      </w:tr>
      <w:tr w:rsidR="00EC124A" w:rsidRPr="00EC124A" w14:paraId="6DC050DD" w14:textId="77777777" w:rsidTr="00AF0857">
        <w:tc>
          <w:tcPr>
            <w:tcW w:w="568" w:type="dxa"/>
            <w:vAlign w:val="center"/>
          </w:tcPr>
          <w:p w14:paraId="4B4876E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2.1</w:t>
            </w:r>
          </w:p>
        </w:tc>
        <w:tc>
          <w:tcPr>
            <w:tcW w:w="3827" w:type="dxa"/>
            <w:vAlign w:val="center"/>
          </w:tcPr>
          <w:p w14:paraId="3606699D"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Първи час</w:t>
            </w:r>
          </w:p>
        </w:tc>
        <w:tc>
          <w:tcPr>
            <w:tcW w:w="1417" w:type="dxa"/>
            <w:vAlign w:val="center"/>
          </w:tcPr>
          <w:p w14:paraId="2F0E82E1" w14:textId="77777777" w:rsidR="00EC124A" w:rsidRPr="00EC124A" w:rsidRDefault="00EC124A" w:rsidP="00EC124A">
            <w:pPr>
              <w:pStyle w:val="a3"/>
              <w:jc w:val="both"/>
              <w:rPr>
                <w:rFonts w:ascii="Times New Roman" w:hAnsi="Times New Roman" w:cs="Times New Roman"/>
                <w:sz w:val="20"/>
                <w:szCs w:val="20"/>
              </w:rPr>
            </w:pPr>
            <w:proofErr w:type="spellStart"/>
            <w:r w:rsidRPr="00EC124A">
              <w:rPr>
                <w:rFonts w:ascii="Times New Roman" w:hAnsi="Times New Roman" w:cs="Times New Roman"/>
                <w:sz w:val="20"/>
                <w:szCs w:val="20"/>
              </w:rPr>
              <w:t>м.ч</w:t>
            </w:r>
            <w:proofErr w:type="spellEnd"/>
            <w:r w:rsidRPr="00EC124A">
              <w:rPr>
                <w:rFonts w:ascii="Times New Roman" w:hAnsi="Times New Roman" w:cs="Times New Roman"/>
                <w:sz w:val="20"/>
                <w:szCs w:val="20"/>
              </w:rPr>
              <w:t>.</w:t>
            </w:r>
          </w:p>
        </w:tc>
        <w:tc>
          <w:tcPr>
            <w:tcW w:w="1560" w:type="dxa"/>
            <w:vAlign w:val="center"/>
          </w:tcPr>
          <w:p w14:paraId="5ABFB938"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w:t>
            </w:r>
          </w:p>
        </w:tc>
        <w:tc>
          <w:tcPr>
            <w:tcW w:w="1842" w:type="dxa"/>
            <w:vAlign w:val="center"/>
          </w:tcPr>
          <w:p w14:paraId="08317E2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60,00</w:t>
            </w:r>
          </w:p>
        </w:tc>
      </w:tr>
      <w:tr w:rsidR="00EC124A" w:rsidRPr="00EC124A" w14:paraId="3C9B9767" w14:textId="77777777" w:rsidTr="00AF0857">
        <w:tc>
          <w:tcPr>
            <w:tcW w:w="568" w:type="dxa"/>
            <w:vAlign w:val="center"/>
          </w:tcPr>
          <w:p w14:paraId="05EB13D1"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2.2</w:t>
            </w:r>
          </w:p>
        </w:tc>
        <w:tc>
          <w:tcPr>
            <w:tcW w:w="3827" w:type="dxa"/>
            <w:vAlign w:val="center"/>
          </w:tcPr>
          <w:p w14:paraId="2663F133"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Всеки следващ час, след първия</w:t>
            </w:r>
          </w:p>
        </w:tc>
        <w:tc>
          <w:tcPr>
            <w:tcW w:w="1417" w:type="dxa"/>
            <w:vAlign w:val="center"/>
          </w:tcPr>
          <w:p w14:paraId="6328F4D0" w14:textId="77777777" w:rsidR="00EC124A" w:rsidRPr="00EC124A" w:rsidRDefault="00EC124A" w:rsidP="00EC124A">
            <w:pPr>
              <w:pStyle w:val="a3"/>
              <w:jc w:val="both"/>
              <w:rPr>
                <w:rFonts w:ascii="Times New Roman" w:hAnsi="Times New Roman" w:cs="Times New Roman"/>
                <w:sz w:val="20"/>
                <w:szCs w:val="20"/>
              </w:rPr>
            </w:pPr>
            <w:proofErr w:type="spellStart"/>
            <w:r w:rsidRPr="00EC124A">
              <w:rPr>
                <w:rFonts w:ascii="Times New Roman" w:hAnsi="Times New Roman" w:cs="Times New Roman"/>
                <w:sz w:val="20"/>
                <w:szCs w:val="20"/>
              </w:rPr>
              <w:t>м.ч</w:t>
            </w:r>
            <w:proofErr w:type="spellEnd"/>
            <w:r w:rsidRPr="00EC124A">
              <w:rPr>
                <w:rFonts w:ascii="Times New Roman" w:hAnsi="Times New Roman" w:cs="Times New Roman"/>
                <w:sz w:val="20"/>
                <w:szCs w:val="20"/>
              </w:rPr>
              <w:t>.</w:t>
            </w:r>
          </w:p>
        </w:tc>
        <w:tc>
          <w:tcPr>
            <w:tcW w:w="1560" w:type="dxa"/>
            <w:vAlign w:val="center"/>
          </w:tcPr>
          <w:p w14:paraId="3544ADC0"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sz w:val="20"/>
                <w:szCs w:val="20"/>
              </w:rPr>
              <w:t>1</w:t>
            </w:r>
          </w:p>
        </w:tc>
        <w:tc>
          <w:tcPr>
            <w:tcW w:w="1842" w:type="dxa"/>
            <w:vAlign w:val="center"/>
          </w:tcPr>
          <w:p w14:paraId="26CA5E97" w14:textId="77777777" w:rsidR="00EC124A" w:rsidRPr="00EC124A" w:rsidRDefault="00EC124A" w:rsidP="00EC124A">
            <w:pPr>
              <w:pStyle w:val="a3"/>
              <w:jc w:val="both"/>
              <w:rPr>
                <w:rFonts w:ascii="Times New Roman" w:hAnsi="Times New Roman" w:cs="Times New Roman"/>
                <w:sz w:val="20"/>
                <w:szCs w:val="20"/>
              </w:rPr>
            </w:pPr>
            <w:r w:rsidRPr="00EC124A">
              <w:rPr>
                <w:rFonts w:ascii="Times New Roman" w:hAnsi="Times New Roman" w:cs="Times New Roman"/>
                <w:bCs/>
                <w:sz w:val="20"/>
                <w:szCs w:val="20"/>
              </w:rPr>
              <w:t>30,00</w:t>
            </w:r>
          </w:p>
        </w:tc>
      </w:tr>
    </w:tbl>
    <w:p w14:paraId="380C2E60" w14:textId="77777777" w:rsidR="00EC124A" w:rsidRPr="00EC124A" w:rsidRDefault="00EC124A" w:rsidP="00EC124A">
      <w:pPr>
        <w:pStyle w:val="a3"/>
        <w:jc w:val="both"/>
        <w:rPr>
          <w:rFonts w:ascii="Times New Roman" w:hAnsi="Times New Roman" w:cs="Times New Roman"/>
          <w:b/>
          <w:bCs/>
          <w:sz w:val="24"/>
          <w:szCs w:val="24"/>
        </w:rPr>
      </w:pPr>
    </w:p>
    <w:p w14:paraId="465BD830" w14:textId="77777777" w:rsidR="00EC124A" w:rsidRPr="00EC124A" w:rsidRDefault="00EC124A" w:rsidP="00EC124A">
      <w:pPr>
        <w:pStyle w:val="a3"/>
        <w:jc w:val="both"/>
        <w:rPr>
          <w:rFonts w:ascii="Times New Roman" w:hAnsi="Times New Roman" w:cs="Times New Roman"/>
          <w:b/>
          <w:bCs/>
          <w:sz w:val="24"/>
          <w:szCs w:val="24"/>
        </w:rPr>
      </w:pPr>
      <w:r w:rsidRPr="00EC124A">
        <w:rPr>
          <w:rFonts w:ascii="Times New Roman" w:hAnsi="Times New Roman" w:cs="Times New Roman"/>
          <w:b/>
          <w:bCs/>
          <w:sz w:val="24"/>
          <w:szCs w:val="24"/>
        </w:rPr>
        <w:t>се изменя и допълва по следния начин:</w:t>
      </w:r>
    </w:p>
    <w:p w14:paraId="4C8195EF" w14:textId="77777777" w:rsidR="00EC124A" w:rsidRDefault="00EC124A" w:rsidP="00EC124A">
      <w:pPr>
        <w:pStyle w:val="a3"/>
        <w:jc w:val="both"/>
        <w:rPr>
          <w:rFonts w:ascii="Times New Roman" w:hAnsi="Times New Roman" w:cs="Times New Roman"/>
          <w:sz w:val="24"/>
          <w:szCs w:val="24"/>
        </w:rPr>
      </w:pPr>
      <w:r w:rsidRPr="00EC124A">
        <w:rPr>
          <w:rFonts w:ascii="Times New Roman" w:hAnsi="Times New Roman" w:cs="Times New Roman"/>
          <w:bCs/>
          <w:sz w:val="24"/>
          <w:szCs w:val="24"/>
        </w:rPr>
        <w:t xml:space="preserve">Чл. 49, ал. 3 </w:t>
      </w:r>
      <w:r w:rsidRPr="00EC124A">
        <w:rPr>
          <w:rFonts w:ascii="Times New Roman" w:hAnsi="Times New Roman" w:cs="Times New Roman"/>
          <w:sz w:val="24"/>
          <w:szCs w:val="24"/>
        </w:rPr>
        <w:t>За услугите, свързани с озеленяване селско стопанство и други се заплащат такси както следва:</w:t>
      </w:r>
    </w:p>
    <w:p w14:paraId="5CE89223" w14:textId="77777777" w:rsidR="00311E26" w:rsidRPr="00EC124A" w:rsidRDefault="00311E26" w:rsidP="00EC124A">
      <w:pPr>
        <w:pStyle w:val="a3"/>
        <w:jc w:val="both"/>
        <w:rPr>
          <w:rFonts w:ascii="Times New Roman" w:hAnsi="Times New Roman" w:cs="Times New Roman"/>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8"/>
        <w:gridCol w:w="1814"/>
      </w:tblGrid>
      <w:tr w:rsidR="00EC124A" w:rsidRPr="00311E26" w14:paraId="58B3878B" w14:textId="77777777" w:rsidTr="00AF0857">
        <w:tc>
          <w:tcPr>
            <w:tcW w:w="7258" w:type="dxa"/>
            <w:shd w:val="clear" w:color="auto" w:fill="auto"/>
          </w:tcPr>
          <w:p w14:paraId="2261CC44" w14:textId="77777777" w:rsidR="00EC124A" w:rsidRPr="00311E26" w:rsidRDefault="00EC124A" w:rsidP="00EC124A">
            <w:pPr>
              <w:pStyle w:val="a3"/>
              <w:jc w:val="both"/>
              <w:rPr>
                <w:rFonts w:ascii="Times New Roman" w:hAnsi="Times New Roman" w:cs="Times New Roman"/>
                <w:b/>
                <w:sz w:val="20"/>
                <w:szCs w:val="20"/>
              </w:rPr>
            </w:pPr>
            <w:r w:rsidRPr="00311E26">
              <w:rPr>
                <w:rFonts w:ascii="Times New Roman" w:hAnsi="Times New Roman" w:cs="Times New Roman"/>
                <w:b/>
                <w:sz w:val="20"/>
                <w:szCs w:val="20"/>
              </w:rPr>
              <w:t>Предлагана услуга</w:t>
            </w:r>
          </w:p>
        </w:tc>
        <w:tc>
          <w:tcPr>
            <w:tcW w:w="1814" w:type="dxa"/>
            <w:shd w:val="clear" w:color="auto" w:fill="auto"/>
          </w:tcPr>
          <w:p w14:paraId="1CE60966" w14:textId="77777777" w:rsidR="00EC124A" w:rsidRPr="00311E26" w:rsidRDefault="00EC124A" w:rsidP="00EC124A">
            <w:pPr>
              <w:pStyle w:val="a3"/>
              <w:jc w:val="both"/>
              <w:rPr>
                <w:rFonts w:ascii="Times New Roman" w:hAnsi="Times New Roman" w:cs="Times New Roman"/>
                <w:b/>
                <w:sz w:val="20"/>
                <w:szCs w:val="20"/>
              </w:rPr>
            </w:pPr>
            <w:r w:rsidRPr="00311E26">
              <w:rPr>
                <w:rFonts w:ascii="Times New Roman" w:hAnsi="Times New Roman" w:cs="Times New Roman"/>
                <w:b/>
                <w:sz w:val="20"/>
                <w:szCs w:val="20"/>
              </w:rPr>
              <w:t xml:space="preserve">Стойност </w:t>
            </w:r>
          </w:p>
          <w:p w14:paraId="4003467A" w14:textId="77777777" w:rsidR="00EC124A" w:rsidRPr="00311E26" w:rsidRDefault="00EC124A" w:rsidP="00EC124A">
            <w:pPr>
              <w:pStyle w:val="a3"/>
              <w:jc w:val="both"/>
              <w:rPr>
                <w:rFonts w:ascii="Times New Roman" w:hAnsi="Times New Roman" w:cs="Times New Roman"/>
                <w:b/>
                <w:sz w:val="20"/>
                <w:szCs w:val="20"/>
              </w:rPr>
            </w:pPr>
            <w:r w:rsidRPr="00311E26">
              <w:rPr>
                <w:rFonts w:ascii="Times New Roman" w:hAnsi="Times New Roman" w:cs="Times New Roman"/>
                <w:b/>
                <w:sz w:val="20"/>
                <w:szCs w:val="20"/>
              </w:rPr>
              <w:t xml:space="preserve">без ДДС, </w:t>
            </w:r>
            <w:proofErr w:type="spellStart"/>
            <w:r w:rsidRPr="00311E26">
              <w:rPr>
                <w:rFonts w:ascii="Times New Roman" w:hAnsi="Times New Roman" w:cs="Times New Roman"/>
                <w:b/>
                <w:sz w:val="20"/>
                <w:szCs w:val="20"/>
              </w:rPr>
              <w:t>лв</w:t>
            </w:r>
            <w:proofErr w:type="spellEnd"/>
          </w:p>
        </w:tc>
      </w:tr>
      <w:tr w:rsidR="00EC124A" w:rsidRPr="00311E26" w14:paraId="1CD20D3C" w14:textId="77777777" w:rsidTr="00AF0857">
        <w:tc>
          <w:tcPr>
            <w:tcW w:w="7258" w:type="dxa"/>
            <w:shd w:val="clear" w:color="auto" w:fill="auto"/>
          </w:tcPr>
          <w:p w14:paraId="7A63B570"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Услуги с използване на автовишка, извън границите на гр. Поморие</w:t>
            </w:r>
          </w:p>
        </w:tc>
        <w:tc>
          <w:tcPr>
            <w:tcW w:w="1814" w:type="dxa"/>
            <w:shd w:val="clear" w:color="auto" w:fill="auto"/>
          </w:tcPr>
          <w:p w14:paraId="5E3470A3" w14:textId="77777777" w:rsidR="00EC124A" w:rsidRPr="00311E26" w:rsidRDefault="00EC124A" w:rsidP="00EC124A">
            <w:pPr>
              <w:pStyle w:val="a3"/>
              <w:jc w:val="both"/>
              <w:rPr>
                <w:rFonts w:ascii="Times New Roman" w:hAnsi="Times New Roman" w:cs="Times New Roman"/>
                <w:sz w:val="20"/>
                <w:szCs w:val="20"/>
              </w:rPr>
            </w:pPr>
          </w:p>
        </w:tc>
      </w:tr>
      <w:tr w:rsidR="00EC124A" w:rsidRPr="00311E26" w14:paraId="0810BAE5" w14:textId="77777777" w:rsidTr="00AF0857">
        <w:tc>
          <w:tcPr>
            <w:tcW w:w="7258" w:type="dxa"/>
            <w:shd w:val="clear" w:color="auto" w:fill="auto"/>
          </w:tcPr>
          <w:p w14:paraId="41527F7A"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Първи час </w:t>
            </w:r>
          </w:p>
        </w:tc>
        <w:tc>
          <w:tcPr>
            <w:tcW w:w="1814" w:type="dxa"/>
            <w:shd w:val="clear" w:color="auto" w:fill="auto"/>
          </w:tcPr>
          <w:p w14:paraId="14F14C81"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65,00 лв./</w:t>
            </w:r>
            <w:proofErr w:type="spellStart"/>
            <w:r w:rsidRPr="00311E26">
              <w:rPr>
                <w:rFonts w:ascii="Times New Roman" w:hAnsi="Times New Roman" w:cs="Times New Roman"/>
                <w:sz w:val="20"/>
                <w:szCs w:val="20"/>
              </w:rPr>
              <w:t>м.ч</w:t>
            </w:r>
            <w:proofErr w:type="spellEnd"/>
            <w:r w:rsidRPr="00311E26">
              <w:rPr>
                <w:rFonts w:ascii="Times New Roman" w:hAnsi="Times New Roman" w:cs="Times New Roman"/>
                <w:sz w:val="20"/>
                <w:szCs w:val="20"/>
              </w:rPr>
              <w:t>.</w:t>
            </w:r>
          </w:p>
        </w:tc>
      </w:tr>
      <w:tr w:rsidR="00EC124A" w:rsidRPr="00311E26" w14:paraId="6753B654" w14:textId="77777777" w:rsidTr="00AF0857">
        <w:tc>
          <w:tcPr>
            <w:tcW w:w="7258" w:type="dxa"/>
            <w:shd w:val="clear" w:color="auto" w:fill="auto"/>
          </w:tcPr>
          <w:p w14:paraId="04DEA85B"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Всеки следващ час, след първия</w:t>
            </w:r>
          </w:p>
        </w:tc>
        <w:tc>
          <w:tcPr>
            <w:tcW w:w="1814" w:type="dxa"/>
            <w:shd w:val="clear" w:color="auto" w:fill="auto"/>
          </w:tcPr>
          <w:p w14:paraId="6CED5145"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35,00 лв./</w:t>
            </w:r>
            <w:proofErr w:type="spellStart"/>
            <w:r w:rsidRPr="00311E26">
              <w:rPr>
                <w:rFonts w:ascii="Times New Roman" w:hAnsi="Times New Roman" w:cs="Times New Roman"/>
                <w:sz w:val="20"/>
                <w:szCs w:val="20"/>
              </w:rPr>
              <w:t>м.ч</w:t>
            </w:r>
            <w:proofErr w:type="spellEnd"/>
            <w:r w:rsidRPr="00311E26">
              <w:rPr>
                <w:rFonts w:ascii="Times New Roman" w:hAnsi="Times New Roman" w:cs="Times New Roman"/>
                <w:sz w:val="20"/>
                <w:szCs w:val="20"/>
              </w:rPr>
              <w:t>.</w:t>
            </w:r>
          </w:p>
        </w:tc>
      </w:tr>
      <w:tr w:rsidR="00EC124A" w:rsidRPr="00311E26" w14:paraId="55D91D1F" w14:textId="77777777" w:rsidTr="00AF0857">
        <w:tc>
          <w:tcPr>
            <w:tcW w:w="7258" w:type="dxa"/>
            <w:shd w:val="clear" w:color="auto" w:fill="auto"/>
          </w:tcPr>
          <w:p w14:paraId="1186B4DF"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Транспорт извън гр. Поморие</w:t>
            </w:r>
          </w:p>
        </w:tc>
        <w:tc>
          <w:tcPr>
            <w:tcW w:w="1814" w:type="dxa"/>
            <w:shd w:val="clear" w:color="auto" w:fill="auto"/>
          </w:tcPr>
          <w:p w14:paraId="77D58841"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 1,80 лв./км</w:t>
            </w:r>
          </w:p>
        </w:tc>
      </w:tr>
      <w:tr w:rsidR="00EC124A" w:rsidRPr="00311E26" w14:paraId="0FEB530E" w14:textId="77777777" w:rsidTr="00AF0857">
        <w:tc>
          <w:tcPr>
            <w:tcW w:w="7258" w:type="dxa"/>
            <w:shd w:val="clear" w:color="auto" w:fill="auto"/>
          </w:tcPr>
          <w:p w14:paraId="053F23AE"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Услуги с използване на автовишка на територията на гр. Поморие</w:t>
            </w:r>
          </w:p>
        </w:tc>
        <w:tc>
          <w:tcPr>
            <w:tcW w:w="1814" w:type="dxa"/>
            <w:shd w:val="clear" w:color="auto" w:fill="auto"/>
          </w:tcPr>
          <w:p w14:paraId="62486F86" w14:textId="77777777" w:rsidR="00EC124A" w:rsidRPr="00311E26" w:rsidRDefault="00EC124A" w:rsidP="00EC124A">
            <w:pPr>
              <w:pStyle w:val="a3"/>
              <w:jc w:val="both"/>
              <w:rPr>
                <w:rFonts w:ascii="Times New Roman" w:hAnsi="Times New Roman" w:cs="Times New Roman"/>
                <w:sz w:val="20"/>
                <w:szCs w:val="20"/>
              </w:rPr>
            </w:pPr>
          </w:p>
        </w:tc>
      </w:tr>
      <w:tr w:rsidR="00EC124A" w:rsidRPr="00311E26" w14:paraId="3155BAA5" w14:textId="77777777" w:rsidTr="00AF0857">
        <w:tc>
          <w:tcPr>
            <w:tcW w:w="7258" w:type="dxa"/>
            <w:shd w:val="clear" w:color="auto" w:fill="auto"/>
          </w:tcPr>
          <w:p w14:paraId="51DDFEBA"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Първи час</w:t>
            </w:r>
          </w:p>
        </w:tc>
        <w:tc>
          <w:tcPr>
            <w:tcW w:w="1814" w:type="dxa"/>
            <w:shd w:val="clear" w:color="auto" w:fill="auto"/>
          </w:tcPr>
          <w:p w14:paraId="4C81F9B7"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60,00 лв./</w:t>
            </w:r>
            <w:proofErr w:type="spellStart"/>
            <w:r w:rsidRPr="00311E26">
              <w:rPr>
                <w:rFonts w:ascii="Times New Roman" w:hAnsi="Times New Roman" w:cs="Times New Roman"/>
                <w:sz w:val="20"/>
                <w:szCs w:val="20"/>
              </w:rPr>
              <w:t>м.ч</w:t>
            </w:r>
            <w:proofErr w:type="spellEnd"/>
            <w:r w:rsidRPr="00311E26">
              <w:rPr>
                <w:rFonts w:ascii="Times New Roman" w:hAnsi="Times New Roman" w:cs="Times New Roman"/>
                <w:sz w:val="20"/>
                <w:szCs w:val="20"/>
              </w:rPr>
              <w:t>.</w:t>
            </w:r>
          </w:p>
        </w:tc>
      </w:tr>
      <w:tr w:rsidR="00EC124A" w:rsidRPr="00311E26" w14:paraId="66192260" w14:textId="77777777" w:rsidTr="00AF0857">
        <w:tc>
          <w:tcPr>
            <w:tcW w:w="7258" w:type="dxa"/>
            <w:shd w:val="clear" w:color="auto" w:fill="auto"/>
          </w:tcPr>
          <w:p w14:paraId="40E62BA0"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Всеки следващ час, след първия</w:t>
            </w:r>
          </w:p>
        </w:tc>
        <w:tc>
          <w:tcPr>
            <w:tcW w:w="1814" w:type="dxa"/>
            <w:shd w:val="clear" w:color="auto" w:fill="auto"/>
          </w:tcPr>
          <w:p w14:paraId="5924713D"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30,00 лв./</w:t>
            </w:r>
            <w:proofErr w:type="spellStart"/>
            <w:r w:rsidRPr="00311E26">
              <w:rPr>
                <w:rFonts w:ascii="Times New Roman" w:hAnsi="Times New Roman" w:cs="Times New Roman"/>
                <w:sz w:val="20"/>
                <w:szCs w:val="20"/>
              </w:rPr>
              <w:t>м.ч</w:t>
            </w:r>
            <w:proofErr w:type="spellEnd"/>
            <w:r w:rsidRPr="00311E26">
              <w:rPr>
                <w:rFonts w:ascii="Times New Roman" w:hAnsi="Times New Roman" w:cs="Times New Roman"/>
                <w:sz w:val="20"/>
                <w:szCs w:val="20"/>
              </w:rPr>
              <w:t>.</w:t>
            </w:r>
          </w:p>
        </w:tc>
      </w:tr>
      <w:tr w:rsidR="00EC124A" w:rsidRPr="00311E26" w14:paraId="7B4431EF" w14:textId="77777777" w:rsidTr="00AF0857">
        <w:tc>
          <w:tcPr>
            <w:tcW w:w="7258" w:type="dxa"/>
            <w:shd w:val="clear" w:color="auto" w:fill="auto"/>
          </w:tcPr>
          <w:p w14:paraId="6D48A852"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Косене на тревна растителност</w:t>
            </w:r>
          </w:p>
        </w:tc>
        <w:tc>
          <w:tcPr>
            <w:tcW w:w="1814" w:type="dxa"/>
            <w:shd w:val="clear" w:color="auto" w:fill="auto"/>
          </w:tcPr>
          <w:p w14:paraId="176E3DC3"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 0,90 лв./м2</w:t>
            </w:r>
          </w:p>
        </w:tc>
      </w:tr>
      <w:tr w:rsidR="00EC124A" w:rsidRPr="00311E26" w14:paraId="38CB9BA4" w14:textId="77777777" w:rsidTr="00AF0857">
        <w:tc>
          <w:tcPr>
            <w:tcW w:w="7258" w:type="dxa"/>
            <w:shd w:val="clear" w:color="auto" w:fill="auto"/>
          </w:tcPr>
          <w:p w14:paraId="023CA4B3"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lastRenderedPageBreak/>
              <w:t>Кастрене на правостоящо дърво – над 2м.</w:t>
            </w:r>
          </w:p>
        </w:tc>
        <w:tc>
          <w:tcPr>
            <w:tcW w:w="1814" w:type="dxa"/>
            <w:shd w:val="clear" w:color="auto" w:fill="auto"/>
          </w:tcPr>
          <w:p w14:paraId="6B8718B4"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83,00 лв./бр.</w:t>
            </w:r>
          </w:p>
        </w:tc>
      </w:tr>
      <w:tr w:rsidR="00EC124A" w:rsidRPr="00311E26" w14:paraId="7B8E0E7B" w14:textId="77777777" w:rsidTr="00AF0857">
        <w:tc>
          <w:tcPr>
            <w:tcW w:w="7258" w:type="dxa"/>
            <w:shd w:val="clear" w:color="auto" w:fill="auto"/>
          </w:tcPr>
          <w:p w14:paraId="761EC2DC"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Оформяне на жив плет</w:t>
            </w:r>
          </w:p>
        </w:tc>
        <w:tc>
          <w:tcPr>
            <w:tcW w:w="1814" w:type="dxa"/>
            <w:shd w:val="clear" w:color="auto" w:fill="auto"/>
          </w:tcPr>
          <w:p w14:paraId="15265B6D"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    0,90 лв./</w:t>
            </w:r>
            <w:proofErr w:type="spellStart"/>
            <w:r w:rsidRPr="00311E26">
              <w:rPr>
                <w:rFonts w:ascii="Times New Roman" w:hAnsi="Times New Roman" w:cs="Times New Roman"/>
                <w:sz w:val="20"/>
                <w:szCs w:val="20"/>
              </w:rPr>
              <w:t>л.м</w:t>
            </w:r>
            <w:proofErr w:type="spellEnd"/>
            <w:r w:rsidRPr="00311E26">
              <w:rPr>
                <w:rFonts w:ascii="Times New Roman" w:hAnsi="Times New Roman" w:cs="Times New Roman"/>
                <w:sz w:val="20"/>
                <w:szCs w:val="20"/>
              </w:rPr>
              <w:t>.</w:t>
            </w:r>
          </w:p>
        </w:tc>
      </w:tr>
      <w:tr w:rsidR="00EC124A" w:rsidRPr="00311E26" w14:paraId="584931C2" w14:textId="77777777" w:rsidTr="00AF0857">
        <w:tc>
          <w:tcPr>
            <w:tcW w:w="7258" w:type="dxa"/>
            <w:shd w:val="clear" w:color="auto" w:fill="auto"/>
          </w:tcPr>
          <w:p w14:paraId="13CE7322"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Поваляне, разкройване на дърво</w:t>
            </w:r>
          </w:p>
        </w:tc>
        <w:tc>
          <w:tcPr>
            <w:tcW w:w="1814" w:type="dxa"/>
            <w:shd w:val="clear" w:color="auto" w:fill="auto"/>
          </w:tcPr>
          <w:p w14:paraId="722388EF"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 83,00 лв./бр.</w:t>
            </w:r>
          </w:p>
        </w:tc>
      </w:tr>
      <w:tr w:rsidR="00EC124A" w:rsidRPr="00311E26" w14:paraId="359040DA" w14:textId="77777777" w:rsidTr="00AF0857">
        <w:tc>
          <w:tcPr>
            <w:tcW w:w="7258" w:type="dxa"/>
            <w:shd w:val="clear" w:color="auto" w:fill="auto"/>
          </w:tcPr>
          <w:p w14:paraId="0B06BFEA"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Раздробяване на пънове</w:t>
            </w:r>
          </w:p>
        </w:tc>
        <w:tc>
          <w:tcPr>
            <w:tcW w:w="1814" w:type="dxa"/>
            <w:shd w:val="clear" w:color="auto" w:fill="auto"/>
          </w:tcPr>
          <w:p w14:paraId="1CFD1EB8"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    46,00 лв./ч.</w:t>
            </w:r>
          </w:p>
        </w:tc>
      </w:tr>
      <w:tr w:rsidR="00EC124A" w:rsidRPr="00311E26" w14:paraId="6BE200D5" w14:textId="77777777" w:rsidTr="00AF0857">
        <w:tc>
          <w:tcPr>
            <w:tcW w:w="7258" w:type="dxa"/>
            <w:shd w:val="clear" w:color="auto" w:fill="auto"/>
          </w:tcPr>
          <w:p w14:paraId="7A14B406"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Транспортиране на растителни отпадъци</w:t>
            </w:r>
          </w:p>
        </w:tc>
        <w:tc>
          <w:tcPr>
            <w:tcW w:w="1814" w:type="dxa"/>
            <w:shd w:val="clear" w:color="auto" w:fill="auto"/>
          </w:tcPr>
          <w:p w14:paraId="074B394D" w14:textId="77777777" w:rsidR="00EC124A" w:rsidRPr="00311E26" w:rsidRDefault="00EC124A" w:rsidP="00EC124A">
            <w:pPr>
              <w:pStyle w:val="a3"/>
              <w:jc w:val="both"/>
              <w:rPr>
                <w:rFonts w:ascii="Times New Roman" w:hAnsi="Times New Roman" w:cs="Times New Roman"/>
                <w:sz w:val="20"/>
                <w:szCs w:val="20"/>
              </w:rPr>
            </w:pPr>
            <w:r w:rsidRPr="00311E26">
              <w:rPr>
                <w:rFonts w:ascii="Times New Roman" w:hAnsi="Times New Roman" w:cs="Times New Roman"/>
                <w:sz w:val="20"/>
                <w:szCs w:val="20"/>
              </w:rPr>
              <w:t xml:space="preserve">    60,00 лв./курс</w:t>
            </w:r>
          </w:p>
        </w:tc>
      </w:tr>
    </w:tbl>
    <w:p w14:paraId="5846DE9E" w14:textId="77777777" w:rsidR="00EC124A" w:rsidRPr="00311E26" w:rsidRDefault="00EC124A" w:rsidP="00EC124A">
      <w:pPr>
        <w:pStyle w:val="a3"/>
        <w:jc w:val="both"/>
        <w:rPr>
          <w:rFonts w:ascii="Times New Roman" w:hAnsi="Times New Roman" w:cs="Times New Roman"/>
          <w:sz w:val="20"/>
          <w:szCs w:val="20"/>
        </w:rPr>
      </w:pPr>
    </w:p>
    <w:p w14:paraId="31D73B53" w14:textId="77777777" w:rsidR="00EC124A" w:rsidRPr="00EC124A" w:rsidRDefault="00EC124A" w:rsidP="00EC124A">
      <w:pPr>
        <w:pStyle w:val="a3"/>
        <w:jc w:val="both"/>
        <w:rPr>
          <w:rFonts w:ascii="Times New Roman" w:hAnsi="Times New Roman" w:cs="Times New Roman"/>
          <w:sz w:val="24"/>
          <w:szCs w:val="24"/>
          <w:shd w:val="clear" w:color="auto" w:fill="FFFFFF"/>
        </w:rPr>
      </w:pPr>
      <w:r w:rsidRPr="00EC124A">
        <w:rPr>
          <w:rFonts w:ascii="Times New Roman" w:hAnsi="Times New Roman" w:cs="Times New Roman"/>
          <w:b/>
          <w:sz w:val="24"/>
          <w:szCs w:val="24"/>
        </w:rPr>
        <w:t xml:space="preserve">§ ІV. </w:t>
      </w:r>
      <w:r w:rsidRPr="00EC124A">
        <w:rPr>
          <w:rFonts w:ascii="Times New Roman" w:hAnsi="Times New Roman" w:cs="Times New Roman"/>
          <w:sz w:val="24"/>
          <w:szCs w:val="24"/>
        </w:rPr>
        <w:t xml:space="preserve">Чл. 50, ал. 2 </w:t>
      </w:r>
      <w:r w:rsidRPr="00EC124A">
        <w:rPr>
          <w:rFonts w:ascii="Times New Roman" w:hAnsi="Times New Roman" w:cs="Times New Roman"/>
          <w:sz w:val="24"/>
          <w:szCs w:val="24"/>
          <w:shd w:val="clear" w:color="auto" w:fill="FFFFFF"/>
        </w:rPr>
        <w:t>За ползването на лечебни растения от земи, гори, води и водни обекти – общинска собственост, се издава позволително от кмета на общината след заплащане на таксата по чл.85, т.2 от тази наредба</w:t>
      </w:r>
    </w:p>
    <w:p w14:paraId="290BB685" w14:textId="77777777" w:rsidR="00EC124A" w:rsidRPr="00EC124A" w:rsidRDefault="00EC124A" w:rsidP="00EC124A">
      <w:pPr>
        <w:pStyle w:val="a3"/>
        <w:jc w:val="both"/>
        <w:rPr>
          <w:rFonts w:ascii="Times New Roman" w:hAnsi="Times New Roman" w:cs="Times New Roman"/>
          <w:sz w:val="24"/>
          <w:szCs w:val="24"/>
          <w:shd w:val="clear" w:color="auto" w:fill="FFFFFF"/>
        </w:rPr>
      </w:pPr>
    </w:p>
    <w:p w14:paraId="4165DE37" w14:textId="77777777" w:rsidR="00EC124A" w:rsidRPr="00EC124A" w:rsidRDefault="00EC124A" w:rsidP="00EC124A">
      <w:pPr>
        <w:pStyle w:val="a3"/>
        <w:jc w:val="both"/>
        <w:rPr>
          <w:rFonts w:ascii="Times New Roman" w:hAnsi="Times New Roman" w:cs="Times New Roman"/>
          <w:bCs/>
          <w:sz w:val="24"/>
          <w:szCs w:val="24"/>
        </w:rPr>
      </w:pPr>
      <w:r w:rsidRPr="00EC124A">
        <w:rPr>
          <w:rFonts w:ascii="Times New Roman" w:hAnsi="Times New Roman" w:cs="Times New Roman"/>
          <w:bCs/>
          <w:sz w:val="24"/>
          <w:szCs w:val="24"/>
        </w:rPr>
        <w:t>се изменя и допълва по следния начин:</w:t>
      </w:r>
    </w:p>
    <w:p w14:paraId="7C0AABE9" w14:textId="77777777" w:rsidR="00EC124A" w:rsidRPr="00EC124A" w:rsidRDefault="00EC124A" w:rsidP="00EC124A">
      <w:pPr>
        <w:pStyle w:val="a3"/>
        <w:jc w:val="both"/>
        <w:rPr>
          <w:rFonts w:ascii="Times New Roman" w:hAnsi="Times New Roman" w:cs="Times New Roman"/>
          <w:bCs/>
          <w:sz w:val="24"/>
          <w:szCs w:val="24"/>
        </w:rPr>
      </w:pPr>
    </w:p>
    <w:p w14:paraId="4071F1DF" w14:textId="77777777" w:rsidR="00EC124A" w:rsidRPr="00EC124A" w:rsidRDefault="00EC124A" w:rsidP="00EC124A">
      <w:pPr>
        <w:pStyle w:val="a3"/>
        <w:jc w:val="both"/>
        <w:rPr>
          <w:rFonts w:ascii="Times New Roman" w:hAnsi="Times New Roman" w:cs="Times New Roman"/>
          <w:sz w:val="24"/>
          <w:szCs w:val="24"/>
          <w:shd w:val="clear" w:color="auto" w:fill="FFFFFF"/>
        </w:rPr>
      </w:pPr>
      <w:r w:rsidRPr="00EC124A">
        <w:rPr>
          <w:rFonts w:ascii="Times New Roman" w:hAnsi="Times New Roman" w:cs="Times New Roman"/>
          <w:sz w:val="24"/>
          <w:szCs w:val="24"/>
          <w:shd w:val="clear" w:color="auto" w:fill="FFFFFF"/>
        </w:rPr>
        <w:t xml:space="preserve">Чл. 50, ал. 2 За ползването на лечебни растения от земи, гори, води и водни обекти – общинска собственост, се издава позволително от </w:t>
      </w:r>
      <w:r w:rsidRPr="00EC124A">
        <w:rPr>
          <w:rFonts w:ascii="Times New Roman" w:hAnsi="Times New Roman" w:cs="Times New Roman"/>
          <w:sz w:val="24"/>
          <w:szCs w:val="24"/>
        </w:rPr>
        <w:t xml:space="preserve">лице с висше лесовъдско образование, оправомощено от кмета на Община Поморие и регистрирано в публичния регистър за упражняване на лесовъдска практика, </w:t>
      </w:r>
      <w:r w:rsidRPr="00EC124A">
        <w:rPr>
          <w:rFonts w:ascii="Times New Roman" w:hAnsi="Times New Roman" w:cs="Times New Roman"/>
          <w:sz w:val="24"/>
          <w:szCs w:val="24"/>
          <w:shd w:val="clear" w:color="auto" w:fill="FFFFFF"/>
        </w:rPr>
        <w:t>след заплащане на таксата по чл. 85, т. 2 от тази наредба.</w:t>
      </w:r>
    </w:p>
    <w:p w14:paraId="6E58C4F6" w14:textId="77777777" w:rsidR="00EC124A" w:rsidRPr="00EC124A" w:rsidRDefault="00EC124A" w:rsidP="00EC124A">
      <w:pPr>
        <w:pStyle w:val="a3"/>
        <w:jc w:val="both"/>
        <w:rPr>
          <w:rFonts w:ascii="Times New Roman" w:hAnsi="Times New Roman" w:cs="Times New Roman"/>
          <w:sz w:val="24"/>
          <w:szCs w:val="24"/>
          <w:shd w:val="clear" w:color="auto" w:fill="FFFFFF"/>
        </w:rPr>
      </w:pPr>
    </w:p>
    <w:p w14:paraId="5E89001C" w14:textId="77777777" w:rsidR="00EC124A" w:rsidRPr="00EC124A" w:rsidRDefault="00EC124A" w:rsidP="00EC124A">
      <w:pPr>
        <w:pStyle w:val="a3"/>
        <w:jc w:val="both"/>
        <w:rPr>
          <w:rFonts w:ascii="Times New Roman" w:hAnsi="Times New Roman" w:cs="Times New Roman"/>
          <w:b/>
          <w:sz w:val="24"/>
          <w:szCs w:val="24"/>
        </w:rPr>
      </w:pPr>
      <w:r w:rsidRPr="00EC124A">
        <w:rPr>
          <w:rFonts w:ascii="Times New Roman" w:hAnsi="Times New Roman" w:cs="Times New Roman"/>
          <w:b/>
          <w:sz w:val="24"/>
          <w:szCs w:val="24"/>
        </w:rPr>
        <w:t>§ V.</w:t>
      </w:r>
      <w:r w:rsidRPr="00EC124A">
        <w:rPr>
          <w:rFonts w:ascii="Times New Roman" w:hAnsi="Times New Roman" w:cs="Times New Roman"/>
          <w:sz w:val="24"/>
          <w:szCs w:val="24"/>
          <w:shd w:val="clear" w:color="auto" w:fill="FFFFFF"/>
        </w:rPr>
        <w:t xml:space="preserve"> Във връзка с настъпващия пролетен сезон, през който се извършват свързани с озеленяването дейности, както и предвид предстоящия летен туристически сезон и </w:t>
      </w:r>
      <w:r w:rsidRPr="00EC124A">
        <w:rPr>
          <w:rFonts w:ascii="Times New Roman" w:hAnsi="Times New Roman" w:cs="Times New Roman"/>
          <w:sz w:val="24"/>
          <w:szCs w:val="24"/>
          <w:lang w:val="ru-RU"/>
        </w:rPr>
        <w:t xml:space="preserve">с </w:t>
      </w:r>
      <w:proofErr w:type="spellStart"/>
      <w:r w:rsidRPr="00EC124A">
        <w:rPr>
          <w:rFonts w:ascii="Times New Roman" w:hAnsi="Times New Roman" w:cs="Times New Roman"/>
          <w:sz w:val="24"/>
          <w:szCs w:val="24"/>
          <w:lang w:val="ru-RU"/>
        </w:rPr>
        <w:t>оглед</w:t>
      </w:r>
      <w:proofErr w:type="spellEnd"/>
      <w:r w:rsidRPr="00EC124A">
        <w:rPr>
          <w:rFonts w:ascii="Times New Roman" w:hAnsi="Times New Roman" w:cs="Times New Roman"/>
          <w:sz w:val="24"/>
          <w:szCs w:val="24"/>
          <w:lang w:val="ru-RU"/>
        </w:rPr>
        <w:t xml:space="preserve"> защита </w:t>
      </w:r>
      <w:proofErr w:type="spellStart"/>
      <w:r w:rsidRPr="00EC124A">
        <w:rPr>
          <w:rFonts w:ascii="Times New Roman" w:hAnsi="Times New Roman" w:cs="Times New Roman"/>
          <w:sz w:val="24"/>
          <w:szCs w:val="24"/>
          <w:lang w:val="ru-RU"/>
        </w:rPr>
        <w:t>интересите</w:t>
      </w:r>
      <w:proofErr w:type="spellEnd"/>
      <w:r w:rsidRPr="00EC124A">
        <w:rPr>
          <w:rFonts w:ascii="Times New Roman" w:hAnsi="Times New Roman" w:cs="Times New Roman"/>
          <w:sz w:val="24"/>
          <w:szCs w:val="24"/>
          <w:lang w:val="ru-RU"/>
        </w:rPr>
        <w:t xml:space="preserve"> на </w:t>
      </w:r>
      <w:proofErr w:type="spellStart"/>
      <w:r w:rsidRPr="00EC124A">
        <w:rPr>
          <w:rFonts w:ascii="Times New Roman" w:hAnsi="Times New Roman" w:cs="Times New Roman"/>
          <w:sz w:val="24"/>
          <w:szCs w:val="24"/>
          <w:lang w:val="ru-RU"/>
        </w:rPr>
        <w:t>гражданите</w:t>
      </w:r>
      <w:proofErr w:type="spellEnd"/>
      <w:r w:rsidRPr="00EC124A">
        <w:rPr>
          <w:rFonts w:ascii="Times New Roman" w:hAnsi="Times New Roman" w:cs="Times New Roman"/>
          <w:sz w:val="24"/>
          <w:szCs w:val="24"/>
          <w:lang w:val="ru-RU"/>
        </w:rPr>
        <w:t xml:space="preserve">, </w:t>
      </w:r>
      <w:proofErr w:type="spellStart"/>
      <w:r w:rsidRPr="00EC124A">
        <w:rPr>
          <w:rFonts w:ascii="Times New Roman" w:hAnsi="Times New Roman" w:cs="Times New Roman"/>
          <w:sz w:val="24"/>
          <w:szCs w:val="24"/>
          <w:lang w:val="ru-RU"/>
        </w:rPr>
        <w:t>Общински</w:t>
      </w:r>
      <w:proofErr w:type="spellEnd"/>
      <w:r w:rsidRPr="00EC124A">
        <w:rPr>
          <w:rFonts w:ascii="Times New Roman" w:hAnsi="Times New Roman" w:cs="Times New Roman"/>
          <w:sz w:val="24"/>
          <w:szCs w:val="24"/>
          <w:lang w:val="ru-RU"/>
        </w:rPr>
        <w:t xml:space="preserve"> </w:t>
      </w:r>
      <w:proofErr w:type="spellStart"/>
      <w:r w:rsidRPr="00EC124A">
        <w:rPr>
          <w:rFonts w:ascii="Times New Roman" w:hAnsi="Times New Roman" w:cs="Times New Roman"/>
          <w:sz w:val="24"/>
          <w:szCs w:val="24"/>
          <w:lang w:val="ru-RU"/>
        </w:rPr>
        <w:t>съвет</w:t>
      </w:r>
      <w:proofErr w:type="spellEnd"/>
      <w:r w:rsidRPr="00EC124A">
        <w:rPr>
          <w:rFonts w:ascii="Times New Roman" w:hAnsi="Times New Roman" w:cs="Times New Roman"/>
          <w:sz w:val="24"/>
          <w:szCs w:val="24"/>
          <w:lang w:val="ru-RU"/>
        </w:rPr>
        <w:t xml:space="preserve"> – </w:t>
      </w:r>
      <w:proofErr w:type="spellStart"/>
      <w:r w:rsidRPr="00EC124A">
        <w:rPr>
          <w:rFonts w:ascii="Times New Roman" w:hAnsi="Times New Roman" w:cs="Times New Roman"/>
          <w:sz w:val="24"/>
          <w:szCs w:val="24"/>
          <w:lang w:val="ru-RU"/>
        </w:rPr>
        <w:t>Поморие</w:t>
      </w:r>
      <w:proofErr w:type="spellEnd"/>
      <w:r w:rsidRPr="00EC124A">
        <w:rPr>
          <w:rFonts w:ascii="Times New Roman" w:hAnsi="Times New Roman" w:cs="Times New Roman"/>
          <w:sz w:val="24"/>
          <w:szCs w:val="24"/>
          <w:shd w:val="clear" w:color="auto" w:fill="FFFFFF"/>
        </w:rPr>
        <w:t xml:space="preserve"> н</w:t>
      </w:r>
      <w:r w:rsidRPr="00EC124A">
        <w:rPr>
          <w:rFonts w:ascii="Times New Roman" w:hAnsi="Times New Roman" w:cs="Times New Roman"/>
          <w:sz w:val="24"/>
          <w:szCs w:val="24"/>
          <w:lang w:val="ru-RU"/>
        </w:rPr>
        <w:t xml:space="preserve">а основание чл. 60, ал. 1 от АПК допуска </w:t>
      </w:r>
      <w:proofErr w:type="spellStart"/>
      <w:r w:rsidRPr="00EC124A">
        <w:rPr>
          <w:rFonts w:ascii="Times New Roman" w:hAnsi="Times New Roman" w:cs="Times New Roman"/>
          <w:sz w:val="24"/>
          <w:szCs w:val="24"/>
          <w:lang w:val="ru-RU"/>
        </w:rPr>
        <w:t>предварително</w:t>
      </w:r>
      <w:proofErr w:type="spellEnd"/>
      <w:r w:rsidRPr="00EC124A">
        <w:rPr>
          <w:rFonts w:ascii="Times New Roman" w:hAnsi="Times New Roman" w:cs="Times New Roman"/>
          <w:sz w:val="24"/>
          <w:szCs w:val="24"/>
          <w:lang w:val="ru-RU"/>
        </w:rPr>
        <w:t xml:space="preserve"> </w:t>
      </w:r>
      <w:proofErr w:type="spellStart"/>
      <w:r w:rsidRPr="00EC124A">
        <w:rPr>
          <w:rFonts w:ascii="Times New Roman" w:hAnsi="Times New Roman" w:cs="Times New Roman"/>
          <w:sz w:val="24"/>
          <w:szCs w:val="24"/>
          <w:lang w:val="ru-RU"/>
        </w:rPr>
        <w:t>изпълнение</w:t>
      </w:r>
      <w:proofErr w:type="spellEnd"/>
      <w:r w:rsidRPr="00EC124A">
        <w:rPr>
          <w:rFonts w:ascii="Times New Roman" w:hAnsi="Times New Roman" w:cs="Times New Roman"/>
          <w:sz w:val="24"/>
          <w:szCs w:val="24"/>
          <w:lang w:val="ru-RU"/>
        </w:rPr>
        <w:t xml:space="preserve"> на </w:t>
      </w:r>
      <w:proofErr w:type="spellStart"/>
      <w:r w:rsidRPr="00EC124A">
        <w:rPr>
          <w:rFonts w:ascii="Times New Roman" w:hAnsi="Times New Roman" w:cs="Times New Roman"/>
          <w:sz w:val="24"/>
          <w:szCs w:val="24"/>
          <w:lang w:val="ru-RU"/>
        </w:rPr>
        <w:t>настоящото</w:t>
      </w:r>
      <w:proofErr w:type="spellEnd"/>
      <w:r w:rsidRPr="00EC124A">
        <w:rPr>
          <w:rFonts w:ascii="Times New Roman" w:hAnsi="Times New Roman" w:cs="Times New Roman"/>
          <w:sz w:val="24"/>
          <w:szCs w:val="24"/>
          <w:lang w:val="ru-RU"/>
        </w:rPr>
        <w:t xml:space="preserve"> решение.</w:t>
      </w:r>
    </w:p>
    <w:p w14:paraId="73F8527B" w14:textId="77777777" w:rsidR="00EC124A" w:rsidRPr="00EC124A" w:rsidRDefault="00EC124A" w:rsidP="00EC124A">
      <w:pPr>
        <w:pStyle w:val="a3"/>
        <w:jc w:val="both"/>
        <w:rPr>
          <w:rFonts w:ascii="Times New Roman" w:hAnsi="Times New Roman" w:cs="Times New Roman"/>
          <w:b/>
          <w:bCs/>
          <w:sz w:val="24"/>
          <w:szCs w:val="24"/>
          <w:u w:val="single"/>
        </w:rPr>
      </w:pPr>
    </w:p>
    <w:p w14:paraId="7EAF97F7" w14:textId="69341FDD" w:rsidR="00654175" w:rsidRDefault="00311E26" w:rsidP="00311E26">
      <w:pPr>
        <w:pStyle w:val="a3"/>
        <w:ind w:firstLine="708"/>
        <w:jc w:val="both"/>
        <w:rPr>
          <w:rFonts w:ascii="Times New Roman" w:eastAsia="Times New Roman" w:hAnsi="Times New Roman" w:cs="Times New Roman"/>
          <w:color w:val="000000"/>
          <w:lang w:eastAsia="bg-BG"/>
        </w:rPr>
      </w:pPr>
      <w:r w:rsidRPr="00EC124A">
        <w:rPr>
          <w:rFonts w:ascii="Times New Roman" w:hAnsi="Times New Roman" w:cs="Times New Roman"/>
          <w:b/>
          <w:bCs/>
          <w:i/>
          <w:iCs/>
          <w:sz w:val="24"/>
          <w:szCs w:val="24"/>
          <w:u w:val="single"/>
        </w:rPr>
        <w:t xml:space="preserve">Отговор по изпълнение на Решението: </w:t>
      </w:r>
      <w:r w:rsidRPr="00904C5A">
        <w:rPr>
          <w:rFonts w:ascii="Times New Roman" w:eastAsia="Times New Roman" w:hAnsi="Times New Roman" w:cs="Times New Roman"/>
          <w:color w:val="000000"/>
          <w:lang w:eastAsia="bg-BG"/>
        </w:rPr>
        <w:t>Приети цени за предоставяне на нови услуги от ОП</w:t>
      </w:r>
      <w:r>
        <w:rPr>
          <w:rFonts w:ascii="Times New Roman" w:eastAsia="Times New Roman" w:hAnsi="Times New Roman" w:cs="Times New Roman"/>
          <w:color w:val="000000"/>
          <w:lang w:eastAsia="bg-BG"/>
        </w:rPr>
        <w:t xml:space="preserve"> </w:t>
      </w:r>
      <w:r w:rsidRPr="00904C5A">
        <w:rPr>
          <w:rFonts w:ascii="Times New Roman" w:eastAsia="Times New Roman" w:hAnsi="Times New Roman" w:cs="Times New Roman"/>
          <w:color w:val="000000"/>
          <w:lang w:eastAsia="bg-BG"/>
        </w:rPr>
        <w:t>"ОГСС" в дейност Озеленяване. За периода са издадени 53 бр. фактури за нови услуги.</w:t>
      </w:r>
    </w:p>
    <w:p w14:paraId="4FADE74D" w14:textId="77777777" w:rsidR="0089431F" w:rsidRDefault="0089431F" w:rsidP="00311E26">
      <w:pPr>
        <w:pStyle w:val="a3"/>
        <w:ind w:firstLine="708"/>
        <w:jc w:val="both"/>
        <w:rPr>
          <w:rFonts w:ascii="Times New Roman" w:eastAsia="Times New Roman" w:hAnsi="Times New Roman" w:cs="Times New Roman"/>
          <w:color w:val="000000"/>
          <w:lang w:eastAsia="bg-BG"/>
        </w:rPr>
      </w:pPr>
    </w:p>
    <w:p w14:paraId="74105455" w14:textId="0A7B864F" w:rsidR="0089431F" w:rsidRPr="0089431F" w:rsidRDefault="0089431F" w:rsidP="0089431F">
      <w:pPr>
        <w:pStyle w:val="a3"/>
        <w:ind w:firstLine="708"/>
        <w:jc w:val="both"/>
        <w:rPr>
          <w:rFonts w:ascii="Times New Roman" w:hAnsi="Times New Roman" w:cs="Times New Roman"/>
          <w:sz w:val="24"/>
          <w:szCs w:val="24"/>
        </w:rPr>
      </w:pPr>
      <w:r w:rsidRPr="0089431F">
        <w:rPr>
          <w:rFonts w:ascii="Times New Roman" w:hAnsi="Times New Roman" w:cs="Times New Roman"/>
          <w:b/>
          <w:bCs/>
          <w:sz w:val="24"/>
          <w:szCs w:val="24"/>
          <w:lang w:bidi="bg-BG"/>
        </w:rPr>
        <w:t>2.</w:t>
      </w:r>
      <w:r w:rsidRPr="0089431F">
        <w:rPr>
          <w:rFonts w:ascii="Times New Roman" w:hAnsi="Times New Roman" w:cs="Times New Roman"/>
          <w:sz w:val="24"/>
          <w:szCs w:val="24"/>
          <w:lang w:bidi="bg-BG"/>
        </w:rPr>
        <w:t>По т.2. от дневния ред:„</w:t>
      </w:r>
      <w:r w:rsidRPr="0089431F">
        <w:rPr>
          <w:rFonts w:ascii="Times New Roman" w:hAnsi="Times New Roman" w:cs="Times New Roman"/>
          <w:sz w:val="24"/>
          <w:szCs w:val="24"/>
        </w:rPr>
        <w:t>ОС-355/</w:t>
      </w:r>
      <w:r w:rsidRPr="0089431F">
        <w:rPr>
          <w:rFonts w:ascii="Times New Roman" w:eastAsia="Calibri" w:hAnsi="Times New Roman" w:cs="Times New Roman"/>
          <w:sz w:val="24"/>
          <w:szCs w:val="24"/>
        </w:rPr>
        <w:t>06</w:t>
      </w:r>
      <w:r w:rsidRPr="0089431F">
        <w:rPr>
          <w:rFonts w:ascii="Times New Roman" w:hAnsi="Times New Roman" w:cs="Times New Roman"/>
          <w:sz w:val="24"/>
          <w:szCs w:val="24"/>
        </w:rPr>
        <w:t>.03.2024г. - Докладна записка от Иван Алексиев – Кмет на Община Поморие, относно</w:t>
      </w:r>
      <w:r w:rsidRPr="0089431F">
        <w:rPr>
          <w:rFonts w:ascii="Times New Roman" w:eastAsia="Calibri" w:hAnsi="Times New Roman" w:cs="Times New Roman"/>
          <w:sz w:val="24"/>
          <w:szCs w:val="24"/>
        </w:rPr>
        <w:t xml:space="preserve"> актуализация на бюджет 2024г.</w:t>
      </w:r>
      <w:r w:rsidRPr="0089431F">
        <w:rPr>
          <w:rFonts w:ascii="Times New Roman" w:hAnsi="Times New Roman" w:cs="Times New Roman"/>
          <w:sz w:val="24"/>
          <w:szCs w:val="24"/>
          <w:lang w:bidi="bg-BG"/>
        </w:rPr>
        <w:t xml:space="preserve">“ </w:t>
      </w:r>
    </w:p>
    <w:p w14:paraId="31804401" w14:textId="77777777" w:rsidR="0089431F" w:rsidRPr="0089431F" w:rsidRDefault="0089431F" w:rsidP="0089431F">
      <w:pPr>
        <w:pStyle w:val="a3"/>
        <w:jc w:val="center"/>
        <w:rPr>
          <w:rFonts w:ascii="Times New Roman" w:hAnsi="Times New Roman" w:cs="Times New Roman"/>
          <w:b/>
          <w:sz w:val="24"/>
          <w:szCs w:val="24"/>
          <w:lang w:bidi="bg-BG"/>
        </w:rPr>
      </w:pPr>
      <w:r w:rsidRPr="0089431F">
        <w:rPr>
          <w:rFonts w:ascii="Times New Roman" w:hAnsi="Times New Roman" w:cs="Times New Roman"/>
          <w:b/>
          <w:sz w:val="24"/>
          <w:szCs w:val="24"/>
          <w:lang w:bidi="bg-BG"/>
        </w:rPr>
        <w:t>Р Е Ш Е Н И Е</w:t>
      </w:r>
    </w:p>
    <w:p w14:paraId="20BDAF69" w14:textId="77777777" w:rsidR="0089431F" w:rsidRPr="0089431F" w:rsidRDefault="0089431F" w:rsidP="0089431F">
      <w:pPr>
        <w:pStyle w:val="a3"/>
        <w:jc w:val="center"/>
        <w:rPr>
          <w:rFonts w:ascii="Times New Roman" w:hAnsi="Times New Roman" w:cs="Times New Roman"/>
          <w:b/>
          <w:sz w:val="24"/>
          <w:szCs w:val="24"/>
          <w:lang w:bidi="bg-BG"/>
        </w:rPr>
      </w:pPr>
      <w:r w:rsidRPr="0089431F">
        <w:rPr>
          <w:rFonts w:ascii="Times New Roman" w:hAnsi="Times New Roman" w:cs="Times New Roman"/>
          <w:b/>
          <w:sz w:val="24"/>
          <w:szCs w:val="24"/>
          <w:lang w:bidi="bg-BG"/>
        </w:rPr>
        <w:t>№ 100/13.03.2024г.</w:t>
      </w:r>
    </w:p>
    <w:p w14:paraId="27FF08D7" w14:textId="77777777" w:rsidR="0089431F" w:rsidRPr="0089431F" w:rsidRDefault="0089431F" w:rsidP="0089431F">
      <w:pPr>
        <w:pStyle w:val="a3"/>
        <w:ind w:firstLine="708"/>
        <w:jc w:val="both"/>
        <w:rPr>
          <w:rFonts w:ascii="Times New Roman" w:eastAsia="Calibri" w:hAnsi="Times New Roman" w:cs="Times New Roman"/>
          <w:bCs/>
          <w:sz w:val="24"/>
          <w:szCs w:val="24"/>
        </w:rPr>
      </w:pPr>
      <w:r w:rsidRPr="0089431F">
        <w:rPr>
          <w:rFonts w:ascii="Times New Roman" w:eastAsia="Calibri" w:hAnsi="Times New Roman" w:cs="Times New Roman"/>
          <w:bCs/>
          <w:sz w:val="24"/>
          <w:szCs w:val="24"/>
        </w:rPr>
        <w:t xml:space="preserve">Общински съвет – Поморие на основание </w:t>
      </w:r>
      <w:r w:rsidRPr="0089431F">
        <w:rPr>
          <w:rFonts w:ascii="Times New Roman" w:eastAsia="Calibri" w:hAnsi="Times New Roman" w:cs="Times New Roman"/>
          <w:bCs/>
          <w:noProof/>
          <w:sz w:val="24"/>
          <w:szCs w:val="24"/>
        </w:rPr>
        <w:t xml:space="preserve">чл.21, ал.1, т.6, чл.52, ал.1 </w:t>
      </w:r>
      <w:r w:rsidRPr="0089431F">
        <w:rPr>
          <w:rFonts w:ascii="Times New Roman" w:eastAsia="Calibri" w:hAnsi="Times New Roman" w:cs="Times New Roman"/>
          <w:bCs/>
          <w:sz w:val="24"/>
          <w:szCs w:val="24"/>
        </w:rPr>
        <w:t xml:space="preserve">от Закона за местното самоуправление и местната администрация и </w:t>
      </w:r>
      <w:r w:rsidRPr="0089431F">
        <w:rPr>
          <w:rFonts w:ascii="Times New Roman" w:eastAsia="Calibri" w:hAnsi="Times New Roman" w:cs="Times New Roman"/>
          <w:bCs/>
          <w:noProof/>
          <w:sz w:val="24"/>
          <w:szCs w:val="24"/>
        </w:rPr>
        <w:t>чл.</w:t>
      </w:r>
      <w:r w:rsidRPr="0089431F">
        <w:rPr>
          <w:rFonts w:ascii="Times New Roman" w:eastAsia="Calibri" w:hAnsi="Times New Roman" w:cs="Times New Roman"/>
          <w:bCs/>
          <w:noProof/>
          <w:sz w:val="24"/>
          <w:szCs w:val="24"/>
          <w:lang w:val="ru-RU"/>
        </w:rPr>
        <w:t>124</w:t>
      </w:r>
      <w:r w:rsidRPr="0089431F">
        <w:rPr>
          <w:rFonts w:ascii="Times New Roman" w:eastAsia="Calibri" w:hAnsi="Times New Roman" w:cs="Times New Roman"/>
          <w:bCs/>
          <w:noProof/>
          <w:sz w:val="24"/>
          <w:szCs w:val="24"/>
        </w:rPr>
        <w:t xml:space="preserve"> ал.2 </w:t>
      </w:r>
      <w:r w:rsidRPr="0089431F">
        <w:rPr>
          <w:rFonts w:ascii="Times New Roman" w:eastAsia="Calibri" w:hAnsi="Times New Roman" w:cs="Times New Roman"/>
          <w:bCs/>
          <w:sz w:val="24"/>
          <w:szCs w:val="24"/>
        </w:rPr>
        <w:t>и а</w:t>
      </w:r>
      <w:r w:rsidRPr="0089431F">
        <w:rPr>
          <w:rFonts w:ascii="Times New Roman" w:eastAsia="Calibri" w:hAnsi="Times New Roman" w:cs="Times New Roman"/>
          <w:bCs/>
          <w:noProof/>
          <w:sz w:val="24"/>
          <w:szCs w:val="24"/>
        </w:rPr>
        <w:t xml:space="preserve">л.3 </w:t>
      </w:r>
      <w:r w:rsidRPr="0089431F">
        <w:rPr>
          <w:rFonts w:ascii="Times New Roman" w:eastAsia="Calibri" w:hAnsi="Times New Roman" w:cs="Times New Roman"/>
          <w:bCs/>
          <w:sz w:val="24"/>
          <w:szCs w:val="24"/>
        </w:rPr>
        <w:t xml:space="preserve">от Закона за публичните финанси и във връзка с </w:t>
      </w:r>
      <w:r w:rsidRPr="0089431F">
        <w:rPr>
          <w:rFonts w:ascii="Times New Roman" w:eastAsia="Calibri" w:hAnsi="Times New Roman" w:cs="Times New Roman"/>
          <w:bCs/>
          <w:noProof/>
          <w:sz w:val="24"/>
          <w:szCs w:val="24"/>
        </w:rPr>
        <w:t>чл.</w:t>
      </w:r>
      <w:r w:rsidRPr="0089431F">
        <w:rPr>
          <w:rFonts w:ascii="Times New Roman" w:eastAsia="Calibri" w:hAnsi="Times New Roman" w:cs="Times New Roman"/>
          <w:bCs/>
          <w:noProof/>
          <w:sz w:val="24"/>
          <w:szCs w:val="24"/>
          <w:lang w:val="ru-RU"/>
        </w:rPr>
        <w:t>23</w:t>
      </w:r>
      <w:r w:rsidRPr="0089431F">
        <w:rPr>
          <w:rFonts w:ascii="Times New Roman" w:eastAsia="Calibri" w:hAnsi="Times New Roman" w:cs="Times New Roman"/>
          <w:bCs/>
          <w:noProof/>
          <w:sz w:val="24"/>
          <w:szCs w:val="24"/>
        </w:rPr>
        <w:t xml:space="preserve"> ал.2 </w:t>
      </w:r>
      <w:r w:rsidRPr="0089431F">
        <w:rPr>
          <w:rFonts w:ascii="Times New Roman" w:eastAsia="Calibri" w:hAnsi="Times New Roman" w:cs="Times New Roman"/>
          <w:bCs/>
          <w:sz w:val="24"/>
          <w:szCs w:val="24"/>
        </w:rPr>
        <w:t>и а</w:t>
      </w:r>
      <w:r w:rsidRPr="0089431F">
        <w:rPr>
          <w:rFonts w:ascii="Times New Roman" w:eastAsia="Calibri" w:hAnsi="Times New Roman" w:cs="Times New Roman"/>
          <w:bCs/>
          <w:noProof/>
          <w:sz w:val="24"/>
          <w:szCs w:val="24"/>
        </w:rPr>
        <w:t xml:space="preserve">л.3 </w:t>
      </w:r>
      <w:r w:rsidRPr="0089431F">
        <w:rPr>
          <w:rFonts w:ascii="Times New Roman" w:eastAsia="Calibri" w:hAnsi="Times New Roman" w:cs="Times New Roman"/>
          <w:bCs/>
          <w:sz w:val="24"/>
          <w:szCs w:val="24"/>
        </w:rPr>
        <w:t>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w:t>
      </w:r>
    </w:p>
    <w:p w14:paraId="7E02F4B2" w14:textId="77777777" w:rsidR="0089431F" w:rsidRPr="0089431F" w:rsidRDefault="0089431F" w:rsidP="0089431F">
      <w:pPr>
        <w:pStyle w:val="a3"/>
        <w:jc w:val="both"/>
        <w:rPr>
          <w:rFonts w:ascii="Times New Roman" w:eastAsia="Calibri" w:hAnsi="Times New Roman" w:cs="Times New Roman"/>
          <w:bCs/>
          <w:sz w:val="24"/>
          <w:szCs w:val="24"/>
        </w:rPr>
      </w:pPr>
      <w:r w:rsidRPr="0089431F">
        <w:rPr>
          <w:rFonts w:ascii="Times New Roman" w:eastAsia="Calibri" w:hAnsi="Times New Roman" w:cs="Times New Roman"/>
          <w:bCs/>
          <w:sz w:val="24"/>
          <w:szCs w:val="24"/>
        </w:rPr>
        <w:t xml:space="preserve"> </w:t>
      </w:r>
    </w:p>
    <w:p w14:paraId="527253A3" w14:textId="77777777" w:rsidR="0089431F" w:rsidRPr="0089431F" w:rsidRDefault="0089431F" w:rsidP="0089431F">
      <w:pPr>
        <w:pStyle w:val="a3"/>
        <w:ind w:firstLine="708"/>
        <w:jc w:val="both"/>
        <w:rPr>
          <w:rFonts w:ascii="Times New Roman" w:eastAsia="Calibri" w:hAnsi="Times New Roman" w:cs="Times New Roman"/>
          <w:bCs/>
          <w:sz w:val="24"/>
          <w:szCs w:val="24"/>
        </w:rPr>
      </w:pPr>
      <w:r w:rsidRPr="0089431F">
        <w:rPr>
          <w:rFonts w:ascii="Times New Roman" w:eastAsia="Calibri" w:hAnsi="Times New Roman" w:cs="Times New Roman"/>
          <w:bCs/>
          <w:sz w:val="24"/>
          <w:szCs w:val="24"/>
        </w:rPr>
        <w:t>1. Приема актуализацията на плана за собствените приходи по Приложение № 1</w:t>
      </w:r>
    </w:p>
    <w:p w14:paraId="06FF818A" w14:textId="77777777" w:rsidR="0089431F" w:rsidRPr="0089431F" w:rsidRDefault="0089431F" w:rsidP="0089431F">
      <w:pPr>
        <w:pStyle w:val="a3"/>
        <w:ind w:firstLine="708"/>
        <w:jc w:val="both"/>
        <w:rPr>
          <w:rFonts w:ascii="Times New Roman" w:eastAsia="Calibri" w:hAnsi="Times New Roman" w:cs="Times New Roman"/>
          <w:bCs/>
          <w:sz w:val="24"/>
          <w:szCs w:val="24"/>
        </w:rPr>
      </w:pPr>
      <w:r w:rsidRPr="0089431F">
        <w:rPr>
          <w:rFonts w:ascii="Times New Roman" w:eastAsia="Calibri" w:hAnsi="Times New Roman" w:cs="Times New Roman"/>
          <w:bCs/>
          <w:sz w:val="24"/>
          <w:szCs w:val="24"/>
        </w:rPr>
        <w:t>2. Приема промяната на капиталовия и текущия бюджет на Община Поморие, отразени в Приложение № 2</w:t>
      </w:r>
    </w:p>
    <w:p w14:paraId="4A97D770" w14:textId="77777777" w:rsidR="0089431F" w:rsidRPr="0089431F" w:rsidRDefault="0089431F" w:rsidP="0089431F">
      <w:pPr>
        <w:pStyle w:val="a3"/>
        <w:ind w:firstLine="708"/>
        <w:jc w:val="both"/>
        <w:rPr>
          <w:rFonts w:ascii="Times New Roman" w:eastAsia="Calibri" w:hAnsi="Times New Roman" w:cs="Times New Roman"/>
          <w:bCs/>
          <w:sz w:val="24"/>
          <w:szCs w:val="24"/>
        </w:rPr>
      </w:pPr>
      <w:r w:rsidRPr="0089431F">
        <w:rPr>
          <w:rFonts w:ascii="Times New Roman" w:eastAsia="Calibri" w:hAnsi="Times New Roman" w:cs="Times New Roman"/>
          <w:bCs/>
          <w:sz w:val="24"/>
          <w:szCs w:val="24"/>
        </w:rPr>
        <w:t xml:space="preserve">3. Допуска предварително изпълнение на настоящото решение на основание чл. 60, ал.1 от АПК, поради кратките срокове за плащане на </w:t>
      </w:r>
      <w:proofErr w:type="spellStart"/>
      <w:r w:rsidRPr="0089431F">
        <w:rPr>
          <w:rFonts w:ascii="Times New Roman" w:eastAsia="Calibri" w:hAnsi="Times New Roman" w:cs="Times New Roman"/>
          <w:bCs/>
          <w:sz w:val="24"/>
          <w:szCs w:val="24"/>
        </w:rPr>
        <w:t>нововъведените</w:t>
      </w:r>
      <w:proofErr w:type="spellEnd"/>
      <w:r w:rsidRPr="0089431F">
        <w:rPr>
          <w:rFonts w:ascii="Times New Roman" w:eastAsia="Calibri" w:hAnsi="Times New Roman" w:cs="Times New Roman"/>
          <w:bCs/>
          <w:sz w:val="24"/>
          <w:szCs w:val="24"/>
        </w:rPr>
        <w:t xml:space="preserve"> обекти.</w:t>
      </w:r>
    </w:p>
    <w:p w14:paraId="703F8610" w14:textId="77777777" w:rsidR="0089431F" w:rsidRPr="0089431F" w:rsidRDefault="0089431F" w:rsidP="0089431F">
      <w:pPr>
        <w:pStyle w:val="a3"/>
        <w:ind w:firstLine="708"/>
        <w:jc w:val="both"/>
        <w:rPr>
          <w:rFonts w:ascii="Times New Roman" w:eastAsia="Calibri" w:hAnsi="Times New Roman" w:cs="Times New Roman"/>
          <w:bCs/>
          <w:sz w:val="24"/>
          <w:szCs w:val="24"/>
        </w:rPr>
      </w:pPr>
      <w:r w:rsidRPr="0089431F">
        <w:rPr>
          <w:rFonts w:ascii="Times New Roman" w:eastAsia="Calibri" w:hAnsi="Times New Roman" w:cs="Times New Roman"/>
          <w:bCs/>
          <w:sz w:val="24"/>
          <w:szCs w:val="24"/>
        </w:rPr>
        <w:t>Приложенията са неразделна част от решението.</w:t>
      </w:r>
    </w:p>
    <w:p w14:paraId="5BF228B3" w14:textId="79A5EEE6" w:rsidR="0089431F" w:rsidRDefault="0089431F" w:rsidP="0089431F">
      <w:pPr>
        <w:pStyle w:val="a3"/>
        <w:ind w:firstLine="708"/>
        <w:jc w:val="both"/>
        <w:rPr>
          <w:rFonts w:ascii="Times New Roman" w:hAnsi="Times New Roman" w:cs="Times New Roman"/>
          <w:sz w:val="24"/>
          <w:szCs w:val="24"/>
        </w:rPr>
      </w:pPr>
      <w:r w:rsidRPr="0089431F">
        <w:rPr>
          <w:rFonts w:ascii="Times New Roman" w:hAnsi="Times New Roman" w:cs="Times New Roman"/>
          <w:b/>
          <w:bCs/>
          <w:i/>
          <w:iCs/>
          <w:sz w:val="24"/>
          <w:szCs w:val="24"/>
          <w:u w:val="single"/>
        </w:rPr>
        <w:t xml:space="preserve">Отговор по изпълнение на Решението: </w:t>
      </w:r>
      <w:r>
        <w:rPr>
          <w:rFonts w:ascii="Times New Roman" w:hAnsi="Times New Roman" w:cs="Times New Roman"/>
          <w:sz w:val="24"/>
          <w:szCs w:val="24"/>
        </w:rPr>
        <w:t>Изпълнено.</w:t>
      </w:r>
    </w:p>
    <w:p w14:paraId="03A4DC5D" w14:textId="3A3DA01F" w:rsidR="009F2476" w:rsidRPr="009F2476" w:rsidRDefault="009F2476" w:rsidP="009F2476">
      <w:pPr>
        <w:pStyle w:val="a3"/>
        <w:ind w:firstLine="708"/>
        <w:jc w:val="both"/>
        <w:rPr>
          <w:rFonts w:ascii="Times New Roman" w:hAnsi="Times New Roman" w:cs="Times New Roman"/>
          <w:b/>
          <w:bCs/>
          <w:sz w:val="24"/>
          <w:szCs w:val="24"/>
        </w:rPr>
      </w:pPr>
      <w:r w:rsidRPr="009F2476">
        <w:rPr>
          <w:rFonts w:ascii="Times New Roman" w:hAnsi="Times New Roman" w:cs="Times New Roman"/>
          <w:b/>
          <w:bCs/>
          <w:sz w:val="24"/>
          <w:szCs w:val="24"/>
        </w:rPr>
        <w:t>3.</w:t>
      </w:r>
      <w:r w:rsidRPr="009F2476">
        <w:rPr>
          <w:rFonts w:ascii="Times New Roman" w:hAnsi="Times New Roman" w:cs="Times New Roman"/>
          <w:sz w:val="24"/>
          <w:szCs w:val="24"/>
          <w:lang w:bidi="bg-BG"/>
        </w:rPr>
        <w:t xml:space="preserve"> По т.3. от дневния ред:„</w:t>
      </w:r>
      <w:r w:rsidRPr="009F2476">
        <w:rPr>
          <w:rFonts w:ascii="Times New Roman" w:hAnsi="Times New Roman" w:cs="Times New Roman"/>
          <w:sz w:val="24"/>
          <w:szCs w:val="24"/>
        </w:rPr>
        <w:t>ОС-358/</w:t>
      </w:r>
      <w:r w:rsidRPr="009F2476">
        <w:rPr>
          <w:rFonts w:ascii="Times New Roman" w:eastAsia="Calibri" w:hAnsi="Times New Roman" w:cs="Times New Roman"/>
          <w:sz w:val="24"/>
          <w:szCs w:val="24"/>
        </w:rPr>
        <w:t>07</w:t>
      </w:r>
      <w:r w:rsidRPr="009F2476">
        <w:rPr>
          <w:rFonts w:ascii="Times New Roman" w:hAnsi="Times New Roman" w:cs="Times New Roman"/>
          <w:sz w:val="24"/>
          <w:szCs w:val="24"/>
        </w:rPr>
        <w:t>.03.2024г. - Докладна записка от Иван Алексиев – Кмет на Община Поморие, относно предложение</w:t>
      </w:r>
      <w:r w:rsidRPr="009F2476">
        <w:rPr>
          <w:rFonts w:ascii="Times New Roman" w:eastAsia="Calibri" w:hAnsi="Times New Roman" w:cs="Times New Roman"/>
          <w:sz w:val="24"/>
          <w:szCs w:val="24"/>
        </w:rPr>
        <w:t xml:space="preserve"> за приемане на Наредба за изменение и допълнение на Наредба № 6 </w:t>
      </w:r>
      <w:r w:rsidRPr="009F2476">
        <w:rPr>
          <w:rFonts w:ascii="Times New Roman" w:hAnsi="Times New Roman" w:cs="Times New Roman"/>
          <w:bCs/>
          <w:sz w:val="24"/>
          <w:szCs w:val="24"/>
          <w:lang w:val="ru-RU"/>
        </w:rPr>
        <w:t>за</w:t>
      </w:r>
      <w:r w:rsidRPr="009F2476">
        <w:rPr>
          <w:rFonts w:ascii="Times New Roman" w:hAnsi="Times New Roman" w:cs="Times New Roman"/>
          <w:bCs/>
          <w:sz w:val="24"/>
          <w:szCs w:val="24"/>
        </w:rPr>
        <w:t xml:space="preserve"> реда и </w:t>
      </w:r>
      <w:proofErr w:type="spellStart"/>
      <w:r w:rsidRPr="009F2476">
        <w:rPr>
          <w:rFonts w:ascii="Times New Roman" w:hAnsi="Times New Roman" w:cs="Times New Roman"/>
          <w:bCs/>
          <w:sz w:val="24"/>
          <w:szCs w:val="24"/>
          <w:lang w:val="ru-RU"/>
        </w:rPr>
        <w:t>условията</w:t>
      </w:r>
      <w:proofErr w:type="spellEnd"/>
      <w:r w:rsidRPr="009F2476">
        <w:rPr>
          <w:rFonts w:ascii="Times New Roman" w:hAnsi="Times New Roman" w:cs="Times New Roman"/>
          <w:bCs/>
          <w:sz w:val="24"/>
          <w:szCs w:val="24"/>
          <w:lang w:val="ru-RU"/>
        </w:rPr>
        <w:t xml:space="preserve"> </w:t>
      </w:r>
      <w:r w:rsidRPr="009F2476">
        <w:rPr>
          <w:rFonts w:ascii="Times New Roman" w:hAnsi="Times New Roman" w:cs="Times New Roman"/>
          <w:bCs/>
          <w:sz w:val="24"/>
          <w:szCs w:val="24"/>
        </w:rPr>
        <w:t>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w:t>
      </w:r>
      <w:proofErr w:type="spellStart"/>
      <w:r w:rsidRPr="009F2476">
        <w:rPr>
          <w:rFonts w:ascii="Times New Roman" w:hAnsi="Times New Roman" w:cs="Times New Roman"/>
          <w:bCs/>
          <w:sz w:val="24"/>
          <w:szCs w:val="24"/>
          <w:lang w:val="ru-RU"/>
        </w:rPr>
        <w:t>бщина</w:t>
      </w:r>
      <w:proofErr w:type="spellEnd"/>
      <w:r w:rsidRPr="009F2476">
        <w:rPr>
          <w:rFonts w:ascii="Times New Roman" w:hAnsi="Times New Roman" w:cs="Times New Roman"/>
          <w:bCs/>
          <w:sz w:val="24"/>
          <w:szCs w:val="24"/>
          <w:lang w:val="ru-RU"/>
        </w:rPr>
        <w:t xml:space="preserve"> П</w:t>
      </w:r>
      <w:proofErr w:type="spellStart"/>
      <w:r w:rsidRPr="009F2476">
        <w:rPr>
          <w:rFonts w:ascii="Times New Roman" w:hAnsi="Times New Roman" w:cs="Times New Roman"/>
          <w:bCs/>
          <w:sz w:val="24"/>
          <w:szCs w:val="24"/>
        </w:rPr>
        <w:t>оморие</w:t>
      </w:r>
      <w:proofErr w:type="spellEnd"/>
      <w:r w:rsidRPr="009F2476">
        <w:rPr>
          <w:rFonts w:ascii="Times New Roman" w:hAnsi="Times New Roman" w:cs="Times New Roman"/>
          <w:bCs/>
          <w:sz w:val="24"/>
          <w:szCs w:val="24"/>
        </w:rPr>
        <w:t>.</w:t>
      </w:r>
      <w:r w:rsidRPr="009F2476">
        <w:rPr>
          <w:rFonts w:ascii="Times New Roman" w:hAnsi="Times New Roman" w:cs="Times New Roman"/>
          <w:sz w:val="24"/>
          <w:szCs w:val="24"/>
          <w:lang w:bidi="bg-BG"/>
        </w:rPr>
        <w:t xml:space="preserve">“ </w:t>
      </w:r>
    </w:p>
    <w:p w14:paraId="66A6976D" w14:textId="77777777" w:rsidR="009F2476" w:rsidRPr="009F2476" w:rsidRDefault="009F2476" w:rsidP="009F2476">
      <w:pPr>
        <w:pStyle w:val="a3"/>
        <w:jc w:val="center"/>
        <w:rPr>
          <w:rFonts w:ascii="Times New Roman" w:hAnsi="Times New Roman" w:cs="Times New Roman"/>
          <w:b/>
          <w:sz w:val="24"/>
          <w:szCs w:val="24"/>
          <w:lang w:bidi="bg-BG"/>
        </w:rPr>
      </w:pPr>
      <w:r w:rsidRPr="009F2476">
        <w:rPr>
          <w:rFonts w:ascii="Times New Roman" w:hAnsi="Times New Roman" w:cs="Times New Roman"/>
          <w:b/>
          <w:sz w:val="24"/>
          <w:szCs w:val="24"/>
          <w:lang w:bidi="bg-BG"/>
        </w:rPr>
        <w:t>Р Е Ш Е Н И Е</w:t>
      </w:r>
    </w:p>
    <w:p w14:paraId="200C20EB" w14:textId="77777777" w:rsidR="009F2476" w:rsidRPr="009F2476" w:rsidRDefault="009F2476" w:rsidP="009F2476">
      <w:pPr>
        <w:pStyle w:val="a3"/>
        <w:jc w:val="center"/>
        <w:rPr>
          <w:rFonts w:ascii="Times New Roman" w:hAnsi="Times New Roman" w:cs="Times New Roman"/>
          <w:b/>
          <w:sz w:val="24"/>
          <w:szCs w:val="24"/>
          <w:lang w:bidi="bg-BG"/>
        </w:rPr>
      </w:pPr>
      <w:r w:rsidRPr="009F2476">
        <w:rPr>
          <w:rFonts w:ascii="Times New Roman" w:hAnsi="Times New Roman" w:cs="Times New Roman"/>
          <w:b/>
          <w:sz w:val="24"/>
          <w:szCs w:val="24"/>
          <w:lang w:bidi="bg-BG"/>
        </w:rPr>
        <w:t>№ 101/13.03.2024г.</w:t>
      </w:r>
    </w:p>
    <w:p w14:paraId="0C579591" w14:textId="77777777" w:rsidR="009F2476" w:rsidRPr="009F2476" w:rsidRDefault="009F2476" w:rsidP="009F2476">
      <w:pPr>
        <w:pStyle w:val="a3"/>
        <w:ind w:firstLine="708"/>
        <w:jc w:val="both"/>
        <w:rPr>
          <w:rFonts w:ascii="Times New Roman" w:hAnsi="Times New Roman" w:cs="Times New Roman"/>
          <w:sz w:val="24"/>
          <w:szCs w:val="24"/>
        </w:rPr>
      </w:pPr>
      <w:r w:rsidRPr="009F2476">
        <w:rPr>
          <w:rFonts w:ascii="Times New Roman" w:hAnsi="Times New Roman" w:cs="Times New Roman"/>
          <w:b/>
          <w:sz w:val="24"/>
          <w:szCs w:val="24"/>
        </w:rPr>
        <w:t>I.</w:t>
      </w:r>
      <w:r w:rsidRPr="009F2476">
        <w:rPr>
          <w:rFonts w:ascii="Times New Roman" w:hAnsi="Times New Roman" w:cs="Times New Roman"/>
          <w:sz w:val="24"/>
          <w:szCs w:val="24"/>
        </w:rPr>
        <w:t xml:space="preserve"> На основание чл. 21, ал. 1, т. 7 и ал. 2 от ЗМСМА на чл. 76, ал. 3 и чл. 79 от Административнопроцесуалния кодекс, чл. 11, ал. 3, и чл. 28, ал. 1 от Закона за </w:t>
      </w:r>
      <w:r w:rsidRPr="009F2476">
        <w:rPr>
          <w:rFonts w:ascii="Times New Roman" w:hAnsi="Times New Roman" w:cs="Times New Roman"/>
          <w:sz w:val="24"/>
          <w:szCs w:val="24"/>
        </w:rPr>
        <w:lastRenderedPageBreak/>
        <w:t xml:space="preserve">нормативните актове, и чл. 8, ал. 1, чл. 72 и чл. 73  от Закона за местните данъци и такси, Общински съвет - Поморие приема Наредба за изменение и допълнение на </w:t>
      </w:r>
      <w:r w:rsidRPr="009F2476">
        <w:rPr>
          <w:rFonts w:ascii="Times New Roman" w:hAnsi="Times New Roman" w:cs="Times New Roman"/>
          <w:bCs/>
          <w:iCs/>
          <w:sz w:val="24"/>
          <w:szCs w:val="24"/>
        </w:rPr>
        <w:t>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9F2476">
        <w:rPr>
          <w:rFonts w:ascii="Times New Roman" w:hAnsi="Times New Roman" w:cs="Times New Roman"/>
          <w:sz w:val="24"/>
          <w:szCs w:val="24"/>
        </w:rPr>
        <w:t>, както следва:</w:t>
      </w:r>
    </w:p>
    <w:p w14:paraId="17118603" w14:textId="77777777" w:rsidR="009F2476" w:rsidRPr="009F2476" w:rsidRDefault="009F2476" w:rsidP="009F2476">
      <w:pPr>
        <w:pStyle w:val="a3"/>
        <w:jc w:val="both"/>
        <w:rPr>
          <w:rFonts w:ascii="Times New Roman" w:hAnsi="Times New Roman" w:cs="Times New Roman"/>
          <w:sz w:val="24"/>
          <w:szCs w:val="24"/>
        </w:rPr>
      </w:pPr>
    </w:p>
    <w:p w14:paraId="164EEC9F" w14:textId="77777777" w:rsidR="009F2476" w:rsidRPr="009F2476" w:rsidRDefault="009F2476" w:rsidP="009F2476">
      <w:pPr>
        <w:pStyle w:val="a3"/>
        <w:ind w:firstLine="708"/>
        <w:jc w:val="both"/>
        <w:rPr>
          <w:rFonts w:ascii="Times New Roman" w:hAnsi="Times New Roman" w:cs="Times New Roman"/>
          <w:b/>
          <w:bCs/>
          <w:sz w:val="24"/>
          <w:szCs w:val="24"/>
          <w:shd w:val="clear" w:color="auto" w:fill="FFFFFF"/>
        </w:rPr>
      </w:pPr>
      <w:r w:rsidRPr="009F2476">
        <w:rPr>
          <w:rFonts w:ascii="Times New Roman" w:hAnsi="Times New Roman" w:cs="Times New Roman"/>
          <w:b/>
          <w:bCs/>
          <w:sz w:val="24"/>
          <w:szCs w:val="24"/>
          <w:shd w:val="clear" w:color="auto" w:fill="FFFFFF"/>
        </w:rPr>
        <w:t>§1.</w:t>
      </w:r>
      <w:r w:rsidRPr="009F2476">
        <w:rPr>
          <w:rFonts w:ascii="Times New Roman" w:hAnsi="Times New Roman" w:cs="Times New Roman"/>
          <w:sz w:val="24"/>
          <w:szCs w:val="24"/>
          <w:shd w:val="clear" w:color="auto" w:fill="FFFFFF"/>
        </w:rPr>
        <w:t xml:space="preserve"> В чл. 5 от Раздел II „Изисквания към преместваемите обекти“, </w:t>
      </w:r>
      <w:r w:rsidRPr="009F2476">
        <w:rPr>
          <w:rFonts w:ascii="Times New Roman" w:hAnsi="Times New Roman" w:cs="Times New Roman"/>
          <w:b/>
          <w:bCs/>
          <w:sz w:val="24"/>
          <w:szCs w:val="24"/>
          <w:shd w:val="clear" w:color="auto" w:fill="FFFFFF"/>
        </w:rPr>
        <w:t>се създава нова алинея 3, а именно:</w:t>
      </w:r>
    </w:p>
    <w:p w14:paraId="6CD846D5" w14:textId="77777777" w:rsidR="009F2476" w:rsidRPr="009F2476" w:rsidRDefault="009F2476" w:rsidP="009F2476">
      <w:pPr>
        <w:pStyle w:val="a3"/>
        <w:jc w:val="both"/>
        <w:rPr>
          <w:rFonts w:ascii="Times New Roman" w:hAnsi="Times New Roman" w:cs="Times New Roman"/>
          <w:sz w:val="24"/>
          <w:szCs w:val="24"/>
        </w:rPr>
      </w:pPr>
      <w:r w:rsidRPr="009F2476">
        <w:rPr>
          <w:rFonts w:ascii="Times New Roman" w:hAnsi="Times New Roman" w:cs="Times New Roman"/>
          <w:sz w:val="24"/>
          <w:szCs w:val="24"/>
        </w:rPr>
        <w:t>(3) При констатиране на нарушения на ал. 1 и ал. 2 от този член, схемата за стациониране на преместваем обект, за който е издадено разрешение за поставяне, ще отпадне след решение на Общински съвет-Поморие.</w:t>
      </w:r>
    </w:p>
    <w:p w14:paraId="7DFC3BAB" w14:textId="77777777" w:rsidR="009F2476" w:rsidRPr="009F2476" w:rsidRDefault="009F2476" w:rsidP="009F2476">
      <w:pPr>
        <w:pStyle w:val="a3"/>
        <w:ind w:firstLine="708"/>
        <w:jc w:val="both"/>
        <w:rPr>
          <w:rFonts w:ascii="Times New Roman" w:hAnsi="Times New Roman" w:cs="Times New Roman"/>
          <w:b/>
          <w:bCs/>
          <w:sz w:val="24"/>
          <w:szCs w:val="24"/>
          <w:shd w:val="clear" w:color="auto" w:fill="FFFFFF"/>
        </w:rPr>
      </w:pPr>
      <w:r w:rsidRPr="009F2476">
        <w:rPr>
          <w:rFonts w:ascii="Times New Roman" w:hAnsi="Times New Roman" w:cs="Times New Roman"/>
          <w:b/>
          <w:bCs/>
          <w:sz w:val="24"/>
          <w:szCs w:val="24"/>
        </w:rPr>
        <w:t>§2</w:t>
      </w:r>
      <w:r w:rsidRPr="009F2476">
        <w:rPr>
          <w:rFonts w:ascii="Times New Roman" w:hAnsi="Times New Roman" w:cs="Times New Roman"/>
          <w:sz w:val="24"/>
          <w:szCs w:val="24"/>
        </w:rPr>
        <w:t xml:space="preserve">. В чл. 6 от </w:t>
      </w:r>
      <w:r w:rsidRPr="009F2476">
        <w:rPr>
          <w:rFonts w:ascii="Times New Roman" w:hAnsi="Times New Roman" w:cs="Times New Roman"/>
          <w:sz w:val="24"/>
          <w:szCs w:val="24"/>
          <w:shd w:val="clear" w:color="auto" w:fill="FFFFFF"/>
        </w:rPr>
        <w:t xml:space="preserve">Раздел II „Изисквания към преместваемите обекти“, </w:t>
      </w:r>
      <w:r w:rsidRPr="009F2476">
        <w:rPr>
          <w:rFonts w:ascii="Times New Roman" w:hAnsi="Times New Roman" w:cs="Times New Roman"/>
          <w:b/>
          <w:bCs/>
          <w:sz w:val="24"/>
          <w:szCs w:val="24"/>
          <w:shd w:val="clear" w:color="auto" w:fill="FFFFFF"/>
        </w:rPr>
        <w:t>се създава нова алинея 2, а именно:</w:t>
      </w:r>
    </w:p>
    <w:p w14:paraId="5089FD44" w14:textId="77777777" w:rsidR="009F2476" w:rsidRPr="009F2476" w:rsidRDefault="009F2476" w:rsidP="009F2476">
      <w:pPr>
        <w:pStyle w:val="a3"/>
        <w:jc w:val="both"/>
        <w:rPr>
          <w:rFonts w:ascii="Times New Roman" w:hAnsi="Times New Roman" w:cs="Times New Roman"/>
          <w:sz w:val="24"/>
          <w:szCs w:val="24"/>
        </w:rPr>
      </w:pPr>
      <w:r w:rsidRPr="009F2476">
        <w:rPr>
          <w:rFonts w:ascii="Times New Roman" w:hAnsi="Times New Roman" w:cs="Times New Roman"/>
          <w:sz w:val="24"/>
          <w:szCs w:val="24"/>
          <w:shd w:val="clear" w:color="auto" w:fill="FFFFFF"/>
        </w:rPr>
        <w:t>(2)</w:t>
      </w:r>
      <w:r w:rsidRPr="009F2476">
        <w:rPr>
          <w:rFonts w:ascii="Times New Roman" w:hAnsi="Times New Roman" w:cs="Times New Roman"/>
          <w:sz w:val="24"/>
          <w:szCs w:val="24"/>
        </w:rPr>
        <w:t xml:space="preserve"> При констатиране на нарушения на ал. 1 от този член, схемата за стациониране на преместваем обект, за който е издадено разрешение за поставяне, ще отпадне след решение на Общински съвет-Поморие.</w:t>
      </w:r>
    </w:p>
    <w:p w14:paraId="3D33EC22" w14:textId="77777777" w:rsidR="009F2476" w:rsidRPr="009F2476" w:rsidRDefault="009F2476" w:rsidP="009F2476">
      <w:pPr>
        <w:pStyle w:val="a3"/>
        <w:ind w:firstLine="708"/>
        <w:jc w:val="both"/>
        <w:rPr>
          <w:rFonts w:ascii="Times New Roman" w:hAnsi="Times New Roman" w:cs="Times New Roman"/>
          <w:b/>
          <w:bCs/>
          <w:sz w:val="24"/>
          <w:szCs w:val="24"/>
        </w:rPr>
      </w:pPr>
      <w:r w:rsidRPr="009F2476">
        <w:rPr>
          <w:rFonts w:ascii="Times New Roman" w:hAnsi="Times New Roman" w:cs="Times New Roman"/>
          <w:b/>
          <w:bCs/>
          <w:sz w:val="24"/>
          <w:szCs w:val="24"/>
        </w:rPr>
        <w:t>§3.</w:t>
      </w:r>
      <w:r w:rsidRPr="009F2476">
        <w:rPr>
          <w:rFonts w:ascii="Times New Roman" w:hAnsi="Times New Roman" w:cs="Times New Roman"/>
          <w:sz w:val="24"/>
          <w:szCs w:val="24"/>
        </w:rPr>
        <w:t xml:space="preserve"> Чл. 73, ал. 1 от Глава осем „Административно-наказателни разпоредби“ </w:t>
      </w:r>
      <w:r w:rsidRPr="009F2476">
        <w:rPr>
          <w:rFonts w:ascii="Times New Roman" w:hAnsi="Times New Roman" w:cs="Times New Roman"/>
          <w:b/>
          <w:bCs/>
          <w:sz w:val="24"/>
          <w:szCs w:val="24"/>
        </w:rPr>
        <w:t xml:space="preserve">се изменя от: </w:t>
      </w:r>
    </w:p>
    <w:p w14:paraId="124316F1" w14:textId="77777777" w:rsidR="009F2476" w:rsidRPr="009F2476" w:rsidRDefault="009F2476" w:rsidP="009F2476">
      <w:pPr>
        <w:pStyle w:val="a3"/>
        <w:ind w:firstLine="708"/>
        <w:jc w:val="both"/>
        <w:rPr>
          <w:rFonts w:ascii="Times New Roman" w:hAnsi="Times New Roman" w:cs="Times New Roman"/>
          <w:sz w:val="24"/>
          <w:szCs w:val="24"/>
          <w:shd w:val="clear" w:color="auto" w:fill="FFFFFF"/>
        </w:rPr>
      </w:pPr>
      <w:r w:rsidRPr="009F2476">
        <w:rPr>
          <w:rFonts w:ascii="Times New Roman" w:hAnsi="Times New Roman" w:cs="Times New Roman"/>
          <w:sz w:val="24"/>
          <w:szCs w:val="24"/>
          <w:shd w:val="clear" w:color="auto" w:fill="FFFFFF"/>
        </w:rPr>
        <w:t>(1) За нарушаване на разпоредбата на чл.5 на физическите лица се налага глоба в размер на 100 лева, а на едноличните търговци и юридическите лица- имуществена санкция в размер на 200 лева.</w:t>
      </w:r>
    </w:p>
    <w:p w14:paraId="32D3CB22" w14:textId="77777777" w:rsidR="009F2476" w:rsidRPr="009F2476" w:rsidRDefault="009F2476" w:rsidP="009F2476">
      <w:pPr>
        <w:pStyle w:val="a3"/>
        <w:jc w:val="both"/>
        <w:rPr>
          <w:rFonts w:ascii="Times New Roman" w:hAnsi="Times New Roman" w:cs="Times New Roman"/>
          <w:b/>
          <w:bCs/>
          <w:sz w:val="24"/>
          <w:szCs w:val="24"/>
        </w:rPr>
      </w:pPr>
    </w:p>
    <w:p w14:paraId="022497F2" w14:textId="77777777" w:rsidR="009F2476" w:rsidRPr="009F2476" w:rsidRDefault="009F2476" w:rsidP="009F2476">
      <w:pPr>
        <w:pStyle w:val="a3"/>
        <w:jc w:val="both"/>
        <w:rPr>
          <w:rFonts w:ascii="Times New Roman" w:hAnsi="Times New Roman" w:cs="Times New Roman"/>
          <w:b/>
          <w:bCs/>
          <w:sz w:val="24"/>
          <w:szCs w:val="24"/>
        </w:rPr>
      </w:pPr>
      <w:r w:rsidRPr="009F2476">
        <w:rPr>
          <w:rFonts w:ascii="Times New Roman" w:hAnsi="Times New Roman" w:cs="Times New Roman"/>
          <w:b/>
          <w:bCs/>
          <w:sz w:val="24"/>
          <w:szCs w:val="24"/>
        </w:rPr>
        <w:t>Нов текст:</w:t>
      </w:r>
    </w:p>
    <w:p w14:paraId="50E5C20E" w14:textId="77777777" w:rsidR="009F2476" w:rsidRPr="009F2476" w:rsidRDefault="009F2476" w:rsidP="009F2476">
      <w:pPr>
        <w:pStyle w:val="a3"/>
        <w:jc w:val="both"/>
        <w:rPr>
          <w:rFonts w:ascii="Times New Roman" w:hAnsi="Times New Roman" w:cs="Times New Roman"/>
          <w:sz w:val="24"/>
          <w:szCs w:val="24"/>
          <w:shd w:val="clear" w:color="auto" w:fill="FFFFFF"/>
        </w:rPr>
      </w:pPr>
      <w:r w:rsidRPr="009F2476">
        <w:rPr>
          <w:rFonts w:ascii="Times New Roman" w:hAnsi="Times New Roman" w:cs="Times New Roman"/>
          <w:sz w:val="24"/>
          <w:szCs w:val="24"/>
          <w:shd w:val="clear" w:color="auto" w:fill="FFFFFF"/>
        </w:rPr>
        <w:t>(1) За нарушаване на разпоредбата на чл.5 и чл. 6 на физическите лица се налага глоба в размер на 200 лева, а на едноличните търговци и юридическите лица- имуществена санкция в размер на 400 лева.</w:t>
      </w:r>
    </w:p>
    <w:p w14:paraId="19527433" w14:textId="77777777" w:rsidR="009F2476" w:rsidRPr="009F2476" w:rsidRDefault="009F2476" w:rsidP="009F2476">
      <w:pPr>
        <w:pStyle w:val="a3"/>
        <w:jc w:val="both"/>
        <w:rPr>
          <w:rFonts w:ascii="Times New Roman" w:hAnsi="Times New Roman" w:cs="Times New Roman"/>
          <w:sz w:val="24"/>
          <w:szCs w:val="24"/>
          <w:shd w:val="clear" w:color="auto" w:fill="FFFFFF"/>
        </w:rPr>
      </w:pPr>
    </w:p>
    <w:p w14:paraId="0B407C3B" w14:textId="77777777" w:rsidR="009F2476" w:rsidRPr="009F2476" w:rsidRDefault="009F2476" w:rsidP="009F2476">
      <w:pPr>
        <w:pStyle w:val="a3"/>
        <w:ind w:firstLine="708"/>
        <w:jc w:val="both"/>
        <w:rPr>
          <w:rFonts w:ascii="Times New Roman" w:hAnsi="Times New Roman" w:cs="Times New Roman"/>
          <w:sz w:val="24"/>
          <w:szCs w:val="24"/>
          <w:shd w:val="clear" w:color="auto" w:fill="FFFFFF"/>
        </w:rPr>
      </w:pPr>
      <w:r w:rsidRPr="009F2476">
        <w:rPr>
          <w:rFonts w:ascii="Times New Roman" w:eastAsia="Calibri" w:hAnsi="Times New Roman" w:cs="Times New Roman"/>
          <w:b/>
          <w:sz w:val="24"/>
          <w:szCs w:val="24"/>
          <w:shd w:val="clear" w:color="auto" w:fill="FFFFFF"/>
        </w:rPr>
        <w:t>§4.</w:t>
      </w:r>
      <w:r w:rsidRPr="009F2476">
        <w:rPr>
          <w:rFonts w:ascii="Times New Roman" w:eastAsia="Calibri" w:hAnsi="Times New Roman" w:cs="Times New Roman"/>
          <w:sz w:val="24"/>
          <w:szCs w:val="24"/>
          <w:shd w:val="clear" w:color="auto" w:fill="FFFFFF"/>
        </w:rPr>
        <w:t xml:space="preserve"> Приложение № 1 към </w:t>
      </w:r>
      <w:r w:rsidRPr="009F2476">
        <w:rPr>
          <w:rFonts w:ascii="Times New Roman" w:eastAsia="Calibri" w:hAnsi="Times New Roman" w:cs="Times New Roman"/>
          <w:sz w:val="24"/>
          <w:szCs w:val="24"/>
        </w:rPr>
        <w:t xml:space="preserve">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w:t>
      </w:r>
      <w:r w:rsidRPr="009F2476">
        <w:rPr>
          <w:rFonts w:ascii="Times New Roman" w:eastAsia="Calibri" w:hAnsi="Times New Roman" w:cs="Times New Roman"/>
          <w:b/>
          <w:bCs/>
          <w:sz w:val="24"/>
          <w:szCs w:val="24"/>
        </w:rPr>
        <w:t xml:space="preserve">се отменя и се приема ново Приложение № 1 </w:t>
      </w:r>
      <w:r w:rsidRPr="009F2476">
        <w:rPr>
          <w:rFonts w:ascii="Times New Roman" w:eastAsia="Calibri" w:hAnsi="Times New Roman" w:cs="Times New Roman"/>
          <w:sz w:val="24"/>
          <w:szCs w:val="24"/>
          <w:shd w:val="clear" w:color="auto" w:fill="FFFFFF"/>
        </w:rPr>
        <w:t xml:space="preserve">към </w:t>
      </w:r>
      <w:r w:rsidRPr="009F2476">
        <w:rPr>
          <w:rFonts w:ascii="Times New Roman" w:eastAsia="Calibri" w:hAnsi="Times New Roman" w:cs="Times New Roman"/>
          <w:sz w:val="24"/>
          <w:szCs w:val="24"/>
        </w:rPr>
        <w:t xml:space="preserve">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w:t>
      </w:r>
      <w:r w:rsidRPr="009F2476">
        <w:rPr>
          <w:rFonts w:ascii="Times New Roman" w:eastAsia="Calibri" w:hAnsi="Times New Roman" w:cs="Times New Roman"/>
          <w:b/>
          <w:bCs/>
          <w:sz w:val="24"/>
          <w:szCs w:val="24"/>
        </w:rPr>
        <w:t>а именно</w:t>
      </w:r>
      <w:r w:rsidRPr="009F2476">
        <w:rPr>
          <w:rFonts w:ascii="Times New Roman" w:eastAsia="Calibri" w:hAnsi="Times New Roman" w:cs="Times New Roman"/>
          <w:sz w:val="24"/>
          <w:szCs w:val="24"/>
        </w:rPr>
        <w:t>:</w:t>
      </w:r>
    </w:p>
    <w:p w14:paraId="43EAA3A6" w14:textId="77777777" w:rsidR="009F2476" w:rsidRPr="009F2476" w:rsidRDefault="009F2476" w:rsidP="009F2476">
      <w:pPr>
        <w:pStyle w:val="a3"/>
        <w:jc w:val="both"/>
        <w:rPr>
          <w:rFonts w:ascii="Times New Roman" w:eastAsia="Calibri" w:hAnsi="Times New Roman" w:cs="Times New Roman"/>
          <w:sz w:val="24"/>
          <w:szCs w:val="24"/>
        </w:rPr>
      </w:pPr>
    </w:p>
    <w:p w14:paraId="235553C8" w14:textId="77777777" w:rsidR="009F2476" w:rsidRDefault="009F2476" w:rsidP="009F2476">
      <w:pPr>
        <w:pStyle w:val="a3"/>
        <w:jc w:val="both"/>
        <w:rPr>
          <w:rFonts w:ascii="Times New Roman" w:hAnsi="Times New Roman" w:cs="Times New Roman"/>
          <w:b/>
          <w:bCs/>
          <w:sz w:val="24"/>
          <w:szCs w:val="24"/>
          <w:u w:val="single"/>
        </w:rPr>
      </w:pPr>
    </w:p>
    <w:p w14:paraId="7C8A010A" w14:textId="77777777" w:rsidR="009F2476" w:rsidRDefault="009F2476" w:rsidP="009F2476">
      <w:pPr>
        <w:pStyle w:val="a3"/>
        <w:jc w:val="both"/>
        <w:rPr>
          <w:rFonts w:ascii="Times New Roman" w:hAnsi="Times New Roman" w:cs="Times New Roman"/>
          <w:b/>
          <w:bCs/>
          <w:sz w:val="24"/>
          <w:szCs w:val="24"/>
          <w:u w:val="single"/>
        </w:rPr>
      </w:pPr>
    </w:p>
    <w:p w14:paraId="1B94E455" w14:textId="1B7BEEEF" w:rsidR="009F2476" w:rsidRPr="009F2476" w:rsidRDefault="009F2476" w:rsidP="009F2476">
      <w:pPr>
        <w:pStyle w:val="a3"/>
        <w:jc w:val="both"/>
        <w:rPr>
          <w:rFonts w:ascii="Times New Roman" w:hAnsi="Times New Roman" w:cs="Times New Roman"/>
          <w:b/>
          <w:bCs/>
          <w:sz w:val="24"/>
          <w:szCs w:val="24"/>
          <w:u w:val="single"/>
        </w:rPr>
      </w:pPr>
      <w:r w:rsidRPr="009F2476">
        <w:rPr>
          <w:rFonts w:ascii="Times New Roman" w:hAnsi="Times New Roman" w:cs="Times New Roman"/>
          <w:b/>
          <w:bCs/>
          <w:sz w:val="24"/>
          <w:szCs w:val="24"/>
          <w:u w:val="single"/>
        </w:rPr>
        <w:t xml:space="preserve">Приложение №1 </w:t>
      </w:r>
    </w:p>
    <w:p w14:paraId="3A08603B" w14:textId="77777777" w:rsidR="009F2476" w:rsidRPr="009F2476" w:rsidRDefault="009F2476" w:rsidP="009F2476">
      <w:pPr>
        <w:pStyle w:val="a3"/>
        <w:jc w:val="both"/>
        <w:rPr>
          <w:rFonts w:ascii="Times New Roman" w:hAnsi="Times New Roman" w:cs="Times New Roman"/>
          <w:b/>
          <w:bCs/>
          <w:sz w:val="24"/>
          <w:szCs w:val="24"/>
          <w:u w:val="singl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7"/>
        <w:gridCol w:w="370"/>
        <w:gridCol w:w="60"/>
        <w:gridCol w:w="1366"/>
        <w:gridCol w:w="376"/>
        <w:gridCol w:w="56"/>
        <w:gridCol w:w="911"/>
        <w:gridCol w:w="277"/>
        <w:gridCol w:w="376"/>
        <w:gridCol w:w="56"/>
        <w:gridCol w:w="29"/>
        <w:gridCol w:w="1338"/>
        <w:gridCol w:w="196"/>
        <w:gridCol w:w="56"/>
        <w:gridCol w:w="254"/>
        <w:gridCol w:w="1320"/>
        <w:gridCol w:w="242"/>
      </w:tblGrid>
      <w:tr w:rsidR="009F2476" w:rsidRPr="009F2476" w14:paraId="37308F21" w14:textId="77777777" w:rsidTr="00AF0857">
        <w:trPr>
          <w:trHeight w:val="792"/>
        </w:trPr>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14:paraId="6E60789E"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ТАРИФА № 1</w:t>
            </w:r>
          </w:p>
          <w:p w14:paraId="060046A7" w14:textId="77777777" w:rsidR="009F2476" w:rsidRPr="009F2476" w:rsidRDefault="009F2476" w:rsidP="009F2476">
            <w:pPr>
              <w:pStyle w:val="a3"/>
              <w:jc w:val="both"/>
              <w:rPr>
                <w:rFonts w:ascii="Times New Roman" w:hAnsi="Times New Roman" w:cs="Times New Roman"/>
                <w:i/>
                <w:iCs/>
                <w:sz w:val="18"/>
                <w:szCs w:val="18"/>
              </w:rPr>
            </w:pPr>
            <w:r w:rsidRPr="009F2476">
              <w:rPr>
                <w:rFonts w:ascii="Times New Roman" w:hAnsi="Times New Roman" w:cs="Times New Roman"/>
                <w:b/>
                <w:bCs/>
                <w:sz w:val="18"/>
                <w:szCs w:val="18"/>
              </w:rPr>
              <w:t>Такси по ЗМДТ</w:t>
            </w:r>
          </w:p>
          <w:p w14:paraId="53A334E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 xml:space="preserve">                                                                                                                       без вкл. ДДС</w:t>
            </w:r>
          </w:p>
        </w:tc>
      </w:tr>
      <w:tr w:rsidR="009F2476" w:rsidRPr="009F2476" w14:paraId="7C5D9446" w14:textId="77777777" w:rsidTr="00AF0857">
        <w:tc>
          <w:tcPr>
            <w:tcW w:w="2447" w:type="dxa"/>
            <w:gridSpan w:val="2"/>
            <w:tcBorders>
              <w:top w:val="thinThickSmallGap" w:sz="24" w:space="0" w:color="auto"/>
              <w:left w:val="thinThickSmallGap" w:sz="24" w:space="0" w:color="auto"/>
              <w:bottom w:val="thickThinSmallGap" w:sz="24" w:space="0" w:color="auto"/>
              <w:right w:val="single" w:sz="4" w:space="0" w:color="auto"/>
            </w:tcBorders>
          </w:tcPr>
          <w:p w14:paraId="5CEFB45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 За ползване на общински терен с цел търговия на селско-стопанска продукция и цветя на кв.м.</w:t>
            </w:r>
          </w:p>
        </w:tc>
        <w:tc>
          <w:tcPr>
            <w:tcW w:w="1802" w:type="dxa"/>
            <w:gridSpan w:val="3"/>
            <w:tcBorders>
              <w:top w:val="thinThickSmallGap" w:sz="24" w:space="0" w:color="auto"/>
              <w:left w:val="single" w:sz="4" w:space="0" w:color="auto"/>
              <w:bottom w:val="thickThinSmallGap" w:sz="24" w:space="0" w:color="auto"/>
              <w:right w:val="single" w:sz="4" w:space="0" w:color="auto"/>
            </w:tcBorders>
          </w:tcPr>
          <w:p w14:paraId="72E62ECA"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039DFCA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 30.09.</w:t>
            </w:r>
          </w:p>
          <w:p w14:paraId="5EF1B96D"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 </w:t>
            </w:r>
          </w:p>
        </w:tc>
        <w:tc>
          <w:tcPr>
            <w:tcW w:w="1705" w:type="dxa"/>
            <w:gridSpan w:val="6"/>
            <w:tcBorders>
              <w:top w:val="thinThickSmallGap" w:sz="24" w:space="0" w:color="auto"/>
              <w:left w:val="single" w:sz="4" w:space="0" w:color="auto"/>
              <w:bottom w:val="thickThinSmallGap" w:sz="24" w:space="0" w:color="auto"/>
              <w:right w:val="single" w:sz="4" w:space="0" w:color="auto"/>
            </w:tcBorders>
          </w:tcPr>
          <w:p w14:paraId="7A637DFC"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55E52242"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5260259A"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 </w:t>
            </w:r>
          </w:p>
        </w:tc>
        <w:tc>
          <w:tcPr>
            <w:tcW w:w="1844" w:type="dxa"/>
            <w:gridSpan w:val="4"/>
            <w:tcBorders>
              <w:top w:val="thinThickSmallGap" w:sz="24" w:space="0" w:color="auto"/>
              <w:left w:val="single" w:sz="4" w:space="0" w:color="auto"/>
              <w:bottom w:val="thickThinSmallGap" w:sz="24" w:space="0" w:color="auto"/>
              <w:right w:val="single" w:sz="4" w:space="0" w:color="auto"/>
            </w:tcBorders>
          </w:tcPr>
          <w:p w14:paraId="4D8F66CD"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1167A8DB"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50C59FFE"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4897A339"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17EFEA7B"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2D0E4814"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1.1. Ул. “Княз Борис І” –гр. Поморие</w:t>
            </w:r>
          </w:p>
        </w:tc>
      </w:tr>
      <w:tr w:rsidR="009F2476" w:rsidRPr="009F2476" w14:paraId="751D2227"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6A03218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152A6F19"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17F4BBE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22D9014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7A13E14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p w14:paraId="67B5653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w:t>
            </w:r>
          </w:p>
          <w:p w14:paraId="34F99AE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p w14:paraId="66B9075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35лв.</w:t>
            </w:r>
          </w:p>
        </w:tc>
        <w:tc>
          <w:tcPr>
            <w:tcW w:w="1705" w:type="dxa"/>
            <w:gridSpan w:val="6"/>
            <w:tcBorders>
              <w:top w:val="single" w:sz="4" w:space="0" w:color="auto"/>
              <w:left w:val="single" w:sz="4" w:space="0" w:color="auto"/>
              <w:bottom w:val="single" w:sz="4" w:space="0" w:color="auto"/>
              <w:right w:val="single" w:sz="4" w:space="0" w:color="auto"/>
            </w:tcBorders>
          </w:tcPr>
          <w:p w14:paraId="635B192D" w14:textId="77777777" w:rsidR="009F2476" w:rsidRPr="009F2476" w:rsidRDefault="009F2476" w:rsidP="009F2476">
            <w:pPr>
              <w:pStyle w:val="a3"/>
              <w:jc w:val="both"/>
              <w:rPr>
                <w:rFonts w:ascii="Times New Roman" w:hAnsi="Times New Roman" w:cs="Times New Roman"/>
                <w:b/>
                <w:bCs/>
                <w:strike/>
                <w:sz w:val="18"/>
                <w:szCs w:val="18"/>
              </w:rPr>
            </w:pPr>
          </w:p>
          <w:p w14:paraId="38E1B04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844" w:type="dxa"/>
            <w:gridSpan w:val="4"/>
            <w:tcBorders>
              <w:top w:val="single" w:sz="4" w:space="0" w:color="auto"/>
              <w:left w:val="single" w:sz="4" w:space="0" w:color="auto"/>
              <w:bottom w:val="single" w:sz="4" w:space="0" w:color="auto"/>
              <w:right w:val="single" w:sz="4" w:space="0" w:color="auto"/>
            </w:tcBorders>
          </w:tcPr>
          <w:p w14:paraId="4533B6CF" w14:textId="77777777" w:rsidR="009F2476" w:rsidRPr="009F2476" w:rsidRDefault="009F2476" w:rsidP="009F2476">
            <w:pPr>
              <w:pStyle w:val="a3"/>
              <w:jc w:val="both"/>
              <w:rPr>
                <w:rFonts w:ascii="Times New Roman" w:hAnsi="Times New Roman" w:cs="Times New Roman"/>
                <w:b/>
                <w:bCs/>
                <w:sz w:val="18"/>
                <w:szCs w:val="18"/>
              </w:rPr>
            </w:pPr>
          </w:p>
          <w:p w14:paraId="6BF8ED1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7ABF5DA" w14:textId="77777777" w:rsidR="009F2476" w:rsidRPr="009F2476" w:rsidRDefault="009F2476" w:rsidP="009F2476">
            <w:pPr>
              <w:pStyle w:val="a3"/>
              <w:jc w:val="both"/>
              <w:rPr>
                <w:rFonts w:ascii="Times New Roman" w:hAnsi="Times New Roman" w:cs="Times New Roman"/>
                <w:b/>
                <w:bCs/>
                <w:sz w:val="18"/>
                <w:szCs w:val="18"/>
              </w:rPr>
            </w:pPr>
          </w:p>
          <w:p w14:paraId="2B03811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p w14:paraId="407C217A"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114AD4D8"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79B4346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lastRenderedPageBreak/>
              <w:t>1.2.  ул.“ Крайбрежна“, бул. “Яворов“, ул. “Професор Стоянов“-гр. Поморие</w:t>
            </w:r>
          </w:p>
        </w:tc>
      </w:tr>
      <w:tr w:rsidR="009F2476" w:rsidRPr="009F2476" w14:paraId="78BFFA81"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7ED4275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2BF59895"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07EB68A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6D1B281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45DE98A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p w14:paraId="079340D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35лв.</w:t>
            </w:r>
          </w:p>
          <w:p w14:paraId="372A7F5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p w14:paraId="74634E1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45лв.</w:t>
            </w:r>
          </w:p>
        </w:tc>
        <w:tc>
          <w:tcPr>
            <w:tcW w:w="1705" w:type="dxa"/>
            <w:gridSpan w:val="6"/>
            <w:tcBorders>
              <w:top w:val="single" w:sz="4" w:space="0" w:color="auto"/>
              <w:left w:val="single" w:sz="4" w:space="0" w:color="auto"/>
              <w:bottom w:val="single" w:sz="4" w:space="0" w:color="auto"/>
              <w:right w:val="single" w:sz="4" w:space="0" w:color="auto"/>
            </w:tcBorders>
          </w:tcPr>
          <w:p w14:paraId="20B8D33B" w14:textId="77777777" w:rsidR="009F2476" w:rsidRPr="009F2476" w:rsidRDefault="009F2476" w:rsidP="009F2476">
            <w:pPr>
              <w:pStyle w:val="a3"/>
              <w:jc w:val="both"/>
              <w:rPr>
                <w:rFonts w:ascii="Times New Roman" w:hAnsi="Times New Roman" w:cs="Times New Roman"/>
                <w:b/>
                <w:bCs/>
                <w:strike/>
                <w:sz w:val="18"/>
                <w:szCs w:val="18"/>
                <w:highlight w:val="yellow"/>
              </w:rPr>
            </w:pPr>
          </w:p>
          <w:p w14:paraId="6D8C3B7F" w14:textId="77777777" w:rsidR="009F2476" w:rsidRPr="009F2476" w:rsidRDefault="009F2476" w:rsidP="009F2476">
            <w:pPr>
              <w:pStyle w:val="a3"/>
              <w:jc w:val="both"/>
              <w:rPr>
                <w:rFonts w:ascii="Times New Roman" w:hAnsi="Times New Roman" w:cs="Times New Roman"/>
                <w:b/>
                <w:bCs/>
                <w:sz w:val="18"/>
                <w:szCs w:val="18"/>
                <w:highlight w:val="yellow"/>
              </w:rPr>
            </w:pPr>
            <w:r w:rsidRPr="009F2476">
              <w:rPr>
                <w:rFonts w:ascii="Times New Roman" w:hAnsi="Times New Roman" w:cs="Times New Roman"/>
                <w:b/>
                <w:bCs/>
                <w:sz w:val="18"/>
                <w:szCs w:val="18"/>
              </w:rPr>
              <w:t>20лв.</w:t>
            </w:r>
          </w:p>
        </w:tc>
        <w:tc>
          <w:tcPr>
            <w:tcW w:w="1844" w:type="dxa"/>
            <w:gridSpan w:val="4"/>
            <w:tcBorders>
              <w:top w:val="single" w:sz="4" w:space="0" w:color="auto"/>
              <w:left w:val="single" w:sz="4" w:space="0" w:color="auto"/>
              <w:bottom w:val="single" w:sz="4" w:space="0" w:color="auto"/>
              <w:right w:val="single" w:sz="4" w:space="0" w:color="auto"/>
            </w:tcBorders>
          </w:tcPr>
          <w:p w14:paraId="37D378C3" w14:textId="77777777" w:rsidR="009F2476" w:rsidRPr="009F2476" w:rsidRDefault="009F2476" w:rsidP="009F2476">
            <w:pPr>
              <w:pStyle w:val="a3"/>
              <w:jc w:val="both"/>
              <w:rPr>
                <w:rFonts w:ascii="Times New Roman" w:hAnsi="Times New Roman" w:cs="Times New Roman"/>
                <w:b/>
                <w:bCs/>
                <w:sz w:val="18"/>
                <w:szCs w:val="18"/>
              </w:rPr>
            </w:pPr>
          </w:p>
          <w:p w14:paraId="46CCB3F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362116D9" w14:textId="77777777" w:rsidR="009F2476" w:rsidRPr="009F2476" w:rsidRDefault="009F2476" w:rsidP="009F2476">
            <w:pPr>
              <w:pStyle w:val="a3"/>
              <w:jc w:val="both"/>
              <w:rPr>
                <w:rFonts w:ascii="Times New Roman" w:hAnsi="Times New Roman" w:cs="Times New Roman"/>
                <w:b/>
                <w:bCs/>
                <w:sz w:val="18"/>
                <w:szCs w:val="18"/>
              </w:rPr>
            </w:pPr>
          </w:p>
          <w:p w14:paraId="2E764FE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p w14:paraId="0BE55A25"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52F0268A"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77FA287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 гр. Каблешково, гр. Ахелой, кв. “Св. Георги” и други части град Поморие</w:t>
            </w:r>
          </w:p>
        </w:tc>
      </w:tr>
      <w:tr w:rsidR="009F2476" w:rsidRPr="009F2476" w14:paraId="581ECC59"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620361F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36D1EE70"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2EB510E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735591E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34CB490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p w14:paraId="75BD39A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p w14:paraId="7758B62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w:t>
            </w:r>
          </w:p>
          <w:p w14:paraId="21508F9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tc>
        <w:tc>
          <w:tcPr>
            <w:tcW w:w="1705" w:type="dxa"/>
            <w:gridSpan w:val="6"/>
            <w:tcBorders>
              <w:top w:val="single" w:sz="4" w:space="0" w:color="auto"/>
              <w:left w:val="single" w:sz="4" w:space="0" w:color="auto"/>
              <w:bottom w:val="single" w:sz="4" w:space="0" w:color="auto"/>
              <w:right w:val="single" w:sz="4" w:space="0" w:color="auto"/>
            </w:tcBorders>
          </w:tcPr>
          <w:p w14:paraId="2AA09DB2" w14:textId="77777777" w:rsidR="009F2476" w:rsidRPr="009F2476" w:rsidRDefault="009F2476" w:rsidP="009F2476">
            <w:pPr>
              <w:pStyle w:val="a3"/>
              <w:jc w:val="both"/>
              <w:rPr>
                <w:rFonts w:ascii="Times New Roman" w:hAnsi="Times New Roman" w:cs="Times New Roman"/>
                <w:b/>
                <w:bCs/>
                <w:sz w:val="18"/>
                <w:szCs w:val="18"/>
              </w:rPr>
            </w:pPr>
          </w:p>
          <w:p w14:paraId="6ECE7E5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tc>
        <w:tc>
          <w:tcPr>
            <w:tcW w:w="1844" w:type="dxa"/>
            <w:gridSpan w:val="4"/>
            <w:tcBorders>
              <w:top w:val="single" w:sz="4" w:space="0" w:color="auto"/>
              <w:left w:val="single" w:sz="4" w:space="0" w:color="auto"/>
              <w:bottom w:val="single" w:sz="4" w:space="0" w:color="auto"/>
              <w:right w:val="single" w:sz="4" w:space="0" w:color="auto"/>
            </w:tcBorders>
          </w:tcPr>
          <w:p w14:paraId="02D1D728" w14:textId="77777777" w:rsidR="009F2476" w:rsidRPr="009F2476" w:rsidRDefault="009F2476" w:rsidP="009F2476">
            <w:pPr>
              <w:pStyle w:val="a3"/>
              <w:jc w:val="both"/>
              <w:rPr>
                <w:rFonts w:ascii="Times New Roman" w:hAnsi="Times New Roman" w:cs="Times New Roman"/>
                <w:b/>
                <w:bCs/>
                <w:sz w:val="18"/>
                <w:szCs w:val="18"/>
              </w:rPr>
            </w:pPr>
          </w:p>
          <w:p w14:paraId="4737BD4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064F28F" w14:textId="77777777" w:rsidR="009F2476" w:rsidRPr="009F2476" w:rsidRDefault="009F2476" w:rsidP="009F2476">
            <w:pPr>
              <w:pStyle w:val="a3"/>
              <w:jc w:val="both"/>
              <w:rPr>
                <w:rFonts w:ascii="Times New Roman" w:hAnsi="Times New Roman" w:cs="Times New Roman"/>
                <w:b/>
                <w:bCs/>
                <w:sz w:val="18"/>
                <w:szCs w:val="18"/>
              </w:rPr>
            </w:pPr>
          </w:p>
          <w:p w14:paraId="7BBA376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p w14:paraId="31EC7A5B"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7B04BD2D"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309263A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1.4.Кв.“ Каменар“, Бата, Александрово, Горица, Гълъбец, Лъка, Медово, Страцин, Порой,  Козичино, Косовец, Белодол, Габерово, Дъбник</w:t>
            </w:r>
          </w:p>
        </w:tc>
      </w:tr>
      <w:tr w:rsidR="009F2476" w:rsidRPr="009F2476" w14:paraId="19F75AD9" w14:textId="77777777" w:rsidTr="00AF0857">
        <w:trPr>
          <w:trHeight w:val="1131"/>
        </w:trPr>
        <w:tc>
          <w:tcPr>
            <w:tcW w:w="2447" w:type="dxa"/>
            <w:gridSpan w:val="2"/>
            <w:tcBorders>
              <w:top w:val="single" w:sz="4" w:space="0" w:color="auto"/>
              <w:left w:val="thinThickSmallGap" w:sz="24" w:space="0" w:color="auto"/>
              <w:bottom w:val="single" w:sz="4" w:space="0" w:color="auto"/>
              <w:right w:val="single" w:sz="4" w:space="0" w:color="auto"/>
            </w:tcBorders>
          </w:tcPr>
          <w:p w14:paraId="7FDA4F3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751D2813"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7A9744E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183C4B2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5C1D132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p w14:paraId="6273B6A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p w14:paraId="0C32DA1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p w14:paraId="15E591C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w:t>
            </w:r>
          </w:p>
        </w:tc>
        <w:tc>
          <w:tcPr>
            <w:tcW w:w="1705" w:type="dxa"/>
            <w:gridSpan w:val="6"/>
            <w:tcBorders>
              <w:top w:val="single" w:sz="4" w:space="0" w:color="auto"/>
              <w:left w:val="single" w:sz="4" w:space="0" w:color="auto"/>
              <w:bottom w:val="single" w:sz="4" w:space="0" w:color="auto"/>
              <w:right w:val="single" w:sz="4" w:space="0" w:color="auto"/>
            </w:tcBorders>
          </w:tcPr>
          <w:p w14:paraId="23155415" w14:textId="77777777" w:rsidR="009F2476" w:rsidRPr="009F2476" w:rsidRDefault="009F2476" w:rsidP="009F2476">
            <w:pPr>
              <w:pStyle w:val="a3"/>
              <w:jc w:val="both"/>
              <w:rPr>
                <w:rFonts w:ascii="Times New Roman" w:hAnsi="Times New Roman" w:cs="Times New Roman"/>
                <w:b/>
                <w:bCs/>
                <w:strike/>
                <w:sz w:val="18"/>
                <w:szCs w:val="18"/>
              </w:rPr>
            </w:pPr>
          </w:p>
          <w:p w14:paraId="0447819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5лв.</w:t>
            </w:r>
          </w:p>
        </w:tc>
        <w:tc>
          <w:tcPr>
            <w:tcW w:w="1844" w:type="dxa"/>
            <w:gridSpan w:val="4"/>
            <w:tcBorders>
              <w:top w:val="single" w:sz="4" w:space="0" w:color="auto"/>
              <w:left w:val="single" w:sz="4" w:space="0" w:color="auto"/>
              <w:bottom w:val="single" w:sz="4" w:space="0" w:color="auto"/>
              <w:right w:val="single" w:sz="4" w:space="0" w:color="auto"/>
            </w:tcBorders>
          </w:tcPr>
          <w:p w14:paraId="46438780" w14:textId="77777777" w:rsidR="009F2476" w:rsidRPr="009F2476" w:rsidRDefault="009F2476" w:rsidP="009F2476">
            <w:pPr>
              <w:pStyle w:val="a3"/>
              <w:jc w:val="both"/>
              <w:rPr>
                <w:rFonts w:ascii="Times New Roman" w:hAnsi="Times New Roman" w:cs="Times New Roman"/>
                <w:b/>
                <w:bCs/>
                <w:sz w:val="18"/>
                <w:szCs w:val="18"/>
              </w:rPr>
            </w:pPr>
          </w:p>
          <w:p w14:paraId="27B206D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73BCB7DF" w14:textId="77777777" w:rsidR="009F2476" w:rsidRPr="009F2476" w:rsidRDefault="009F2476" w:rsidP="009F2476">
            <w:pPr>
              <w:pStyle w:val="a3"/>
              <w:jc w:val="both"/>
              <w:rPr>
                <w:rFonts w:ascii="Times New Roman" w:hAnsi="Times New Roman" w:cs="Times New Roman"/>
                <w:b/>
                <w:bCs/>
                <w:sz w:val="18"/>
                <w:szCs w:val="18"/>
              </w:rPr>
            </w:pPr>
          </w:p>
          <w:p w14:paraId="29E6E37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p w14:paraId="19B04297"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0466CF71" w14:textId="77777777" w:rsidTr="00AF0857">
        <w:tc>
          <w:tcPr>
            <w:tcW w:w="2447" w:type="dxa"/>
            <w:gridSpan w:val="2"/>
            <w:tcBorders>
              <w:top w:val="thinThickSmallGap" w:sz="24" w:space="0" w:color="auto"/>
              <w:left w:val="thinThickSmallGap" w:sz="24" w:space="0" w:color="auto"/>
              <w:bottom w:val="thinThickSmallGap" w:sz="24" w:space="0" w:color="auto"/>
              <w:right w:val="single" w:sz="4" w:space="0" w:color="auto"/>
            </w:tcBorders>
          </w:tcPr>
          <w:p w14:paraId="4164EEF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2. За ползване на общински терен с цел търговия на промишлени стоки, сергии, </w:t>
            </w:r>
            <w:proofErr w:type="spellStart"/>
            <w:r w:rsidRPr="009F2476">
              <w:rPr>
                <w:rFonts w:ascii="Times New Roman" w:hAnsi="Times New Roman" w:cs="Times New Roman"/>
                <w:b/>
                <w:bCs/>
                <w:sz w:val="18"/>
                <w:szCs w:val="18"/>
              </w:rPr>
              <w:t>щендери</w:t>
            </w:r>
            <w:proofErr w:type="spellEnd"/>
            <w:r w:rsidRPr="009F2476">
              <w:rPr>
                <w:rFonts w:ascii="Times New Roman" w:hAnsi="Times New Roman" w:cs="Times New Roman"/>
                <w:b/>
                <w:bCs/>
                <w:sz w:val="18"/>
                <w:szCs w:val="18"/>
              </w:rPr>
              <w:t xml:space="preserve">, стелажи и др. </w:t>
            </w:r>
          </w:p>
          <w:p w14:paraId="582FE25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 кв.м.</w:t>
            </w:r>
          </w:p>
        </w:tc>
        <w:tc>
          <w:tcPr>
            <w:tcW w:w="1802" w:type="dxa"/>
            <w:gridSpan w:val="3"/>
            <w:tcBorders>
              <w:top w:val="thinThickSmallGap" w:sz="24" w:space="0" w:color="auto"/>
              <w:left w:val="single" w:sz="4" w:space="0" w:color="auto"/>
              <w:bottom w:val="thinThickSmallGap" w:sz="24" w:space="0" w:color="auto"/>
              <w:right w:val="single" w:sz="4" w:space="0" w:color="auto"/>
            </w:tcBorders>
          </w:tcPr>
          <w:p w14:paraId="400B7D1F"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13CBF3B8"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 30.09</w:t>
            </w:r>
          </w:p>
        </w:tc>
        <w:tc>
          <w:tcPr>
            <w:tcW w:w="1705" w:type="dxa"/>
            <w:gridSpan w:val="6"/>
            <w:tcBorders>
              <w:top w:val="thinThickSmallGap" w:sz="24" w:space="0" w:color="auto"/>
              <w:left w:val="single" w:sz="4" w:space="0" w:color="auto"/>
              <w:bottom w:val="thinThickSmallGap" w:sz="24" w:space="0" w:color="auto"/>
              <w:right w:val="single" w:sz="4" w:space="0" w:color="auto"/>
            </w:tcBorders>
          </w:tcPr>
          <w:p w14:paraId="12518B1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5D511857"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0B1FA38A" w14:textId="77777777" w:rsidR="009F2476" w:rsidRPr="009F2476" w:rsidRDefault="009F2476" w:rsidP="009F2476">
            <w:pPr>
              <w:pStyle w:val="a3"/>
              <w:jc w:val="both"/>
              <w:rPr>
                <w:rFonts w:ascii="Times New Roman" w:hAnsi="Times New Roman" w:cs="Times New Roman"/>
                <w:b/>
                <w:bCs/>
                <w:sz w:val="18"/>
                <w:szCs w:val="18"/>
                <w:u w:val="single"/>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14:paraId="57D1A81E"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212B6F9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1A642ABA"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0FC7F09F"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2A1D0F74"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7730E70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2.1. Ул. “Княз Борис І” №1–до Манастир ”Св. Георги”,  бул. ”Яворов”,                           ул. “Крайбрежна”, ул. “Професор Стоянов“-гр. Поморие</w:t>
            </w:r>
          </w:p>
        </w:tc>
      </w:tr>
      <w:tr w:rsidR="009F2476" w:rsidRPr="009F2476" w14:paraId="07D5A6FF"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37E6A94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26F92EB0"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4080CF4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289BEF1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0130369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w:t>
            </w:r>
          </w:p>
          <w:p w14:paraId="31AA6A7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p w14:paraId="71C4030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35лв.</w:t>
            </w:r>
          </w:p>
          <w:p w14:paraId="07B4B25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c>
          <w:tcPr>
            <w:tcW w:w="1705" w:type="dxa"/>
            <w:gridSpan w:val="6"/>
            <w:tcBorders>
              <w:top w:val="single" w:sz="4" w:space="0" w:color="auto"/>
              <w:left w:val="single" w:sz="4" w:space="0" w:color="auto"/>
              <w:bottom w:val="single" w:sz="4" w:space="0" w:color="auto"/>
              <w:right w:val="single" w:sz="4" w:space="0" w:color="auto"/>
            </w:tcBorders>
          </w:tcPr>
          <w:p w14:paraId="3A2A9BD5" w14:textId="77777777" w:rsidR="009F2476" w:rsidRPr="009F2476" w:rsidRDefault="009F2476" w:rsidP="009F2476">
            <w:pPr>
              <w:pStyle w:val="a3"/>
              <w:jc w:val="both"/>
              <w:rPr>
                <w:rFonts w:ascii="Times New Roman" w:hAnsi="Times New Roman" w:cs="Times New Roman"/>
                <w:b/>
                <w:bCs/>
                <w:strike/>
                <w:sz w:val="18"/>
                <w:szCs w:val="18"/>
              </w:rPr>
            </w:pPr>
          </w:p>
          <w:p w14:paraId="0FA9074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tc>
        <w:tc>
          <w:tcPr>
            <w:tcW w:w="1844" w:type="dxa"/>
            <w:gridSpan w:val="4"/>
            <w:tcBorders>
              <w:top w:val="single" w:sz="4" w:space="0" w:color="auto"/>
              <w:left w:val="single" w:sz="4" w:space="0" w:color="auto"/>
              <w:bottom w:val="single" w:sz="4" w:space="0" w:color="auto"/>
              <w:right w:val="single" w:sz="4" w:space="0" w:color="auto"/>
            </w:tcBorders>
          </w:tcPr>
          <w:p w14:paraId="62883063" w14:textId="77777777" w:rsidR="009F2476" w:rsidRPr="009F2476" w:rsidRDefault="009F2476" w:rsidP="009F2476">
            <w:pPr>
              <w:pStyle w:val="a3"/>
              <w:jc w:val="both"/>
              <w:rPr>
                <w:rFonts w:ascii="Times New Roman" w:hAnsi="Times New Roman" w:cs="Times New Roman"/>
                <w:b/>
                <w:bCs/>
                <w:sz w:val="18"/>
                <w:szCs w:val="18"/>
              </w:rPr>
            </w:pPr>
          </w:p>
          <w:p w14:paraId="1DB535C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BDC2D9D" w14:textId="77777777" w:rsidR="009F2476" w:rsidRPr="009F2476" w:rsidRDefault="009F2476" w:rsidP="009F2476">
            <w:pPr>
              <w:pStyle w:val="a3"/>
              <w:jc w:val="both"/>
              <w:rPr>
                <w:rFonts w:ascii="Times New Roman" w:hAnsi="Times New Roman" w:cs="Times New Roman"/>
                <w:b/>
                <w:bCs/>
                <w:sz w:val="18"/>
                <w:szCs w:val="18"/>
              </w:rPr>
            </w:pPr>
          </w:p>
          <w:p w14:paraId="58CECD9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p w14:paraId="10B1960A"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4920709E"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2A74424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2.2. Кв. “Св. Георги”  и други части град Поморие</w:t>
            </w:r>
          </w:p>
        </w:tc>
      </w:tr>
      <w:tr w:rsidR="009F2476" w:rsidRPr="009F2476" w14:paraId="0798654A"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7C8D45C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52BA97BE"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5B5C338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7B32BF2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64DB281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p w14:paraId="469D986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w:t>
            </w:r>
          </w:p>
          <w:p w14:paraId="26EC7B0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p w14:paraId="5938FD6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35лв.</w:t>
            </w:r>
          </w:p>
        </w:tc>
        <w:tc>
          <w:tcPr>
            <w:tcW w:w="1705" w:type="dxa"/>
            <w:gridSpan w:val="6"/>
            <w:tcBorders>
              <w:top w:val="single" w:sz="4" w:space="0" w:color="auto"/>
              <w:left w:val="single" w:sz="4" w:space="0" w:color="auto"/>
              <w:bottom w:val="single" w:sz="4" w:space="0" w:color="auto"/>
              <w:right w:val="single" w:sz="4" w:space="0" w:color="auto"/>
            </w:tcBorders>
          </w:tcPr>
          <w:p w14:paraId="7A5D6EC4" w14:textId="77777777" w:rsidR="009F2476" w:rsidRPr="009F2476" w:rsidRDefault="009F2476" w:rsidP="009F2476">
            <w:pPr>
              <w:pStyle w:val="a3"/>
              <w:jc w:val="both"/>
              <w:rPr>
                <w:rFonts w:ascii="Times New Roman" w:hAnsi="Times New Roman" w:cs="Times New Roman"/>
                <w:b/>
                <w:bCs/>
                <w:strike/>
                <w:sz w:val="18"/>
                <w:szCs w:val="18"/>
              </w:rPr>
            </w:pPr>
          </w:p>
          <w:p w14:paraId="6D6F510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844" w:type="dxa"/>
            <w:gridSpan w:val="4"/>
            <w:tcBorders>
              <w:top w:val="single" w:sz="4" w:space="0" w:color="auto"/>
              <w:left w:val="single" w:sz="4" w:space="0" w:color="auto"/>
              <w:bottom w:val="single" w:sz="4" w:space="0" w:color="auto"/>
              <w:right w:val="single" w:sz="4" w:space="0" w:color="auto"/>
            </w:tcBorders>
          </w:tcPr>
          <w:p w14:paraId="62859007" w14:textId="77777777" w:rsidR="009F2476" w:rsidRPr="009F2476" w:rsidRDefault="009F2476" w:rsidP="009F2476">
            <w:pPr>
              <w:pStyle w:val="a3"/>
              <w:jc w:val="both"/>
              <w:rPr>
                <w:rFonts w:ascii="Times New Roman" w:hAnsi="Times New Roman" w:cs="Times New Roman"/>
                <w:b/>
                <w:bCs/>
                <w:sz w:val="18"/>
                <w:szCs w:val="18"/>
              </w:rPr>
            </w:pPr>
          </w:p>
          <w:p w14:paraId="38F345D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67CA44A1" w14:textId="77777777" w:rsidR="009F2476" w:rsidRPr="009F2476" w:rsidRDefault="009F2476" w:rsidP="009F2476">
            <w:pPr>
              <w:pStyle w:val="a3"/>
              <w:jc w:val="both"/>
              <w:rPr>
                <w:rFonts w:ascii="Times New Roman" w:hAnsi="Times New Roman" w:cs="Times New Roman"/>
                <w:b/>
                <w:bCs/>
                <w:sz w:val="18"/>
                <w:szCs w:val="18"/>
              </w:rPr>
            </w:pPr>
          </w:p>
          <w:p w14:paraId="55B7CF4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tc>
      </w:tr>
      <w:tr w:rsidR="009F2476" w:rsidRPr="009F2476" w14:paraId="4D5B1C75"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7C7270B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2.3. кв. “Каменар“, гр. Каблешково, гр. Ахелой,</w:t>
            </w:r>
          </w:p>
        </w:tc>
      </w:tr>
      <w:tr w:rsidR="009F2476" w:rsidRPr="009F2476" w14:paraId="3A56859F"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3B5F97A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5D49079A"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55B5926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31BE9C7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78853E4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17лв.</w:t>
            </w:r>
          </w:p>
          <w:p w14:paraId="2AB3C4E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22лв.</w:t>
            </w:r>
          </w:p>
          <w:p w14:paraId="4D94822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27 лв.</w:t>
            </w:r>
          </w:p>
          <w:p w14:paraId="555184D4"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32лв.</w:t>
            </w:r>
          </w:p>
        </w:tc>
        <w:tc>
          <w:tcPr>
            <w:tcW w:w="1705" w:type="dxa"/>
            <w:gridSpan w:val="6"/>
            <w:tcBorders>
              <w:top w:val="single" w:sz="4" w:space="0" w:color="auto"/>
              <w:left w:val="single" w:sz="4" w:space="0" w:color="auto"/>
              <w:bottom w:val="single" w:sz="4" w:space="0" w:color="auto"/>
              <w:right w:val="single" w:sz="4" w:space="0" w:color="auto"/>
            </w:tcBorders>
          </w:tcPr>
          <w:p w14:paraId="3361AC7B" w14:textId="77777777" w:rsidR="009F2476" w:rsidRPr="009F2476" w:rsidRDefault="009F2476" w:rsidP="009F2476">
            <w:pPr>
              <w:pStyle w:val="a3"/>
              <w:jc w:val="both"/>
              <w:rPr>
                <w:rFonts w:ascii="Times New Roman" w:hAnsi="Times New Roman" w:cs="Times New Roman"/>
                <w:b/>
                <w:bCs/>
                <w:strike/>
                <w:sz w:val="18"/>
                <w:szCs w:val="18"/>
                <w:highlight w:val="yellow"/>
              </w:rPr>
            </w:pPr>
          </w:p>
          <w:p w14:paraId="4522C10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12лв.</w:t>
            </w:r>
          </w:p>
          <w:p w14:paraId="6153006E"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12лв.</w:t>
            </w:r>
          </w:p>
        </w:tc>
        <w:tc>
          <w:tcPr>
            <w:tcW w:w="1844" w:type="dxa"/>
            <w:gridSpan w:val="4"/>
            <w:tcBorders>
              <w:top w:val="single" w:sz="4" w:space="0" w:color="auto"/>
              <w:left w:val="single" w:sz="4" w:space="0" w:color="auto"/>
              <w:bottom w:val="single" w:sz="4" w:space="0" w:color="auto"/>
              <w:right w:val="single" w:sz="4" w:space="0" w:color="auto"/>
            </w:tcBorders>
          </w:tcPr>
          <w:p w14:paraId="48445739" w14:textId="77777777" w:rsidR="009F2476" w:rsidRPr="009F2476" w:rsidRDefault="009F2476" w:rsidP="009F2476">
            <w:pPr>
              <w:pStyle w:val="a3"/>
              <w:jc w:val="both"/>
              <w:rPr>
                <w:rFonts w:ascii="Times New Roman" w:hAnsi="Times New Roman" w:cs="Times New Roman"/>
                <w:b/>
                <w:bCs/>
                <w:sz w:val="18"/>
                <w:szCs w:val="18"/>
              </w:rPr>
            </w:pPr>
          </w:p>
          <w:p w14:paraId="00D308B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10лв.</w:t>
            </w:r>
          </w:p>
          <w:p w14:paraId="3B011FC1"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352C0475" w14:textId="77777777" w:rsidR="009F2476" w:rsidRPr="009F2476" w:rsidRDefault="009F2476" w:rsidP="009F2476">
            <w:pPr>
              <w:pStyle w:val="a3"/>
              <w:jc w:val="both"/>
              <w:rPr>
                <w:rFonts w:ascii="Times New Roman" w:hAnsi="Times New Roman" w:cs="Times New Roman"/>
                <w:b/>
                <w:bCs/>
                <w:sz w:val="18"/>
                <w:szCs w:val="18"/>
              </w:rPr>
            </w:pPr>
          </w:p>
          <w:p w14:paraId="74B3DD8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p w14:paraId="3346B33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tc>
      </w:tr>
      <w:tr w:rsidR="009F2476" w:rsidRPr="009F2476" w14:paraId="52414BBF"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2450FE87"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2.4. Останалите населени места</w:t>
            </w:r>
          </w:p>
        </w:tc>
      </w:tr>
      <w:tr w:rsidR="009F2476" w:rsidRPr="009F2476" w14:paraId="2E706002"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2E03BBE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до 2 кв.м.</w:t>
            </w:r>
          </w:p>
          <w:p w14:paraId="604C3467"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над 2-6 кв.м.</w:t>
            </w:r>
          </w:p>
          <w:p w14:paraId="6683490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6-10 кв.м.</w:t>
            </w:r>
          </w:p>
          <w:p w14:paraId="55967EA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14:paraId="0986452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p w14:paraId="7F16E91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12лв.</w:t>
            </w:r>
          </w:p>
          <w:p w14:paraId="2CF9ED7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 лв.</w:t>
            </w:r>
          </w:p>
          <w:p w14:paraId="0B18498D"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16лв.</w:t>
            </w:r>
          </w:p>
        </w:tc>
        <w:tc>
          <w:tcPr>
            <w:tcW w:w="1705" w:type="dxa"/>
            <w:gridSpan w:val="6"/>
            <w:tcBorders>
              <w:top w:val="single" w:sz="4" w:space="0" w:color="auto"/>
              <w:left w:val="single" w:sz="4" w:space="0" w:color="auto"/>
              <w:bottom w:val="single" w:sz="4" w:space="0" w:color="auto"/>
              <w:right w:val="single" w:sz="4" w:space="0" w:color="auto"/>
            </w:tcBorders>
          </w:tcPr>
          <w:p w14:paraId="3DCA4CBC" w14:textId="77777777" w:rsidR="009F2476" w:rsidRPr="009F2476" w:rsidRDefault="009F2476" w:rsidP="009F2476">
            <w:pPr>
              <w:pStyle w:val="a3"/>
              <w:jc w:val="both"/>
              <w:rPr>
                <w:rFonts w:ascii="Times New Roman" w:hAnsi="Times New Roman" w:cs="Times New Roman"/>
                <w:b/>
                <w:bCs/>
                <w:sz w:val="18"/>
                <w:szCs w:val="18"/>
              </w:rPr>
            </w:pPr>
          </w:p>
          <w:p w14:paraId="14EEB013"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11лв.</w:t>
            </w:r>
          </w:p>
        </w:tc>
        <w:tc>
          <w:tcPr>
            <w:tcW w:w="1844" w:type="dxa"/>
            <w:gridSpan w:val="4"/>
            <w:tcBorders>
              <w:top w:val="single" w:sz="4" w:space="0" w:color="auto"/>
              <w:left w:val="single" w:sz="4" w:space="0" w:color="auto"/>
              <w:bottom w:val="single" w:sz="4" w:space="0" w:color="auto"/>
              <w:right w:val="single" w:sz="4" w:space="0" w:color="auto"/>
            </w:tcBorders>
          </w:tcPr>
          <w:p w14:paraId="23E59256" w14:textId="77777777" w:rsidR="009F2476" w:rsidRPr="009F2476" w:rsidRDefault="009F2476" w:rsidP="009F2476">
            <w:pPr>
              <w:pStyle w:val="a3"/>
              <w:jc w:val="both"/>
              <w:rPr>
                <w:rFonts w:ascii="Times New Roman" w:hAnsi="Times New Roman" w:cs="Times New Roman"/>
                <w:b/>
                <w:bCs/>
                <w:sz w:val="18"/>
                <w:szCs w:val="18"/>
              </w:rPr>
            </w:pPr>
          </w:p>
          <w:p w14:paraId="392BA105"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9лв.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59CD03FF" w14:textId="77777777" w:rsidR="009F2476" w:rsidRPr="009F2476" w:rsidRDefault="009F2476" w:rsidP="009F2476">
            <w:pPr>
              <w:pStyle w:val="a3"/>
              <w:jc w:val="both"/>
              <w:rPr>
                <w:rFonts w:ascii="Times New Roman" w:hAnsi="Times New Roman" w:cs="Times New Roman"/>
                <w:b/>
                <w:bCs/>
                <w:sz w:val="18"/>
                <w:szCs w:val="18"/>
              </w:rPr>
            </w:pPr>
          </w:p>
          <w:p w14:paraId="291F3CE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5лв.</w:t>
            </w:r>
          </w:p>
        </w:tc>
      </w:tr>
      <w:tr w:rsidR="009F2476" w:rsidRPr="009F2476" w14:paraId="72DF4960" w14:textId="77777777" w:rsidTr="00AF0857">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14:paraId="281FEA6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3.За ползване на  общински терен за продажба  на царевица /1 място/</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14:paraId="6B6FEAF9"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3F963AD5"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u w:val="single"/>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14:paraId="015BD84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3B848F3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6776AA50" w14:textId="77777777" w:rsidR="009F2476" w:rsidRPr="009F2476" w:rsidRDefault="009F2476" w:rsidP="009F2476">
            <w:pPr>
              <w:pStyle w:val="a3"/>
              <w:jc w:val="both"/>
              <w:rPr>
                <w:rFonts w:ascii="Times New Roman" w:hAnsi="Times New Roman" w:cs="Times New Roman"/>
                <w:sz w:val="18"/>
                <w:szCs w:val="18"/>
              </w:rPr>
            </w:pPr>
          </w:p>
        </w:tc>
        <w:tc>
          <w:tcPr>
            <w:tcW w:w="1873" w:type="dxa"/>
            <w:gridSpan w:val="5"/>
            <w:tcBorders>
              <w:top w:val="thinThickSmallGap" w:sz="24" w:space="0" w:color="auto"/>
              <w:left w:val="single" w:sz="4" w:space="0" w:color="auto"/>
              <w:bottom w:val="thickThinSmallGap" w:sz="24" w:space="0" w:color="auto"/>
              <w:right w:val="single" w:sz="4" w:space="0" w:color="auto"/>
            </w:tcBorders>
          </w:tcPr>
          <w:p w14:paraId="4E709DFF"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516A1ECB"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6F2C45CF"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107EFDE7"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0693B176"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7B0EEC7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3.1.Ул. “Княз Борис І” , бул. “Яворов” ул. ”Крайбрежна”, ул. “Професор Стоянов“-гр. Поморие</w:t>
            </w:r>
          </w:p>
        </w:tc>
      </w:tr>
      <w:tr w:rsidR="009F2476" w:rsidRPr="009F2476" w14:paraId="5B9260DF"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6B0BAFF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3A69939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400лв.</w:t>
            </w:r>
          </w:p>
        </w:tc>
        <w:tc>
          <w:tcPr>
            <w:tcW w:w="1705" w:type="dxa"/>
            <w:gridSpan w:val="6"/>
            <w:tcBorders>
              <w:top w:val="single" w:sz="4" w:space="0" w:color="auto"/>
              <w:left w:val="single" w:sz="4" w:space="0" w:color="auto"/>
              <w:bottom w:val="single" w:sz="4" w:space="0" w:color="auto"/>
              <w:right w:val="single" w:sz="4" w:space="0" w:color="auto"/>
            </w:tcBorders>
          </w:tcPr>
          <w:p w14:paraId="7F50803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tc>
        <w:tc>
          <w:tcPr>
            <w:tcW w:w="1844" w:type="dxa"/>
            <w:gridSpan w:val="4"/>
            <w:tcBorders>
              <w:top w:val="single" w:sz="4" w:space="0" w:color="auto"/>
              <w:left w:val="single" w:sz="4" w:space="0" w:color="auto"/>
              <w:bottom w:val="single" w:sz="4" w:space="0" w:color="auto"/>
              <w:right w:val="single" w:sz="4" w:space="0" w:color="auto"/>
            </w:tcBorders>
          </w:tcPr>
          <w:p w14:paraId="4E54A9A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20FE6C6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r>
      <w:tr w:rsidR="009F2476" w:rsidRPr="009F2476" w14:paraId="70E4453A"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199B2B9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3.2.Кв. “Св. Георги”, гр. Каблешково, гр. Ахелой и др. части град Поморие</w:t>
            </w:r>
          </w:p>
        </w:tc>
      </w:tr>
      <w:tr w:rsidR="009F2476" w:rsidRPr="009F2476" w14:paraId="49FC86BE"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0040A834"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4B81762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250лв.</w:t>
            </w:r>
          </w:p>
        </w:tc>
        <w:tc>
          <w:tcPr>
            <w:tcW w:w="1705" w:type="dxa"/>
            <w:gridSpan w:val="6"/>
            <w:tcBorders>
              <w:top w:val="single" w:sz="4" w:space="0" w:color="auto"/>
              <w:left w:val="single" w:sz="4" w:space="0" w:color="auto"/>
              <w:bottom w:val="single" w:sz="4" w:space="0" w:color="auto"/>
              <w:right w:val="single" w:sz="4" w:space="0" w:color="auto"/>
            </w:tcBorders>
          </w:tcPr>
          <w:p w14:paraId="409FB1C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844" w:type="dxa"/>
            <w:gridSpan w:val="4"/>
            <w:tcBorders>
              <w:top w:val="single" w:sz="4" w:space="0" w:color="auto"/>
              <w:left w:val="single" w:sz="4" w:space="0" w:color="auto"/>
              <w:bottom w:val="single" w:sz="4" w:space="0" w:color="auto"/>
              <w:right w:val="single" w:sz="4" w:space="0" w:color="auto"/>
            </w:tcBorders>
          </w:tcPr>
          <w:p w14:paraId="497328A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61EC86C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r>
      <w:tr w:rsidR="009F2476" w:rsidRPr="009F2476" w14:paraId="1E9AECE9"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77CA152A"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3.3. Кв. “</w:t>
            </w:r>
            <w:r w:rsidRPr="009F2476">
              <w:rPr>
                <w:rFonts w:ascii="Times New Roman" w:hAnsi="Times New Roman" w:cs="Times New Roman"/>
                <w:b/>
                <w:sz w:val="18"/>
                <w:szCs w:val="18"/>
              </w:rPr>
              <w:t>К</w:t>
            </w:r>
            <w:r w:rsidRPr="009F2476">
              <w:rPr>
                <w:rFonts w:ascii="Times New Roman" w:hAnsi="Times New Roman" w:cs="Times New Roman"/>
                <w:b/>
                <w:bCs/>
                <w:sz w:val="18"/>
                <w:szCs w:val="18"/>
              </w:rPr>
              <w:t xml:space="preserve">аменар“, Бата, Александрово, Горица, Гълъбец, Лъка, Медово, Страцин, Порой, </w:t>
            </w:r>
            <w:proofErr w:type="spellStart"/>
            <w:r w:rsidRPr="009F2476">
              <w:rPr>
                <w:rFonts w:ascii="Times New Roman" w:hAnsi="Times New Roman" w:cs="Times New Roman"/>
                <w:b/>
                <w:bCs/>
                <w:sz w:val="18"/>
                <w:szCs w:val="18"/>
              </w:rPr>
              <w:t>Козичено</w:t>
            </w:r>
            <w:proofErr w:type="spellEnd"/>
            <w:r w:rsidRPr="009F2476">
              <w:rPr>
                <w:rFonts w:ascii="Times New Roman" w:hAnsi="Times New Roman" w:cs="Times New Roman"/>
                <w:b/>
                <w:bCs/>
                <w:sz w:val="18"/>
                <w:szCs w:val="18"/>
              </w:rPr>
              <w:t>, Косовец, Белодол, Габерово, Дъбник</w:t>
            </w:r>
          </w:p>
        </w:tc>
      </w:tr>
      <w:tr w:rsidR="009F2476" w:rsidRPr="009F2476" w14:paraId="1544C3AE" w14:textId="77777777" w:rsidTr="00AF0857">
        <w:trPr>
          <w:trHeight w:val="363"/>
        </w:trPr>
        <w:tc>
          <w:tcPr>
            <w:tcW w:w="2447" w:type="dxa"/>
            <w:gridSpan w:val="2"/>
            <w:tcBorders>
              <w:top w:val="single" w:sz="4" w:space="0" w:color="auto"/>
              <w:left w:val="thinThickSmallGap" w:sz="24" w:space="0" w:color="auto"/>
              <w:bottom w:val="single" w:sz="4" w:space="0" w:color="auto"/>
              <w:right w:val="single" w:sz="4" w:space="0" w:color="auto"/>
            </w:tcBorders>
          </w:tcPr>
          <w:p w14:paraId="387F7BD7"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0DBEAEB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w:t>
            </w:r>
          </w:p>
        </w:tc>
        <w:tc>
          <w:tcPr>
            <w:tcW w:w="1705" w:type="dxa"/>
            <w:gridSpan w:val="6"/>
            <w:tcBorders>
              <w:top w:val="single" w:sz="4" w:space="0" w:color="auto"/>
              <w:left w:val="single" w:sz="4" w:space="0" w:color="auto"/>
              <w:bottom w:val="single" w:sz="4" w:space="0" w:color="auto"/>
              <w:right w:val="single" w:sz="4" w:space="0" w:color="auto"/>
            </w:tcBorders>
          </w:tcPr>
          <w:p w14:paraId="6742550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844" w:type="dxa"/>
            <w:gridSpan w:val="4"/>
            <w:tcBorders>
              <w:top w:val="single" w:sz="4" w:space="0" w:color="auto"/>
              <w:left w:val="single" w:sz="4" w:space="0" w:color="auto"/>
              <w:bottom w:val="single" w:sz="4" w:space="0" w:color="auto"/>
              <w:right w:val="single" w:sz="4" w:space="0" w:color="auto"/>
            </w:tcBorders>
          </w:tcPr>
          <w:p w14:paraId="76C4317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5FA9EF0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r>
      <w:tr w:rsidR="009F2476" w:rsidRPr="009F2476" w14:paraId="0BD4CB88" w14:textId="77777777" w:rsidTr="00AF0857">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14:paraId="0A13AAA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4.За ползване на  общински терен за продажба  на сладолед, дюнер,</w:t>
            </w:r>
          </w:p>
          <w:p w14:paraId="2F86843D" w14:textId="77777777" w:rsidR="009F2476" w:rsidRPr="009F2476" w:rsidRDefault="009F2476" w:rsidP="009F2476">
            <w:pPr>
              <w:pStyle w:val="a3"/>
              <w:jc w:val="both"/>
              <w:rPr>
                <w:rFonts w:ascii="Times New Roman" w:hAnsi="Times New Roman" w:cs="Times New Roman"/>
                <w:b/>
                <w:bCs/>
                <w:sz w:val="18"/>
                <w:szCs w:val="18"/>
              </w:rPr>
            </w:pPr>
            <w:proofErr w:type="spellStart"/>
            <w:r w:rsidRPr="009F2476">
              <w:rPr>
                <w:rFonts w:ascii="Times New Roman" w:hAnsi="Times New Roman" w:cs="Times New Roman"/>
                <w:b/>
                <w:bCs/>
                <w:sz w:val="18"/>
                <w:szCs w:val="18"/>
              </w:rPr>
              <w:t>скрежина</w:t>
            </w:r>
            <w:proofErr w:type="spellEnd"/>
            <w:r w:rsidRPr="009F2476">
              <w:rPr>
                <w:rFonts w:ascii="Times New Roman" w:hAnsi="Times New Roman" w:cs="Times New Roman"/>
                <w:b/>
                <w:bCs/>
                <w:sz w:val="18"/>
                <w:szCs w:val="18"/>
              </w:rPr>
              <w:t xml:space="preserve">, </w:t>
            </w:r>
          </w:p>
          <w:p w14:paraId="568BDB2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понички, гофрети,</w:t>
            </w:r>
          </w:p>
          <w:p w14:paraId="4E63031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палачинки и </w:t>
            </w:r>
            <w:proofErr w:type="spellStart"/>
            <w:r w:rsidRPr="009F2476">
              <w:rPr>
                <w:rFonts w:ascii="Times New Roman" w:hAnsi="Times New Roman" w:cs="Times New Roman"/>
                <w:b/>
                <w:bCs/>
                <w:sz w:val="18"/>
                <w:szCs w:val="18"/>
              </w:rPr>
              <w:t>др</w:t>
            </w:r>
            <w:proofErr w:type="spellEnd"/>
            <w:r w:rsidRPr="009F2476">
              <w:rPr>
                <w:rFonts w:ascii="Times New Roman" w:hAnsi="Times New Roman" w:cs="Times New Roman"/>
                <w:b/>
                <w:bCs/>
                <w:sz w:val="18"/>
                <w:szCs w:val="18"/>
              </w:rPr>
              <w:t xml:space="preserve"> /</w:t>
            </w:r>
          </w:p>
          <w:p w14:paraId="477B663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 кв.м.</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14:paraId="640D67C1"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71524927"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u w:val="single"/>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14:paraId="7CCD4889"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6A64BB3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356EE1CE" w14:textId="77777777" w:rsidR="009F2476" w:rsidRPr="009F2476" w:rsidRDefault="009F2476" w:rsidP="009F2476">
            <w:pPr>
              <w:pStyle w:val="a3"/>
              <w:jc w:val="both"/>
              <w:rPr>
                <w:rFonts w:ascii="Times New Roman" w:hAnsi="Times New Roman" w:cs="Times New Roman"/>
                <w:sz w:val="18"/>
                <w:szCs w:val="18"/>
              </w:rPr>
            </w:pPr>
          </w:p>
        </w:tc>
        <w:tc>
          <w:tcPr>
            <w:tcW w:w="1873" w:type="dxa"/>
            <w:gridSpan w:val="5"/>
            <w:tcBorders>
              <w:top w:val="thinThickSmallGap" w:sz="24" w:space="0" w:color="auto"/>
              <w:left w:val="single" w:sz="4" w:space="0" w:color="auto"/>
              <w:bottom w:val="thickThinSmallGap" w:sz="24" w:space="0" w:color="auto"/>
              <w:right w:val="single" w:sz="4" w:space="0" w:color="auto"/>
            </w:tcBorders>
          </w:tcPr>
          <w:p w14:paraId="79D977D8"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26D79BC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387FA99C"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149AA5BC"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3887B1FD"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7D90D6A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4.1.Ул. “Княз Борис І” , бул. “Яворов” ул. ”Крайбрежна”, ул. “Професор Стоянов“-гр. Поморие</w:t>
            </w:r>
          </w:p>
        </w:tc>
      </w:tr>
      <w:tr w:rsidR="009F2476" w:rsidRPr="009F2476" w14:paraId="1CDE8E02"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48C41159"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24DA666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400лв.</w:t>
            </w:r>
          </w:p>
        </w:tc>
        <w:tc>
          <w:tcPr>
            <w:tcW w:w="1705" w:type="dxa"/>
            <w:gridSpan w:val="6"/>
            <w:tcBorders>
              <w:top w:val="single" w:sz="4" w:space="0" w:color="auto"/>
              <w:left w:val="single" w:sz="4" w:space="0" w:color="auto"/>
              <w:bottom w:val="single" w:sz="4" w:space="0" w:color="auto"/>
              <w:right w:val="single" w:sz="4" w:space="0" w:color="auto"/>
            </w:tcBorders>
          </w:tcPr>
          <w:p w14:paraId="6996C2B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tc>
        <w:tc>
          <w:tcPr>
            <w:tcW w:w="1844" w:type="dxa"/>
            <w:gridSpan w:val="4"/>
            <w:tcBorders>
              <w:top w:val="single" w:sz="4" w:space="0" w:color="auto"/>
              <w:left w:val="single" w:sz="4" w:space="0" w:color="auto"/>
              <w:bottom w:val="single" w:sz="4" w:space="0" w:color="auto"/>
              <w:right w:val="single" w:sz="4" w:space="0" w:color="auto"/>
            </w:tcBorders>
          </w:tcPr>
          <w:p w14:paraId="57BA10F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1829F66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r>
      <w:tr w:rsidR="009F2476" w:rsidRPr="009F2476" w14:paraId="4BAE348A"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20FAAC3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4.2.Кв. “Св. Георги”, гр. Каблешково, гр. Ахелой и др. части град Поморие</w:t>
            </w:r>
          </w:p>
        </w:tc>
      </w:tr>
      <w:tr w:rsidR="009F2476" w:rsidRPr="009F2476" w14:paraId="0B71C379"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75227B8E"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46EAE63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300лв.</w:t>
            </w:r>
          </w:p>
        </w:tc>
        <w:tc>
          <w:tcPr>
            <w:tcW w:w="1705" w:type="dxa"/>
            <w:gridSpan w:val="6"/>
            <w:tcBorders>
              <w:top w:val="single" w:sz="4" w:space="0" w:color="auto"/>
              <w:left w:val="single" w:sz="4" w:space="0" w:color="auto"/>
              <w:bottom w:val="single" w:sz="4" w:space="0" w:color="auto"/>
              <w:right w:val="single" w:sz="4" w:space="0" w:color="auto"/>
            </w:tcBorders>
          </w:tcPr>
          <w:p w14:paraId="3C8F31C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844" w:type="dxa"/>
            <w:gridSpan w:val="4"/>
            <w:tcBorders>
              <w:top w:val="single" w:sz="4" w:space="0" w:color="auto"/>
              <w:left w:val="single" w:sz="4" w:space="0" w:color="auto"/>
              <w:bottom w:val="single" w:sz="4" w:space="0" w:color="auto"/>
              <w:right w:val="single" w:sz="4" w:space="0" w:color="auto"/>
            </w:tcBorders>
          </w:tcPr>
          <w:p w14:paraId="5C75C96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2DBB748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r>
      <w:tr w:rsidR="009F2476" w:rsidRPr="009F2476" w14:paraId="001DE5A7"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2664B26E"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lastRenderedPageBreak/>
              <w:t>4.3.</w:t>
            </w:r>
            <w:r w:rsidRPr="009F2476">
              <w:rPr>
                <w:rFonts w:ascii="Times New Roman" w:hAnsi="Times New Roman" w:cs="Times New Roman"/>
                <w:b/>
                <w:sz w:val="18"/>
                <w:szCs w:val="18"/>
              </w:rPr>
              <w:t>Кв.“К</w:t>
            </w:r>
            <w:r w:rsidRPr="009F2476">
              <w:rPr>
                <w:rFonts w:ascii="Times New Roman" w:hAnsi="Times New Roman" w:cs="Times New Roman"/>
                <w:b/>
                <w:bCs/>
                <w:sz w:val="18"/>
                <w:szCs w:val="18"/>
              </w:rPr>
              <w:t xml:space="preserve">аменар“, Бата, Александрово, Горица, Гълъбец, Лъка, Медово, Страцин, Порой, </w:t>
            </w:r>
            <w:proofErr w:type="spellStart"/>
            <w:r w:rsidRPr="009F2476">
              <w:rPr>
                <w:rFonts w:ascii="Times New Roman" w:hAnsi="Times New Roman" w:cs="Times New Roman"/>
                <w:b/>
                <w:bCs/>
                <w:sz w:val="18"/>
                <w:szCs w:val="18"/>
              </w:rPr>
              <w:t>Козичено</w:t>
            </w:r>
            <w:proofErr w:type="spellEnd"/>
            <w:r w:rsidRPr="009F2476">
              <w:rPr>
                <w:rFonts w:ascii="Times New Roman" w:hAnsi="Times New Roman" w:cs="Times New Roman"/>
                <w:b/>
                <w:bCs/>
                <w:sz w:val="18"/>
                <w:szCs w:val="18"/>
              </w:rPr>
              <w:t>, Косовец, Белодол, Габерово, Дъбник</w:t>
            </w:r>
          </w:p>
        </w:tc>
      </w:tr>
      <w:tr w:rsidR="009F2476" w:rsidRPr="009F2476" w14:paraId="5D386835" w14:textId="77777777" w:rsidTr="00AF0857">
        <w:trPr>
          <w:trHeight w:val="300"/>
        </w:trPr>
        <w:tc>
          <w:tcPr>
            <w:tcW w:w="2447" w:type="dxa"/>
            <w:gridSpan w:val="2"/>
            <w:tcBorders>
              <w:top w:val="single" w:sz="4" w:space="0" w:color="auto"/>
              <w:left w:val="thinThickSmallGap" w:sz="24" w:space="0" w:color="auto"/>
              <w:bottom w:val="single" w:sz="4" w:space="0" w:color="auto"/>
              <w:right w:val="single" w:sz="4" w:space="0" w:color="auto"/>
            </w:tcBorders>
          </w:tcPr>
          <w:p w14:paraId="15FFFA48"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183161F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250лв.</w:t>
            </w:r>
          </w:p>
        </w:tc>
        <w:tc>
          <w:tcPr>
            <w:tcW w:w="1705" w:type="dxa"/>
            <w:gridSpan w:val="6"/>
            <w:tcBorders>
              <w:top w:val="single" w:sz="4" w:space="0" w:color="auto"/>
              <w:left w:val="single" w:sz="4" w:space="0" w:color="auto"/>
              <w:bottom w:val="single" w:sz="4" w:space="0" w:color="auto"/>
              <w:right w:val="single" w:sz="4" w:space="0" w:color="auto"/>
            </w:tcBorders>
          </w:tcPr>
          <w:p w14:paraId="39891A3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844" w:type="dxa"/>
            <w:gridSpan w:val="4"/>
            <w:tcBorders>
              <w:top w:val="single" w:sz="4" w:space="0" w:color="auto"/>
              <w:left w:val="single" w:sz="4" w:space="0" w:color="auto"/>
              <w:bottom w:val="single" w:sz="4" w:space="0" w:color="auto"/>
              <w:right w:val="single" w:sz="4" w:space="0" w:color="auto"/>
            </w:tcBorders>
          </w:tcPr>
          <w:p w14:paraId="5BBF337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5126EBF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r>
      <w:tr w:rsidR="009F2476" w:rsidRPr="009F2476" w14:paraId="17BBC1B4" w14:textId="77777777" w:rsidTr="00AF0857">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14:paraId="5802998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5.За ползване на  общински терен за продажба  на произведения от художествени занаяти, бижутерия,</w:t>
            </w:r>
          </w:p>
          <w:p w14:paraId="76C9064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приложни изкуства и др. на кв.м.</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14:paraId="19025551"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098FCC96"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u w:val="single"/>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14:paraId="6CA846E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0EB4A612"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4353C327" w14:textId="77777777" w:rsidR="009F2476" w:rsidRPr="009F2476" w:rsidRDefault="009F2476" w:rsidP="009F2476">
            <w:pPr>
              <w:pStyle w:val="a3"/>
              <w:jc w:val="both"/>
              <w:rPr>
                <w:rFonts w:ascii="Times New Roman" w:hAnsi="Times New Roman" w:cs="Times New Roman"/>
                <w:sz w:val="18"/>
                <w:szCs w:val="18"/>
              </w:rPr>
            </w:pPr>
          </w:p>
        </w:tc>
        <w:tc>
          <w:tcPr>
            <w:tcW w:w="1619" w:type="dxa"/>
            <w:gridSpan w:val="4"/>
            <w:tcBorders>
              <w:top w:val="thinThickSmallGap" w:sz="24" w:space="0" w:color="auto"/>
              <w:left w:val="single" w:sz="4" w:space="0" w:color="auto"/>
              <w:bottom w:val="thickThinSmallGap" w:sz="24" w:space="0" w:color="auto"/>
              <w:right w:val="single" w:sz="4" w:space="0" w:color="auto"/>
            </w:tcBorders>
          </w:tcPr>
          <w:p w14:paraId="7F7274FF"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64FF65ED"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816" w:type="dxa"/>
            <w:gridSpan w:val="3"/>
            <w:tcBorders>
              <w:top w:val="thinThickSmallGap" w:sz="24" w:space="0" w:color="auto"/>
              <w:left w:val="single" w:sz="4" w:space="0" w:color="auto"/>
              <w:bottom w:val="thickThinSmallGap" w:sz="24" w:space="0" w:color="auto"/>
              <w:right w:val="thinThickSmallGap" w:sz="24" w:space="0" w:color="auto"/>
            </w:tcBorders>
          </w:tcPr>
          <w:p w14:paraId="34F628B7"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6284B25F"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1B5A7793"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1902CC0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5.1.Ул. “Княз Борис І” , бул. “Яворов” ул. ”Крайбрежна”, ул. “Професор Стоянов“-гр. Поморие</w:t>
            </w:r>
          </w:p>
        </w:tc>
      </w:tr>
      <w:tr w:rsidR="009F2476" w:rsidRPr="009F2476" w14:paraId="44892597"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78A9F10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2A8FB2D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400лв.</w:t>
            </w:r>
          </w:p>
        </w:tc>
        <w:tc>
          <w:tcPr>
            <w:tcW w:w="1620" w:type="dxa"/>
            <w:gridSpan w:val="4"/>
            <w:tcBorders>
              <w:top w:val="single" w:sz="4" w:space="0" w:color="auto"/>
              <w:left w:val="single" w:sz="4" w:space="0" w:color="auto"/>
              <w:bottom w:val="single" w:sz="4" w:space="0" w:color="auto"/>
              <w:right w:val="single" w:sz="4" w:space="0" w:color="auto"/>
            </w:tcBorders>
          </w:tcPr>
          <w:p w14:paraId="65CBD4B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tc>
        <w:tc>
          <w:tcPr>
            <w:tcW w:w="1619" w:type="dxa"/>
            <w:gridSpan w:val="4"/>
            <w:tcBorders>
              <w:top w:val="single" w:sz="4" w:space="0" w:color="auto"/>
              <w:left w:val="single" w:sz="4" w:space="0" w:color="auto"/>
              <w:bottom w:val="single" w:sz="4" w:space="0" w:color="auto"/>
              <w:right w:val="single" w:sz="4" w:space="0" w:color="auto"/>
            </w:tcBorders>
          </w:tcPr>
          <w:p w14:paraId="57AC53A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200лв.</w:t>
            </w:r>
          </w:p>
        </w:tc>
        <w:tc>
          <w:tcPr>
            <w:tcW w:w="1872" w:type="dxa"/>
            <w:gridSpan w:val="4"/>
            <w:tcBorders>
              <w:top w:val="single" w:sz="4" w:space="0" w:color="auto"/>
              <w:left w:val="single" w:sz="4" w:space="0" w:color="auto"/>
              <w:bottom w:val="single" w:sz="4" w:space="0" w:color="auto"/>
              <w:right w:val="thinThickSmallGap" w:sz="24" w:space="0" w:color="auto"/>
            </w:tcBorders>
          </w:tcPr>
          <w:p w14:paraId="09134D4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r>
      <w:tr w:rsidR="009F2476" w:rsidRPr="009F2476" w14:paraId="65AD22C4"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5C73E88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5.2.Кв. “Св. Георги”, гр. Каблешково, гр. Ахелой и др. части град Поморие</w:t>
            </w:r>
          </w:p>
        </w:tc>
      </w:tr>
      <w:tr w:rsidR="009F2476" w:rsidRPr="009F2476" w14:paraId="6EB9265D" w14:textId="77777777" w:rsidTr="00AF0857">
        <w:trPr>
          <w:trHeight w:val="591"/>
        </w:trPr>
        <w:tc>
          <w:tcPr>
            <w:tcW w:w="2447" w:type="dxa"/>
            <w:gridSpan w:val="2"/>
            <w:tcBorders>
              <w:top w:val="single" w:sz="4" w:space="0" w:color="auto"/>
              <w:left w:val="thinThickSmallGap" w:sz="24" w:space="0" w:color="auto"/>
              <w:bottom w:val="single" w:sz="4" w:space="0" w:color="auto"/>
              <w:right w:val="single" w:sz="4" w:space="0" w:color="auto"/>
            </w:tcBorders>
          </w:tcPr>
          <w:p w14:paraId="3E1BA639"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45C4BD8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250лв.</w:t>
            </w:r>
          </w:p>
        </w:tc>
        <w:tc>
          <w:tcPr>
            <w:tcW w:w="1620" w:type="dxa"/>
            <w:gridSpan w:val="4"/>
            <w:tcBorders>
              <w:top w:val="single" w:sz="4" w:space="0" w:color="auto"/>
              <w:left w:val="single" w:sz="4" w:space="0" w:color="auto"/>
              <w:bottom w:val="single" w:sz="4" w:space="0" w:color="auto"/>
              <w:right w:val="single" w:sz="4" w:space="0" w:color="auto"/>
            </w:tcBorders>
          </w:tcPr>
          <w:p w14:paraId="27A9038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619" w:type="dxa"/>
            <w:gridSpan w:val="4"/>
            <w:tcBorders>
              <w:top w:val="single" w:sz="4" w:space="0" w:color="auto"/>
              <w:left w:val="single" w:sz="4" w:space="0" w:color="auto"/>
              <w:bottom w:val="single" w:sz="4" w:space="0" w:color="auto"/>
              <w:right w:val="single" w:sz="4" w:space="0" w:color="auto"/>
            </w:tcBorders>
          </w:tcPr>
          <w:p w14:paraId="19F8E6B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w:t>
            </w:r>
          </w:p>
        </w:tc>
        <w:tc>
          <w:tcPr>
            <w:tcW w:w="1872" w:type="dxa"/>
            <w:gridSpan w:val="4"/>
            <w:tcBorders>
              <w:top w:val="single" w:sz="4" w:space="0" w:color="auto"/>
              <w:left w:val="single" w:sz="4" w:space="0" w:color="auto"/>
              <w:bottom w:val="single" w:sz="4" w:space="0" w:color="auto"/>
              <w:right w:val="thinThickSmallGap" w:sz="24" w:space="0" w:color="auto"/>
            </w:tcBorders>
          </w:tcPr>
          <w:p w14:paraId="7CB8262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p w14:paraId="3F9C123D" w14:textId="77777777" w:rsidR="009F2476" w:rsidRPr="009F2476" w:rsidRDefault="009F2476" w:rsidP="009F2476">
            <w:pPr>
              <w:pStyle w:val="a3"/>
              <w:jc w:val="both"/>
              <w:rPr>
                <w:rFonts w:ascii="Times New Roman" w:hAnsi="Times New Roman" w:cs="Times New Roman"/>
                <w:b/>
                <w:bCs/>
                <w:sz w:val="18"/>
                <w:szCs w:val="18"/>
              </w:rPr>
            </w:pPr>
          </w:p>
          <w:p w14:paraId="61747C02" w14:textId="77777777" w:rsidR="009F2476" w:rsidRPr="009F2476" w:rsidRDefault="009F2476" w:rsidP="009F2476">
            <w:pPr>
              <w:pStyle w:val="a3"/>
              <w:jc w:val="both"/>
              <w:rPr>
                <w:rFonts w:ascii="Times New Roman" w:hAnsi="Times New Roman" w:cs="Times New Roman"/>
                <w:b/>
                <w:bCs/>
                <w:sz w:val="18"/>
                <w:szCs w:val="18"/>
              </w:rPr>
            </w:pPr>
          </w:p>
          <w:p w14:paraId="4CC64E5D"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6EA8BBA8"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5001C328"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5.3.</w:t>
            </w:r>
            <w:r w:rsidRPr="009F2476">
              <w:rPr>
                <w:rFonts w:ascii="Times New Roman" w:hAnsi="Times New Roman" w:cs="Times New Roman"/>
                <w:b/>
                <w:sz w:val="18"/>
                <w:szCs w:val="18"/>
              </w:rPr>
              <w:t>Кв.“К</w:t>
            </w:r>
            <w:r w:rsidRPr="009F2476">
              <w:rPr>
                <w:rFonts w:ascii="Times New Roman" w:hAnsi="Times New Roman" w:cs="Times New Roman"/>
                <w:b/>
                <w:bCs/>
                <w:sz w:val="18"/>
                <w:szCs w:val="18"/>
              </w:rPr>
              <w:t xml:space="preserve">аменар“, Бата, Александрово, Горица, Гълъбец, Лъка, Медово, Страцин, Порой, </w:t>
            </w:r>
            <w:proofErr w:type="spellStart"/>
            <w:r w:rsidRPr="009F2476">
              <w:rPr>
                <w:rFonts w:ascii="Times New Roman" w:hAnsi="Times New Roman" w:cs="Times New Roman"/>
                <w:b/>
                <w:bCs/>
                <w:sz w:val="18"/>
                <w:szCs w:val="18"/>
              </w:rPr>
              <w:t>Козичено</w:t>
            </w:r>
            <w:proofErr w:type="spellEnd"/>
            <w:r w:rsidRPr="009F2476">
              <w:rPr>
                <w:rFonts w:ascii="Times New Roman" w:hAnsi="Times New Roman" w:cs="Times New Roman"/>
                <w:b/>
                <w:bCs/>
                <w:sz w:val="18"/>
                <w:szCs w:val="18"/>
              </w:rPr>
              <w:t>, Косовец, Белодол, Габерово, Дъбник</w:t>
            </w:r>
          </w:p>
        </w:tc>
      </w:tr>
      <w:tr w:rsidR="009F2476" w:rsidRPr="009F2476" w14:paraId="3FB12098"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5A340BF9"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19BC37A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w:t>
            </w:r>
          </w:p>
        </w:tc>
        <w:tc>
          <w:tcPr>
            <w:tcW w:w="1620" w:type="dxa"/>
            <w:gridSpan w:val="4"/>
            <w:tcBorders>
              <w:top w:val="single" w:sz="4" w:space="0" w:color="auto"/>
              <w:left w:val="single" w:sz="4" w:space="0" w:color="auto"/>
              <w:bottom w:val="single" w:sz="4" w:space="0" w:color="auto"/>
              <w:right w:val="single" w:sz="4" w:space="0" w:color="auto"/>
            </w:tcBorders>
          </w:tcPr>
          <w:p w14:paraId="64B1017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619" w:type="dxa"/>
            <w:gridSpan w:val="4"/>
            <w:tcBorders>
              <w:top w:val="single" w:sz="4" w:space="0" w:color="auto"/>
              <w:left w:val="single" w:sz="4" w:space="0" w:color="auto"/>
              <w:bottom w:val="single" w:sz="4" w:space="0" w:color="auto"/>
              <w:right w:val="single" w:sz="4" w:space="0" w:color="auto"/>
            </w:tcBorders>
          </w:tcPr>
          <w:p w14:paraId="7591808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w:t>
            </w:r>
          </w:p>
        </w:tc>
        <w:tc>
          <w:tcPr>
            <w:tcW w:w="1872" w:type="dxa"/>
            <w:gridSpan w:val="4"/>
            <w:tcBorders>
              <w:top w:val="single" w:sz="4" w:space="0" w:color="auto"/>
              <w:left w:val="single" w:sz="4" w:space="0" w:color="auto"/>
              <w:bottom w:val="single" w:sz="4" w:space="0" w:color="auto"/>
              <w:right w:val="thinThickSmallGap" w:sz="24" w:space="0" w:color="auto"/>
            </w:tcBorders>
          </w:tcPr>
          <w:p w14:paraId="69FD910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r>
      <w:tr w:rsidR="009F2476" w:rsidRPr="009F2476" w14:paraId="04461EA0" w14:textId="77777777" w:rsidTr="00AF0857">
        <w:trPr>
          <w:cantSplit/>
          <w:trHeight w:val="1973"/>
        </w:trPr>
        <w:tc>
          <w:tcPr>
            <w:tcW w:w="2447" w:type="dxa"/>
            <w:gridSpan w:val="2"/>
            <w:tcBorders>
              <w:top w:val="thinThickSmallGap" w:sz="24" w:space="0" w:color="auto"/>
              <w:left w:val="thinThickSmallGap" w:sz="24" w:space="0" w:color="auto"/>
              <w:bottom w:val="single" w:sz="4" w:space="0" w:color="auto"/>
              <w:right w:val="single" w:sz="4" w:space="0" w:color="auto"/>
            </w:tcBorders>
          </w:tcPr>
          <w:p w14:paraId="093C2E68"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6. За ползване на общински терен за  разполагане на маси, столове, други съоръжения и елементи пред обекти за обществено хранене търговски обекти , офиси и др. на  кв.м</w:t>
            </w:r>
          </w:p>
        </w:tc>
        <w:tc>
          <w:tcPr>
            <w:tcW w:w="1802" w:type="dxa"/>
            <w:gridSpan w:val="3"/>
            <w:tcBorders>
              <w:top w:val="thinThickSmallGap" w:sz="24" w:space="0" w:color="auto"/>
              <w:left w:val="single" w:sz="4" w:space="0" w:color="auto"/>
              <w:bottom w:val="single" w:sz="4" w:space="0" w:color="auto"/>
              <w:right w:val="single" w:sz="4" w:space="0" w:color="auto"/>
            </w:tcBorders>
          </w:tcPr>
          <w:p w14:paraId="64CCEE52"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24DFB5E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u w:val="single"/>
              </w:rPr>
              <w:t>01.06./ 30.09</w:t>
            </w:r>
          </w:p>
        </w:tc>
        <w:tc>
          <w:tcPr>
            <w:tcW w:w="1705" w:type="dxa"/>
            <w:gridSpan w:val="6"/>
            <w:tcBorders>
              <w:top w:val="thinThickSmallGap" w:sz="24" w:space="0" w:color="auto"/>
              <w:left w:val="single" w:sz="4" w:space="0" w:color="auto"/>
              <w:bottom w:val="single" w:sz="4" w:space="0" w:color="auto"/>
              <w:right w:val="single" w:sz="4" w:space="0" w:color="auto"/>
            </w:tcBorders>
          </w:tcPr>
          <w:p w14:paraId="35513668"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07A0FA1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u w:val="single"/>
              </w:rPr>
              <w:t>01.06./30.09</w:t>
            </w:r>
          </w:p>
        </w:tc>
        <w:tc>
          <w:tcPr>
            <w:tcW w:w="1844" w:type="dxa"/>
            <w:gridSpan w:val="4"/>
            <w:tcBorders>
              <w:top w:val="thinThickSmallGap" w:sz="24" w:space="0" w:color="auto"/>
              <w:left w:val="single" w:sz="4" w:space="0" w:color="auto"/>
              <w:bottom w:val="thickThinSmallGap" w:sz="24" w:space="0" w:color="auto"/>
              <w:right w:val="single" w:sz="4" w:space="0" w:color="auto"/>
            </w:tcBorders>
          </w:tcPr>
          <w:p w14:paraId="45A62030"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112DAC41"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2035F2C9"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50AFD33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7E20544D"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1111A47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6.1. Бул. “Яворов“ – ПИ  с идентификатор: 57491.502.552;57491.503.131;57491.503.10;57491.502.504;57491.503.7;57491.503.548</w:t>
            </w:r>
          </w:p>
          <w:p w14:paraId="6CDF0F8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57491.503.343; 57491.503.473; 57491.503.2;57491.503.44;57491.503.541;57491.503.475</w:t>
            </w:r>
          </w:p>
          <w:p w14:paraId="4463343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57491.503.576;57491.503.581;57491.503.463 ; 57491.503.589; 57491.503.623</w:t>
            </w:r>
          </w:p>
          <w:p w14:paraId="2CD5EB6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Ул. “Княз Борис I“ -  ПИ с идентификатор:</w:t>
            </w:r>
          </w:p>
          <w:p w14:paraId="25B3CF3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 xml:space="preserve"> 57491.502.255; 57491.502.523; 57491.503.44, 57491.502.156,  57491.503.478;57491.503.485; 57491.503.492;57491.503.586</w:t>
            </w:r>
          </w:p>
        </w:tc>
      </w:tr>
      <w:tr w:rsidR="009F2476" w:rsidRPr="009F2476" w14:paraId="784D5A75"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394F1572"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29F6797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tc>
        <w:tc>
          <w:tcPr>
            <w:tcW w:w="1705" w:type="dxa"/>
            <w:gridSpan w:val="6"/>
            <w:tcBorders>
              <w:top w:val="single" w:sz="4" w:space="0" w:color="auto"/>
              <w:left w:val="single" w:sz="4" w:space="0" w:color="auto"/>
              <w:bottom w:val="single" w:sz="4" w:space="0" w:color="auto"/>
              <w:right w:val="single" w:sz="4" w:space="0" w:color="auto"/>
            </w:tcBorders>
          </w:tcPr>
          <w:p w14:paraId="6F9F069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844" w:type="dxa"/>
            <w:gridSpan w:val="4"/>
            <w:tcBorders>
              <w:top w:val="single" w:sz="4" w:space="0" w:color="auto"/>
              <w:left w:val="single" w:sz="4" w:space="0" w:color="auto"/>
              <w:bottom w:val="single" w:sz="4" w:space="0" w:color="auto"/>
              <w:right w:val="single" w:sz="4" w:space="0" w:color="auto"/>
            </w:tcBorders>
          </w:tcPr>
          <w:p w14:paraId="42CD0E2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FA4974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tc>
      </w:tr>
      <w:tr w:rsidR="009F2476" w:rsidRPr="009F2476" w14:paraId="32890FEB"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4A943383"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6.2. ул. ”Княз Борис І” до Манастир „Свети Георги“ , ул. “Крайбрежна”, “Професор Стоянов“, бул. “Яворов“</w:t>
            </w:r>
          </w:p>
        </w:tc>
      </w:tr>
      <w:tr w:rsidR="009F2476" w:rsidRPr="009F2476" w14:paraId="62EAC0CA"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4F34705B"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29C71F9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15лв.</w:t>
            </w:r>
          </w:p>
        </w:tc>
        <w:tc>
          <w:tcPr>
            <w:tcW w:w="1705" w:type="dxa"/>
            <w:gridSpan w:val="6"/>
            <w:tcBorders>
              <w:top w:val="single" w:sz="4" w:space="0" w:color="auto"/>
              <w:left w:val="single" w:sz="4" w:space="0" w:color="auto"/>
              <w:bottom w:val="single" w:sz="4" w:space="0" w:color="auto"/>
              <w:right w:val="single" w:sz="4" w:space="0" w:color="auto"/>
            </w:tcBorders>
          </w:tcPr>
          <w:p w14:paraId="57129C3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5лв.</w:t>
            </w:r>
          </w:p>
        </w:tc>
        <w:tc>
          <w:tcPr>
            <w:tcW w:w="1844" w:type="dxa"/>
            <w:gridSpan w:val="4"/>
            <w:tcBorders>
              <w:top w:val="single" w:sz="4" w:space="0" w:color="auto"/>
              <w:left w:val="single" w:sz="4" w:space="0" w:color="auto"/>
              <w:bottom w:val="single" w:sz="4" w:space="0" w:color="auto"/>
              <w:right w:val="single" w:sz="4" w:space="0" w:color="auto"/>
            </w:tcBorders>
          </w:tcPr>
          <w:p w14:paraId="0000FAE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0A7080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5лв.</w:t>
            </w:r>
          </w:p>
        </w:tc>
      </w:tr>
      <w:tr w:rsidR="009F2476" w:rsidRPr="009F2476" w14:paraId="1DE5774A"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62F2F67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6.3.  Други части град Поморие</w:t>
            </w:r>
          </w:p>
        </w:tc>
      </w:tr>
      <w:tr w:rsidR="009F2476" w:rsidRPr="009F2476" w14:paraId="0D3A9140"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071E1FBD"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29B43E9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13лв.</w:t>
            </w:r>
          </w:p>
        </w:tc>
        <w:tc>
          <w:tcPr>
            <w:tcW w:w="1705" w:type="dxa"/>
            <w:gridSpan w:val="6"/>
            <w:tcBorders>
              <w:top w:val="single" w:sz="4" w:space="0" w:color="auto"/>
              <w:left w:val="single" w:sz="4" w:space="0" w:color="auto"/>
              <w:bottom w:val="single" w:sz="4" w:space="0" w:color="auto"/>
              <w:right w:val="single" w:sz="4" w:space="0" w:color="auto"/>
            </w:tcBorders>
          </w:tcPr>
          <w:p w14:paraId="02D147A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tc>
        <w:tc>
          <w:tcPr>
            <w:tcW w:w="1844" w:type="dxa"/>
            <w:gridSpan w:val="4"/>
            <w:tcBorders>
              <w:top w:val="single" w:sz="4" w:space="0" w:color="auto"/>
              <w:left w:val="single" w:sz="4" w:space="0" w:color="auto"/>
              <w:bottom w:val="single" w:sz="4" w:space="0" w:color="auto"/>
              <w:right w:val="single" w:sz="4" w:space="0" w:color="auto"/>
            </w:tcBorders>
          </w:tcPr>
          <w:p w14:paraId="31B57DC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1AA6D4B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tc>
      </w:tr>
      <w:tr w:rsidR="009F2476" w:rsidRPr="009F2476" w14:paraId="110CC352"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1AE2FCE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6.4.   Кв. “Св. Георги”</w:t>
            </w:r>
          </w:p>
        </w:tc>
      </w:tr>
      <w:tr w:rsidR="009F2476" w:rsidRPr="009F2476" w14:paraId="7B3D613A"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31ADEA5F"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7805003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12лв.</w:t>
            </w:r>
          </w:p>
        </w:tc>
        <w:tc>
          <w:tcPr>
            <w:tcW w:w="1705" w:type="dxa"/>
            <w:gridSpan w:val="6"/>
            <w:tcBorders>
              <w:top w:val="single" w:sz="4" w:space="0" w:color="auto"/>
              <w:left w:val="single" w:sz="4" w:space="0" w:color="auto"/>
              <w:bottom w:val="single" w:sz="4" w:space="0" w:color="auto"/>
              <w:right w:val="single" w:sz="4" w:space="0" w:color="auto"/>
            </w:tcBorders>
          </w:tcPr>
          <w:p w14:paraId="72E6700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3лв</w:t>
            </w:r>
          </w:p>
        </w:tc>
        <w:tc>
          <w:tcPr>
            <w:tcW w:w="1844" w:type="dxa"/>
            <w:gridSpan w:val="4"/>
            <w:tcBorders>
              <w:top w:val="single" w:sz="4" w:space="0" w:color="auto"/>
              <w:left w:val="single" w:sz="4" w:space="0" w:color="auto"/>
              <w:bottom w:val="single" w:sz="4" w:space="0" w:color="auto"/>
              <w:right w:val="single" w:sz="4" w:space="0" w:color="auto"/>
            </w:tcBorders>
          </w:tcPr>
          <w:p w14:paraId="0D63ECB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D7E242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3лв.</w:t>
            </w:r>
          </w:p>
        </w:tc>
      </w:tr>
      <w:tr w:rsidR="009F2476" w:rsidRPr="009F2476" w14:paraId="1A102794"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7CC7DA5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6.5. кв.“ Каменар“,  гр. Каблешково ,гр. Ахелой</w:t>
            </w:r>
          </w:p>
        </w:tc>
      </w:tr>
      <w:tr w:rsidR="009F2476" w:rsidRPr="009F2476" w14:paraId="67156867"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78CB28DC"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24EB86C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705" w:type="dxa"/>
            <w:gridSpan w:val="6"/>
            <w:tcBorders>
              <w:top w:val="single" w:sz="4" w:space="0" w:color="auto"/>
              <w:left w:val="single" w:sz="4" w:space="0" w:color="auto"/>
              <w:bottom w:val="single" w:sz="4" w:space="0" w:color="auto"/>
              <w:right w:val="single" w:sz="4" w:space="0" w:color="auto"/>
            </w:tcBorders>
          </w:tcPr>
          <w:p w14:paraId="7A9EF1C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2лв.</w:t>
            </w:r>
          </w:p>
        </w:tc>
        <w:tc>
          <w:tcPr>
            <w:tcW w:w="1844" w:type="dxa"/>
            <w:gridSpan w:val="4"/>
            <w:tcBorders>
              <w:top w:val="single" w:sz="4" w:space="0" w:color="auto"/>
              <w:left w:val="single" w:sz="4" w:space="0" w:color="auto"/>
              <w:bottom w:val="single" w:sz="4" w:space="0" w:color="auto"/>
              <w:right w:val="single" w:sz="4" w:space="0" w:color="auto"/>
            </w:tcBorders>
          </w:tcPr>
          <w:p w14:paraId="3EAE964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AC79E6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2лв.</w:t>
            </w:r>
          </w:p>
        </w:tc>
      </w:tr>
      <w:tr w:rsidR="009F2476" w:rsidRPr="009F2476" w14:paraId="005BF987" w14:textId="77777777" w:rsidTr="00AF0857">
        <w:tc>
          <w:tcPr>
            <w:tcW w:w="9360" w:type="dxa"/>
            <w:gridSpan w:val="17"/>
            <w:tcBorders>
              <w:top w:val="single" w:sz="4" w:space="0" w:color="auto"/>
              <w:left w:val="thinThickSmallGap" w:sz="24" w:space="0" w:color="auto"/>
              <w:bottom w:val="single" w:sz="4" w:space="0" w:color="auto"/>
              <w:right w:val="thinThickSmallGap" w:sz="24" w:space="0" w:color="auto"/>
            </w:tcBorders>
          </w:tcPr>
          <w:p w14:paraId="3B53291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6.6.  За останалите населени места</w:t>
            </w:r>
          </w:p>
        </w:tc>
      </w:tr>
      <w:tr w:rsidR="009F2476" w:rsidRPr="009F2476" w14:paraId="43C8EA4C"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63805CEC"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4E79C25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w:t>
            </w:r>
          </w:p>
        </w:tc>
        <w:tc>
          <w:tcPr>
            <w:tcW w:w="1705" w:type="dxa"/>
            <w:gridSpan w:val="6"/>
            <w:tcBorders>
              <w:top w:val="single" w:sz="4" w:space="0" w:color="auto"/>
              <w:left w:val="single" w:sz="4" w:space="0" w:color="auto"/>
              <w:bottom w:val="single" w:sz="4" w:space="0" w:color="auto"/>
              <w:right w:val="single" w:sz="4" w:space="0" w:color="auto"/>
            </w:tcBorders>
          </w:tcPr>
          <w:p w14:paraId="3022894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2лв.</w:t>
            </w:r>
          </w:p>
        </w:tc>
        <w:tc>
          <w:tcPr>
            <w:tcW w:w="1844" w:type="dxa"/>
            <w:gridSpan w:val="4"/>
            <w:tcBorders>
              <w:top w:val="single" w:sz="4" w:space="0" w:color="auto"/>
              <w:left w:val="single" w:sz="4" w:space="0" w:color="auto"/>
              <w:bottom w:val="single" w:sz="4" w:space="0" w:color="auto"/>
              <w:right w:val="single" w:sz="4" w:space="0" w:color="auto"/>
            </w:tcBorders>
          </w:tcPr>
          <w:p w14:paraId="37FA6A8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1CD573D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2лв.</w:t>
            </w:r>
          </w:p>
        </w:tc>
      </w:tr>
      <w:tr w:rsidR="009F2476" w:rsidRPr="009F2476" w14:paraId="0A67366E" w14:textId="77777777" w:rsidTr="00AF0857">
        <w:trPr>
          <w:trHeight w:val="1330"/>
        </w:trPr>
        <w:tc>
          <w:tcPr>
            <w:tcW w:w="2447" w:type="dxa"/>
            <w:gridSpan w:val="2"/>
            <w:tcBorders>
              <w:top w:val="thinThickSmallGap" w:sz="24" w:space="0" w:color="auto"/>
              <w:left w:val="thinThickSmallGap" w:sz="24" w:space="0" w:color="auto"/>
              <w:bottom w:val="single" w:sz="4" w:space="0" w:color="auto"/>
              <w:right w:val="single" w:sz="4" w:space="0" w:color="auto"/>
            </w:tcBorders>
          </w:tcPr>
          <w:p w14:paraId="0DD1497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7.За разполагане на автомати за продажба на храни, напитки и играчки и други,</w:t>
            </w:r>
          </w:p>
          <w:p w14:paraId="30FD1F1F" w14:textId="77777777" w:rsidR="009F2476" w:rsidRPr="009F2476" w:rsidRDefault="009F2476" w:rsidP="009F2476">
            <w:pPr>
              <w:pStyle w:val="a3"/>
              <w:jc w:val="both"/>
              <w:rPr>
                <w:rFonts w:ascii="Times New Roman" w:hAnsi="Times New Roman" w:cs="Times New Roman"/>
                <w:b/>
                <w:bCs/>
                <w:i/>
                <w:iCs/>
                <w:sz w:val="18"/>
                <w:szCs w:val="18"/>
              </w:rPr>
            </w:pPr>
            <w:r w:rsidRPr="009F2476">
              <w:rPr>
                <w:rFonts w:ascii="Times New Roman" w:hAnsi="Times New Roman" w:cs="Times New Roman"/>
                <w:b/>
                <w:bCs/>
                <w:sz w:val="18"/>
                <w:szCs w:val="18"/>
              </w:rPr>
              <w:t>на бр.</w:t>
            </w:r>
          </w:p>
        </w:tc>
        <w:tc>
          <w:tcPr>
            <w:tcW w:w="1802" w:type="dxa"/>
            <w:gridSpan w:val="3"/>
            <w:tcBorders>
              <w:top w:val="thinThickSmallGap" w:sz="24" w:space="0" w:color="auto"/>
              <w:left w:val="single" w:sz="4" w:space="0" w:color="auto"/>
              <w:bottom w:val="single" w:sz="4" w:space="0" w:color="auto"/>
              <w:right w:val="single" w:sz="4" w:space="0" w:color="auto"/>
            </w:tcBorders>
          </w:tcPr>
          <w:p w14:paraId="799FB28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7E904C0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 30.09</w:t>
            </w:r>
          </w:p>
          <w:p w14:paraId="00C11C2F" w14:textId="77777777" w:rsidR="009F2476" w:rsidRPr="009F2476" w:rsidRDefault="009F2476" w:rsidP="009F2476">
            <w:pPr>
              <w:pStyle w:val="a3"/>
              <w:jc w:val="both"/>
              <w:rPr>
                <w:rFonts w:ascii="Times New Roman" w:hAnsi="Times New Roman" w:cs="Times New Roman"/>
                <w:b/>
                <w:bCs/>
                <w:sz w:val="18"/>
                <w:szCs w:val="18"/>
                <w:u w:val="single"/>
              </w:rPr>
            </w:pPr>
          </w:p>
          <w:p w14:paraId="0B62EBC1" w14:textId="77777777" w:rsidR="009F2476" w:rsidRPr="009F2476" w:rsidRDefault="009F2476" w:rsidP="009F2476">
            <w:pPr>
              <w:pStyle w:val="a3"/>
              <w:jc w:val="both"/>
              <w:rPr>
                <w:rFonts w:ascii="Times New Roman" w:hAnsi="Times New Roman" w:cs="Times New Roman"/>
                <w:b/>
                <w:bCs/>
                <w:sz w:val="18"/>
                <w:szCs w:val="18"/>
                <w:u w:val="single"/>
              </w:rPr>
            </w:pPr>
          </w:p>
          <w:p w14:paraId="6CFAF2D3" w14:textId="77777777" w:rsidR="009F2476" w:rsidRPr="009F2476" w:rsidRDefault="009F2476" w:rsidP="009F2476">
            <w:pPr>
              <w:pStyle w:val="a3"/>
              <w:jc w:val="both"/>
              <w:rPr>
                <w:rFonts w:ascii="Times New Roman" w:hAnsi="Times New Roman" w:cs="Times New Roman"/>
                <w:sz w:val="18"/>
                <w:szCs w:val="18"/>
              </w:rPr>
            </w:pPr>
          </w:p>
        </w:tc>
        <w:tc>
          <w:tcPr>
            <w:tcW w:w="1705" w:type="dxa"/>
            <w:gridSpan w:val="6"/>
            <w:tcBorders>
              <w:top w:val="thinThickSmallGap" w:sz="24" w:space="0" w:color="auto"/>
              <w:left w:val="single" w:sz="4" w:space="0" w:color="auto"/>
              <w:bottom w:val="single" w:sz="4" w:space="0" w:color="auto"/>
              <w:right w:val="single" w:sz="4" w:space="0" w:color="auto"/>
            </w:tcBorders>
          </w:tcPr>
          <w:p w14:paraId="7242785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7B0F37DB"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11DECAD1" w14:textId="77777777" w:rsidR="009F2476" w:rsidRPr="009F2476" w:rsidRDefault="009F2476" w:rsidP="009F2476">
            <w:pPr>
              <w:pStyle w:val="a3"/>
              <w:jc w:val="both"/>
              <w:rPr>
                <w:rFonts w:ascii="Times New Roman" w:hAnsi="Times New Roman" w:cs="Times New Roman"/>
                <w:b/>
                <w:bCs/>
                <w:sz w:val="18"/>
                <w:szCs w:val="18"/>
                <w:u w:val="single"/>
              </w:rPr>
            </w:pPr>
          </w:p>
          <w:p w14:paraId="2B1769F3" w14:textId="77777777" w:rsidR="009F2476" w:rsidRPr="009F2476" w:rsidRDefault="009F2476" w:rsidP="009F2476">
            <w:pPr>
              <w:pStyle w:val="a3"/>
              <w:jc w:val="both"/>
              <w:rPr>
                <w:rFonts w:ascii="Times New Roman" w:hAnsi="Times New Roman" w:cs="Times New Roman"/>
                <w:b/>
                <w:bCs/>
                <w:sz w:val="18"/>
                <w:szCs w:val="18"/>
                <w:u w:val="single"/>
              </w:rPr>
            </w:pPr>
          </w:p>
          <w:p w14:paraId="3C4867B1" w14:textId="77777777" w:rsidR="009F2476" w:rsidRPr="009F2476" w:rsidRDefault="009F2476" w:rsidP="009F2476">
            <w:pPr>
              <w:pStyle w:val="a3"/>
              <w:jc w:val="both"/>
              <w:rPr>
                <w:rFonts w:ascii="Times New Roman" w:hAnsi="Times New Roman" w:cs="Times New Roman"/>
                <w:sz w:val="18"/>
                <w:szCs w:val="18"/>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14:paraId="40BED807"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74725F81"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62C6C55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7E8D3640"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72B9C544" w14:textId="77777777" w:rsidTr="00AF0857">
        <w:trPr>
          <w:trHeight w:val="890"/>
        </w:trPr>
        <w:tc>
          <w:tcPr>
            <w:tcW w:w="2447" w:type="dxa"/>
            <w:gridSpan w:val="2"/>
            <w:tcBorders>
              <w:top w:val="single" w:sz="4" w:space="0" w:color="auto"/>
              <w:left w:val="thinThickSmallGap" w:sz="24" w:space="0" w:color="auto"/>
              <w:bottom w:val="single" w:sz="4" w:space="0" w:color="auto"/>
              <w:right w:val="single" w:sz="4" w:space="0" w:color="auto"/>
            </w:tcBorders>
          </w:tcPr>
          <w:p w14:paraId="349FD322" w14:textId="77777777" w:rsidR="009F2476" w:rsidRPr="009F2476" w:rsidRDefault="009F2476" w:rsidP="009F2476">
            <w:pPr>
              <w:pStyle w:val="a3"/>
              <w:jc w:val="both"/>
              <w:rPr>
                <w:rFonts w:ascii="Times New Roman" w:hAnsi="Times New Roman" w:cs="Times New Roman"/>
                <w:b/>
                <w:bCs/>
                <w:iCs/>
                <w:sz w:val="18"/>
                <w:szCs w:val="18"/>
              </w:rPr>
            </w:pPr>
            <w:r w:rsidRPr="009F2476">
              <w:rPr>
                <w:rFonts w:ascii="Times New Roman" w:hAnsi="Times New Roman" w:cs="Times New Roman"/>
                <w:b/>
                <w:bCs/>
                <w:iCs/>
                <w:sz w:val="18"/>
                <w:szCs w:val="18"/>
              </w:rPr>
              <w:t>7.1.За всички населени места</w:t>
            </w:r>
          </w:p>
          <w:p w14:paraId="72738987" w14:textId="77777777" w:rsidR="009F2476" w:rsidRPr="009F2476" w:rsidRDefault="009F2476" w:rsidP="009F2476">
            <w:pPr>
              <w:pStyle w:val="a3"/>
              <w:jc w:val="both"/>
              <w:rPr>
                <w:rFonts w:ascii="Times New Roman" w:hAnsi="Times New Roman" w:cs="Times New Roman"/>
                <w:b/>
                <w:bCs/>
                <w:sz w:val="18"/>
                <w:szCs w:val="18"/>
              </w:rPr>
            </w:pPr>
          </w:p>
        </w:tc>
        <w:tc>
          <w:tcPr>
            <w:tcW w:w="1802" w:type="dxa"/>
            <w:gridSpan w:val="3"/>
            <w:tcBorders>
              <w:top w:val="single" w:sz="4" w:space="0" w:color="auto"/>
              <w:left w:val="single" w:sz="4" w:space="0" w:color="auto"/>
              <w:bottom w:val="single" w:sz="4" w:space="0" w:color="auto"/>
              <w:right w:val="single" w:sz="4" w:space="0" w:color="auto"/>
            </w:tcBorders>
          </w:tcPr>
          <w:p w14:paraId="556FF980"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rPr>
              <w:t>100лв./бр.</w:t>
            </w:r>
          </w:p>
        </w:tc>
        <w:tc>
          <w:tcPr>
            <w:tcW w:w="1705" w:type="dxa"/>
            <w:gridSpan w:val="6"/>
            <w:tcBorders>
              <w:top w:val="single" w:sz="4" w:space="0" w:color="auto"/>
              <w:left w:val="single" w:sz="4" w:space="0" w:color="auto"/>
              <w:bottom w:val="single" w:sz="4" w:space="0" w:color="auto"/>
              <w:right w:val="single" w:sz="4" w:space="0" w:color="auto"/>
            </w:tcBorders>
          </w:tcPr>
          <w:p w14:paraId="43C38E4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10лв./бр.</w:t>
            </w:r>
          </w:p>
          <w:p w14:paraId="4035E70D" w14:textId="77777777" w:rsidR="009F2476" w:rsidRPr="009F2476" w:rsidRDefault="009F2476" w:rsidP="009F2476">
            <w:pPr>
              <w:pStyle w:val="a3"/>
              <w:jc w:val="both"/>
              <w:rPr>
                <w:rFonts w:ascii="Times New Roman" w:hAnsi="Times New Roman" w:cs="Times New Roman"/>
                <w:b/>
                <w:bCs/>
                <w:sz w:val="18"/>
                <w:szCs w:val="18"/>
                <w:u w:val="single"/>
              </w:rPr>
            </w:pPr>
          </w:p>
        </w:tc>
        <w:tc>
          <w:tcPr>
            <w:tcW w:w="1844" w:type="dxa"/>
            <w:gridSpan w:val="4"/>
            <w:tcBorders>
              <w:top w:val="single" w:sz="4" w:space="0" w:color="auto"/>
              <w:left w:val="single" w:sz="4" w:space="0" w:color="auto"/>
              <w:bottom w:val="single" w:sz="4" w:space="0" w:color="auto"/>
              <w:right w:val="single" w:sz="4" w:space="0" w:color="auto"/>
            </w:tcBorders>
          </w:tcPr>
          <w:p w14:paraId="6EEDAC78"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sz w:val="18"/>
                <w:szCs w:val="18"/>
              </w:rPr>
              <w:t>50лв./бр.</w:t>
            </w:r>
          </w:p>
        </w:tc>
        <w:tc>
          <w:tcPr>
            <w:tcW w:w="1562" w:type="dxa"/>
            <w:gridSpan w:val="2"/>
            <w:tcBorders>
              <w:top w:val="single" w:sz="4" w:space="0" w:color="auto"/>
              <w:left w:val="single" w:sz="4" w:space="0" w:color="auto"/>
              <w:bottom w:val="single" w:sz="4" w:space="0" w:color="auto"/>
              <w:right w:val="thinThickSmallGap" w:sz="24" w:space="0" w:color="auto"/>
            </w:tcBorders>
          </w:tcPr>
          <w:p w14:paraId="2EFE7420"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rPr>
              <w:t>5лв./бр.</w:t>
            </w:r>
          </w:p>
        </w:tc>
      </w:tr>
      <w:tr w:rsidR="009F2476" w:rsidRPr="009F2476" w14:paraId="35089668" w14:textId="77777777" w:rsidTr="00AF0857">
        <w:trPr>
          <w:trHeight w:val="3082"/>
        </w:trPr>
        <w:tc>
          <w:tcPr>
            <w:tcW w:w="2447" w:type="dxa"/>
            <w:gridSpan w:val="2"/>
            <w:tcBorders>
              <w:top w:val="single" w:sz="4" w:space="0" w:color="auto"/>
              <w:left w:val="thinThickSmallGap" w:sz="24" w:space="0" w:color="auto"/>
              <w:bottom w:val="thickThinSmallGap" w:sz="24" w:space="0" w:color="auto"/>
              <w:right w:val="single" w:sz="4" w:space="0" w:color="auto"/>
            </w:tcBorders>
          </w:tcPr>
          <w:p w14:paraId="5BD1B32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lastRenderedPageBreak/>
              <w:t>8.За разполагане на фризери ,грил, хладилни витрини , агрегати на климатици , хлад. съоръжения,</w:t>
            </w:r>
          </w:p>
          <w:p w14:paraId="16D26C9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празни  клетки и кожуси извън търговската площ на търговските обекти, офиси и др. на  кв.м</w:t>
            </w:r>
          </w:p>
        </w:tc>
        <w:tc>
          <w:tcPr>
            <w:tcW w:w="1802" w:type="dxa"/>
            <w:gridSpan w:val="3"/>
            <w:tcBorders>
              <w:top w:val="single" w:sz="4" w:space="0" w:color="auto"/>
              <w:left w:val="single" w:sz="4" w:space="0" w:color="auto"/>
              <w:bottom w:val="thickThinSmallGap" w:sz="24" w:space="0" w:color="auto"/>
              <w:right w:val="single" w:sz="4" w:space="0" w:color="auto"/>
            </w:tcBorders>
          </w:tcPr>
          <w:p w14:paraId="219C5750"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05CE60F9"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 30.09</w:t>
            </w:r>
          </w:p>
          <w:p w14:paraId="596AD9D1" w14:textId="77777777" w:rsidR="009F2476" w:rsidRPr="009F2476" w:rsidRDefault="009F2476" w:rsidP="009F2476">
            <w:pPr>
              <w:pStyle w:val="a3"/>
              <w:jc w:val="both"/>
              <w:rPr>
                <w:rFonts w:ascii="Times New Roman" w:hAnsi="Times New Roman" w:cs="Times New Roman"/>
                <w:b/>
                <w:bCs/>
                <w:sz w:val="18"/>
                <w:szCs w:val="18"/>
                <w:u w:val="single"/>
              </w:rPr>
            </w:pPr>
          </w:p>
          <w:p w14:paraId="73330AF4" w14:textId="77777777" w:rsidR="009F2476" w:rsidRPr="009F2476" w:rsidRDefault="009F2476" w:rsidP="009F2476">
            <w:pPr>
              <w:pStyle w:val="a3"/>
              <w:jc w:val="both"/>
              <w:rPr>
                <w:rFonts w:ascii="Times New Roman" w:hAnsi="Times New Roman" w:cs="Times New Roman"/>
                <w:b/>
                <w:bCs/>
                <w:sz w:val="18"/>
                <w:szCs w:val="18"/>
                <w:u w:val="single"/>
              </w:rPr>
            </w:pPr>
          </w:p>
        </w:tc>
        <w:tc>
          <w:tcPr>
            <w:tcW w:w="1705" w:type="dxa"/>
            <w:gridSpan w:val="6"/>
            <w:tcBorders>
              <w:top w:val="single" w:sz="4" w:space="0" w:color="auto"/>
              <w:left w:val="single" w:sz="4" w:space="0" w:color="auto"/>
              <w:bottom w:val="thickThinSmallGap" w:sz="24" w:space="0" w:color="auto"/>
              <w:right w:val="single" w:sz="4" w:space="0" w:color="auto"/>
            </w:tcBorders>
          </w:tcPr>
          <w:p w14:paraId="08381F4A"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6C151C0B"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01.06./30.09</w:t>
            </w:r>
          </w:p>
          <w:p w14:paraId="00E1BAC0" w14:textId="77777777" w:rsidR="009F2476" w:rsidRPr="009F2476" w:rsidRDefault="009F2476" w:rsidP="009F2476">
            <w:pPr>
              <w:pStyle w:val="a3"/>
              <w:jc w:val="both"/>
              <w:rPr>
                <w:rFonts w:ascii="Times New Roman" w:hAnsi="Times New Roman" w:cs="Times New Roman"/>
                <w:b/>
                <w:bCs/>
                <w:sz w:val="18"/>
                <w:szCs w:val="18"/>
                <w:u w:val="single"/>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14:paraId="6EC608D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3E4D85E2"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3F15FE73"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49CF6954"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0D94CACC" w14:textId="77777777" w:rsidTr="00AF0857">
        <w:trPr>
          <w:trHeight w:val="525"/>
        </w:trPr>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257ED3E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8.1. ул. ”Княз Борис I”,  ул. “Крайбрежна”, бул. “Яворов”, ул. “Професор Стоянов“</w:t>
            </w:r>
          </w:p>
        </w:tc>
      </w:tr>
      <w:tr w:rsidR="009F2476" w:rsidRPr="009F2476" w14:paraId="22C4CC40" w14:textId="77777777" w:rsidTr="00AF0857">
        <w:trPr>
          <w:trHeight w:val="358"/>
        </w:trPr>
        <w:tc>
          <w:tcPr>
            <w:tcW w:w="2447" w:type="dxa"/>
            <w:gridSpan w:val="2"/>
            <w:tcBorders>
              <w:top w:val="single" w:sz="4" w:space="0" w:color="auto"/>
              <w:left w:val="thinThickSmallGap" w:sz="24" w:space="0" w:color="auto"/>
              <w:bottom w:val="single" w:sz="4" w:space="0" w:color="auto"/>
              <w:right w:val="single" w:sz="4" w:space="0" w:color="auto"/>
            </w:tcBorders>
          </w:tcPr>
          <w:p w14:paraId="2034A13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sz w:val="18"/>
                <w:szCs w:val="18"/>
              </w:rPr>
              <w:t>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14:paraId="1E19A22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80лв.</w:t>
            </w:r>
          </w:p>
        </w:tc>
        <w:tc>
          <w:tcPr>
            <w:tcW w:w="1705" w:type="dxa"/>
            <w:gridSpan w:val="6"/>
            <w:tcBorders>
              <w:top w:val="single" w:sz="4" w:space="0" w:color="auto"/>
              <w:left w:val="single" w:sz="4" w:space="0" w:color="auto"/>
              <w:bottom w:val="single" w:sz="4" w:space="0" w:color="auto"/>
              <w:right w:val="single" w:sz="4" w:space="0" w:color="auto"/>
            </w:tcBorders>
          </w:tcPr>
          <w:p w14:paraId="586EB6F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844" w:type="dxa"/>
            <w:gridSpan w:val="4"/>
            <w:tcBorders>
              <w:top w:val="single" w:sz="4" w:space="0" w:color="auto"/>
              <w:left w:val="single" w:sz="4" w:space="0" w:color="auto"/>
              <w:bottom w:val="single" w:sz="4" w:space="0" w:color="auto"/>
              <w:right w:val="single" w:sz="4" w:space="0" w:color="auto"/>
            </w:tcBorders>
          </w:tcPr>
          <w:p w14:paraId="2A6D104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w:t>
            </w:r>
          </w:p>
          <w:p w14:paraId="3516F7CC" w14:textId="77777777" w:rsidR="009F2476" w:rsidRPr="009F2476" w:rsidRDefault="009F2476" w:rsidP="009F2476">
            <w:pPr>
              <w:pStyle w:val="a3"/>
              <w:jc w:val="both"/>
              <w:rPr>
                <w:rFonts w:ascii="Times New Roman" w:hAnsi="Times New Roman" w:cs="Times New Roman"/>
                <w:b/>
                <w:bCs/>
                <w:sz w:val="18"/>
                <w:szCs w:val="18"/>
              </w:rPr>
            </w:pPr>
          </w:p>
        </w:tc>
        <w:tc>
          <w:tcPr>
            <w:tcW w:w="1562" w:type="dxa"/>
            <w:gridSpan w:val="2"/>
            <w:tcBorders>
              <w:top w:val="single" w:sz="4" w:space="0" w:color="auto"/>
              <w:left w:val="single" w:sz="4" w:space="0" w:color="auto"/>
              <w:bottom w:val="single" w:sz="4" w:space="0" w:color="auto"/>
              <w:right w:val="thinThickSmallGap" w:sz="24" w:space="0" w:color="auto"/>
            </w:tcBorders>
          </w:tcPr>
          <w:p w14:paraId="4D2D0BD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p w14:paraId="542B78C4"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0D4C5483" w14:textId="77777777" w:rsidTr="00AF0857">
        <w:trPr>
          <w:trHeight w:val="346"/>
        </w:trPr>
        <w:tc>
          <w:tcPr>
            <w:tcW w:w="9360" w:type="dxa"/>
            <w:gridSpan w:val="17"/>
            <w:tcBorders>
              <w:top w:val="single" w:sz="4" w:space="0" w:color="auto"/>
              <w:left w:val="thinThickSmallGap" w:sz="24" w:space="0" w:color="auto"/>
              <w:bottom w:val="single" w:sz="4" w:space="0" w:color="auto"/>
              <w:right w:val="thinThickSmallGap" w:sz="24" w:space="0" w:color="auto"/>
            </w:tcBorders>
          </w:tcPr>
          <w:p w14:paraId="72DC6CF1"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8.2. Други части град Поморие</w:t>
            </w:r>
          </w:p>
        </w:tc>
      </w:tr>
      <w:tr w:rsidR="009F2476" w:rsidRPr="009F2476" w14:paraId="2F2B533C" w14:textId="77777777" w:rsidTr="00AF0857">
        <w:trPr>
          <w:trHeight w:val="885"/>
        </w:trPr>
        <w:tc>
          <w:tcPr>
            <w:tcW w:w="9360" w:type="dxa"/>
            <w:gridSpan w:val="17"/>
            <w:tcBorders>
              <w:top w:val="single" w:sz="4" w:space="0" w:color="auto"/>
              <w:left w:val="thinThickSmallGap" w:sz="24" w:space="0" w:color="auto"/>
              <w:bottom w:val="single" w:sz="4" w:space="0" w:color="auto"/>
              <w:right w:val="thinThickSmallGap" w:sz="24" w:space="0" w:color="auto"/>
            </w:tcBorders>
          </w:tcPr>
          <w:p w14:paraId="4452DBEA"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8.3.Кв. „Св. Георги”</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9F2476" w:rsidRPr="009F2476" w14:paraId="61638BFD" w14:textId="77777777" w:rsidTr="00AF0857">
              <w:trPr>
                <w:trHeight w:val="70"/>
              </w:trPr>
              <w:tc>
                <w:tcPr>
                  <w:tcW w:w="2522" w:type="dxa"/>
                  <w:tcBorders>
                    <w:top w:val="single" w:sz="4" w:space="0" w:color="auto"/>
                    <w:left w:val="single" w:sz="4" w:space="0" w:color="auto"/>
                    <w:bottom w:val="single" w:sz="4" w:space="0" w:color="auto"/>
                    <w:right w:val="single" w:sz="4" w:space="0" w:color="auto"/>
                  </w:tcBorders>
                </w:tcPr>
                <w:p w14:paraId="39CB6DEF"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такса по ЗМДТ</w:t>
                  </w:r>
                </w:p>
              </w:tc>
              <w:tc>
                <w:tcPr>
                  <w:tcW w:w="1726" w:type="dxa"/>
                  <w:tcBorders>
                    <w:top w:val="single" w:sz="4" w:space="0" w:color="auto"/>
                    <w:left w:val="single" w:sz="4" w:space="0" w:color="auto"/>
                    <w:bottom w:val="single" w:sz="4" w:space="0" w:color="auto"/>
                    <w:right w:val="single" w:sz="4" w:space="0" w:color="000000"/>
                  </w:tcBorders>
                </w:tcPr>
                <w:p w14:paraId="4C45401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60лв.</w:t>
                  </w:r>
                </w:p>
                <w:p w14:paraId="17B7A8A4" w14:textId="77777777" w:rsidR="009F2476" w:rsidRPr="009F2476" w:rsidRDefault="009F2476" w:rsidP="009F2476">
                  <w:pPr>
                    <w:pStyle w:val="a3"/>
                    <w:jc w:val="both"/>
                    <w:rPr>
                      <w:rFonts w:ascii="Times New Roman" w:hAnsi="Times New Roman" w:cs="Times New Roman"/>
                      <w:b/>
                      <w:bCs/>
                      <w:sz w:val="18"/>
                      <w:szCs w:val="18"/>
                    </w:rPr>
                  </w:pPr>
                </w:p>
              </w:tc>
              <w:tc>
                <w:tcPr>
                  <w:tcW w:w="1701" w:type="dxa"/>
                  <w:tcBorders>
                    <w:top w:val="single" w:sz="4" w:space="0" w:color="auto"/>
                    <w:left w:val="single" w:sz="4" w:space="0" w:color="000000"/>
                    <w:bottom w:val="single" w:sz="4" w:space="0" w:color="auto"/>
                    <w:right w:val="single" w:sz="4" w:space="0" w:color="auto"/>
                  </w:tcBorders>
                </w:tcPr>
                <w:p w14:paraId="7BCD549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p w14:paraId="0F335431" w14:textId="77777777" w:rsidR="009F2476" w:rsidRPr="009F2476" w:rsidRDefault="009F2476" w:rsidP="009F2476">
                  <w:pPr>
                    <w:pStyle w:val="a3"/>
                    <w:jc w:val="both"/>
                    <w:rPr>
                      <w:rFonts w:ascii="Times New Roman" w:hAnsi="Times New Roman" w:cs="Times New Roman"/>
                      <w:b/>
                      <w:bCs/>
                      <w:sz w:val="18"/>
                      <w:szCs w:val="18"/>
                    </w:rPr>
                  </w:pPr>
                </w:p>
              </w:tc>
              <w:tc>
                <w:tcPr>
                  <w:tcW w:w="1765" w:type="dxa"/>
                  <w:tcBorders>
                    <w:top w:val="single" w:sz="4" w:space="0" w:color="auto"/>
                    <w:left w:val="single" w:sz="4" w:space="0" w:color="auto"/>
                    <w:bottom w:val="single" w:sz="4" w:space="0" w:color="auto"/>
                    <w:right w:val="single" w:sz="4" w:space="0" w:color="auto"/>
                  </w:tcBorders>
                </w:tcPr>
                <w:p w14:paraId="3F3190C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w:t>
                  </w:r>
                </w:p>
                <w:p w14:paraId="6B8BE5E0" w14:textId="77777777" w:rsidR="009F2476" w:rsidRPr="009F2476" w:rsidRDefault="009F2476" w:rsidP="009F2476">
                  <w:pPr>
                    <w:pStyle w:val="a3"/>
                    <w:jc w:val="both"/>
                    <w:rPr>
                      <w:rFonts w:ascii="Times New Roman" w:hAnsi="Times New Roman" w:cs="Times New Roman"/>
                      <w:b/>
                      <w:bCs/>
                      <w:sz w:val="18"/>
                      <w:szCs w:val="18"/>
                    </w:rPr>
                  </w:pPr>
                </w:p>
              </w:tc>
              <w:tc>
                <w:tcPr>
                  <w:tcW w:w="1776" w:type="dxa"/>
                  <w:tcBorders>
                    <w:top w:val="single" w:sz="4" w:space="0" w:color="auto"/>
                    <w:left w:val="single" w:sz="4" w:space="0" w:color="auto"/>
                    <w:bottom w:val="single" w:sz="4" w:space="0" w:color="auto"/>
                    <w:right w:val="single" w:sz="4" w:space="0" w:color="auto"/>
                  </w:tcBorders>
                </w:tcPr>
                <w:p w14:paraId="70FEBC6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p w14:paraId="778FC41D" w14:textId="77777777" w:rsidR="009F2476" w:rsidRPr="009F2476" w:rsidRDefault="009F2476" w:rsidP="009F2476">
                  <w:pPr>
                    <w:pStyle w:val="a3"/>
                    <w:jc w:val="both"/>
                    <w:rPr>
                      <w:rFonts w:ascii="Times New Roman" w:hAnsi="Times New Roman" w:cs="Times New Roman"/>
                      <w:b/>
                      <w:bCs/>
                      <w:sz w:val="18"/>
                      <w:szCs w:val="18"/>
                    </w:rPr>
                  </w:pPr>
                </w:p>
              </w:tc>
            </w:tr>
          </w:tbl>
          <w:p w14:paraId="42FE41B3"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7E23B33B" w14:textId="77777777" w:rsidTr="00AF0857">
        <w:trPr>
          <w:trHeight w:val="875"/>
        </w:trPr>
        <w:tc>
          <w:tcPr>
            <w:tcW w:w="9360" w:type="dxa"/>
            <w:gridSpan w:val="17"/>
            <w:tcBorders>
              <w:top w:val="single" w:sz="4" w:space="0" w:color="auto"/>
              <w:left w:val="thinThickSmallGap" w:sz="24" w:space="0" w:color="auto"/>
              <w:bottom w:val="single" w:sz="4" w:space="0" w:color="auto"/>
              <w:right w:val="thinThickSmallGap" w:sz="24" w:space="0" w:color="auto"/>
            </w:tcBorders>
          </w:tcPr>
          <w:p w14:paraId="2C24EB28"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8.4.кв.“Каменар“,гр. Каблешково, гр. Ахелой</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9F2476" w:rsidRPr="009F2476" w14:paraId="7E64C6A8" w14:textId="77777777" w:rsidTr="00AF0857">
              <w:trPr>
                <w:trHeight w:val="70"/>
              </w:trPr>
              <w:tc>
                <w:tcPr>
                  <w:tcW w:w="2522" w:type="dxa"/>
                  <w:tcBorders>
                    <w:top w:val="single" w:sz="4" w:space="0" w:color="auto"/>
                    <w:left w:val="single" w:sz="4" w:space="0" w:color="auto"/>
                    <w:bottom w:val="single" w:sz="4" w:space="0" w:color="auto"/>
                    <w:right w:val="single" w:sz="4" w:space="0" w:color="auto"/>
                  </w:tcBorders>
                </w:tcPr>
                <w:p w14:paraId="1F5E2684"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такса по ЗМДТ</w:t>
                  </w:r>
                </w:p>
                <w:p w14:paraId="79F84647" w14:textId="77777777" w:rsidR="009F2476" w:rsidRPr="009F2476" w:rsidRDefault="009F2476" w:rsidP="009F2476">
                  <w:pPr>
                    <w:pStyle w:val="a3"/>
                    <w:jc w:val="both"/>
                    <w:rPr>
                      <w:rFonts w:ascii="Times New Roman" w:hAnsi="Times New Roman" w:cs="Times New Roman"/>
                      <w:sz w:val="18"/>
                      <w:szCs w:val="18"/>
                    </w:rPr>
                  </w:pPr>
                </w:p>
              </w:tc>
              <w:tc>
                <w:tcPr>
                  <w:tcW w:w="1726" w:type="dxa"/>
                  <w:tcBorders>
                    <w:top w:val="single" w:sz="4" w:space="0" w:color="auto"/>
                    <w:left w:val="single" w:sz="4" w:space="0" w:color="auto"/>
                    <w:bottom w:val="single" w:sz="4" w:space="0" w:color="auto"/>
                    <w:right w:val="single" w:sz="4" w:space="0" w:color="000000"/>
                  </w:tcBorders>
                </w:tcPr>
                <w:p w14:paraId="44AD181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w:t>
                  </w:r>
                </w:p>
                <w:p w14:paraId="3F810AD5" w14:textId="77777777" w:rsidR="009F2476" w:rsidRPr="009F2476" w:rsidRDefault="009F2476" w:rsidP="009F2476">
                  <w:pPr>
                    <w:pStyle w:val="a3"/>
                    <w:jc w:val="both"/>
                    <w:rPr>
                      <w:rFonts w:ascii="Times New Roman" w:hAnsi="Times New Roman" w:cs="Times New Roman"/>
                      <w:b/>
                      <w:bCs/>
                      <w:sz w:val="18"/>
                      <w:szCs w:val="18"/>
                    </w:rPr>
                  </w:pPr>
                </w:p>
              </w:tc>
              <w:tc>
                <w:tcPr>
                  <w:tcW w:w="1701" w:type="dxa"/>
                  <w:tcBorders>
                    <w:top w:val="single" w:sz="4" w:space="0" w:color="auto"/>
                    <w:left w:val="single" w:sz="4" w:space="0" w:color="000000"/>
                    <w:bottom w:val="single" w:sz="4" w:space="0" w:color="auto"/>
                    <w:right w:val="single" w:sz="4" w:space="0" w:color="auto"/>
                  </w:tcBorders>
                </w:tcPr>
                <w:p w14:paraId="5489723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w:t>
                  </w:r>
                </w:p>
              </w:tc>
              <w:tc>
                <w:tcPr>
                  <w:tcW w:w="1765" w:type="dxa"/>
                  <w:tcBorders>
                    <w:top w:val="single" w:sz="4" w:space="0" w:color="auto"/>
                    <w:left w:val="single" w:sz="4" w:space="0" w:color="auto"/>
                    <w:bottom w:val="single" w:sz="4" w:space="0" w:color="auto"/>
                    <w:right w:val="single" w:sz="4" w:space="0" w:color="auto"/>
                  </w:tcBorders>
                </w:tcPr>
                <w:p w14:paraId="37F02E0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c>
                <w:tcPr>
                  <w:tcW w:w="1776" w:type="dxa"/>
                  <w:tcBorders>
                    <w:top w:val="single" w:sz="4" w:space="0" w:color="auto"/>
                    <w:left w:val="single" w:sz="4" w:space="0" w:color="auto"/>
                    <w:bottom w:val="single" w:sz="4" w:space="0" w:color="auto"/>
                    <w:right w:val="single" w:sz="4" w:space="0" w:color="auto"/>
                  </w:tcBorders>
                </w:tcPr>
                <w:p w14:paraId="1421BDC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p w14:paraId="6D7A0D80" w14:textId="77777777" w:rsidR="009F2476" w:rsidRPr="009F2476" w:rsidRDefault="009F2476" w:rsidP="009F2476">
                  <w:pPr>
                    <w:pStyle w:val="a3"/>
                    <w:jc w:val="both"/>
                    <w:rPr>
                      <w:rFonts w:ascii="Times New Roman" w:hAnsi="Times New Roman" w:cs="Times New Roman"/>
                      <w:b/>
                      <w:bCs/>
                      <w:sz w:val="18"/>
                      <w:szCs w:val="18"/>
                    </w:rPr>
                  </w:pPr>
                </w:p>
              </w:tc>
            </w:tr>
          </w:tbl>
          <w:p w14:paraId="7B260F3E"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2A2ADA74" w14:textId="77777777" w:rsidTr="00AF0857">
        <w:trPr>
          <w:trHeight w:val="892"/>
        </w:trPr>
        <w:tc>
          <w:tcPr>
            <w:tcW w:w="9360" w:type="dxa"/>
            <w:gridSpan w:val="17"/>
            <w:tcBorders>
              <w:top w:val="single" w:sz="4" w:space="0" w:color="auto"/>
              <w:left w:val="thinThickSmallGap" w:sz="24" w:space="0" w:color="auto"/>
              <w:bottom w:val="single" w:sz="4" w:space="0" w:color="auto"/>
              <w:right w:val="thinThickSmallGap" w:sz="24" w:space="0" w:color="auto"/>
            </w:tcBorders>
          </w:tcPr>
          <w:p w14:paraId="3A9FEC6C"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8.5. За останалите населени места</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9F2476" w:rsidRPr="009F2476" w14:paraId="28900008" w14:textId="77777777" w:rsidTr="00AF0857">
              <w:trPr>
                <w:trHeight w:val="70"/>
              </w:trPr>
              <w:tc>
                <w:tcPr>
                  <w:tcW w:w="2522" w:type="dxa"/>
                  <w:tcBorders>
                    <w:top w:val="single" w:sz="4" w:space="0" w:color="auto"/>
                    <w:left w:val="single" w:sz="4" w:space="0" w:color="auto"/>
                    <w:bottom w:val="single" w:sz="4" w:space="0" w:color="auto"/>
                    <w:right w:val="single" w:sz="4" w:space="0" w:color="auto"/>
                  </w:tcBorders>
                </w:tcPr>
                <w:p w14:paraId="243DCD2B"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такса по ЗМДТ</w:t>
                  </w:r>
                </w:p>
                <w:p w14:paraId="71F4AD9B" w14:textId="77777777" w:rsidR="009F2476" w:rsidRPr="009F2476" w:rsidRDefault="009F2476" w:rsidP="009F2476">
                  <w:pPr>
                    <w:pStyle w:val="a3"/>
                    <w:jc w:val="both"/>
                    <w:rPr>
                      <w:rFonts w:ascii="Times New Roman" w:hAnsi="Times New Roman" w:cs="Times New Roman"/>
                      <w:sz w:val="18"/>
                      <w:szCs w:val="18"/>
                    </w:rPr>
                  </w:pPr>
                </w:p>
              </w:tc>
              <w:tc>
                <w:tcPr>
                  <w:tcW w:w="1726" w:type="dxa"/>
                  <w:tcBorders>
                    <w:top w:val="single" w:sz="4" w:space="0" w:color="auto"/>
                    <w:left w:val="single" w:sz="4" w:space="0" w:color="auto"/>
                    <w:bottom w:val="single" w:sz="4" w:space="0" w:color="auto"/>
                    <w:right w:val="single" w:sz="4" w:space="0" w:color="000000"/>
                  </w:tcBorders>
                </w:tcPr>
                <w:p w14:paraId="52B4FBF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c>
                <w:tcPr>
                  <w:tcW w:w="1701" w:type="dxa"/>
                  <w:tcBorders>
                    <w:top w:val="single" w:sz="4" w:space="0" w:color="auto"/>
                    <w:left w:val="single" w:sz="4" w:space="0" w:color="000000"/>
                    <w:bottom w:val="single" w:sz="4" w:space="0" w:color="auto"/>
                    <w:right w:val="single" w:sz="4" w:space="0" w:color="auto"/>
                  </w:tcBorders>
                </w:tcPr>
                <w:p w14:paraId="0433C2F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6лв.</w:t>
                  </w:r>
                </w:p>
              </w:tc>
              <w:tc>
                <w:tcPr>
                  <w:tcW w:w="1765" w:type="dxa"/>
                  <w:tcBorders>
                    <w:top w:val="single" w:sz="4" w:space="0" w:color="auto"/>
                    <w:left w:val="single" w:sz="4" w:space="0" w:color="auto"/>
                    <w:bottom w:val="single" w:sz="4" w:space="0" w:color="auto"/>
                    <w:right w:val="single" w:sz="4" w:space="0" w:color="auto"/>
                  </w:tcBorders>
                </w:tcPr>
                <w:p w14:paraId="50CA93E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tc>
              <w:tc>
                <w:tcPr>
                  <w:tcW w:w="1776" w:type="dxa"/>
                  <w:tcBorders>
                    <w:top w:val="single" w:sz="4" w:space="0" w:color="auto"/>
                    <w:left w:val="single" w:sz="4" w:space="0" w:color="auto"/>
                    <w:bottom w:val="single" w:sz="4" w:space="0" w:color="auto"/>
                    <w:right w:val="single" w:sz="4" w:space="0" w:color="auto"/>
                  </w:tcBorders>
                </w:tcPr>
                <w:p w14:paraId="0699FF6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p w14:paraId="5CE717FC" w14:textId="77777777" w:rsidR="009F2476" w:rsidRPr="009F2476" w:rsidRDefault="009F2476" w:rsidP="009F2476">
                  <w:pPr>
                    <w:pStyle w:val="a3"/>
                    <w:jc w:val="both"/>
                    <w:rPr>
                      <w:rFonts w:ascii="Times New Roman" w:hAnsi="Times New Roman" w:cs="Times New Roman"/>
                      <w:b/>
                      <w:bCs/>
                      <w:sz w:val="18"/>
                      <w:szCs w:val="18"/>
                    </w:rPr>
                  </w:pPr>
                </w:p>
              </w:tc>
            </w:tr>
          </w:tbl>
          <w:p w14:paraId="375DF272"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73E95664" w14:textId="77777777" w:rsidTr="00AF0857">
        <w:trPr>
          <w:trHeight w:val="537"/>
        </w:trPr>
        <w:tc>
          <w:tcPr>
            <w:tcW w:w="9360" w:type="dxa"/>
            <w:gridSpan w:val="17"/>
            <w:tcBorders>
              <w:top w:val="single" w:sz="4" w:space="0" w:color="auto"/>
              <w:left w:val="thinThickSmallGap" w:sz="24" w:space="0" w:color="auto"/>
              <w:bottom w:val="single" w:sz="4" w:space="0" w:color="000000"/>
              <w:right w:val="thinThickSmallGap" w:sz="24" w:space="0" w:color="auto"/>
            </w:tcBorders>
          </w:tcPr>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9F2476" w:rsidRPr="009F2476" w14:paraId="09FFEB5A" w14:textId="77777777" w:rsidTr="00AF0857">
              <w:trPr>
                <w:trHeight w:val="70"/>
              </w:trPr>
              <w:tc>
                <w:tcPr>
                  <w:tcW w:w="2522" w:type="dxa"/>
                  <w:tcBorders>
                    <w:top w:val="single" w:sz="4" w:space="0" w:color="auto"/>
                    <w:left w:val="single" w:sz="4" w:space="0" w:color="auto"/>
                    <w:bottom w:val="thinThickSmallGap" w:sz="24" w:space="0" w:color="auto"/>
                    <w:right w:val="single" w:sz="4" w:space="0" w:color="auto"/>
                  </w:tcBorders>
                </w:tcPr>
                <w:p w14:paraId="490B6237"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sz w:val="18"/>
                      <w:szCs w:val="18"/>
                    </w:rPr>
                    <w:t>такса по ЗМДТ</w:t>
                  </w:r>
                </w:p>
                <w:p w14:paraId="54C3BC29" w14:textId="77777777" w:rsidR="009F2476" w:rsidRPr="009F2476" w:rsidRDefault="009F2476" w:rsidP="009F2476">
                  <w:pPr>
                    <w:pStyle w:val="a3"/>
                    <w:jc w:val="both"/>
                    <w:rPr>
                      <w:rFonts w:ascii="Times New Roman" w:hAnsi="Times New Roman" w:cs="Times New Roman"/>
                      <w:sz w:val="18"/>
                      <w:szCs w:val="18"/>
                    </w:rPr>
                  </w:pPr>
                </w:p>
              </w:tc>
              <w:tc>
                <w:tcPr>
                  <w:tcW w:w="1726" w:type="dxa"/>
                  <w:tcBorders>
                    <w:top w:val="single" w:sz="4" w:space="0" w:color="auto"/>
                    <w:left w:val="single" w:sz="4" w:space="0" w:color="auto"/>
                    <w:bottom w:val="thinThickSmallGap" w:sz="24" w:space="0" w:color="auto"/>
                    <w:right w:val="single" w:sz="4" w:space="0" w:color="000000"/>
                  </w:tcBorders>
                </w:tcPr>
                <w:p w14:paraId="7416451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tc>
              <w:tc>
                <w:tcPr>
                  <w:tcW w:w="1701" w:type="dxa"/>
                  <w:tcBorders>
                    <w:top w:val="single" w:sz="4" w:space="0" w:color="auto"/>
                    <w:left w:val="single" w:sz="4" w:space="0" w:color="000000"/>
                    <w:bottom w:val="thinThickSmallGap" w:sz="24" w:space="0" w:color="auto"/>
                    <w:right w:val="single" w:sz="4" w:space="0" w:color="auto"/>
                  </w:tcBorders>
                </w:tcPr>
                <w:p w14:paraId="156649A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tc>
              <w:tc>
                <w:tcPr>
                  <w:tcW w:w="1765" w:type="dxa"/>
                  <w:tcBorders>
                    <w:top w:val="single" w:sz="4" w:space="0" w:color="auto"/>
                    <w:left w:val="single" w:sz="4" w:space="0" w:color="auto"/>
                    <w:bottom w:val="thinThickSmallGap" w:sz="24" w:space="0" w:color="auto"/>
                    <w:right w:val="single" w:sz="4" w:space="0" w:color="auto"/>
                  </w:tcBorders>
                </w:tcPr>
                <w:p w14:paraId="102500C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20лв.</w:t>
                  </w:r>
                </w:p>
              </w:tc>
              <w:tc>
                <w:tcPr>
                  <w:tcW w:w="1776" w:type="dxa"/>
                  <w:tcBorders>
                    <w:top w:val="single" w:sz="4" w:space="0" w:color="auto"/>
                    <w:left w:val="single" w:sz="4" w:space="0" w:color="auto"/>
                    <w:bottom w:val="thinThickSmallGap" w:sz="24" w:space="0" w:color="auto"/>
                    <w:right w:val="single" w:sz="4" w:space="0" w:color="auto"/>
                  </w:tcBorders>
                </w:tcPr>
                <w:p w14:paraId="769AF1E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4лв.</w:t>
                  </w:r>
                </w:p>
                <w:p w14:paraId="31404766" w14:textId="77777777" w:rsidR="009F2476" w:rsidRPr="009F2476" w:rsidRDefault="009F2476" w:rsidP="009F2476">
                  <w:pPr>
                    <w:pStyle w:val="a3"/>
                    <w:jc w:val="both"/>
                    <w:rPr>
                      <w:rFonts w:ascii="Times New Roman" w:hAnsi="Times New Roman" w:cs="Times New Roman"/>
                      <w:b/>
                      <w:bCs/>
                      <w:sz w:val="18"/>
                      <w:szCs w:val="18"/>
                    </w:rPr>
                  </w:pPr>
                </w:p>
              </w:tc>
            </w:tr>
          </w:tbl>
          <w:p w14:paraId="39F48043"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08C00F43" w14:textId="77777777" w:rsidTr="00AF0857">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14:paraId="59A4222D"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9. За ползване на терени общинска собственост за поставяне на слънцезащитни съоръжения, тенти, навеси, сенници и чадъри към ЗХР, магазини, търговски обекти, офиси и др. се събира такса по ЗМДТ - 1лв./кв.м на месец  за периода от 01.10/31.05. ,след одобрен проект от Гл. архитект на Община Поморие.</w:t>
            </w:r>
          </w:p>
        </w:tc>
      </w:tr>
      <w:tr w:rsidR="009F2476" w:rsidRPr="009F2476" w14:paraId="050D7197" w14:textId="77777777" w:rsidTr="00AF0857">
        <w:tc>
          <w:tcPr>
            <w:tcW w:w="2447" w:type="dxa"/>
            <w:gridSpan w:val="2"/>
            <w:tcBorders>
              <w:top w:val="thinThickSmallGap" w:sz="24" w:space="0" w:color="auto"/>
              <w:left w:val="thinThickSmallGap" w:sz="24" w:space="0" w:color="auto"/>
              <w:bottom w:val="thinThickSmallGap" w:sz="24" w:space="0" w:color="auto"/>
              <w:right w:val="single" w:sz="4" w:space="0" w:color="auto"/>
            </w:tcBorders>
          </w:tcPr>
          <w:p w14:paraId="4B163AEE" w14:textId="77777777" w:rsidR="009F2476" w:rsidRPr="009F2476" w:rsidRDefault="009F2476" w:rsidP="009F2476">
            <w:pPr>
              <w:pStyle w:val="a3"/>
              <w:jc w:val="both"/>
              <w:rPr>
                <w:rFonts w:ascii="Times New Roman" w:hAnsi="Times New Roman" w:cs="Times New Roman"/>
                <w:b/>
                <w:bCs/>
                <w:sz w:val="18"/>
                <w:szCs w:val="18"/>
              </w:rPr>
            </w:pPr>
          </w:p>
          <w:p w14:paraId="2EDFA224" w14:textId="77777777" w:rsidR="009F2476" w:rsidRPr="009F2476" w:rsidRDefault="009F2476" w:rsidP="009F2476">
            <w:pPr>
              <w:pStyle w:val="a3"/>
              <w:jc w:val="both"/>
              <w:rPr>
                <w:rFonts w:ascii="Times New Roman" w:hAnsi="Times New Roman" w:cs="Times New Roman"/>
                <w:b/>
                <w:bCs/>
                <w:sz w:val="18"/>
                <w:szCs w:val="18"/>
              </w:rPr>
            </w:pPr>
          </w:p>
          <w:p w14:paraId="545C053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10.Атракционни съоръжения  и др. на месец за 1 бр.</w:t>
            </w:r>
          </w:p>
          <w:p w14:paraId="6940C30E" w14:textId="77777777" w:rsidR="009F2476" w:rsidRPr="009F2476" w:rsidRDefault="009F2476" w:rsidP="009F2476">
            <w:pPr>
              <w:pStyle w:val="a3"/>
              <w:jc w:val="both"/>
              <w:rPr>
                <w:rFonts w:ascii="Times New Roman" w:hAnsi="Times New Roman" w:cs="Times New Roman"/>
                <w:b/>
                <w:bCs/>
                <w:sz w:val="18"/>
                <w:szCs w:val="18"/>
              </w:rPr>
            </w:pPr>
          </w:p>
        </w:tc>
        <w:tc>
          <w:tcPr>
            <w:tcW w:w="1802" w:type="dxa"/>
            <w:gridSpan w:val="3"/>
            <w:tcBorders>
              <w:top w:val="thinThickSmallGap" w:sz="24" w:space="0" w:color="auto"/>
              <w:left w:val="single" w:sz="4" w:space="0" w:color="auto"/>
              <w:bottom w:val="thinThickSmallGap" w:sz="24" w:space="0" w:color="auto"/>
              <w:right w:val="single" w:sz="4" w:space="0" w:color="auto"/>
            </w:tcBorders>
          </w:tcPr>
          <w:p w14:paraId="7487D323" w14:textId="77777777" w:rsidR="009F2476" w:rsidRPr="009F2476" w:rsidRDefault="009F2476" w:rsidP="009F2476">
            <w:pPr>
              <w:pStyle w:val="a3"/>
              <w:jc w:val="both"/>
              <w:rPr>
                <w:rFonts w:ascii="Times New Roman" w:hAnsi="Times New Roman" w:cs="Times New Roman"/>
                <w:b/>
                <w:bCs/>
                <w:sz w:val="18"/>
                <w:szCs w:val="18"/>
                <w:u w:val="single"/>
              </w:rPr>
            </w:pPr>
          </w:p>
          <w:p w14:paraId="19BBEADD" w14:textId="77777777" w:rsidR="009F2476" w:rsidRPr="009F2476" w:rsidRDefault="009F2476" w:rsidP="009F2476">
            <w:pPr>
              <w:pStyle w:val="a3"/>
              <w:jc w:val="both"/>
              <w:rPr>
                <w:rFonts w:ascii="Times New Roman" w:hAnsi="Times New Roman" w:cs="Times New Roman"/>
                <w:b/>
                <w:bCs/>
                <w:sz w:val="18"/>
                <w:szCs w:val="18"/>
                <w:u w:val="single"/>
              </w:rPr>
            </w:pPr>
          </w:p>
          <w:p w14:paraId="592DF195"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месец</w:t>
            </w:r>
          </w:p>
          <w:p w14:paraId="5299BE0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u w:val="single"/>
              </w:rPr>
              <w:t>01.06./ 30.09</w:t>
            </w:r>
          </w:p>
          <w:p w14:paraId="6F1C6876" w14:textId="77777777" w:rsidR="009F2476" w:rsidRPr="009F2476" w:rsidRDefault="009F2476" w:rsidP="009F2476">
            <w:pPr>
              <w:pStyle w:val="a3"/>
              <w:jc w:val="both"/>
              <w:rPr>
                <w:rFonts w:ascii="Times New Roman" w:hAnsi="Times New Roman" w:cs="Times New Roman"/>
                <w:b/>
                <w:bCs/>
                <w:sz w:val="18"/>
                <w:szCs w:val="18"/>
              </w:rPr>
            </w:pPr>
          </w:p>
        </w:tc>
        <w:tc>
          <w:tcPr>
            <w:tcW w:w="1705" w:type="dxa"/>
            <w:gridSpan w:val="6"/>
            <w:tcBorders>
              <w:top w:val="thinThickSmallGap" w:sz="24" w:space="0" w:color="auto"/>
              <w:left w:val="single" w:sz="4" w:space="0" w:color="auto"/>
              <w:bottom w:val="thinThickSmallGap" w:sz="24" w:space="0" w:color="auto"/>
              <w:right w:val="single" w:sz="4" w:space="0" w:color="auto"/>
            </w:tcBorders>
          </w:tcPr>
          <w:p w14:paraId="2FE0671C" w14:textId="77777777" w:rsidR="009F2476" w:rsidRPr="009F2476" w:rsidRDefault="009F2476" w:rsidP="009F2476">
            <w:pPr>
              <w:pStyle w:val="a3"/>
              <w:jc w:val="both"/>
              <w:rPr>
                <w:rFonts w:ascii="Times New Roman" w:hAnsi="Times New Roman" w:cs="Times New Roman"/>
                <w:b/>
                <w:bCs/>
                <w:sz w:val="18"/>
                <w:szCs w:val="18"/>
                <w:u w:val="single"/>
              </w:rPr>
            </w:pPr>
          </w:p>
          <w:p w14:paraId="4EE07AE8" w14:textId="77777777" w:rsidR="009F2476" w:rsidRPr="009F2476" w:rsidRDefault="009F2476" w:rsidP="009F2476">
            <w:pPr>
              <w:pStyle w:val="a3"/>
              <w:jc w:val="both"/>
              <w:rPr>
                <w:rFonts w:ascii="Times New Roman" w:hAnsi="Times New Roman" w:cs="Times New Roman"/>
                <w:b/>
                <w:bCs/>
                <w:sz w:val="18"/>
                <w:szCs w:val="18"/>
                <w:u w:val="single"/>
              </w:rPr>
            </w:pPr>
          </w:p>
          <w:p w14:paraId="14D7F90A"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3C79B78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u w:val="single"/>
              </w:rPr>
              <w:t>01.06./30.09</w:t>
            </w:r>
          </w:p>
          <w:p w14:paraId="24833134" w14:textId="77777777" w:rsidR="009F2476" w:rsidRPr="009F2476" w:rsidRDefault="009F2476" w:rsidP="009F2476">
            <w:pPr>
              <w:pStyle w:val="a3"/>
              <w:jc w:val="both"/>
              <w:rPr>
                <w:rFonts w:ascii="Times New Roman" w:hAnsi="Times New Roman" w:cs="Times New Roman"/>
                <w:b/>
                <w:bCs/>
                <w:sz w:val="18"/>
                <w:szCs w:val="18"/>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14:paraId="58036C55" w14:textId="77777777" w:rsidR="009F2476" w:rsidRPr="009F2476" w:rsidRDefault="009F2476" w:rsidP="009F2476">
            <w:pPr>
              <w:pStyle w:val="a3"/>
              <w:jc w:val="both"/>
              <w:rPr>
                <w:rFonts w:ascii="Times New Roman" w:hAnsi="Times New Roman" w:cs="Times New Roman"/>
                <w:b/>
                <w:bCs/>
                <w:sz w:val="18"/>
                <w:szCs w:val="18"/>
                <w:u w:val="single"/>
              </w:rPr>
            </w:pPr>
          </w:p>
          <w:p w14:paraId="165FEDEB" w14:textId="77777777" w:rsidR="009F2476" w:rsidRPr="009F2476" w:rsidRDefault="009F2476" w:rsidP="009F2476">
            <w:pPr>
              <w:pStyle w:val="a3"/>
              <w:jc w:val="both"/>
              <w:rPr>
                <w:rFonts w:ascii="Times New Roman" w:hAnsi="Times New Roman" w:cs="Times New Roman"/>
                <w:b/>
                <w:bCs/>
                <w:sz w:val="18"/>
                <w:szCs w:val="18"/>
                <w:u w:val="single"/>
              </w:rPr>
            </w:pPr>
          </w:p>
          <w:p w14:paraId="79371F91"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 xml:space="preserve">На месец </w:t>
            </w:r>
          </w:p>
          <w:p w14:paraId="52C2FDA7"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14:paraId="1D89D2CD" w14:textId="77777777" w:rsidR="009F2476" w:rsidRPr="009F2476" w:rsidRDefault="009F2476" w:rsidP="009F2476">
            <w:pPr>
              <w:pStyle w:val="a3"/>
              <w:jc w:val="both"/>
              <w:rPr>
                <w:rFonts w:ascii="Times New Roman" w:hAnsi="Times New Roman" w:cs="Times New Roman"/>
                <w:b/>
                <w:bCs/>
                <w:sz w:val="18"/>
                <w:szCs w:val="18"/>
                <w:u w:val="single"/>
              </w:rPr>
            </w:pPr>
          </w:p>
          <w:p w14:paraId="4B68C1DD" w14:textId="77777777" w:rsidR="009F2476" w:rsidRPr="009F2476" w:rsidRDefault="009F2476" w:rsidP="009F2476">
            <w:pPr>
              <w:pStyle w:val="a3"/>
              <w:jc w:val="both"/>
              <w:rPr>
                <w:rFonts w:ascii="Times New Roman" w:hAnsi="Times New Roman" w:cs="Times New Roman"/>
                <w:b/>
                <w:bCs/>
                <w:sz w:val="18"/>
                <w:szCs w:val="18"/>
                <w:u w:val="single"/>
              </w:rPr>
            </w:pPr>
          </w:p>
          <w:p w14:paraId="0CE20864"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На ден</w:t>
            </w:r>
          </w:p>
          <w:p w14:paraId="56689448" w14:textId="77777777" w:rsidR="009F2476" w:rsidRPr="009F2476" w:rsidRDefault="009F2476" w:rsidP="009F2476">
            <w:pPr>
              <w:pStyle w:val="a3"/>
              <w:jc w:val="both"/>
              <w:rPr>
                <w:rFonts w:ascii="Times New Roman" w:hAnsi="Times New Roman" w:cs="Times New Roman"/>
                <w:b/>
                <w:bCs/>
                <w:sz w:val="18"/>
                <w:szCs w:val="18"/>
                <w:u w:val="single"/>
              </w:rPr>
            </w:pPr>
            <w:r w:rsidRPr="009F2476">
              <w:rPr>
                <w:rFonts w:ascii="Times New Roman" w:hAnsi="Times New Roman" w:cs="Times New Roman"/>
                <w:b/>
                <w:bCs/>
                <w:sz w:val="18"/>
                <w:szCs w:val="18"/>
                <w:u w:val="single"/>
              </w:rPr>
              <w:t>01.10/31.05.</w:t>
            </w:r>
          </w:p>
        </w:tc>
      </w:tr>
      <w:tr w:rsidR="009F2476" w:rsidRPr="009F2476" w14:paraId="57C8C41F" w14:textId="77777777" w:rsidTr="00AF0857">
        <w:tc>
          <w:tcPr>
            <w:tcW w:w="2447" w:type="dxa"/>
            <w:gridSpan w:val="2"/>
            <w:tcBorders>
              <w:top w:val="thickThinSmallGap" w:sz="24" w:space="0" w:color="auto"/>
              <w:left w:val="thinThickSmallGap" w:sz="24" w:space="0" w:color="auto"/>
              <w:bottom w:val="single" w:sz="4" w:space="0" w:color="auto"/>
              <w:right w:val="single" w:sz="4" w:space="0" w:color="auto"/>
            </w:tcBorders>
          </w:tcPr>
          <w:p w14:paraId="6FCB62C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10.1. Детски колички</w:t>
            </w:r>
          </w:p>
        </w:tc>
        <w:tc>
          <w:tcPr>
            <w:tcW w:w="1802" w:type="dxa"/>
            <w:gridSpan w:val="3"/>
            <w:tcBorders>
              <w:top w:val="thickThinSmallGap" w:sz="24" w:space="0" w:color="auto"/>
              <w:left w:val="single" w:sz="4" w:space="0" w:color="auto"/>
              <w:bottom w:val="single" w:sz="4" w:space="0" w:color="auto"/>
              <w:right w:val="single" w:sz="4" w:space="0" w:color="auto"/>
            </w:tcBorders>
          </w:tcPr>
          <w:p w14:paraId="6898691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100лв.</w:t>
            </w:r>
          </w:p>
        </w:tc>
        <w:tc>
          <w:tcPr>
            <w:tcW w:w="1705" w:type="dxa"/>
            <w:gridSpan w:val="6"/>
            <w:tcBorders>
              <w:top w:val="thickThinSmallGap" w:sz="24" w:space="0" w:color="auto"/>
              <w:left w:val="single" w:sz="4" w:space="0" w:color="auto"/>
              <w:bottom w:val="single" w:sz="4" w:space="0" w:color="auto"/>
              <w:right w:val="single" w:sz="4" w:space="0" w:color="auto"/>
            </w:tcBorders>
          </w:tcPr>
          <w:p w14:paraId="3A04959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thickThinSmallGap" w:sz="24" w:space="0" w:color="auto"/>
              <w:left w:val="single" w:sz="4" w:space="0" w:color="auto"/>
              <w:bottom w:val="single" w:sz="4" w:space="0" w:color="auto"/>
              <w:right w:val="single" w:sz="4" w:space="0" w:color="auto"/>
            </w:tcBorders>
          </w:tcPr>
          <w:p w14:paraId="5CEC5DF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c>
          <w:tcPr>
            <w:tcW w:w="1562" w:type="dxa"/>
            <w:gridSpan w:val="2"/>
            <w:tcBorders>
              <w:top w:val="thickThinSmallGap" w:sz="24" w:space="0" w:color="auto"/>
              <w:left w:val="single" w:sz="4" w:space="0" w:color="auto"/>
              <w:bottom w:val="single" w:sz="4" w:space="0" w:color="auto"/>
              <w:right w:val="thinThickSmallGap" w:sz="24" w:space="0" w:color="auto"/>
            </w:tcBorders>
          </w:tcPr>
          <w:p w14:paraId="72DE5DF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r>
      <w:tr w:rsidR="009F2476" w:rsidRPr="009F2476" w14:paraId="2E37FEF4"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4C18B40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10.2.Моторчета, мотопеди и други</w:t>
            </w:r>
          </w:p>
        </w:tc>
        <w:tc>
          <w:tcPr>
            <w:tcW w:w="1802" w:type="dxa"/>
            <w:gridSpan w:val="3"/>
            <w:tcBorders>
              <w:top w:val="single" w:sz="4" w:space="0" w:color="auto"/>
              <w:left w:val="single" w:sz="4" w:space="0" w:color="auto"/>
              <w:bottom w:val="single" w:sz="4" w:space="0" w:color="auto"/>
              <w:right w:val="single" w:sz="4" w:space="0" w:color="auto"/>
            </w:tcBorders>
          </w:tcPr>
          <w:p w14:paraId="6ABE3C9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80лв.</w:t>
            </w:r>
          </w:p>
        </w:tc>
        <w:tc>
          <w:tcPr>
            <w:tcW w:w="1705" w:type="dxa"/>
            <w:gridSpan w:val="6"/>
            <w:tcBorders>
              <w:top w:val="single" w:sz="4" w:space="0" w:color="auto"/>
              <w:left w:val="single" w:sz="4" w:space="0" w:color="auto"/>
              <w:bottom w:val="single" w:sz="4" w:space="0" w:color="auto"/>
              <w:right w:val="single" w:sz="4" w:space="0" w:color="auto"/>
            </w:tcBorders>
          </w:tcPr>
          <w:p w14:paraId="1F2654F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1C96CD8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6058155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r>
      <w:tr w:rsidR="009F2476" w:rsidRPr="009F2476" w14:paraId="75E33DF4"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353CA7A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10.3. </w:t>
            </w:r>
            <w:proofErr w:type="spellStart"/>
            <w:r w:rsidRPr="009F2476">
              <w:rPr>
                <w:rFonts w:ascii="Times New Roman" w:hAnsi="Times New Roman" w:cs="Times New Roman"/>
                <w:b/>
                <w:bCs/>
                <w:sz w:val="18"/>
                <w:szCs w:val="18"/>
              </w:rPr>
              <w:t>Велорикши</w:t>
            </w:r>
            <w:proofErr w:type="spellEnd"/>
          </w:p>
        </w:tc>
        <w:tc>
          <w:tcPr>
            <w:tcW w:w="1802" w:type="dxa"/>
            <w:gridSpan w:val="3"/>
            <w:tcBorders>
              <w:top w:val="single" w:sz="4" w:space="0" w:color="auto"/>
              <w:left w:val="single" w:sz="4" w:space="0" w:color="auto"/>
              <w:bottom w:val="single" w:sz="4" w:space="0" w:color="auto"/>
              <w:right w:val="single" w:sz="4" w:space="0" w:color="auto"/>
            </w:tcBorders>
          </w:tcPr>
          <w:p w14:paraId="72F7FF9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w:t>
            </w:r>
          </w:p>
        </w:tc>
        <w:tc>
          <w:tcPr>
            <w:tcW w:w="1705" w:type="dxa"/>
            <w:gridSpan w:val="6"/>
            <w:tcBorders>
              <w:top w:val="single" w:sz="4" w:space="0" w:color="auto"/>
              <w:left w:val="single" w:sz="4" w:space="0" w:color="auto"/>
              <w:bottom w:val="single" w:sz="4" w:space="0" w:color="auto"/>
              <w:right w:val="single" w:sz="4" w:space="0" w:color="auto"/>
            </w:tcBorders>
          </w:tcPr>
          <w:p w14:paraId="2F161D5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7E70CE2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8A17A7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r>
      <w:tr w:rsidR="009F2476" w:rsidRPr="009F2476" w14:paraId="6C81BF67"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29CCB1F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10.4.Релсови влакчета, </w:t>
            </w:r>
            <w:proofErr w:type="spellStart"/>
            <w:r w:rsidRPr="009F2476">
              <w:rPr>
                <w:rFonts w:ascii="Times New Roman" w:hAnsi="Times New Roman" w:cs="Times New Roman"/>
                <w:b/>
                <w:bCs/>
                <w:sz w:val="18"/>
                <w:szCs w:val="18"/>
              </w:rPr>
              <w:t>синджирни</w:t>
            </w:r>
            <w:proofErr w:type="spellEnd"/>
            <w:r w:rsidRPr="009F2476">
              <w:rPr>
                <w:rFonts w:ascii="Times New Roman" w:hAnsi="Times New Roman" w:cs="Times New Roman"/>
                <w:b/>
                <w:bCs/>
                <w:sz w:val="18"/>
                <w:szCs w:val="18"/>
              </w:rPr>
              <w:t>, детски люлки и други</w:t>
            </w:r>
          </w:p>
        </w:tc>
        <w:tc>
          <w:tcPr>
            <w:tcW w:w="1802" w:type="dxa"/>
            <w:gridSpan w:val="3"/>
            <w:tcBorders>
              <w:top w:val="single" w:sz="4" w:space="0" w:color="auto"/>
              <w:left w:val="single" w:sz="4" w:space="0" w:color="auto"/>
              <w:bottom w:val="single" w:sz="4" w:space="0" w:color="auto"/>
              <w:right w:val="single" w:sz="4" w:space="0" w:color="auto"/>
            </w:tcBorders>
          </w:tcPr>
          <w:p w14:paraId="2CD492D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300 лв. за 1 бр., но не по-малко от 0,50 лв. на кв.м. на ден</w:t>
            </w:r>
          </w:p>
        </w:tc>
        <w:tc>
          <w:tcPr>
            <w:tcW w:w="1705" w:type="dxa"/>
            <w:gridSpan w:val="6"/>
            <w:tcBorders>
              <w:top w:val="single" w:sz="4" w:space="0" w:color="auto"/>
              <w:left w:val="single" w:sz="4" w:space="0" w:color="auto"/>
              <w:bottom w:val="single" w:sz="4" w:space="0" w:color="auto"/>
              <w:right w:val="single" w:sz="4" w:space="0" w:color="auto"/>
            </w:tcBorders>
          </w:tcPr>
          <w:p w14:paraId="721340B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67A58B4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100 лв. за 1 бр., но не по-малко от 0,30 лв. на кв.м. на ден</w:t>
            </w:r>
          </w:p>
        </w:tc>
        <w:tc>
          <w:tcPr>
            <w:tcW w:w="1562" w:type="dxa"/>
            <w:gridSpan w:val="2"/>
            <w:tcBorders>
              <w:top w:val="single" w:sz="4" w:space="0" w:color="auto"/>
              <w:left w:val="single" w:sz="4" w:space="0" w:color="auto"/>
              <w:bottom w:val="single" w:sz="4" w:space="0" w:color="auto"/>
              <w:right w:val="thinThickSmallGap" w:sz="24" w:space="0" w:color="auto"/>
            </w:tcBorders>
          </w:tcPr>
          <w:p w14:paraId="54DE3AC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r>
      <w:tr w:rsidR="009F2476" w:rsidRPr="009F2476" w14:paraId="41A5D390" w14:textId="77777777" w:rsidTr="00AF0857">
        <w:tc>
          <w:tcPr>
            <w:tcW w:w="2447" w:type="dxa"/>
            <w:gridSpan w:val="2"/>
            <w:tcBorders>
              <w:top w:val="single" w:sz="4" w:space="0" w:color="auto"/>
              <w:left w:val="thinThickSmallGap" w:sz="24" w:space="0" w:color="auto"/>
              <w:bottom w:val="single" w:sz="4" w:space="0" w:color="auto"/>
              <w:right w:val="single" w:sz="4" w:space="0" w:color="auto"/>
            </w:tcBorders>
          </w:tcPr>
          <w:p w14:paraId="4898CDD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10.5.Файтони,     каручки</w:t>
            </w:r>
          </w:p>
        </w:tc>
        <w:tc>
          <w:tcPr>
            <w:tcW w:w="1802" w:type="dxa"/>
            <w:gridSpan w:val="3"/>
            <w:tcBorders>
              <w:top w:val="single" w:sz="4" w:space="0" w:color="auto"/>
              <w:left w:val="single" w:sz="4" w:space="0" w:color="auto"/>
              <w:bottom w:val="single" w:sz="4" w:space="0" w:color="auto"/>
              <w:right w:val="single" w:sz="4" w:space="0" w:color="auto"/>
            </w:tcBorders>
          </w:tcPr>
          <w:p w14:paraId="291CF7C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350лв.</w:t>
            </w:r>
          </w:p>
        </w:tc>
        <w:tc>
          <w:tcPr>
            <w:tcW w:w="1705" w:type="dxa"/>
            <w:gridSpan w:val="6"/>
            <w:tcBorders>
              <w:top w:val="single" w:sz="4" w:space="0" w:color="auto"/>
              <w:left w:val="single" w:sz="4" w:space="0" w:color="auto"/>
              <w:bottom w:val="single" w:sz="4" w:space="0" w:color="auto"/>
              <w:right w:val="single" w:sz="4" w:space="0" w:color="auto"/>
            </w:tcBorders>
          </w:tcPr>
          <w:p w14:paraId="575AB59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4DF4ED9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w:t>
            </w:r>
          </w:p>
        </w:tc>
        <w:tc>
          <w:tcPr>
            <w:tcW w:w="1562" w:type="dxa"/>
            <w:gridSpan w:val="2"/>
            <w:tcBorders>
              <w:top w:val="single" w:sz="4" w:space="0" w:color="auto"/>
              <w:left w:val="single" w:sz="4" w:space="0" w:color="auto"/>
              <w:bottom w:val="single" w:sz="4" w:space="0" w:color="auto"/>
              <w:right w:val="thinThickSmallGap" w:sz="24" w:space="0" w:color="auto"/>
            </w:tcBorders>
          </w:tcPr>
          <w:p w14:paraId="484CB41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r>
      <w:tr w:rsidR="009F2476" w:rsidRPr="009F2476" w14:paraId="3E927472" w14:textId="77777777" w:rsidTr="00AF0857">
        <w:trPr>
          <w:trHeight w:val="1530"/>
        </w:trPr>
        <w:tc>
          <w:tcPr>
            <w:tcW w:w="2447" w:type="dxa"/>
            <w:gridSpan w:val="2"/>
            <w:tcBorders>
              <w:top w:val="single" w:sz="4" w:space="0" w:color="auto"/>
              <w:left w:val="thinThickSmallGap" w:sz="24" w:space="0" w:color="auto"/>
              <w:bottom w:val="single" w:sz="4" w:space="0" w:color="auto"/>
              <w:right w:val="single" w:sz="4" w:space="0" w:color="auto"/>
            </w:tcBorders>
          </w:tcPr>
          <w:p w14:paraId="11B202C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10.6.Въртележки, виенски колела, </w:t>
            </w:r>
            <w:proofErr w:type="spellStart"/>
            <w:r w:rsidRPr="009F2476">
              <w:rPr>
                <w:rFonts w:ascii="Times New Roman" w:hAnsi="Times New Roman" w:cs="Times New Roman"/>
                <w:b/>
                <w:bCs/>
                <w:sz w:val="18"/>
                <w:szCs w:val="18"/>
              </w:rPr>
              <w:t>паратропери</w:t>
            </w:r>
            <w:proofErr w:type="spellEnd"/>
            <w:r w:rsidRPr="009F2476">
              <w:rPr>
                <w:rFonts w:ascii="Times New Roman" w:hAnsi="Times New Roman" w:cs="Times New Roman"/>
                <w:b/>
                <w:bCs/>
                <w:sz w:val="18"/>
                <w:szCs w:val="18"/>
              </w:rPr>
              <w:t>, центрофуга, балерина и др. люлки</w:t>
            </w:r>
          </w:p>
        </w:tc>
        <w:tc>
          <w:tcPr>
            <w:tcW w:w="1802" w:type="dxa"/>
            <w:gridSpan w:val="3"/>
            <w:tcBorders>
              <w:top w:val="single" w:sz="4" w:space="0" w:color="auto"/>
              <w:left w:val="single" w:sz="4" w:space="0" w:color="auto"/>
              <w:bottom w:val="single" w:sz="4" w:space="0" w:color="auto"/>
              <w:right w:val="single" w:sz="4" w:space="0" w:color="auto"/>
            </w:tcBorders>
          </w:tcPr>
          <w:p w14:paraId="75220A8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500 лв. за 1бр. но не по-малко от 0,80 лв. на кв.м.</w:t>
            </w:r>
          </w:p>
        </w:tc>
        <w:tc>
          <w:tcPr>
            <w:tcW w:w="1705" w:type="dxa"/>
            <w:gridSpan w:val="6"/>
            <w:tcBorders>
              <w:top w:val="single" w:sz="4" w:space="0" w:color="auto"/>
              <w:left w:val="single" w:sz="4" w:space="0" w:color="auto"/>
              <w:bottom w:val="single" w:sz="4" w:space="0" w:color="auto"/>
              <w:right w:val="single" w:sz="4" w:space="0" w:color="auto"/>
            </w:tcBorders>
          </w:tcPr>
          <w:p w14:paraId="35FA9C4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6A4A5BA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300 лв. за 1 бр. но не по-малко от 0,60 лв. на кв.м.</w:t>
            </w:r>
          </w:p>
        </w:tc>
        <w:tc>
          <w:tcPr>
            <w:tcW w:w="1562" w:type="dxa"/>
            <w:gridSpan w:val="2"/>
            <w:tcBorders>
              <w:top w:val="single" w:sz="4" w:space="0" w:color="auto"/>
              <w:left w:val="single" w:sz="4" w:space="0" w:color="auto"/>
              <w:bottom w:val="single" w:sz="4" w:space="0" w:color="auto"/>
              <w:right w:val="thinThickSmallGap" w:sz="24" w:space="0" w:color="auto"/>
            </w:tcBorders>
          </w:tcPr>
          <w:p w14:paraId="41AC272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p w14:paraId="04662609" w14:textId="77777777" w:rsidR="009F2476" w:rsidRPr="009F2476" w:rsidRDefault="009F2476" w:rsidP="009F2476">
            <w:pPr>
              <w:pStyle w:val="a3"/>
              <w:jc w:val="both"/>
              <w:rPr>
                <w:rFonts w:ascii="Times New Roman" w:hAnsi="Times New Roman" w:cs="Times New Roman"/>
                <w:b/>
                <w:bCs/>
                <w:sz w:val="18"/>
                <w:szCs w:val="18"/>
              </w:rPr>
            </w:pPr>
          </w:p>
          <w:p w14:paraId="5DCDE336"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05FDCDAA" w14:textId="77777777" w:rsidTr="00AF0857">
        <w:trPr>
          <w:trHeight w:val="774"/>
        </w:trPr>
        <w:tc>
          <w:tcPr>
            <w:tcW w:w="2447" w:type="dxa"/>
            <w:gridSpan w:val="2"/>
            <w:tcBorders>
              <w:top w:val="single" w:sz="4" w:space="0" w:color="auto"/>
              <w:left w:val="thinThickSmallGap" w:sz="24" w:space="0" w:color="auto"/>
              <w:bottom w:val="single" w:sz="4" w:space="0" w:color="auto"/>
              <w:right w:val="single" w:sz="4" w:space="0" w:color="auto"/>
            </w:tcBorders>
          </w:tcPr>
          <w:p w14:paraId="138A0D7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10.7.Атракционно-панорамно влакче</w:t>
            </w:r>
          </w:p>
        </w:tc>
        <w:tc>
          <w:tcPr>
            <w:tcW w:w="1802" w:type="dxa"/>
            <w:gridSpan w:val="3"/>
            <w:tcBorders>
              <w:top w:val="single" w:sz="4" w:space="0" w:color="auto"/>
              <w:left w:val="single" w:sz="4" w:space="0" w:color="auto"/>
              <w:bottom w:val="single" w:sz="4" w:space="0" w:color="auto"/>
              <w:right w:val="single" w:sz="4" w:space="0" w:color="auto"/>
            </w:tcBorders>
          </w:tcPr>
          <w:p w14:paraId="3234203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1500лв.за 1 бр.</w:t>
            </w:r>
          </w:p>
          <w:p w14:paraId="14C5CE55" w14:textId="77777777" w:rsidR="009F2476" w:rsidRPr="009F2476" w:rsidRDefault="009F2476" w:rsidP="009F2476">
            <w:pPr>
              <w:pStyle w:val="a3"/>
              <w:jc w:val="both"/>
              <w:rPr>
                <w:rFonts w:ascii="Times New Roman" w:hAnsi="Times New Roman" w:cs="Times New Roman"/>
                <w:b/>
                <w:bCs/>
                <w:sz w:val="18"/>
                <w:szCs w:val="18"/>
              </w:rPr>
            </w:pPr>
          </w:p>
        </w:tc>
        <w:tc>
          <w:tcPr>
            <w:tcW w:w="1705" w:type="dxa"/>
            <w:gridSpan w:val="6"/>
            <w:tcBorders>
              <w:top w:val="single" w:sz="4" w:space="0" w:color="auto"/>
              <w:left w:val="single" w:sz="4" w:space="0" w:color="auto"/>
              <w:bottom w:val="single" w:sz="4" w:space="0" w:color="auto"/>
              <w:right w:val="single" w:sz="4" w:space="0" w:color="auto"/>
            </w:tcBorders>
          </w:tcPr>
          <w:p w14:paraId="0389444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440C665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1300лв.за 1бр.</w:t>
            </w:r>
          </w:p>
        </w:tc>
        <w:tc>
          <w:tcPr>
            <w:tcW w:w="1562" w:type="dxa"/>
            <w:gridSpan w:val="2"/>
            <w:tcBorders>
              <w:top w:val="single" w:sz="4" w:space="0" w:color="auto"/>
              <w:left w:val="single" w:sz="4" w:space="0" w:color="auto"/>
              <w:bottom w:val="single" w:sz="4" w:space="0" w:color="auto"/>
              <w:right w:val="thinThickSmallGap" w:sz="24" w:space="0" w:color="auto"/>
            </w:tcBorders>
          </w:tcPr>
          <w:p w14:paraId="2ABF646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p w14:paraId="0B7AEDB4"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20DFA2DC" w14:textId="77777777" w:rsidTr="00AF0857">
        <w:trPr>
          <w:trHeight w:val="1457"/>
        </w:trPr>
        <w:tc>
          <w:tcPr>
            <w:tcW w:w="2447" w:type="dxa"/>
            <w:gridSpan w:val="2"/>
            <w:tcBorders>
              <w:top w:val="single" w:sz="4" w:space="0" w:color="auto"/>
              <w:left w:val="thinThickSmallGap" w:sz="24" w:space="0" w:color="auto"/>
              <w:bottom w:val="single" w:sz="4" w:space="0" w:color="auto"/>
              <w:right w:val="single" w:sz="4" w:space="0" w:color="auto"/>
            </w:tcBorders>
          </w:tcPr>
          <w:p w14:paraId="74C799D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lastRenderedPageBreak/>
              <w:t>10.8.Батут,стрелбище,футбол,надуваем замък и други атракционни съоръжения</w:t>
            </w:r>
          </w:p>
          <w:p w14:paraId="2866D2CF" w14:textId="77777777" w:rsidR="009F2476" w:rsidRPr="009F2476" w:rsidRDefault="009F2476" w:rsidP="009F2476">
            <w:pPr>
              <w:pStyle w:val="a3"/>
              <w:jc w:val="both"/>
              <w:rPr>
                <w:rFonts w:ascii="Times New Roman" w:hAnsi="Times New Roman" w:cs="Times New Roman"/>
                <w:b/>
                <w:bCs/>
                <w:sz w:val="18"/>
                <w:szCs w:val="18"/>
              </w:rPr>
            </w:pPr>
          </w:p>
        </w:tc>
        <w:tc>
          <w:tcPr>
            <w:tcW w:w="1802" w:type="dxa"/>
            <w:gridSpan w:val="3"/>
            <w:tcBorders>
              <w:top w:val="single" w:sz="4" w:space="0" w:color="auto"/>
              <w:left w:val="single" w:sz="4" w:space="0" w:color="auto"/>
              <w:bottom w:val="single" w:sz="4" w:space="0" w:color="auto"/>
              <w:right w:val="single" w:sz="4" w:space="0" w:color="auto"/>
            </w:tcBorders>
          </w:tcPr>
          <w:p w14:paraId="0BB21E1A" w14:textId="77777777" w:rsidR="009F2476" w:rsidRPr="009F2476" w:rsidRDefault="009F2476" w:rsidP="009F2476">
            <w:pPr>
              <w:pStyle w:val="a3"/>
              <w:jc w:val="both"/>
              <w:rPr>
                <w:rFonts w:ascii="Times New Roman" w:hAnsi="Times New Roman" w:cs="Times New Roman"/>
                <w:b/>
                <w:bCs/>
                <w:sz w:val="18"/>
                <w:szCs w:val="18"/>
              </w:rPr>
            </w:pPr>
          </w:p>
          <w:p w14:paraId="4B39893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400лв./кв.м</w:t>
            </w:r>
          </w:p>
          <w:p w14:paraId="7950C3AF" w14:textId="77777777" w:rsidR="009F2476" w:rsidRPr="009F2476" w:rsidRDefault="009F2476" w:rsidP="009F2476">
            <w:pPr>
              <w:pStyle w:val="a3"/>
              <w:jc w:val="both"/>
              <w:rPr>
                <w:rFonts w:ascii="Times New Roman" w:hAnsi="Times New Roman" w:cs="Times New Roman"/>
                <w:b/>
                <w:bCs/>
                <w:sz w:val="18"/>
                <w:szCs w:val="18"/>
              </w:rPr>
            </w:pPr>
          </w:p>
        </w:tc>
        <w:tc>
          <w:tcPr>
            <w:tcW w:w="1705" w:type="dxa"/>
            <w:gridSpan w:val="6"/>
            <w:tcBorders>
              <w:top w:val="single" w:sz="4" w:space="0" w:color="auto"/>
              <w:left w:val="single" w:sz="4" w:space="0" w:color="auto"/>
              <w:bottom w:val="single" w:sz="4" w:space="0" w:color="auto"/>
              <w:right w:val="single" w:sz="4" w:space="0" w:color="auto"/>
            </w:tcBorders>
          </w:tcPr>
          <w:p w14:paraId="2A701B3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c>
          <w:tcPr>
            <w:tcW w:w="1844" w:type="dxa"/>
            <w:gridSpan w:val="4"/>
            <w:tcBorders>
              <w:top w:val="single" w:sz="4" w:space="0" w:color="auto"/>
              <w:left w:val="single" w:sz="4" w:space="0" w:color="auto"/>
              <w:bottom w:val="single" w:sz="4" w:space="0" w:color="auto"/>
              <w:right w:val="single" w:sz="4" w:space="0" w:color="auto"/>
            </w:tcBorders>
          </w:tcPr>
          <w:p w14:paraId="29D00224" w14:textId="77777777" w:rsidR="009F2476" w:rsidRPr="009F2476" w:rsidRDefault="009F2476" w:rsidP="009F2476">
            <w:pPr>
              <w:pStyle w:val="a3"/>
              <w:jc w:val="both"/>
              <w:rPr>
                <w:rFonts w:ascii="Times New Roman" w:hAnsi="Times New Roman" w:cs="Times New Roman"/>
                <w:b/>
                <w:bCs/>
                <w:sz w:val="18"/>
                <w:szCs w:val="18"/>
              </w:rPr>
            </w:pPr>
          </w:p>
          <w:p w14:paraId="2BEEE2A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300лв./кв.м</w:t>
            </w:r>
          </w:p>
        </w:tc>
        <w:tc>
          <w:tcPr>
            <w:tcW w:w="1562" w:type="dxa"/>
            <w:gridSpan w:val="2"/>
            <w:tcBorders>
              <w:top w:val="single" w:sz="4" w:space="0" w:color="auto"/>
              <w:left w:val="single" w:sz="4" w:space="0" w:color="auto"/>
              <w:bottom w:val="single" w:sz="4" w:space="0" w:color="auto"/>
              <w:right w:val="thinThickSmallGap" w:sz="24" w:space="0" w:color="auto"/>
            </w:tcBorders>
          </w:tcPr>
          <w:p w14:paraId="067A677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w:t>
            </w:r>
          </w:p>
        </w:tc>
      </w:tr>
      <w:tr w:rsidR="009F2476" w:rsidRPr="009F2476" w14:paraId="4EBB8632" w14:textId="77777777" w:rsidTr="00AF0857">
        <w:trPr>
          <w:trHeight w:val="1763"/>
        </w:trPr>
        <w:tc>
          <w:tcPr>
            <w:tcW w:w="2447" w:type="dxa"/>
            <w:gridSpan w:val="2"/>
            <w:tcBorders>
              <w:top w:val="single" w:sz="4" w:space="0" w:color="auto"/>
              <w:left w:val="thinThickSmallGap" w:sz="24" w:space="0" w:color="auto"/>
              <w:bottom w:val="single" w:sz="4" w:space="0" w:color="auto"/>
              <w:right w:val="single" w:sz="4" w:space="0" w:color="auto"/>
            </w:tcBorders>
          </w:tcPr>
          <w:p w14:paraId="3E77A3F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11. За продажба на художествени произведения от занаяти и приложни изкуства</w:t>
            </w:r>
          </w:p>
          <w:p w14:paraId="0EDA36F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 кв.м.</w:t>
            </w:r>
          </w:p>
        </w:tc>
        <w:tc>
          <w:tcPr>
            <w:tcW w:w="1802" w:type="dxa"/>
            <w:gridSpan w:val="3"/>
            <w:tcBorders>
              <w:top w:val="single" w:sz="4" w:space="0" w:color="auto"/>
              <w:left w:val="single" w:sz="4" w:space="0" w:color="auto"/>
              <w:bottom w:val="single" w:sz="4" w:space="0" w:color="auto"/>
              <w:right w:val="single" w:sz="4" w:space="0" w:color="auto"/>
            </w:tcBorders>
          </w:tcPr>
          <w:p w14:paraId="647B5B5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500лв./кв.м.</w:t>
            </w:r>
          </w:p>
          <w:p w14:paraId="6B6C595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Княз Борис</w:t>
            </w:r>
          </w:p>
          <w:p w14:paraId="36AB7F8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Яворов,</w:t>
            </w:r>
          </w:p>
          <w:p w14:paraId="6C47FE5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Крайбрежна,</w:t>
            </w:r>
          </w:p>
          <w:p w14:paraId="20F50E1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Професор Стоянов</w:t>
            </w:r>
          </w:p>
          <w:p w14:paraId="742A9B70" w14:textId="77777777" w:rsidR="009F2476" w:rsidRPr="009F2476" w:rsidRDefault="009F2476" w:rsidP="009F2476">
            <w:pPr>
              <w:pStyle w:val="a3"/>
              <w:jc w:val="both"/>
              <w:rPr>
                <w:rFonts w:ascii="Times New Roman" w:hAnsi="Times New Roman" w:cs="Times New Roman"/>
                <w:b/>
                <w:bCs/>
                <w:sz w:val="18"/>
                <w:szCs w:val="18"/>
              </w:rPr>
            </w:pPr>
          </w:p>
        </w:tc>
        <w:tc>
          <w:tcPr>
            <w:tcW w:w="1705" w:type="dxa"/>
            <w:gridSpan w:val="6"/>
            <w:tcBorders>
              <w:top w:val="single" w:sz="4" w:space="0" w:color="auto"/>
              <w:left w:val="single" w:sz="4" w:space="0" w:color="auto"/>
              <w:bottom w:val="single" w:sz="4" w:space="0" w:color="auto"/>
              <w:right w:val="single" w:sz="4" w:space="0" w:color="auto"/>
            </w:tcBorders>
          </w:tcPr>
          <w:p w14:paraId="219A0708" w14:textId="77777777" w:rsidR="009F2476" w:rsidRPr="009F2476" w:rsidRDefault="009F2476" w:rsidP="009F2476">
            <w:pPr>
              <w:pStyle w:val="a3"/>
              <w:jc w:val="both"/>
              <w:rPr>
                <w:rFonts w:ascii="Times New Roman" w:hAnsi="Times New Roman" w:cs="Times New Roman"/>
                <w:b/>
                <w:bCs/>
                <w:sz w:val="18"/>
                <w:szCs w:val="18"/>
              </w:rPr>
            </w:pPr>
          </w:p>
        </w:tc>
        <w:tc>
          <w:tcPr>
            <w:tcW w:w="1844" w:type="dxa"/>
            <w:gridSpan w:val="4"/>
            <w:tcBorders>
              <w:top w:val="single" w:sz="4" w:space="0" w:color="auto"/>
              <w:left w:val="single" w:sz="4" w:space="0" w:color="auto"/>
              <w:bottom w:val="single" w:sz="4" w:space="0" w:color="auto"/>
              <w:right w:val="single" w:sz="4" w:space="0" w:color="auto"/>
            </w:tcBorders>
          </w:tcPr>
          <w:p w14:paraId="2D0C94C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300лв./кв.м.</w:t>
            </w:r>
          </w:p>
          <w:p w14:paraId="56B3513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Княз Борис</w:t>
            </w:r>
          </w:p>
          <w:p w14:paraId="3840293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Яворов,</w:t>
            </w:r>
          </w:p>
          <w:p w14:paraId="1079E23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Крайбрежна</w:t>
            </w:r>
          </w:p>
          <w:p w14:paraId="2EE863D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Професор Стоянов</w:t>
            </w:r>
          </w:p>
          <w:p w14:paraId="244C4093" w14:textId="77777777" w:rsidR="009F2476" w:rsidRPr="009F2476" w:rsidRDefault="009F2476" w:rsidP="009F2476">
            <w:pPr>
              <w:pStyle w:val="a3"/>
              <w:jc w:val="both"/>
              <w:rPr>
                <w:rFonts w:ascii="Times New Roman" w:hAnsi="Times New Roman" w:cs="Times New Roman"/>
                <w:sz w:val="18"/>
                <w:szCs w:val="18"/>
              </w:rPr>
            </w:pPr>
          </w:p>
        </w:tc>
        <w:tc>
          <w:tcPr>
            <w:tcW w:w="1562" w:type="dxa"/>
            <w:gridSpan w:val="2"/>
            <w:tcBorders>
              <w:top w:val="single" w:sz="4" w:space="0" w:color="auto"/>
              <w:left w:val="single" w:sz="4" w:space="0" w:color="auto"/>
              <w:bottom w:val="single" w:sz="4" w:space="0" w:color="auto"/>
              <w:right w:val="thinThickSmallGap" w:sz="24" w:space="0" w:color="auto"/>
            </w:tcBorders>
          </w:tcPr>
          <w:p w14:paraId="1C5603B9" w14:textId="77777777" w:rsidR="009F2476" w:rsidRPr="009F2476" w:rsidRDefault="009F2476" w:rsidP="009F2476">
            <w:pPr>
              <w:pStyle w:val="a3"/>
              <w:jc w:val="both"/>
              <w:rPr>
                <w:rFonts w:ascii="Times New Roman" w:hAnsi="Times New Roman" w:cs="Times New Roman"/>
                <w:b/>
                <w:bCs/>
                <w:sz w:val="18"/>
                <w:szCs w:val="18"/>
              </w:rPr>
            </w:pPr>
          </w:p>
          <w:p w14:paraId="2AD98C27" w14:textId="77777777" w:rsidR="009F2476" w:rsidRPr="009F2476" w:rsidRDefault="009F2476" w:rsidP="009F2476">
            <w:pPr>
              <w:pStyle w:val="a3"/>
              <w:jc w:val="both"/>
              <w:rPr>
                <w:rFonts w:ascii="Times New Roman" w:hAnsi="Times New Roman" w:cs="Times New Roman"/>
                <w:sz w:val="18"/>
                <w:szCs w:val="18"/>
              </w:rPr>
            </w:pPr>
          </w:p>
          <w:p w14:paraId="76E273A1" w14:textId="77777777" w:rsidR="009F2476" w:rsidRPr="009F2476" w:rsidRDefault="009F2476" w:rsidP="009F2476">
            <w:pPr>
              <w:pStyle w:val="a3"/>
              <w:jc w:val="both"/>
              <w:rPr>
                <w:rFonts w:ascii="Times New Roman" w:hAnsi="Times New Roman" w:cs="Times New Roman"/>
                <w:sz w:val="18"/>
                <w:szCs w:val="18"/>
              </w:rPr>
            </w:pPr>
          </w:p>
          <w:p w14:paraId="687AE1EB" w14:textId="77777777" w:rsidR="009F2476" w:rsidRPr="009F2476" w:rsidRDefault="009F2476" w:rsidP="009F2476">
            <w:pPr>
              <w:pStyle w:val="a3"/>
              <w:jc w:val="both"/>
              <w:rPr>
                <w:rFonts w:ascii="Times New Roman" w:hAnsi="Times New Roman" w:cs="Times New Roman"/>
                <w:sz w:val="18"/>
                <w:szCs w:val="18"/>
              </w:rPr>
            </w:pPr>
          </w:p>
          <w:p w14:paraId="4D39ED15" w14:textId="77777777" w:rsidR="009F2476" w:rsidRPr="009F2476" w:rsidRDefault="009F2476" w:rsidP="009F2476">
            <w:pPr>
              <w:pStyle w:val="a3"/>
              <w:jc w:val="both"/>
              <w:rPr>
                <w:rFonts w:ascii="Times New Roman" w:hAnsi="Times New Roman" w:cs="Times New Roman"/>
                <w:sz w:val="18"/>
                <w:szCs w:val="18"/>
              </w:rPr>
            </w:pPr>
          </w:p>
          <w:p w14:paraId="42490A02" w14:textId="77777777" w:rsidR="009F2476" w:rsidRPr="009F2476" w:rsidRDefault="009F2476" w:rsidP="009F2476">
            <w:pPr>
              <w:pStyle w:val="a3"/>
              <w:jc w:val="both"/>
              <w:rPr>
                <w:rFonts w:ascii="Times New Roman" w:hAnsi="Times New Roman" w:cs="Times New Roman"/>
                <w:sz w:val="18"/>
                <w:szCs w:val="18"/>
              </w:rPr>
            </w:pPr>
          </w:p>
          <w:p w14:paraId="0711BE3B"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4ED3A3DC" w14:textId="77777777" w:rsidTr="00AF0857">
        <w:trPr>
          <w:trHeight w:val="1348"/>
        </w:trPr>
        <w:tc>
          <w:tcPr>
            <w:tcW w:w="2447" w:type="dxa"/>
            <w:gridSpan w:val="2"/>
            <w:tcBorders>
              <w:top w:val="single" w:sz="4" w:space="0" w:color="auto"/>
              <w:left w:val="thinThickSmallGap" w:sz="24" w:space="0" w:color="auto"/>
              <w:bottom w:val="single" w:sz="4" w:space="0" w:color="auto"/>
              <w:right w:val="single" w:sz="4" w:space="0" w:color="auto"/>
            </w:tcBorders>
          </w:tcPr>
          <w:p w14:paraId="0B17FED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11.1. За продажба на художествени произведения от занаяти и приложни изкуства</w:t>
            </w:r>
          </w:p>
          <w:p w14:paraId="3297327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 кв.м.</w:t>
            </w:r>
          </w:p>
        </w:tc>
        <w:tc>
          <w:tcPr>
            <w:tcW w:w="1802" w:type="dxa"/>
            <w:gridSpan w:val="3"/>
            <w:tcBorders>
              <w:top w:val="single" w:sz="4" w:space="0" w:color="auto"/>
              <w:left w:val="single" w:sz="4" w:space="0" w:color="auto"/>
              <w:bottom w:val="single" w:sz="4" w:space="0" w:color="auto"/>
              <w:right w:val="single" w:sz="4" w:space="0" w:color="auto"/>
            </w:tcBorders>
          </w:tcPr>
          <w:p w14:paraId="6D774B2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300лв./кв.м.</w:t>
            </w:r>
          </w:p>
          <w:p w14:paraId="148B0E2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“Свети Георги“</w:t>
            </w:r>
          </w:p>
          <w:p w14:paraId="35AAD91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Други части град</w:t>
            </w:r>
          </w:p>
        </w:tc>
        <w:tc>
          <w:tcPr>
            <w:tcW w:w="1705" w:type="dxa"/>
            <w:gridSpan w:val="6"/>
            <w:tcBorders>
              <w:top w:val="single" w:sz="4" w:space="0" w:color="auto"/>
              <w:left w:val="single" w:sz="4" w:space="0" w:color="auto"/>
              <w:bottom w:val="single" w:sz="4" w:space="0" w:color="auto"/>
              <w:right w:val="single" w:sz="4" w:space="0" w:color="auto"/>
            </w:tcBorders>
          </w:tcPr>
          <w:p w14:paraId="765728E9" w14:textId="77777777" w:rsidR="009F2476" w:rsidRPr="009F2476" w:rsidRDefault="009F2476" w:rsidP="009F2476">
            <w:pPr>
              <w:pStyle w:val="a3"/>
              <w:jc w:val="both"/>
              <w:rPr>
                <w:rFonts w:ascii="Times New Roman" w:hAnsi="Times New Roman" w:cs="Times New Roman"/>
                <w:b/>
                <w:bCs/>
                <w:sz w:val="18"/>
                <w:szCs w:val="18"/>
              </w:rPr>
            </w:pPr>
          </w:p>
        </w:tc>
        <w:tc>
          <w:tcPr>
            <w:tcW w:w="1844" w:type="dxa"/>
            <w:gridSpan w:val="4"/>
            <w:tcBorders>
              <w:top w:val="single" w:sz="4" w:space="0" w:color="auto"/>
              <w:left w:val="single" w:sz="4" w:space="0" w:color="auto"/>
              <w:bottom w:val="single" w:sz="4" w:space="0" w:color="auto"/>
              <w:right w:val="single" w:sz="4" w:space="0" w:color="auto"/>
            </w:tcBorders>
          </w:tcPr>
          <w:p w14:paraId="08C95F8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200лв./кв.м.</w:t>
            </w:r>
          </w:p>
          <w:p w14:paraId="306221F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“Свети Георги“</w:t>
            </w:r>
          </w:p>
          <w:p w14:paraId="3FBD165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Други части град</w:t>
            </w:r>
          </w:p>
        </w:tc>
        <w:tc>
          <w:tcPr>
            <w:tcW w:w="1562" w:type="dxa"/>
            <w:gridSpan w:val="2"/>
            <w:tcBorders>
              <w:top w:val="single" w:sz="4" w:space="0" w:color="auto"/>
              <w:left w:val="single" w:sz="4" w:space="0" w:color="auto"/>
              <w:bottom w:val="single" w:sz="4" w:space="0" w:color="auto"/>
              <w:right w:val="thinThickSmallGap" w:sz="24" w:space="0" w:color="auto"/>
            </w:tcBorders>
          </w:tcPr>
          <w:p w14:paraId="540E976A"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06417688" w14:textId="77777777" w:rsidTr="00AF0857">
        <w:trPr>
          <w:trHeight w:val="1128"/>
        </w:trPr>
        <w:tc>
          <w:tcPr>
            <w:tcW w:w="2447" w:type="dxa"/>
            <w:gridSpan w:val="2"/>
            <w:tcBorders>
              <w:top w:val="single" w:sz="4" w:space="0" w:color="auto"/>
              <w:left w:val="thinThickSmallGap" w:sz="24" w:space="0" w:color="auto"/>
              <w:bottom w:val="thinThickSmallGap" w:sz="24" w:space="0" w:color="auto"/>
              <w:right w:val="single" w:sz="4" w:space="0" w:color="auto"/>
            </w:tcBorders>
          </w:tcPr>
          <w:p w14:paraId="28420D6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11.2. За продажба на художествени произведения от занаяти и приложни изкуства</w:t>
            </w:r>
          </w:p>
          <w:p w14:paraId="09092A7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 кв.м.</w:t>
            </w:r>
          </w:p>
        </w:tc>
        <w:tc>
          <w:tcPr>
            <w:tcW w:w="1802" w:type="dxa"/>
            <w:gridSpan w:val="3"/>
            <w:tcBorders>
              <w:top w:val="single" w:sz="4" w:space="0" w:color="auto"/>
              <w:left w:val="single" w:sz="4" w:space="0" w:color="auto"/>
              <w:bottom w:val="thinThickSmallGap" w:sz="24" w:space="0" w:color="auto"/>
              <w:right w:val="single" w:sz="4" w:space="0" w:color="auto"/>
            </w:tcBorders>
          </w:tcPr>
          <w:p w14:paraId="3FB00A3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200лв./кв.м</w:t>
            </w:r>
          </w:p>
          <w:p w14:paraId="5F842BF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Останалите населени места</w:t>
            </w:r>
          </w:p>
        </w:tc>
        <w:tc>
          <w:tcPr>
            <w:tcW w:w="1705" w:type="dxa"/>
            <w:gridSpan w:val="6"/>
            <w:tcBorders>
              <w:top w:val="single" w:sz="4" w:space="0" w:color="auto"/>
              <w:left w:val="single" w:sz="4" w:space="0" w:color="auto"/>
              <w:bottom w:val="thinThickSmallGap" w:sz="24" w:space="0" w:color="auto"/>
              <w:right w:val="single" w:sz="4" w:space="0" w:color="auto"/>
            </w:tcBorders>
          </w:tcPr>
          <w:p w14:paraId="6C9813C6" w14:textId="77777777" w:rsidR="009F2476" w:rsidRPr="009F2476" w:rsidRDefault="009F2476" w:rsidP="009F2476">
            <w:pPr>
              <w:pStyle w:val="a3"/>
              <w:jc w:val="both"/>
              <w:rPr>
                <w:rFonts w:ascii="Times New Roman" w:hAnsi="Times New Roman" w:cs="Times New Roman"/>
                <w:b/>
                <w:bCs/>
                <w:sz w:val="18"/>
                <w:szCs w:val="18"/>
              </w:rPr>
            </w:pPr>
          </w:p>
        </w:tc>
        <w:tc>
          <w:tcPr>
            <w:tcW w:w="1844" w:type="dxa"/>
            <w:gridSpan w:val="4"/>
            <w:tcBorders>
              <w:top w:val="single" w:sz="4" w:space="0" w:color="auto"/>
              <w:left w:val="single" w:sz="4" w:space="0" w:color="auto"/>
              <w:bottom w:val="thinThickSmallGap" w:sz="24" w:space="0" w:color="auto"/>
              <w:right w:val="single" w:sz="4" w:space="0" w:color="auto"/>
            </w:tcBorders>
          </w:tcPr>
          <w:p w14:paraId="213B79B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100лв./кв.м.</w:t>
            </w:r>
          </w:p>
          <w:p w14:paraId="01B9DCD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Останалите населени места</w:t>
            </w:r>
          </w:p>
        </w:tc>
        <w:tc>
          <w:tcPr>
            <w:tcW w:w="1562" w:type="dxa"/>
            <w:gridSpan w:val="2"/>
            <w:tcBorders>
              <w:top w:val="single" w:sz="4" w:space="0" w:color="auto"/>
              <w:left w:val="single" w:sz="4" w:space="0" w:color="auto"/>
              <w:bottom w:val="thinThickSmallGap" w:sz="24" w:space="0" w:color="auto"/>
              <w:right w:val="thinThickSmallGap" w:sz="24" w:space="0" w:color="auto"/>
            </w:tcBorders>
          </w:tcPr>
          <w:p w14:paraId="525AF3A2"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28B4027F" w14:textId="77777777" w:rsidTr="00AF0857">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14:paraId="186D005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 За продажба на селскостопанска продукция от МПС на месец :</w:t>
            </w:r>
          </w:p>
        </w:tc>
      </w:tr>
      <w:tr w:rsidR="009F2476" w:rsidRPr="009F2476" w14:paraId="07FCEE84" w14:textId="77777777" w:rsidTr="00AF0857">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14:paraId="1CD08EA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Само за месеците-01,02,03,04,05,09,10,11,12 на съответната календарна година</w:t>
            </w:r>
          </w:p>
        </w:tc>
      </w:tr>
      <w:tr w:rsidR="009F2476" w:rsidRPr="009F2476" w14:paraId="7B74A362" w14:textId="77777777" w:rsidTr="00AF0857">
        <w:trPr>
          <w:trHeight w:val="509"/>
        </w:trPr>
        <w:tc>
          <w:tcPr>
            <w:tcW w:w="2077" w:type="dxa"/>
            <w:tcBorders>
              <w:top w:val="single" w:sz="4" w:space="0" w:color="auto"/>
              <w:left w:val="thinThickSmallGap" w:sz="24" w:space="0" w:color="auto"/>
              <w:bottom w:val="single" w:sz="4" w:space="0" w:color="auto"/>
              <w:right w:val="single" w:sz="4" w:space="0" w:color="auto"/>
            </w:tcBorders>
          </w:tcPr>
          <w:p w14:paraId="0D56F5A1" w14:textId="77777777" w:rsidR="009F2476" w:rsidRPr="009F2476" w:rsidRDefault="009F2476" w:rsidP="009F2476">
            <w:pPr>
              <w:pStyle w:val="a3"/>
              <w:jc w:val="both"/>
              <w:rPr>
                <w:rFonts w:ascii="Times New Roman" w:hAnsi="Times New Roman" w:cs="Times New Roman"/>
                <w:sz w:val="18"/>
                <w:szCs w:val="18"/>
              </w:rPr>
            </w:pPr>
          </w:p>
          <w:p w14:paraId="5C19D364" w14:textId="77777777" w:rsidR="009F2476" w:rsidRPr="009F2476" w:rsidRDefault="009F2476" w:rsidP="009F2476">
            <w:pPr>
              <w:pStyle w:val="a3"/>
              <w:jc w:val="both"/>
              <w:rPr>
                <w:rFonts w:ascii="Times New Roman" w:hAnsi="Times New Roman" w:cs="Times New Roman"/>
                <w:sz w:val="18"/>
                <w:szCs w:val="18"/>
              </w:rPr>
            </w:pPr>
          </w:p>
          <w:p w14:paraId="65CF7C1E" w14:textId="77777777" w:rsidR="009F2476" w:rsidRPr="009F2476" w:rsidRDefault="009F2476" w:rsidP="009F2476">
            <w:pPr>
              <w:pStyle w:val="a3"/>
              <w:jc w:val="both"/>
              <w:rPr>
                <w:rFonts w:ascii="Times New Roman" w:hAnsi="Times New Roman" w:cs="Times New Roman"/>
                <w:sz w:val="18"/>
                <w:szCs w:val="18"/>
              </w:rPr>
            </w:pPr>
          </w:p>
        </w:tc>
        <w:tc>
          <w:tcPr>
            <w:tcW w:w="1796" w:type="dxa"/>
            <w:gridSpan w:val="3"/>
            <w:tcBorders>
              <w:top w:val="single" w:sz="4" w:space="0" w:color="auto"/>
              <w:left w:val="single" w:sz="4" w:space="0" w:color="auto"/>
              <w:bottom w:val="single" w:sz="4" w:space="0" w:color="auto"/>
              <w:right w:val="single" w:sz="4" w:space="0" w:color="auto"/>
            </w:tcBorders>
          </w:tcPr>
          <w:p w14:paraId="63D96E1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товарен автомобил</w:t>
            </w:r>
          </w:p>
        </w:tc>
        <w:tc>
          <w:tcPr>
            <w:tcW w:w="1620" w:type="dxa"/>
            <w:gridSpan w:val="4"/>
            <w:tcBorders>
              <w:top w:val="single" w:sz="4" w:space="0" w:color="auto"/>
              <w:left w:val="single" w:sz="4" w:space="0" w:color="auto"/>
              <w:bottom w:val="single" w:sz="4" w:space="0" w:color="auto"/>
              <w:right w:val="single" w:sz="4" w:space="0" w:color="auto"/>
            </w:tcBorders>
          </w:tcPr>
          <w:p w14:paraId="2761C82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микробус</w:t>
            </w:r>
          </w:p>
          <w:p w14:paraId="6D48E299" w14:textId="77777777" w:rsidR="009F2476" w:rsidRPr="009F2476" w:rsidRDefault="009F2476" w:rsidP="009F2476">
            <w:pPr>
              <w:pStyle w:val="a3"/>
              <w:jc w:val="both"/>
              <w:rPr>
                <w:rFonts w:ascii="Times New Roman" w:hAnsi="Times New Roman" w:cs="Times New Roman"/>
                <w:b/>
                <w:bCs/>
                <w:sz w:val="18"/>
                <w:szCs w:val="18"/>
              </w:rPr>
            </w:pPr>
          </w:p>
          <w:p w14:paraId="202A04A4" w14:textId="77777777" w:rsidR="009F2476" w:rsidRPr="009F2476" w:rsidRDefault="009F2476" w:rsidP="009F2476">
            <w:pPr>
              <w:pStyle w:val="a3"/>
              <w:jc w:val="both"/>
              <w:rPr>
                <w:rFonts w:ascii="Times New Roman" w:hAnsi="Times New Roman" w:cs="Times New Roman"/>
                <w:b/>
                <w:bCs/>
                <w:sz w:val="18"/>
                <w:szCs w:val="18"/>
              </w:rPr>
            </w:pPr>
          </w:p>
        </w:tc>
        <w:tc>
          <w:tcPr>
            <w:tcW w:w="1799" w:type="dxa"/>
            <w:gridSpan w:val="4"/>
            <w:tcBorders>
              <w:top w:val="single" w:sz="4" w:space="0" w:color="auto"/>
              <w:left w:val="single" w:sz="4" w:space="0" w:color="auto"/>
              <w:bottom w:val="single" w:sz="4" w:space="0" w:color="auto"/>
              <w:right w:val="single" w:sz="4" w:space="0" w:color="auto"/>
            </w:tcBorders>
          </w:tcPr>
          <w:p w14:paraId="0700C13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  миниван</w:t>
            </w:r>
          </w:p>
        </w:tc>
        <w:tc>
          <w:tcPr>
            <w:tcW w:w="2068" w:type="dxa"/>
            <w:gridSpan w:val="5"/>
            <w:tcBorders>
              <w:top w:val="single" w:sz="4" w:space="0" w:color="auto"/>
              <w:left w:val="single" w:sz="4" w:space="0" w:color="auto"/>
              <w:bottom w:val="single" w:sz="4" w:space="0" w:color="auto"/>
              <w:right w:val="thinThickSmallGap" w:sz="24" w:space="0" w:color="auto"/>
            </w:tcBorders>
          </w:tcPr>
          <w:p w14:paraId="43008F2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лек автомобил</w:t>
            </w:r>
          </w:p>
          <w:p w14:paraId="0780ABE7" w14:textId="77777777" w:rsidR="009F2476" w:rsidRPr="009F2476" w:rsidRDefault="009F2476" w:rsidP="009F2476">
            <w:pPr>
              <w:pStyle w:val="a3"/>
              <w:jc w:val="both"/>
              <w:rPr>
                <w:rFonts w:ascii="Times New Roman" w:hAnsi="Times New Roman" w:cs="Times New Roman"/>
                <w:b/>
                <w:bCs/>
                <w:sz w:val="18"/>
                <w:szCs w:val="18"/>
              </w:rPr>
            </w:pPr>
          </w:p>
          <w:p w14:paraId="6E4F837F" w14:textId="77777777" w:rsidR="009F2476" w:rsidRPr="009F2476" w:rsidRDefault="009F2476" w:rsidP="009F2476">
            <w:pPr>
              <w:pStyle w:val="a3"/>
              <w:jc w:val="both"/>
              <w:rPr>
                <w:rFonts w:ascii="Times New Roman" w:hAnsi="Times New Roman" w:cs="Times New Roman"/>
                <w:b/>
                <w:bCs/>
                <w:sz w:val="18"/>
                <w:szCs w:val="18"/>
              </w:rPr>
            </w:pPr>
          </w:p>
        </w:tc>
      </w:tr>
      <w:tr w:rsidR="009F2476" w:rsidRPr="009F2476" w14:paraId="2D5D278C" w14:textId="77777777" w:rsidTr="00AF0857">
        <w:trPr>
          <w:trHeight w:val="577"/>
        </w:trPr>
        <w:tc>
          <w:tcPr>
            <w:tcW w:w="2077" w:type="dxa"/>
            <w:tcBorders>
              <w:top w:val="single" w:sz="4" w:space="0" w:color="auto"/>
              <w:left w:val="thinThickSmallGap" w:sz="24" w:space="0" w:color="auto"/>
              <w:bottom w:val="single" w:sz="4" w:space="0" w:color="auto"/>
              <w:right w:val="single" w:sz="4" w:space="0" w:color="auto"/>
            </w:tcBorders>
          </w:tcPr>
          <w:p w14:paraId="44ACD75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12.1. гр. Поморие   до бл. 15</w:t>
            </w:r>
          </w:p>
        </w:tc>
        <w:tc>
          <w:tcPr>
            <w:tcW w:w="1796" w:type="dxa"/>
            <w:gridSpan w:val="3"/>
            <w:tcBorders>
              <w:top w:val="single" w:sz="4" w:space="0" w:color="auto"/>
              <w:left w:val="single" w:sz="4" w:space="0" w:color="auto"/>
              <w:bottom w:val="single" w:sz="4" w:space="0" w:color="auto"/>
              <w:right w:val="single" w:sz="4" w:space="0" w:color="auto"/>
            </w:tcBorders>
          </w:tcPr>
          <w:p w14:paraId="35CF193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200лв.</w:t>
            </w:r>
          </w:p>
          <w:p w14:paraId="65078502" w14:textId="77777777" w:rsidR="009F2476" w:rsidRPr="009F2476" w:rsidRDefault="009F2476" w:rsidP="009F2476">
            <w:pPr>
              <w:pStyle w:val="a3"/>
              <w:jc w:val="both"/>
              <w:rPr>
                <w:rFonts w:ascii="Times New Roman" w:hAnsi="Times New Roman" w:cs="Times New Roman"/>
                <w:sz w:val="18"/>
                <w:szCs w:val="18"/>
              </w:rPr>
            </w:pPr>
          </w:p>
          <w:p w14:paraId="6C868DBE" w14:textId="77777777" w:rsidR="009F2476" w:rsidRPr="009F2476" w:rsidRDefault="009F2476" w:rsidP="009F2476">
            <w:pPr>
              <w:pStyle w:val="a3"/>
              <w:jc w:val="both"/>
              <w:rPr>
                <w:rFonts w:ascii="Times New Roman" w:hAnsi="Times New Roman" w:cs="Times New Roman"/>
                <w:sz w:val="18"/>
                <w:szCs w:val="18"/>
              </w:rPr>
            </w:pPr>
          </w:p>
        </w:tc>
        <w:tc>
          <w:tcPr>
            <w:tcW w:w="1620" w:type="dxa"/>
            <w:gridSpan w:val="4"/>
            <w:tcBorders>
              <w:top w:val="single" w:sz="4" w:space="0" w:color="auto"/>
              <w:left w:val="single" w:sz="4" w:space="0" w:color="auto"/>
              <w:bottom w:val="single" w:sz="4" w:space="0" w:color="auto"/>
              <w:right w:val="single" w:sz="4" w:space="0" w:color="auto"/>
            </w:tcBorders>
          </w:tcPr>
          <w:p w14:paraId="00F8A11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120лв.</w:t>
            </w:r>
          </w:p>
        </w:tc>
        <w:tc>
          <w:tcPr>
            <w:tcW w:w="1799" w:type="dxa"/>
            <w:gridSpan w:val="4"/>
            <w:tcBorders>
              <w:top w:val="single" w:sz="4" w:space="0" w:color="auto"/>
              <w:left w:val="single" w:sz="4" w:space="0" w:color="auto"/>
              <w:bottom w:val="single" w:sz="4" w:space="0" w:color="auto"/>
              <w:right w:val="single" w:sz="4" w:space="0" w:color="auto"/>
            </w:tcBorders>
          </w:tcPr>
          <w:p w14:paraId="5D47EA8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100лв.</w:t>
            </w:r>
          </w:p>
        </w:tc>
        <w:tc>
          <w:tcPr>
            <w:tcW w:w="2068" w:type="dxa"/>
            <w:gridSpan w:val="5"/>
            <w:tcBorders>
              <w:top w:val="single" w:sz="4" w:space="0" w:color="auto"/>
              <w:left w:val="single" w:sz="4" w:space="0" w:color="auto"/>
              <w:bottom w:val="single" w:sz="4" w:space="0" w:color="auto"/>
              <w:right w:val="thinThickSmallGap" w:sz="24" w:space="0" w:color="auto"/>
            </w:tcBorders>
          </w:tcPr>
          <w:p w14:paraId="2AFC553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80лв.</w:t>
            </w:r>
          </w:p>
        </w:tc>
      </w:tr>
      <w:tr w:rsidR="009F2476" w:rsidRPr="009F2476" w14:paraId="7A5854DC"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69C2EB2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12.2 От бл.15 до бл.25 както и двата подхода към града и</w:t>
            </w:r>
          </w:p>
          <w:p w14:paraId="75C4AB2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„Св. Георги”</w:t>
            </w:r>
          </w:p>
        </w:tc>
        <w:tc>
          <w:tcPr>
            <w:tcW w:w="1796" w:type="dxa"/>
            <w:gridSpan w:val="3"/>
            <w:tcBorders>
              <w:top w:val="single" w:sz="4" w:space="0" w:color="auto"/>
              <w:left w:val="single" w:sz="4" w:space="0" w:color="auto"/>
              <w:bottom w:val="single" w:sz="4" w:space="0" w:color="auto"/>
              <w:right w:val="single" w:sz="4" w:space="0" w:color="auto"/>
            </w:tcBorders>
          </w:tcPr>
          <w:p w14:paraId="14E62161" w14:textId="77777777" w:rsidR="009F2476" w:rsidRPr="009F2476" w:rsidRDefault="009F2476" w:rsidP="009F2476">
            <w:pPr>
              <w:pStyle w:val="a3"/>
              <w:jc w:val="both"/>
              <w:rPr>
                <w:rFonts w:ascii="Times New Roman" w:hAnsi="Times New Roman" w:cs="Times New Roman"/>
                <w:b/>
                <w:bCs/>
                <w:sz w:val="18"/>
                <w:szCs w:val="18"/>
              </w:rPr>
            </w:pPr>
          </w:p>
          <w:p w14:paraId="5B9B3A9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100лв.</w:t>
            </w:r>
          </w:p>
        </w:tc>
        <w:tc>
          <w:tcPr>
            <w:tcW w:w="1620" w:type="dxa"/>
            <w:gridSpan w:val="4"/>
            <w:tcBorders>
              <w:top w:val="single" w:sz="4" w:space="0" w:color="auto"/>
              <w:left w:val="single" w:sz="4" w:space="0" w:color="auto"/>
              <w:bottom w:val="single" w:sz="4" w:space="0" w:color="auto"/>
              <w:right w:val="single" w:sz="4" w:space="0" w:color="auto"/>
            </w:tcBorders>
          </w:tcPr>
          <w:p w14:paraId="6D247199" w14:textId="77777777" w:rsidR="009F2476" w:rsidRPr="009F2476" w:rsidRDefault="009F2476" w:rsidP="009F2476">
            <w:pPr>
              <w:pStyle w:val="a3"/>
              <w:jc w:val="both"/>
              <w:rPr>
                <w:rFonts w:ascii="Times New Roman" w:hAnsi="Times New Roman" w:cs="Times New Roman"/>
                <w:b/>
                <w:bCs/>
                <w:sz w:val="18"/>
                <w:szCs w:val="18"/>
              </w:rPr>
            </w:pPr>
          </w:p>
          <w:p w14:paraId="2A26EF3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80лв.</w:t>
            </w:r>
          </w:p>
        </w:tc>
        <w:tc>
          <w:tcPr>
            <w:tcW w:w="1799" w:type="dxa"/>
            <w:gridSpan w:val="4"/>
            <w:tcBorders>
              <w:top w:val="single" w:sz="4" w:space="0" w:color="auto"/>
              <w:left w:val="single" w:sz="4" w:space="0" w:color="auto"/>
              <w:bottom w:val="single" w:sz="4" w:space="0" w:color="auto"/>
              <w:right w:val="single" w:sz="4" w:space="0" w:color="auto"/>
            </w:tcBorders>
          </w:tcPr>
          <w:p w14:paraId="32B516AF" w14:textId="77777777" w:rsidR="009F2476" w:rsidRPr="009F2476" w:rsidRDefault="009F2476" w:rsidP="009F2476">
            <w:pPr>
              <w:pStyle w:val="a3"/>
              <w:jc w:val="both"/>
              <w:rPr>
                <w:rFonts w:ascii="Times New Roman" w:hAnsi="Times New Roman" w:cs="Times New Roman"/>
                <w:b/>
                <w:bCs/>
                <w:sz w:val="18"/>
                <w:szCs w:val="18"/>
              </w:rPr>
            </w:pPr>
          </w:p>
          <w:p w14:paraId="6834066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60лв.</w:t>
            </w:r>
          </w:p>
        </w:tc>
        <w:tc>
          <w:tcPr>
            <w:tcW w:w="2068" w:type="dxa"/>
            <w:gridSpan w:val="5"/>
            <w:tcBorders>
              <w:top w:val="single" w:sz="4" w:space="0" w:color="auto"/>
              <w:left w:val="single" w:sz="4" w:space="0" w:color="auto"/>
              <w:bottom w:val="single" w:sz="4" w:space="0" w:color="auto"/>
              <w:right w:val="thinThickSmallGap" w:sz="24" w:space="0" w:color="auto"/>
            </w:tcBorders>
          </w:tcPr>
          <w:p w14:paraId="2EE65431" w14:textId="77777777" w:rsidR="009F2476" w:rsidRPr="009F2476" w:rsidRDefault="009F2476" w:rsidP="009F2476">
            <w:pPr>
              <w:pStyle w:val="a3"/>
              <w:jc w:val="both"/>
              <w:rPr>
                <w:rFonts w:ascii="Times New Roman" w:hAnsi="Times New Roman" w:cs="Times New Roman"/>
                <w:b/>
                <w:bCs/>
                <w:sz w:val="18"/>
                <w:szCs w:val="18"/>
              </w:rPr>
            </w:pPr>
          </w:p>
          <w:p w14:paraId="5538AD2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w:t>
            </w:r>
          </w:p>
        </w:tc>
      </w:tr>
      <w:tr w:rsidR="009F2476" w:rsidRPr="009F2476" w14:paraId="66E2ED83"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29BC80F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12.3.кв.“Каменар“</w:t>
            </w:r>
          </w:p>
          <w:p w14:paraId="3FAD80E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гр. Каблешково  гр. Ахелой</w:t>
            </w:r>
          </w:p>
        </w:tc>
        <w:tc>
          <w:tcPr>
            <w:tcW w:w="1796" w:type="dxa"/>
            <w:gridSpan w:val="3"/>
            <w:tcBorders>
              <w:top w:val="single" w:sz="4" w:space="0" w:color="auto"/>
              <w:left w:val="single" w:sz="4" w:space="0" w:color="auto"/>
              <w:bottom w:val="single" w:sz="4" w:space="0" w:color="auto"/>
              <w:right w:val="single" w:sz="4" w:space="0" w:color="auto"/>
            </w:tcBorders>
          </w:tcPr>
          <w:p w14:paraId="7E3684E3" w14:textId="77777777" w:rsidR="009F2476" w:rsidRPr="009F2476" w:rsidRDefault="009F2476" w:rsidP="009F2476">
            <w:pPr>
              <w:pStyle w:val="a3"/>
              <w:jc w:val="both"/>
              <w:rPr>
                <w:rFonts w:ascii="Times New Roman" w:hAnsi="Times New Roman" w:cs="Times New Roman"/>
                <w:sz w:val="18"/>
                <w:szCs w:val="18"/>
              </w:rPr>
            </w:pPr>
          </w:p>
          <w:p w14:paraId="0C95056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70лв.</w:t>
            </w:r>
          </w:p>
        </w:tc>
        <w:tc>
          <w:tcPr>
            <w:tcW w:w="1620" w:type="dxa"/>
            <w:gridSpan w:val="4"/>
            <w:tcBorders>
              <w:top w:val="single" w:sz="4" w:space="0" w:color="auto"/>
              <w:left w:val="single" w:sz="4" w:space="0" w:color="auto"/>
              <w:bottom w:val="single" w:sz="4" w:space="0" w:color="auto"/>
              <w:right w:val="single" w:sz="4" w:space="0" w:color="auto"/>
            </w:tcBorders>
          </w:tcPr>
          <w:p w14:paraId="4BFD33E2" w14:textId="77777777" w:rsidR="009F2476" w:rsidRPr="009F2476" w:rsidRDefault="009F2476" w:rsidP="009F2476">
            <w:pPr>
              <w:pStyle w:val="a3"/>
              <w:jc w:val="both"/>
              <w:rPr>
                <w:rFonts w:ascii="Times New Roman" w:hAnsi="Times New Roman" w:cs="Times New Roman"/>
                <w:b/>
                <w:bCs/>
                <w:sz w:val="18"/>
                <w:szCs w:val="18"/>
              </w:rPr>
            </w:pPr>
          </w:p>
          <w:p w14:paraId="4BBC3B6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60лв.</w:t>
            </w:r>
          </w:p>
        </w:tc>
        <w:tc>
          <w:tcPr>
            <w:tcW w:w="1799" w:type="dxa"/>
            <w:gridSpan w:val="4"/>
            <w:tcBorders>
              <w:top w:val="single" w:sz="4" w:space="0" w:color="auto"/>
              <w:left w:val="single" w:sz="4" w:space="0" w:color="auto"/>
              <w:bottom w:val="single" w:sz="4" w:space="0" w:color="auto"/>
              <w:right w:val="single" w:sz="4" w:space="0" w:color="auto"/>
            </w:tcBorders>
          </w:tcPr>
          <w:p w14:paraId="0F405B4E" w14:textId="77777777" w:rsidR="009F2476" w:rsidRPr="009F2476" w:rsidRDefault="009F2476" w:rsidP="009F2476">
            <w:pPr>
              <w:pStyle w:val="a3"/>
              <w:jc w:val="both"/>
              <w:rPr>
                <w:rFonts w:ascii="Times New Roman" w:hAnsi="Times New Roman" w:cs="Times New Roman"/>
                <w:b/>
                <w:bCs/>
                <w:sz w:val="18"/>
                <w:szCs w:val="18"/>
              </w:rPr>
            </w:pPr>
          </w:p>
          <w:p w14:paraId="32FB743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w:t>
            </w:r>
          </w:p>
        </w:tc>
        <w:tc>
          <w:tcPr>
            <w:tcW w:w="2068" w:type="dxa"/>
            <w:gridSpan w:val="5"/>
            <w:tcBorders>
              <w:top w:val="single" w:sz="4" w:space="0" w:color="auto"/>
              <w:left w:val="single" w:sz="4" w:space="0" w:color="auto"/>
              <w:bottom w:val="single" w:sz="4" w:space="0" w:color="auto"/>
              <w:right w:val="thinThickSmallGap" w:sz="24" w:space="0" w:color="auto"/>
            </w:tcBorders>
          </w:tcPr>
          <w:p w14:paraId="73A704C6" w14:textId="77777777" w:rsidR="009F2476" w:rsidRPr="009F2476" w:rsidRDefault="009F2476" w:rsidP="009F2476">
            <w:pPr>
              <w:pStyle w:val="a3"/>
              <w:jc w:val="both"/>
              <w:rPr>
                <w:rFonts w:ascii="Times New Roman" w:hAnsi="Times New Roman" w:cs="Times New Roman"/>
                <w:b/>
                <w:bCs/>
                <w:sz w:val="18"/>
                <w:szCs w:val="18"/>
              </w:rPr>
            </w:pPr>
          </w:p>
          <w:p w14:paraId="696F1E1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r>
      <w:tr w:rsidR="009F2476" w:rsidRPr="009F2476" w14:paraId="7137A4F9"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2ABEB68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12.4.За останалите населени места</w:t>
            </w:r>
          </w:p>
        </w:tc>
        <w:tc>
          <w:tcPr>
            <w:tcW w:w="1796" w:type="dxa"/>
            <w:gridSpan w:val="3"/>
            <w:tcBorders>
              <w:top w:val="single" w:sz="4" w:space="0" w:color="auto"/>
              <w:left w:val="single" w:sz="4" w:space="0" w:color="auto"/>
              <w:bottom w:val="single" w:sz="4" w:space="0" w:color="auto"/>
              <w:right w:val="single" w:sz="4" w:space="0" w:color="auto"/>
            </w:tcBorders>
          </w:tcPr>
          <w:p w14:paraId="716CF6C9" w14:textId="77777777" w:rsidR="009F2476" w:rsidRPr="009F2476" w:rsidRDefault="009F2476" w:rsidP="009F2476">
            <w:pPr>
              <w:pStyle w:val="a3"/>
              <w:jc w:val="both"/>
              <w:rPr>
                <w:rFonts w:ascii="Times New Roman" w:hAnsi="Times New Roman" w:cs="Times New Roman"/>
                <w:b/>
                <w:bCs/>
                <w:sz w:val="18"/>
                <w:szCs w:val="18"/>
              </w:rPr>
            </w:pPr>
          </w:p>
          <w:p w14:paraId="7C44817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40лв.</w:t>
            </w:r>
          </w:p>
        </w:tc>
        <w:tc>
          <w:tcPr>
            <w:tcW w:w="1620" w:type="dxa"/>
            <w:gridSpan w:val="4"/>
            <w:tcBorders>
              <w:top w:val="single" w:sz="4" w:space="0" w:color="auto"/>
              <w:left w:val="single" w:sz="4" w:space="0" w:color="auto"/>
              <w:bottom w:val="single" w:sz="4" w:space="0" w:color="auto"/>
              <w:right w:val="single" w:sz="4" w:space="0" w:color="auto"/>
            </w:tcBorders>
          </w:tcPr>
          <w:p w14:paraId="6B289E01" w14:textId="77777777" w:rsidR="009F2476" w:rsidRPr="009F2476" w:rsidRDefault="009F2476" w:rsidP="009F2476">
            <w:pPr>
              <w:pStyle w:val="a3"/>
              <w:jc w:val="both"/>
              <w:rPr>
                <w:rFonts w:ascii="Times New Roman" w:hAnsi="Times New Roman" w:cs="Times New Roman"/>
                <w:b/>
                <w:bCs/>
                <w:sz w:val="18"/>
                <w:szCs w:val="18"/>
              </w:rPr>
            </w:pPr>
          </w:p>
          <w:p w14:paraId="1042877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35лв.</w:t>
            </w:r>
          </w:p>
        </w:tc>
        <w:tc>
          <w:tcPr>
            <w:tcW w:w="1799" w:type="dxa"/>
            <w:gridSpan w:val="4"/>
            <w:tcBorders>
              <w:top w:val="single" w:sz="4" w:space="0" w:color="auto"/>
              <w:left w:val="single" w:sz="4" w:space="0" w:color="auto"/>
              <w:bottom w:val="single" w:sz="4" w:space="0" w:color="auto"/>
              <w:right w:val="single" w:sz="4" w:space="0" w:color="auto"/>
            </w:tcBorders>
          </w:tcPr>
          <w:p w14:paraId="6353F137" w14:textId="77777777" w:rsidR="009F2476" w:rsidRPr="009F2476" w:rsidRDefault="009F2476" w:rsidP="009F2476">
            <w:pPr>
              <w:pStyle w:val="a3"/>
              <w:jc w:val="both"/>
              <w:rPr>
                <w:rFonts w:ascii="Times New Roman" w:hAnsi="Times New Roman" w:cs="Times New Roman"/>
                <w:b/>
                <w:bCs/>
                <w:sz w:val="18"/>
                <w:szCs w:val="18"/>
              </w:rPr>
            </w:pPr>
          </w:p>
          <w:p w14:paraId="2659B70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w:t>
            </w:r>
          </w:p>
        </w:tc>
        <w:tc>
          <w:tcPr>
            <w:tcW w:w="2068" w:type="dxa"/>
            <w:gridSpan w:val="5"/>
            <w:tcBorders>
              <w:top w:val="single" w:sz="4" w:space="0" w:color="auto"/>
              <w:left w:val="single" w:sz="4" w:space="0" w:color="auto"/>
              <w:bottom w:val="single" w:sz="4" w:space="0" w:color="auto"/>
              <w:right w:val="thinThickSmallGap" w:sz="24" w:space="0" w:color="auto"/>
            </w:tcBorders>
          </w:tcPr>
          <w:p w14:paraId="5ACF5E89" w14:textId="77777777" w:rsidR="009F2476" w:rsidRPr="009F2476" w:rsidRDefault="009F2476" w:rsidP="009F2476">
            <w:pPr>
              <w:pStyle w:val="a3"/>
              <w:jc w:val="both"/>
              <w:rPr>
                <w:rFonts w:ascii="Times New Roman" w:hAnsi="Times New Roman" w:cs="Times New Roman"/>
                <w:b/>
                <w:bCs/>
                <w:sz w:val="18"/>
                <w:szCs w:val="18"/>
              </w:rPr>
            </w:pPr>
          </w:p>
          <w:p w14:paraId="606A833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w:t>
            </w:r>
          </w:p>
        </w:tc>
      </w:tr>
      <w:tr w:rsidR="009F2476" w:rsidRPr="009F2476" w14:paraId="453145D5" w14:textId="77777777" w:rsidTr="00AF0857">
        <w:trPr>
          <w:trHeight w:val="710"/>
        </w:trPr>
        <w:tc>
          <w:tcPr>
            <w:tcW w:w="9360" w:type="dxa"/>
            <w:gridSpan w:val="17"/>
            <w:tcBorders>
              <w:top w:val="single" w:sz="4" w:space="0" w:color="auto"/>
              <w:left w:val="thinThickSmallGap" w:sz="24" w:space="0" w:color="auto"/>
              <w:bottom w:val="thinThickSmallGap" w:sz="24" w:space="0" w:color="auto"/>
              <w:right w:val="thinThickSmallGap" w:sz="24" w:space="0" w:color="auto"/>
            </w:tcBorders>
          </w:tcPr>
          <w:p w14:paraId="7EC0CAC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За продажба на промишлени стоки , таксата се увеличава 2 пъти по упоменатите в т.12</w:t>
            </w:r>
          </w:p>
        </w:tc>
      </w:tr>
      <w:tr w:rsidR="009F2476" w:rsidRPr="009F2476" w14:paraId="50985899" w14:textId="77777777" w:rsidTr="00AF0857">
        <w:trPr>
          <w:trHeight w:val="833"/>
        </w:trPr>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14:paraId="0E50E61B"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 За продажба на дърва от товарен автомобил само за месеците-01,02,03,04,05,09,10,11,12 на съответната календарна година  таксата се определя както следва:</w:t>
            </w:r>
          </w:p>
        </w:tc>
      </w:tr>
      <w:tr w:rsidR="009F2476" w:rsidRPr="009F2476" w14:paraId="180C949D" w14:textId="77777777" w:rsidTr="00AF0857">
        <w:tc>
          <w:tcPr>
            <w:tcW w:w="2077" w:type="dxa"/>
            <w:tcBorders>
              <w:top w:val="thickThinSmallGap" w:sz="24" w:space="0" w:color="auto"/>
              <w:left w:val="thinThickSmallGap" w:sz="24" w:space="0" w:color="auto"/>
              <w:bottom w:val="single" w:sz="4" w:space="0" w:color="auto"/>
              <w:right w:val="single" w:sz="4" w:space="0" w:color="auto"/>
            </w:tcBorders>
          </w:tcPr>
          <w:p w14:paraId="7F8BC7A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13.1.гр. Поморие   до бл.15</w:t>
            </w:r>
          </w:p>
        </w:tc>
        <w:tc>
          <w:tcPr>
            <w:tcW w:w="3139" w:type="dxa"/>
            <w:gridSpan w:val="6"/>
            <w:tcBorders>
              <w:top w:val="thickThinSmallGap" w:sz="24" w:space="0" w:color="auto"/>
              <w:left w:val="single" w:sz="4" w:space="0" w:color="auto"/>
              <w:bottom w:val="single" w:sz="4" w:space="0" w:color="auto"/>
              <w:right w:val="single" w:sz="4" w:space="0" w:color="auto"/>
            </w:tcBorders>
          </w:tcPr>
          <w:p w14:paraId="307795A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250лв.на месец</w:t>
            </w:r>
          </w:p>
        </w:tc>
        <w:tc>
          <w:tcPr>
            <w:tcW w:w="3902" w:type="dxa"/>
            <w:gridSpan w:val="9"/>
            <w:tcBorders>
              <w:top w:val="thickThinSmallGap" w:sz="24" w:space="0" w:color="auto"/>
              <w:left w:val="single" w:sz="4" w:space="0" w:color="auto"/>
              <w:bottom w:val="single" w:sz="4" w:space="0" w:color="auto"/>
              <w:right w:val="single" w:sz="4" w:space="0" w:color="auto"/>
            </w:tcBorders>
          </w:tcPr>
          <w:p w14:paraId="76B614A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30лв.на ден</w:t>
            </w:r>
          </w:p>
        </w:tc>
        <w:tc>
          <w:tcPr>
            <w:tcW w:w="242" w:type="dxa"/>
            <w:tcBorders>
              <w:top w:val="thickThinSmallGap" w:sz="24" w:space="0" w:color="auto"/>
              <w:left w:val="single" w:sz="4" w:space="0" w:color="auto"/>
              <w:bottom w:val="single" w:sz="4" w:space="0" w:color="auto"/>
              <w:right w:val="thinThickSmallGap" w:sz="24" w:space="0" w:color="auto"/>
            </w:tcBorders>
          </w:tcPr>
          <w:p w14:paraId="4242CF04"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7E02111D"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35ADFB71"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13.2. От бл.15 до бл.25 както и двата подхода към града и</w:t>
            </w:r>
          </w:p>
          <w:p w14:paraId="6E93DE9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„Св. Георги”</w:t>
            </w:r>
          </w:p>
        </w:tc>
        <w:tc>
          <w:tcPr>
            <w:tcW w:w="3139" w:type="dxa"/>
            <w:gridSpan w:val="6"/>
            <w:tcBorders>
              <w:top w:val="single" w:sz="4" w:space="0" w:color="auto"/>
              <w:left w:val="single" w:sz="4" w:space="0" w:color="auto"/>
              <w:bottom w:val="single" w:sz="4" w:space="0" w:color="auto"/>
              <w:right w:val="single" w:sz="4" w:space="0" w:color="auto"/>
            </w:tcBorders>
          </w:tcPr>
          <w:p w14:paraId="39CE2336"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150лв.на месец</w:t>
            </w:r>
          </w:p>
        </w:tc>
        <w:tc>
          <w:tcPr>
            <w:tcW w:w="3902" w:type="dxa"/>
            <w:gridSpan w:val="9"/>
            <w:tcBorders>
              <w:top w:val="single" w:sz="4" w:space="0" w:color="auto"/>
              <w:left w:val="single" w:sz="4" w:space="0" w:color="auto"/>
              <w:bottom w:val="single" w:sz="4" w:space="0" w:color="auto"/>
              <w:right w:val="single" w:sz="4" w:space="0" w:color="auto"/>
            </w:tcBorders>
          </w:tcPr>
          <w:p w14:paraId="3429B3D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25лв.на ден</w:t>
            </w:r>
          </w:p>
        </w:tc>
        <w:tc>
          <w:tcPr>
            <w:tcW w:w="242" w:type="dxa"/>
            <w:tcBorders>
              <w:top w:val="single" w:sz="4" w:space="0" w:color="auto"/>
              <w:left w:val="single" w:sz="4" w:space="0" w:color="auto"/>
              <w:bottom w:val="single" w:sz="4" w:space="0" w:color="auto"/>
              <w:right w:val="thickThinSmallGap" w:sz="24" w:space="0" w:color="auto"/>
            </w:tcBorders>
          </w:tcPr>
          <w:p w14:paraId="3EE54E85"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3D0CBFD4"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30578CB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13.3.кв.“Каменар“гр.Каблешково гр. Ахелой</w:t>
            </w:r>
          </w:p>
        </w:tc>
        <w:tc>
          <w:tcPr>
            <w:tcW w:w="3139" w:type="dxa"/>
            <w:gridSpan w:val="6"/>
            <w:tcBorders>
              <w:top w:val="single" w:sz="4" w:space="0" w:color="auto"/>
              <w:left w:val="single" w:sz="4" w:space="0" w:color="auto"/>
              <w:bottom w:val="single" w:sz="4" w:space="0" w:color="auto"/>
              <w:right w:val="single" w:sz="4" w:space="0" w:color="auto"/>
            </w:tcBorders>
          </w:tcPr>
          <w:p w14:paraId="29BDC94E" w14:textId="77777777" w:rsidR="009F2476" w:rsidRPr="009F2476" w:rsidRDefault="009F2476" w:rsidP="009F2476">
            <w:pPr>
              <w:pStyle w:val="a3"/>
              <w:jc w:val="both"/>
              <w:rPr>
                <w:rFonts w:ascii="Times New Roman" w:hAnsi="Times New Roman" w:cs="Times New Roman"/>
                <w:b/>
                <w:bCs/>
                <w:sz w:val="18"/>
                <w:szCs w:val="18"/>
              </w:rPr>
            </w:pPr>
          </w:p>
          <w:p w14:paraId="70E08F1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80лв на месец</w:t>
            </w:r>
          </w:p>
        </w:tc>
        <w:tc>
          <w:tcPr>
            <w:tcW w:w="3902" w:type="dxa"/>
            <w:gridSpan w:val="9"/>
            <w:tcBorders>
              <w:top w:val="single" w:sz="4" w:space="0" w:color="auto"/>
              <w:left w:val="single" w:sz="4" w:space="0" w:color="auto"/>
              <w:bottom w:val="single" w:sz="4" w:space="0" w:color="auto"/>
              <w:right w:val="single" w:sz="4" w:space="0" w:color="auto"/>
            </w:tcBorders>
          </w:tcPr>
          <w:p w14:paraId="71DEA325" w14:textId="77777777" w:rsidR="009F2476" w:rsidRPr="009F2476" w:rsidRDefault="009F2476" w:rsidP="009F2476">
            <w:pPr>
              <w:pStyle w:val="a3"/>
              <w:jc w:val="both"/>
              <w:rPr>
                <w:rFonts w:ascii="Times New Roman" w:hAnsi="Times New Roman" w:cs="Times New Roman"/>
                <w:b/>
                <w:bCs/>
                <w:sz w:val="18"/>
                <w:szCs w:val="18"/>
              </w:rPr>
            </w:pPr>
          </w:p>
          <w:p w14:paraId="0525C66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10лв. на ден</w:t>
            </w:r>
          </w:p>
        </w:tc>
        <w:tc>
          <w:tcPr>
            <w:tcW w:w="242" w:type="dxa"/>
            <w:tcBorders>
              <w:top w:val="single" w:sz="4" w:space="0" w:color="auto"/>
              <w:left w:val="single" w:sz="4" w:space="0" w:color="auto"/>
              <w:bottom w:val="single" w:sz="4" w:space="0" w:color="auto"/>
              <w:right w:val="thickThinSmallGap" w:sz="24" w:space="0" w:color="auto"/>
            </w:tcBorders>
          </w:tcPr>
          <w:p w14:paraId="1538BF3A"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28DD5EE7" w14:textId="77777777" w:rsidTr="00AF0857">
        <w:tc>
          <w:tcPr>
            <w:tcW w:w="2077" w:type="dxa"/>
            <w:tcBorders>
              <w:top w:val="single" w:sz="4" w:space="0" w:color="auto"/>
              <w:left w:val="thinThickSmallGap" w:sz="24" w:space="0" w:color="auto"/>
              <w:bottom w:val="thinThickSmallGap" w:sz="24" w:space="0" w:color="auto"/>
              <w:right w:val="single" w:sz="4" w:space="0" w:color="auto"/>
            </w:tcBorders>
          </w:tcPr>
          <w:p w14:paraId="2D2804D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 xml:space="preserve">13.4.За останалите </w:t>
            </w:r>
          </w:p>
          <w:p w14:paraId="734EFB0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населени места</w:t>
            </w:r>
          </w:p>
        </w:tc>
        <w:tc>
          <w:tcPr>
            <w:tcW w:w="3139" w:type="dxa"/>
            <w:gridSpan w:val="6"/>
            <w:tcBorders>
              <w:top w:val="single" w:sz="4" w:space="0" w:color="auto"/>
              <w:left w:val="single" w:sz="4" w:space="0" w:color="auto"/>
              <w:bottom w:val="thinThickSmallGap" w:sz="24" w:space="0" w:color="auto"/>
              <w:right w:val="single" w:sz="4" w:space="0" w:color="auto"/>
            </w:tcBorders>
          </w:tcPr>
          <w:p w14:paraId="38023C7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50лв на месец</w:t>
            </w:r>
          </w:p>
        </w:tc>
        <w:tc>
          <w:tcPr>
            <w:tcW w:w="3902" w:type="dxa"/>
            <w:gridSpan w:val="9"/>
            <w:tcBorders>
              <w:top w:val="single" w:sz="4" w:space="0" w:color="auto"/>
              <w:left w:val="single" w:sz="4" w:space="0" w:color="auto"/>
              <w:bottom w:val="thinThickSmallGap" w:sz="24" w:space="0" w:color="auto"/>
              <w:right w:val="single" w:sz="4" w:space="0" w:color="auto"/>
            </w:tcBorders>
          </w:tcPr>
          <w:p w14:paraId="48D5E51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8лв.на ден</w:t>
            </w:r>
          </w:p>
        </w:tc>
        <w:tc>
          <w:tcPr>
            <w:tcW w:w="242" w:type="dxa"/>
            <w:tcBorders>
              <w:top w:val="single" w:sz="4" w:space="0" w:color="auto"/>
              <w:left w:val="single" w:sz="4" w:space="0" w:color="auto"/>
              <w:bottom w:val="thinThickSmallGap" w:sz="24" w:space="0" w:color="auto"/>
              <w:right w:val="thinThickSmallGap" w:sz="24" w:space="0" w:color="auto"/>
            </w:tcBorders>
          </w:tcPr>
          <w:p w14:paraId="50C1761F"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285EC5AA" w14:textId="77777777" w:rsidTr="00AF0857">
        <w:tc>
          <w:tcPr>
            <w:tcW w:w="9360" w:type="dxa"/>
            <w:gridSpan w:val="17"/>
            <w:tcBorders>
              <w:top w:val="thinThickSmallGap" w:sz="24" w:space="0" w:color="auto"/>
              <w:left w:val="thinThickSmallGap" w:sz="24" w:space="0" w:color="auto"/>
              <w:bottom w:val="thickThinSmallGap" w:sz="24" w:space="0" w:color="auto"/>
              <w:right w:val="thinThickSmallGap" w:sz="24" w:space="0" w:color="auto"/>
            </w:tcBorders>
          </w:tcPr>
          <w:p w14:paraId="4F8E7D03"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 За ползване на тротоари, площадки, улични платна и др. общински терени за разполагане на :</w:t>
            </w:r>
          </w:p>
        </w:tc>
      </w:tr>
      <w:tr w:rsidR="009F2476" w:rsidRPr="009F2476" w14:paraId="4CD6F7C8" w14:textId="77777777" w:rsidTr="00AF0857">
        <w:tc>
          <w:tcPr>
            <w:tcW w:w="9360" w:type="dxa"/>
            <w:gridSpan w:val="17"/>
            <w:tcBorders>
              <w:top w:val="thickThinSmallGap" w:sz="24" w:space="0" w:color="auto"/>
              <w:left w:val="thinThickSmallGap" w:sz="24" w:space="0" w:color="auto"/>
              <w:bottom w:val="nil"/>
              <w:right w:val="thinThickSmallGap" w:sz="24" w:space="0" w:color="auto"/>
            </w:tcBorders>
          </w:tcPr>
          <w:p w14:paraId="56D1E1F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14.1. Строителни материали , скелета, дърва за огрев ,заграждения и др. съоръжения на кв.м.,  само за месеците-01,02,03,04,05,10,11,12 на съответната календарна година</w:t>
            </w:r>
          </w:p>
        </w:tc>
      </w:tr>
      <w:tr w:rsidR="009F2476" w:rsidRPr="009F2476" w14:paraId="530B0D3E"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6DEC83D4" w14:textId="77777777" w:rsidR="009F2476" w:rsidRPr="009F2476" w:rsidRDefault="009F2476" w:rsidP="009F2476">
            <w:pPr>
              <w:pStyle w:val="a3"/>
              <w:jc w:val="both"/>
              <w:rPr>
                <w:rFonts w:ascii="Times New Roman" w:hAnsi="Times New Roman" w:cs="Times New Roman"/>
                <w:b/>
                <w:bCs/>
                <w:sz w:val="18"/>
                <w:szCs w:val="18"/>
              </w:rPr>
            </w:pPr>
          </w:p>
          <w:p w14:paraId="258A437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lastRenderedPageBreak/>
              <w:t>14.1.1.гр. Поморие до 15 блок</w:t>
            </w:r>
          </w:p>
        </w:tc>
        <w:tc>
          <w:tcPr>
            <w:tcW w:w="3139" w:type="dxa"/>
            <w:gridSpan w:val="6"/>
            <w:tcBorders>
              <w:top w:val="single" w:sz="4" w:space="0" w:color="auto"/>
              <w:left w:val="single" w:sz="4" w:space="0" w:color="auto"/>
              <w:bottom w:val="single" w:sz="4" w:space="0" w:color="auto"/>
              <w:right w:val="single" w:sz="4" w:space="0" w:color="auto"/>
            </w:tcBorders>
          </w:tcPr>
          <w:p w14:paraId="444C0CC5" w14:textId="77777777" w:rsidR="009F2476" w:rsidRPr="009F2476" w:rsidRDefault="009F2476" w:rsidP="009F2476">
            <w:pPr>
              <w:pStyle w:val="a3"/>
              <w:jc w:val="both"/>
              <w:rPr>
                <w:rFonts w:ascii="Times New Roman" w:hAnsi="Times New Roman" w:cs="Times New Roman"/>
                <w:b/>
                <w:bCs/>
                <w:sz w:val="18"/>
                <w:szCs w:val="18"/>
              </w:rPr>
            </w:pPr>
          </w:p>
          <w:p w14:paraId="3492ACC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5лв./кв.м.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14:paraId="79FBCFAB" w14:textId="77777777" w:rsidR="009F2476" w:rsidRPr="009F2476" w:rsidRDefault="009F2476" w:rsidP="009F2476">
            <w:pPr>
              <w:pStyle w:val="a3"/>
              <w:jc w:val="both"/>
              <w:rPr>
                <w:rFonts w:ascii="Times New Roman" w:hAnsi="Times New Roman" w:cs="Times New Roman"/>
                <w:b/>
                <w:bCs/>
                <w:sz w:val="18"/>
                <w:szCs w:val="18"/>
              </w:rPr>
            </w:pPr>
          </w:p>
          <w:p w14:paraId="4C5AD0D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0,50лв./кв.м. на ден</w:t>
            </w:r>
          </w:p>
        </w:tc>
      </w:tr>
      <w:tr w:rsidR="009F2476" w:rsidRPr="009F2476" w14:paraId="0C786E25"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6A07D96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14.1.2. От бл.15 до бл.25 както и двата подхода към града и</w:t>
            </w:r>
          </w:p>
          <w:p w14:paraId="4A2BB15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„Св. Георги”</w:t>
            </w:r>
          </w:p>
        </w:tc>
        <w:tc>
          <w:tcPr>
            <w:tcW w:w="3139" w:type="dxa"/>
            <w:gridSpan w:val="6"/>
            <w:tcBorders>
              <w:top w:val="single" w:sz="4" w:space="0" w:color="auto"/>
              <w:left w:val="single" w:sz="4" w:space="0" w:color="auto"/>
              <w:bottom w:val="single" w:sz="4" w:space="0" w:color="auto"/>
              <w:right w:val="single" w:sz="4" w:space="0" w:color="auto"/>
            </w:tcBorders>
          </w:tcPr>
          <w:p w14:paraId="093E17B1" w14:textId="77777777" w:rsidR="009F2476" w:rsidRPr="009F2476" w:rsidRDefault="009F2476" w:rsidP="009F2476">
            <w:pPr>
              <w:pStyle w:val="a3"/>
              <w:jc w:val="both"/>
              <w:rPr>
                <w:rFonts w:ascii="Times New Roman" w:hAnsi="Times New Roman" w:cs="Times New Roman"/>
                <w:b/>
                <w:bCs/>
                <w:sz w:val="18"/>
                <w:szCs w:val="18"/>
              </w:rPr>
            </w:pPr>
          </w:p>
          <w:p w14:paraId="2E1F9BA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14:paraId="0DA3DC12" w14:textId="77777777" w:rsidR="009F2476" w:rsidRPr="009F2476" w:rsidRDefault="009F2476" w:rsidP="009F2476">
            <w:pPr>
              <w:pStyle w:val="a3"/>
              <w:jc w:val="both"/>
              <w:rPr>
                <w:rFonts w:ascii="Times New Roman" w:hAnsi="Times New Roman" w:cs="Times New Roman"/>
                <w:b/>
                <w:bCs/>
                <w:sz w:val="18"/>
                <w:szCs w:val="18"/>
              </w:rPr>
            </w:pPr>
          </w:p>
          <w:p w14:paraId="623E560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0,40лв./кв.м. на ден</w:t>
            </w:r>
          </w:p>
        </w:tc>
      </w:tr>
      <w:tr w:rsidR="009F2476" w:rsidRPr="009F2476" w14:paraId="5E1E79E2" w14:textId="77777777" w:rsidTr="00AF0857">
        <w:tc>
          <w:tcPr>
            <w:tcW w:w="2077" w:type="dxa"/>
            <w:tcBorders>
              <w:top w:val="single" w:sz="4" w:space="0" w:color="auto"/>
              <w:left w:val="thinThickSmallGap" w:sz="24" w:space="0" w:color="auto"/>
              <w:bottom w:val="single" w:sz="4" w:space="0" w:color="auto"/>
              <w:right w:val="single" w:sz="4" w:space="0" w:color="auto"/>
            </w:tcBorders>
          </w:tcPr>
          <w:p w14:paraId="03263C1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14.1.3.</w:t>
            </w:r>
          </w:p>
          <w:p w14:paraId="6CDCE0A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“Каменар“</w:t>
            </w:r>
          </w:p>
          <w:p w14:paraId="70A24DE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гр. Каблешково гр. Ахелой</w:t>
            </w:r>
          </w:p>
        </w:tc>
        <w:tc>
          <w:tcPr>
            <w:tcW w:w="3139" w:type="dxa"/>
            <w:gridSpan w:val="6"/>
            <w:tcBorders>
              <w:top w:val="single" w:sz="4" w:space="0" w:color="auto"/>
              <w:left w:val="single" w:sz="4" w:space="0" w:color="auto"/>
              <w:bottom w:val="single" w:sz="4" w:space="0" w:color="auto"/>
              <w:right w:val="single" w:sz="4" w:space="0" w:color="auto"/>
            </w:tcBorders>
          </w:tcPr>
          <w:p w14:paraId="1D9306A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14:paraId="2C734B5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0,20лв./кв.м. на ден</w:t>
            </w:r>
          </w:p>
        </w:tc>
      </w:tr>
      <w:tr w:rsidR="009F2476" w:rsidRPr="009F2476" w14:paraId="06349084" w14:textId="77777777" w:rsidTr="00AF0857">
        <w:tc>
          <w:tcPr>
            <w:tcW w:w="2077" w:type="dxa"/>
            <w:tcBorders>
              <w:top w:val="single" w:sz="4" w:space="0" w:color="auto"/>
              <w:left w:val="thickThinSmallGap" w:sz="24" w:space="0" w:color="auto"/>
              <w:bottom w:val="single" w:sz="4" w:space="0" w:color="auto"/>
              <w:right w:val="single" w:sz="4" w:space="0" w:color="auto"/>
            </w:tcBorders>
          </w:tcPr>
          <w:p w14:paraId="5236CA29"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14.1.4.За останалите населени места</w:t>
            </w:r>
          </w:p>
        </w:tc>
        <w:tc>
          <w:tcPr>
            <w:tcW w:w="3139" w:type="dxa"/>
            <w:gridSpan w:val="6"/>
            <w:tcBorders>
              <w:top w:val="single" w:sz="4" w:space="0" w:color="auto"/>
              <w:left w:val="single" w:sz="4" w:space="0" w:color="auto"/>
              <w:bottom w:val="single" w:sz="4" w:space="0" w:color="auto"/>
              <w:right w:val="single" w:sz="4" w:space="0" w:color="auto"/>
            </w:tcBorders>
          </w:tcPr>
          <w:p w14:paraId="1AF678C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1лв./кв.м. на месец</w:t>
            </w:r>
          </w:p>
          <w:p w14:paraId="7C849474" w14:textId="77777777" w:rsidR="009F2476" w:rsidRPr="009F2476" w:rsidRDefault="009F2476" w:rsidP="009F2476">
            <w:pPr>
              <w:pStyle w:val="a3"/>
              <w:jc w:val="both"/>
              <w:rPr>
                <w:rFonts w:ascii="Times New Roman" w:hAnsi="Times New Roman" w:cs="Times New Roman"/>
                <w:b/>
                <w:bCs/>
                <w:sz w:val="18"/>
                <w:szCs w:val="18"/>
              </w:rPr>
            </w:pPr>
          </w:p>
        </w:tc>
        <w:tc>
          <w:tcPr>
            <w:tcW w:w="4144" w:type="dxa"/>
            <w:gridSpan w:val="10"/>
            <w:tcBorders>
              <w:top w:val="single" w:sz="4" w:space="0" w:color="auto"/>
              <w:left w:val="single" w:sz="4" w:space="0" w:color="auto"/>
              <w:bottom w:val="single" w:sz="4" w:space="0" w:color="auto"/>
              <w:right w:val="thinThickSmallGap" w:sz="24" w:space="0" w:color="auto"/>
            </w:tcBorders>
          </w:tcPr>
          <w:p w14:paraId="05401364"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0,10лв./кв.м. на ден</w:t>
            </w:r>
          </w:p>
        </w:tc>
      </w:tr>
      <w:tr w:rsidR="009F2476" w:rsidRPr="009F2476" w14:paraId="69C4CC97" w14:textId="77777777" w:rsidTr="00AF0857">
        <w:trPr>
          <w:trHeight w:val="703"/>
        </w:trPr>
        <w:tc>
          <w:tcPr>
            <w:tcW w:w="9360" w:type="dxa"/>
            <w:gridSpan w:val="17"/>
            <w:tcBorders>
              <w:top w:val="single" w:sz="4" w:space="0" w:color="auto"/>
              <w:left w:val="thickThinSmallGap" w:sz="24" w:space="0" w:color="auto"/>
              <w:bottom w:val="single" w:sz="4" w:space="0" w:color="auto"/>
              <w:right w:val="thinThickSmallGap" w:sz="24" w:space="0" w:color="auto"/>
            </w:tcBorders>
          </w:tcPr>
          <w:p w14:paraId="2998B95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14.2. Кораби, яхти, рибарски лодки, стари автомобили и ремаркета и др.,  на  кв.м.</w:t>
            </w:r>
          </w:p>
          <w:p w14:paraId="630C4BC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само за месеците-01,02,03,04,05,10,11,12 на съответната календарна година</w:t>
            </w:r>
          </w:p>
        </w:tc>
      </w:tr>
      <w:tr w:rsidR="009F2476" w:rsidRPr="009F2476" w14:paraId="42C37C7B" w14:textId="77777777" w:rsidTr="00AF0857">
        <w:trPr>
          <w:trHeight w:val="4227"/>
        </w:trPr>
        <w:tc>
          <w:tcPr>
            <w:tcW w:w="9360" w:type="dxa"/>
            <w:gridSpan w:val="17"/>
            <w:tcBorders>
              <w:top w:val="single" w:sz="4" w:space="0" w:color="auto"/>
              <w:left w:val="thinThickSmallGap" w:sz="24" w:space="0" w:color="auto"/>
              <w:bottom w:val="thinThickSmallGap" w:sz="24" w:space="0" w:color="auto"/>
              <w:right w:val="thinThickSmallGap" w:sz="24" w:space="0" w:color="auto"/>
            </w:tcBorders>
          </w:tcPr>
          <w:tbl>
            <w:tblPr>
              <w:tblW w:w="97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7"/>
              <w:gridCol w:w="3060"/>
              <w:gridCol w:w="4660"/>
            </w:tblGrid>
            <w:tr w:rsidR="009F2476" w:rsidRPr="009F2476" w14:paraId="79615A78" w14:textId="77777777" w:rsidTr="00AF0857">
              <w:tc>
                <w:tcPr>
                  <w:tcW w:w="2047" w:type="dxa"/>
                  <w:tcBorders>
                    <w:top w:val="single" w:sz="4" w:space="0" w:color="auto"/>
                    <w:left w:val="nil"/>
                    <w:bottom w:val="single" w:sz="4" w:space="0" w:color="auto"/>
                    <w:right w:val="single" w:sz="4" w:space="0" w:color="auto"/>
                  </w:tcBorders>
                </w:tcPr>
                <w:p w14:paraId="3DE9A3E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114.2.1.</w:t>
                  </w:r>
                </w:p>
                <w:p w14:paraId="4740E593"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гр. Поморие</w:t>
                  </w:r>
                </w:p>
                <w:p w14:paraId="1FB41564"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до 15 блок</w:t>
                  </w:r>
                </w:p>
              </w:tc>
              <w:tc>
                <w:tcPr>
                  <w:tcW w:w="3060" w:type="dxa"/>
                  <w:tcBorders>
                    <w:top w:val="single" w:sz="4" w:space="0" w:color="auto"/>
                    <w:left w:val="single" w:sz="4" w:space="0" w:color="auto"/>
                    <w:bottom w:val="single" w:sz="4" w:space="0" w:color="auto"/>
                    <w:right w:val="single" w:sz="4" w:space="0" w:color="auto"/>
                  </w:tcBorders>
                </w:tcPr>
                <w:p w14:paraId="5AA560C3" w14:textId="77777777" w:rsidR="009F2476" w:rsidRPr="009F2476" w:rsidRDefault="009F2476" w:rsidP="009F2476">
                  <w:pPr>
                    <w:pStyle w:val="a3"/>
                    <w:jc w:val="both"/>
                    <w:rPr>
                      <w:rFonts w:ascii="Times New Roman" w:hAnsi="Times New Roman" w:cs="Times New Roman"/>
                      <w:b/>
                      <w:sz w:val="18"/>
                      <w:szCs w:val="18"/>
                    </w:rPr>
                  </w:pPr>
                </w:p>
                <w:p w14:paraId="157E04F7"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5лв./кв.м на месец</w:t>
                  </w:r>
                </w:p>
              </w:tc>
              <w:tc>
                <w:tcPr>
                  <w:tcW w:w="4660" w:type="dxa"/>
                  <w:tcBorders>
                    <w:top w:val="single" w:sz="4" w:space="0" w:color="auto"/>
                    <w:left w:val="single" w:sz="4" w:space="0" w:color="auto"/>
                    <w:bottom w:val="single" w:sz="4" w:space="0" w:color="auto"/>
                    <w:right w:val="single" w:sz="4" w:space="0" w:color="auto"/>
                  </w:tcBorders>
                </w:tcPr>
                <w:p w14:paraId="1E912F54" w14:textId="77777777" w:rsidR="009F2476" w:rsidRPr="009F2476" w:rsidRDefault="009F2476" w:rsidP="009F2476">
                  <w:pPr>
                    <w:pStyle w:val="a3"/>
                    <w:jc w:val="both"/>
                    <w:rPr>
                      <w:rFonts w:ascii="Times New Roman" w:hAnsi="Times New Roman" w:cs="Times New Roman"/>
                      <w:b/>
                      <w:sz w:val="18"/>
                      <w:szCs w:val="18"/>
                    </w:rPr>
                  </w:pPr>
                </w:p>
                <w:p w14:paraId="42D17AD0"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0,50лв./кв.м на ден</w:t>
                  </w:r>
                </w:p>
              </w:tc>
            </w:tr>
            <w:tr w:rsidR="009F2476" w:rsidRPr="009F2476" w14:paraId="56CEDF01" w14:textId="77777777" w:rsidTr="00AF0857">
              <w:tc>
                <w:tcPr>
                  <w:tcW w:w="2047" w:type="dxa"/>
                  <w:tcBorders>
                    <w:top w:val="single" w:sz="4" w:space="0" w:color="auto"/>
                    <w:left w:val="nil"/>
                    <w:bottom w:val="single" w:sz="4" w:space="0" w:color="auto"/>
                    <w:right w:val="single" w:sz="4" w:space="0" w:color="auto"/>
                  </w:tcBorders>
                </w:tcPr>
                <w:p w14:paraId="26D8B6C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14.2.2. От бл.15 до бл.25 както и двата подхода към града и кв. „Св. Георги”</w:t>
                  </w:r>
                </w:p>
              </w:tc>
              <w:tc>
                <w:tcPr>
                  <w:tcW w:w="3060" w:type="dxa"/>
                  <w:tcBorders>
                    <w:top w:val="single" w:sz="4" w:space="0" w:color="auto"/>
                    <w:left w:val="single" w:sz="4" w:space="0" w:color="auto"/>
                    <w:bottom w:val="single" w:sz="4" w:space="0" w:color="auto"/>
                    <w:right w:val="single" w:sz="4" w:space="0" w:color="auto"/>
                  </w:tcBorders>
                </w:tcPr>
                <w:p w14:paraId="62E92D56"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5лв./кв.м на месец</w:t>
                  </w:r>
                </w:p>
                <w:p w14:paraId="267D20CC" w14:textId="77777777" w:rsidR="009F2476" w:rsidRPr="009F2476" w:rsidRDefault="009F2476" w:rsidP="009F2476">
                  <w:pPr>
                    <w:pStyle w:val="a3"/>
                    <w:jc w:val="both"/>
                    <w:rPr>
                      <w:rFonts w:ascii="Times New Roman" w:hAnsi="Times New Roman" w:cs="Times New Roman"/>
                      <w:b/>
                      <w:sz w:val="18"/>
                      <w:szCs w:val="18"/>
                    </w:rPr>
                  </w:pPr>
                </w:p>
                <w:p w14:paraId="296002CF" w14:textId="77777777" w:rsidR="009F2476" w:rsidRPr="009F2476" w:rsidRDefault="009F2476" w:rsidP="009F2476">
                  <w:pPr>
                    <w:pStyle w:val="a3"/>
                    <w:jc w:val="both"/>
                    <w:rPr>
                      <w:rFonts w:ascii="Times New Roman" w:hAnsi="Times New Roman" w:cs="Times New Roman"/>
                      <w:b/>
                      <w:sz w:val="18"/>
                      <w:szCs w:val="18"/>
                    </w:rPr>
                  </w:pPr>
                </w:p>
              </w:tc>
              <w:tc>
                <w:tcPr>
                  <w:tcW w:w="4660" w:type="dxa"/>
                  <w:tcBorders>
                    <w:top w:val="single" w:sz="4" w:space="0" w:color="auto"/>
                    <w:left w:val="single" w:sz="4" w:space="0" w:color="auto"/>
                    <w:bottom w:val="single" w:sz="4" w:space="0" w:color="auto"/>
                    <w:right w:val="single" w:sz="4" w:space="0" w:color="auto"/>
                  </w:tcBorders>
                </w:tcPr>
                <w:p w14:paraId="63588ABA"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0,50лв./кв.м на ден</w:t>
                  </w:r>
                </w:p>
              </w:tc>
            </w:tr>
            <w:tr w:rsidR="009F2476" w:rsidRPr="009F2476" w14:paraId="6713C012" w14:textId="77777777" w:rsidTr="00AF0857">
              <w:tc>
                <w:tcPr>
                  <w:tcW w:w="2047" w:type="dxa"/>
                  <w:tcBorders>
                    <w:top w:val="single" w:sz="4" w:space="0" w:color="auto"/>
                    <w:left w:val="nil"/>
                    <w:bottom w:val="single" w:sz="4" w:space="0" w:color="auto"/>
                    <w:right w:val="single" w:sz="4" w:space="0" w:color="auto"/>
                  </w:tcBorders>
                </w:tcPr>
                <w:p w14:paraId="594E169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14.2.3.</w:t>
                  </w:r>
                </w:p>
                <w:p w14:paraId="23C6321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кв. “Каменар“ гр. Каблешково  гр. Ахелой</w:t>
                  </w:r>
                </w:p>
              </w:tc>
              <w:tc>
                <w:tcPr>
                  <w:tcW w:w="3060" w:type="dxa"/>
                  <w:tcBorders>
                    <w:top w:val="single" w:sz="4" w:space="0" w:color="auto"/>
                    <w:left w:val="single" w:sz="4" w:space="0" w:color="auto"/>
                    <w:bottom w:val="single" w:sz="4" w:space="0" w:color="auto"/>
                    <w:right w:val="single" w:sz="4" w:space="0" w:color="auto"/>
                  </w:tcBorders>
                </w:tcPr>
                <w:p w14:paraId="057B9663"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5лв./кв.м на месец</w:t>
                  </w:r>
                </w:p>
                <w:p w14:paraId="71451021" w14:textId="77777777" w:rsidR="009F2476" w:rsidRPr="009F2476" w:rsidRDefault="009F2476" w:rsidP="009F2476">
                  <w:pPr>
                    <w:pStyle w:val="a3"/>
                    <w:jc w:val="both"/>
                    <w:rPr>
                      <w:rFonts w:ascii="Times New Roman" w:hAnsi="Times New Roman" w:cs="Times New Roman"/>
                      <w:b/>
                      <w:sz w:val="18"/>
                      <w:szCs w:val="18"/>
                    </w:rPr>
                  </w:pPr>
                </w:p>
                <w:p w14:paraId="0188BCBA" w14:textId="77777777" w:rsidR="009F2476" w:rsidRPr="009F2476" w:rsidRDefault="009F2476" w:rsidP="009F2476">
                  <w:pPr>
                    <w:pStyle w:val="a3"/>
                    <w:jc w:val="both"/>
                    <w:rPr>
                      <w:rFonts w:ascii="Times New Roman" w:hAnsi="Times New Roman" w:cs="Times New Roman"/>
                      <w:b/>
                      <w:sz w:val="18"/>
                      <w:szCs w:val="18"/>
                    </w:rPr>
                  </w:pPr>
                </w:p>
              </w:tc>
              <w:tc>
                <w:tcPr>
                  <w:tcW w:w="4660" w:type="dxa"/>
                  <w:tcBorders>
                    <w:top w:val="single" w:sz="4" w:space="0" w:color="auto"/>
                    <w:left w:val="single" w:sz="4" w:space="0" w:color="auto"/>
                    <w:bottom w:val="single" w:sz="4" w:space="0" w:color="auto"/>
                    <w:right w:val="single" w:sz="4" w:space="0" w:color="auto"/>
                  </w:tcBorders>
                </w:tcPr>
                <w:p w14:paraId="75BCCD0F"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0,50лв./кв.м на ден</w:t>
                  </w:r>
                </w:p>
              </w:tc>
            </w:tr>
            <w:tr w:rsidR="009F2476" w:rsidRPr="009F2476" w14:paraId="5447FE73" w14:textId="77777777" w:rsidTr="00AF0857">
              <w:tc>
                <w:tcPr>
                  <w:tcW w:w="2047" w:type="dxa"/>
                  <w:tcBorders>
                    <w:top w:val="single" w:sz="4" w:space="0" w:color="auto"/>
                    <w:left w:val="nil"/>
                    <w:bottom w:val="single" w:sz="4" w:space="0" w:color="auto"/>
                    <w:right w:val="single" w:sz="4" w:space="0" w:color="auto"/>
                  </w:tcBorders>
                </w:tcPr>
                <w:p w14:paraId="7BBC4F1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14.2.4.</w:t>
                  </w:r>
                </w:p>
                <w:p w14:paraId="02327242"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За останалите населени места</w:t>
                  </w:r>
                </w:p>
              </w:tc>
              <w:tc>
                <w:tcPr>
                  <w:tcW w:w="3060" w:type="dxa"/>
                  <w:tcBorders>
                    <w:top w:val="single" w:sz="4" w:space="0" w:color="auto"/>
                    <w:left w:val="single" w:sz="4" w:space="0" w:color="auto"/>
                    <w:bottom w:val="single" w:sz="4" w:space="0" w:color="auto"/>
                    <w:right w:val="single" w:sz="4" w:space="0" w:color="auto"/>
                  </w:tcBorders>
                </w:tcPr>
                <w:p w14:paraId="6456063F"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5лв./кв.м на месец</w:t>
                  </w:r>
                </w:p>
                <w:p w14:paraId="533A8889" w14:textId="77777777" w:rsidR="009F2476" w:rsidRPr="009F2476" w:rsidRDefault="009F2476" w:rsidP="009F2476">
                  <w:pPr>
                    <w:pStyle w:val="a3"/>
                    <w:jc w:val="both"/>
                    <w:rPr>
                      <w:rFonts w:ascii="Times New Roman" w:hAnsi="Times New Roman" w:cs="Times New Roman"/>
                      <w:b/>
                      <w:sz w:val="18"/>
                      <w:szCs w:val="18"/>
                    </w:rPr>
                  </w:pPr>
                </w:p>
                <w:p w14:paraId="0794E4F6" w14:textId="77777777" w:rsidR="009F2476" w:rsidRPr="009F2476" w:rsidRDefault="009F2476" w:rsidP="009F2476">
                  <w:pPr>
                    <w:pStyle w:val="a3"/>
                    <w:jc w:val="both"/>
                    <w:rPr>
                      <w:rFonts w:ascii="Times New Roman" w:hAnsi="Times New Roman" w:cs="Times New Roman"/>
                      <w:b/>
                      <w:sz w:val="18"/>
                      <w:szCs w:val="18"/>
                    </w:rPr>
                  </w:pPr>
                </w:p>
              </w:tc>
              <w:tc>
                <w:tcPr>
                  <w:tcW w:w="4660" w:type="dxa"/>
                  <w:tcBorders>
                    <w:top w:val="single" w:sz="4" w:space="0" w:color="auto"/>
                    <w:left w:val="single" w:sz="4" w:space="0" w:color="auto"/>
                    <w:bottom w:val="single" w:sz="4" w:space="0" w:color="auto"/>
                    <w:right w:val="single" w:sz="4" w:space="0" w:color="auto"/>
                  </w:tcBorders>
                </w:tcPr>
                <w:p w14:paraId="76206823" w14:textId="77777777" w:rsidR="009F2476" w:rsidRPr="009F2476" w:rsidRDefault="009F2476" w:rsidP="009F2476">
                  <w:pPr>
                    <w:pStyle w:val="a3"/>
                    <w:jc w:val="both"/>
                    <w:rPr>
                      <w:rFonts w:ascii="Times New Roman" w:hAnsi="Times New Roman" w:cs="Times New Roman"/>
                      <w:b/>
                      <w:sz w:val="18"/>
                      <w:szCs w:val="18"/>
                    </w:rPr>
                  </w:pPr>
                  <w:r w:rsidRPr="009F2476">
                    <w:rPr>
                      <w:rFonts w:ascii="Times New Roman" w:hAnsi="Times New Roman" w:cs="Times New Roman"/>
                      <w:b/>
                      <w:sz w:val="18"/>
                      <w:szCs w:val="18"/>
                    </w:rPr>
                    <w:t>0,50лв./кв.м на ден</w:t>
                  </w:r>
                </w:p>
              </w:tc>
            </w:tr>
          </w:tbl>
          <w:p w14:paraId="68F965CE" w14:textId="77777777" w:rsidR="009F2476" w:rsidRPr="009F2476" w:rsidRDefault="009F2476" w:rsidP="009F2476">
            <w:pPr>
              <w:pStyle w:val="a3"/>
              <w:jc w:val="both"/>
              <w:rPr>
                <w:rFonts w:ascii="Times New Roman" w:hAnsi="Times New Roman" w:cs="Times New Roman"/>
                <w:sz w:val="18"/>
                <w:szCs w:val="18"/>
              </w:rPr>
            </w:pPr>
          </w:p>
        </w:tc>
      </w:tr>
      <w:tr w:rsidR="009F2476" w:rsidRPr="009F2476" w14:paraId="5E641143" w14:textId="77777777" w:rsidTr="00AF0857">
        <w:tc>
          <w:tcPr>
            <w:tcW w:w="9360" w:type="dxa"/>
            <w:gridSpan w:val="17"/>
            <w:tcBorders>
              <w:top w:val="thinThickSmallGap" w:sz="24" w:space="0" w:color="auto"/>
              <w:left w:val="thinThickSmallGap" w:sz="24" w:space="0" w:color="auto"/>
              <w:bottom w:val="thickThinSmallGap" w:sz="24" w:space="0" w:color="auto"/>
              <w:right w:val="thickThinSmallGap" w:sz="24" w:space="0" w:color="auto"/>
            </w:tcBorders>
          </w:tcPr>
          <w:p w14:paraId="608B630F" w14:textId="77777777" w:rsidR="009F2476" w:rsidRPr="009F2476" w:rsidRDefault="009F2476" w:rsidP="009F2476">
            <w:pPr>
              <w:pStyle w:val="a3"/>
              <w:jc w:val="both"/>
              <w:rPr>
                <w:rFonts w:ascii="Times New Roman" w:hAnsi="Times New Roman" w:cs="Times New Roman"/>
                <w:sz w:val="18"/>
                <w:szCs w:val="18"/>
              </w:rPr>
            </w:pPr>
            <w:r w:rsidRPr="009F2476">
              <w:rPr>
                <w:rFonts w:ascii="Times New Roman" w:hAnsi="Times New Roman" w:cs="Times New Roman"/>
                <w:b/>
                <w:bCs/>
                <w:sz w:val="18"/>
                <w:szCs w:val="18"/>
              </w:rPr>
              <w:t>15. За ползване на общински терен за поставяне на външни ел. табла и други разпределителни съоръжения.</w:t>
            </w:r>
          </w:p>
        </w:tc>
      </w:tr>
      <w:tr w:rsidR="009F2476" w:rsidRPr="009F2476" w14:paraId="6AB96FAE" w14:textId="77777777" w:rsidTr="00AF0857">
        <w:tc>
          <w:tcPr>
            <w:tcW w:w="3873" w:type="dxa"/>
            <w:gridSpan w:val="4"/>
            <w:tcBorders>
              <w:top w:val="thickThinSmallGap" w:sz="24" w:space="0" w:color="auto"/>
              <w:left w:val="thinThickSmallGap" w:sz="24" w:space="0" w:color="auto"/>
              <w:bottom w:val="single" w:sz="4" w:space="0" w:color="auto"/>
              <w:right w:val="single" w:sz="4" w:space="0" w:color="auto"/>
            </w:tcBorders>
          </w:tcPr>
          <w:p w14:paraId="3FF716E0"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15.1. гр. Поморие</w:t>
            </w:r>
          </w:p>
        </w:tc>
        <w:tc>
          <w:tcPr>
            <w:tcW w:w="5487" w:type="dxa"/>
            <w:gridSpan w:val="13"/>
            <w:tcBorders>
              <w:top w:val="thickThinSmallGap" w:sz="24" w:space="0" w:color="auto"/>
              <w:left w:val="single" w:sz="4" w:space="0" w:color="auto"/>
              <w:bottom w:val="single" w:sz="4" w:space="0" w:color="auto"/>
              <w:right w:val="thickThinSmallGap" w:sz="24" w:space="0" w:color="auto"/>
            </w:tcBorders>
          </w:tcPr>
          <w:p w14:paraId="0535598F"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3лв. на  кв.м. на месец, но не по-малко от 3,00 лв. на месец за 1 бр.</w:t>
            </w:r>
          </w:p>
        </w:tc>
      </w:tr>
      <w:tr w:rsidR="009F2476" w:rsidRPr="009F2476" w14:paraId="5F54817A" w14:textId="77777777" w:rsidTr="00AF0857">
        <w:tc>
          <w:tcPr>
            <w:tcW w:w="3873" w:type="dxa"/>
            <w:gridSpan w:val="4"/>
            <w:tcBorders>
              <w:top w:val="single" w:sz="4" w:space="0" w:color="auto"/>
              <w:left w:val="thinThickSmallGap" w:sz="24" w:space="0" w:color="auto"/>
              <w:bottom w:val="single" w:sz="4" w:space="0" w:color="auto"/>
              <w:right w:val="single" w:sz="4" w:space="0" w:color="auto"/>
            </w:tcBorders>
          </w:tcPr>
          <w:p w14:paraId="66FE50E8"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15.2. кв. „Св. Георги”</w:t>
            </w:r>
          </w:p>
        </w:tc>
        <w:tc>
          <w:tcPr>
            <w:tcW w:w="5487" w:type="dxa"/>
            <w:gridSpan w:val="13"/>
            <w:tcBorders>
              <w:top w:val="single" w:sz="4" w:space="0" w:color="auto"/>
              <w:left w:val="single" w:sz="4" w:space="0" w:color="auto"/>
              <w:bottom w:val="single" w:sz="4" w:space="0" w:color="auto"/>
              <w:right w:val="thickThinSmallGap" w:sz="24" w:space="0" w:color="auto"/>
            </w:tcBorders>
          </w:tcPr>
          <w:p w14:paraId="4572C74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2,50 лв. на  кв.м. на месец, но не по-малко от 2,50 лв. на месец за 1 бр.</w:t>
            </w:r>
          </w:p>
        </w:tc>
      </w:tr>
      <w:tr w:rsidR="009F2476" w:rsidRPr="009F2476" w14:paraId="56D66D2B" w14:textId="77777777" w:rsidTr="00AF0857">
        <w:tc>
          <w:tcPr>
            <w:tcW w:w="3873" w:type="dxa"/>
            <w:gridSpan w:val="4"/>
            <w:tcBorders>
              <w:top w:val="single" w:sz="4" w:space="0" w:color="auto"/>
              <w:left w:val="thinThickSmallGap" w:sz="24" w:space="0" w:color="auto"/>
              <w:bottom w:val="single" w:sz="4" w:space="0" w:color="auto"/>
              <w:right w:val="single" w:sz="4" w:space="0" w:color="auto"/>
            </w:tcBorders>
          </w:tcPr>
          <w:p w14:paraId="47F8217A"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15.3. кв. “Каменар“</w:t>
            </w:r>
          </w:p>
          <w:p w14:paraId="15291E57"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гр. Каблешково и</w:t>
            </w:r>
          </w:p>
          <w:p w14:paraId="657D9AFD"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гр. Ахелой</w:t>
            </w:r>
          </w:p>
        </w:tc>
        <w:tc>
          <w:tcPr>
            <w:tcW w:w="5487" w:type="dxa"/>
            <w:gridSpan w:val="13"/>
            <w:tcBorders>
              <w:top w:val="single" w:sz="4" w:space="0" w:color="auto"/>
              <w:left w:val="single" w:sz="4" w:space="0" w:color="auto"/>
              <w:bottom w:val="single" w:sz="4" w:space="0" w:color="auto"/>
              <w:right w:val="thickThinSmallGap" w:sz="24" w:space="0" w:color="auto"/>
            </w:tcBorders>
          </w:tcPr>
          <w:p w14:paraId="1EAFBC45"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1,50 лв. на кв. м. на месец, но не по-малко от 1,50 лв. на месец за 1 бр.</w:t>
            </w:r>
          </w:p>
        </w:tc>
      </w:tr>
      <w:tr w:rsidR="009F2476" w:rsidRPr="009F2476" w14:paraId="389121A0" w14:textId="77777777" w:rsidTr="00AF0857">
        <w:tc>
          <w:tcPr>
            <w:tcW w:w="3873" w:type="dxa"/>
            <w:gridSpan w:val="4"/>
            <w:tcBorders>
              <w:top w:val="single" w:sz="4" w:space="0" w:color="auto"/>
              <w:left w:val="thinThickSmallGap" w:sz="24" w:space="0" w:color="auto"/>
              <w:bottom w:val="thinThickSmallGap" w:sz="24" w:space="0" w:color="auto"/>
              <w:right w:val="single" w:sz="4" w:space="0" w:color="auto"/>
            </w:tcBorders>
          </w:tcPr>
          <w:p w14:paraId="7B26FD1C"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15.4. За останалите населени места</w:t>
            </w:r>
          </w:p>
        </w:tc>
        <w:tc>
          <w:tcPr>
            <w:tcW w:w="5487" w:type="dxa"/>
            <w:gridSpan w:val="13"/>
            <w:tcBorders>
              <w:top w:val="single" w:sz="4" w:space="0" w:color="auto"/>
              <w:left w:val="single" w:sz="4" w:space="0" w:color="auto"/>
              <w:bottom w:val="thinThickSmallGap" w:sz="24" w:space="0" w:color="auto"/>
              <w:right w:val="thickThinSmallGap" w:sz="24" w:space="0" w:color="auto"/>
            </w:tcBorders>
          </w:tcPr>
          <w:p w14:paraId="21C909FE" w14:textId="77777777" w:rsidR="009F2476" w:rsidRPr="009F2476" w:rsidRDefault="009F2476" w:rsidP="009F2476">
            <w:pPr>
              <w:pStyle w:val="a3"/>
              <w:jc w:val="both"/>
              <w:rPr>
                <w:rFonts w:ascii="Times New Roman" w:hAnsi="Times New Roman" w:cs="Times New Roman"/>
                <w:b/>
                <w:bCs/>
                <w:sz w:val="18"/>
                <w:szCs w:val="18"/>
              </w:rPr>
            </w:pPr>
            <w:r w:rsidRPr="009F2476">
              <w:rPr>
                <w:rFonts w:ascii="Times New Roman" w:hAnsi="Times New Roman" w:cs="Times New Roman"/>
                <w:b/>
                <w:bCs/>
                <w:sz w:val="18"/>
                <w:szCs w:val="18"/>
              </w:rPr>
              <w:t>1 лв. на кв.м. на месец, но не по-малко от 1,00 лв. на месец за 1 бр.</w:t>
            </w:r>
          </w:p>
        </w:tc>
      </w:tr>
    </w:tbl>
    <w:p w14:paraId="32C3D47D" w14:textId="77777777" w:rsidR="009F2476" w:rsidRPr="009F2476" w:rsidRDefault="009F2476" w:rsidP="009F2476">
      <w:pPr>
        <w:pStyle w:val="a3"/>
        <w:jc w:val="both"/>
        <w:rPr>
          <w:rFonts w:ascii="Times New Roman" w:hAnsi="Times New Roman" w:cs="Times New Roman"/>
          <w:sz w:val="24"/>
          <w:szCs w:val="24"/>
        </w:rPr>
      </w:pPr>
      <w:r w:rsidRPr="009F2476">
        <w:rPr>
          <w:rFonts w:ascii="Times New Roman" w:hAnsi="Times New Roman" w:cs="Times New Roman"/>
          <w:i/>
          <w:iCs/>
          <w:sz w:val="24"/>
          <w:szCs w:val="24"/>
          <w:shd w:val="clear" w:color="auto" w:fill="FFFFFF"/>
        </w:rPr>
        <w:t>Забележка:</w:t>
      </w:r>
      <w:r w:rsidRPr="009F2476">
        <w:rPr>
          <w:rFonts w:ascii="Times New Roman" w:hAnsi="Times New Roman" w:cs="Times New Roman"/>
          <w:b/>
          <w:sz w:val="24"/>
          <w:szCs w:val="24"/>
          <w:shd w:val="clear" w:color="auto" w:fill="FFFFFF"/>
        </w:rPr>
        <w:t> Обекти, които заемат площ, по-малка от 1 кв.м., се таксуват за 1 кв.м.</w:t>
      </w:r>
    </w:p>
    <w:p w14:paraId="1DBB7F54" w14:textId="77777777" w:rsidR="009F2476" w:rsidRDefault="009F2476" w:rsidP="009F2476">
      <w:pPr>
        <w:pStyle w:val="a3"/>
        <w:ind w:firstLine="708"/>
        <w:jc w:val="both"/>
        <w:rPr>
          <w:rFonts w:ascii="Times New Roman" w:hAnsi="Times New Roman" w:cs="Times New Roman"/>
          <w:b/>
          <w:sz w:val="24"/>
          <w:szCs w:val="24"/>
        </w:rPr>
      </w:pPr>
      <w:r w:rsidRPr="009F2476">
        <w:rPr>
          <w:rFonts w:ascii="Times New Roman" w:hAnsi="Times New Roman" w:cs="Times New Roman"/>
          <w:b/>
          <w:sz w:val="24"/>
          <w:szCs w:val="24"/>
        </w:rPr>
        <w:t xml:space="preserve">ІІ. </w:t>
      </w:r>
      <w:r w:rsidRPr="009F2476">
        <w:rPr>
          <w:rFonts w:ascii="Times New Roman" w:hAnsi="Times New Roman" w:cs="Times New Roman"/>
          <w:sz w:val="24"/>
          <w:szCs w:val="24"/>
        </w:rPr>
        <w:t>Във връзка с проявен интерес за ползване на общински терени за поставяне на преместваеми обекти за настъпващия летен туристически сезон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w:t>
      </w:r>
      <w:r w:rsidRPr="009F2476">
        <w:rPr>
          <w:rFonts w:ascii="Times New Roman" w:hAnsi="Times New Roman" w:cs="Times New Roman"/>
          <w:b/>
          <w:sz w:val="24"/>
          <w:szCs w:val="24"/>
        </w:rPr>
        <w:t xml:space="preserve"> </w:t>
      </w:r>
    </w:p>
    <w:p w14:paraId="0C205AE0" w14:textId="27263251" w:rsidR="009F2476" w:rsidRDefault="009F2476" w:rsidP="009F2476">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9F2476">
        <w:rPr>
          <w:rFonts w:ascii="Times New Roman" w:eastAsia="Times New Roman" w:hAnsi="Times New Roman" w:cs="Times New Roman"/>
          <w:b/>
          <w:bCs/>
          <w:i/>
          <w:iCs/>
          <w:sz w:val="24"/>
          <w:szCs w:val="24"/>
          <w:u w:val="single"/>
          <w:lang w:eastAsia="bg-BG"/>
        </w:rPr>
        <w:t>Отговор по изпълнение на Решението:</w:t>
      </w:r>
      <w:r w:rsidRPr="001D6B6F">
        <w:rPr>
          <w:rFonts w:ascii="Times New Roman" w:eastAsia="Times New Roman" w:hAnsi="Times New Roman" w:cs="Times New Roman"/>
          <w:sz w:val="24"/>
          <w:szCs w:val="24"/>
          <w:lang w:eastAsia="bg-BG"/>
        </w:rPr>
        <w:t xml:space="preserve"> Изпълнено</w:t>
      </w:r>
      <w:r w:rsidR="00613D8D">
        <w:rPr>
          <w:rFonts w:ascii="Times New Roman" w:eastAsia="Times New Roman" w:hAnsi="Times New Roman" w:cs="Times New Roman"/>
          <w:sz w:val="24"/>
          <w:szCs w:val="24"/>
          <w:lang w:eastAsia="bg-BG"/>
        </w:rPr>
        <w:t>.</w:t>
      </w:r>
    </w:p>
    <w:p w14:paraId="70E7F0F7" w14:textId="342666C4" w:rsidR="00613D8D" w:rsidRPr="00613D8D" w:rsidRDefault="00613D8D" w:rsidP="00613D8D">
      <w:pPr>
        <w:pStyle w:val="a3"/>
        <w:ind w:firstLine="708"/>
        <w:jc w:val="both"/>
        <w:rPr>
          <w:rFonts w:ascii="Times New Roman" w:hAnsi="Times New Roman" w:cs="Times New Roman"/>
          <w:sz w:val="24"/>
          <w:szCs w:val="24"/>
        </w:rPr>
      </w:pPr>
      <w:r w:rsidRPr="00613D8D">
        <w:rPr>
          <w:rFonts w:ascii="Times New Roman" w:eastAsia="Times New Roman" w:hAnsi="Times New Roman" w:cs="Times New Roman"/>
          <w:b/>
          <w:bCs/>
          <w:sz w:val="24"/>
          <w:szCs w:val="24"/>
          <w:lang w:eastAsia="bg-BG"/>
        </w:rPr>
        <w:t>4.</w:t>
      </w:r>
      <w:r w:rsidRPr="00613D8D">
        <w:rPr>
          <w:rFonts w:ascii="Times New Roman" w:hAnsi="Times New Roman" w:cs="Times New Roman"/>
          <w:sz w:val="24"/>
          <w:szCs w:val="24"/>
          <w:lang w:bidi="bg-BG"/>
        </w:rPr>
        <w:t xml:space="preserve"> По т.4. от дневния ред:„</w:t>
      </w:r>
      <w:r w:rsidRPr="00613D8D">
        <w:rPr>
          <w:rFonts w:ascii="Times New Roman" w:hAnsi="Times New Roman" w:cs="Times New Roman"/>
          <w:sz w:val="24"/>
          <w:szCs w:val="24"/>
        </w:rPr>
        <w:t>ОС-359/</w:t>
      </w:r>
      <w:r w:rsidRPr="00613D8D">
        <w:rPr>
          <w:rFonts w:ascii="Times New Roman" w:eastAsia="Calibri" w:hAnsi="Times New Roman" w:cs="Times New Roman"/>
          <w:sz w:val="24"/>
          <w:szCs w:val="24"/>
        </w:rPr>
        <w:t>07</w:t>
      </w:r>
      <w:r w:rsidRPr="00613D8D">
        <w:rPr>
          <w:rFonts w:ascii="Times New Roman" w:hAnsi="Times New Roman" w:cs="Times New Roman"/>
          <w:sz w:val="24"/>
          <w:szCs w:val="24"/>
        </w:rPr>
        <w:t>.03.2024г. - Докладна записка от Иван Алексиев – Кмет на Община Поморие, относно</w:t>
      </w:r>
      <w:r w:rsidRPr="00613D8D">
        <w:rPr>
          <w:rFonts w:ascii="Times New Roman" w:eastAsia="Calibri" w:hAnsi="Times New Roman" w:cs="Times New Roman"/>
          <w:sz w:val="24"/>
          <w:szCs w:val="24"/>
        </w:rPr>
        <w:t xml:space="preserve"> </w:t>
      </w:r>
      <w:r w:rsidRPr="00613D8D">
        <w:rPr>
          <w:rFonts w:ascii="Times New Roman" w:hAnsi="Times New Roman" w:cs="Times New Roman"/>
          <w:sz w:val="24"/>
          <w:szCs w:val="24"/>
        </w:rPr>
        <w:t>предложение</w:t>
      </w:r>
      <w:r w:rsidRPr="00613D8D">
        <w:rPr>
          <w:rFonts w:ascii="Times New Roman" w:eastAsia="Calibri" w:hAnsi="Times New Roman" w:cs="Times New Roman"/>
          <w:sz w:val="24"/>
          <w:szCs w:val="24"/>
        </w:rPr>
        <w:t xml:space="preserve"> за приемане на Наредба за изменение и допълнение на Наредба № 11</w:t>
      </w:r>
      <w:r w:rsidRPr="00613D8D">
        <w:rPr>
          <w:rFonts w:ascii="Times New Roman" w:hAnsi="Times New Roman" w:cs="Times New Roman"/>
          <w:bCs/>
          <w:sz w:val="24"/>
          <w:szCs w:val="24"/>
        </w:rPr>
        <w:t xml:space="preserve"> за определянето и администрирането на местните такси и цени на услуги и права на територията на Община Поморие.</w:t>
      </w:r>
      <w:r w:rsidRPr="00613D8D">
        <w:rPr>
          <w:rFonts w:ascii="Times New Roman" w:hAnsi="Times New Roman" w:cs="Times New Roman"/>
          <w:sz w:val="24"/>
          <w:szCs w:val="24"/>
          <w:lang w:bidi="bg-BG"/>
        </w:rPr>
        <w:t xml:space="preserve">“ </w:t>
      </w:r>
    </w:p>
    <w:p w14:paraId="0D1431EA" w14:textId="77777777" w:rsidR="00613D8D" w:rsidRPr="00613D8D" w:rsidRDefault="00613D8D" w:rsidP="00613D8D">
      <w:pPr>
        <w:pStyle w:val="a3"/>
        <w:jc w:val="center"/>
        <w:rPr>
          <w:rFonts w:ascii="Times New Roman" w:hAnsi="Times New Roman" w:cs="Times New Roman"/>
          <w:b/>
          <w:sz w:val="24"/>
          <w:szCs w:val="24"/>
          <w:lang w:bidi="bg-BG"/>
        </w:rPr>
      </w:pPr>
      <w:r w:rsidRPr="00613D8D">
        <w:rPr>
          <w:rFonts w:ascii="Times New Roman" w:hAnsi="Times New Roman" w:cs="Times New Roman"/>
          <w:b/>
          <w:sz w:val="24"/>
          <w:szCs w:val="24"/>
          <w:lang w:bidi="bg-BG"/>
        </w:rPr>
        <w:t>Р Е Ш Е Н И Е</w:t>
      </w:r>
    </w:p>
    <w:p w14:paraId="5ACB8CFD" w14:textId="77777777" w:rsidR="00613D8D" w:rsidRPr="00613D8D" w:rsidRDefault="00613D8D" w:rsidP="00613D8D">
      <w:pPr>
        <w:pStyle w:val="a3"/>
        <w:jc w:val="center"/>
        <w:rPr>
          <w:rFonts w:ascii="Times New Roman" w:hAnsi="Times New Roman" w:cs="Times New Roman"/>
          <w:b/>
          <w:sz w:val="24"/>
          <w:szCs w:val="24"/>
          <w:lang w:bidi="bg-BG"/>
        </w:rPr>
      </w:pPr>
      <w:r w:rsidRPr="00613D8D">
        <w:rPr>
          <w:rFonts w:ascii="Times New Roman" w:hAnsi="Times New Roman" w:cs="Times New Roman"/>
          <w:b/>
          <w:sz w:val="24"/>
          <w:szCs w:val="24"/>
          <w:lang w:bidi="bg-BG"/>
        </w:rPr>
        <w:t>№ 102/13.03.2024г.</w:t>
      </w:r>
    </w:p>
    <w:p w14:paraId="4DEC9B7A" w14:textId="77777777" w:rsidR="00613D8D" w:rsidRPr="00613D8D" w:rsidRDefault="00613D8D" w:rsidP="00613D8D">
      <w:pPr>
        <w:pStyle w:val="a3"/>
        <w:ind w:firstLine="708"/>
        <w:jc w:val="both"/>
        <w:rPr>
          <w:rFonts w:ascii="Times New Roman" w:hAnsi="Times New Roman" w:cs="Times New Roman"/>
          <w:sz w:val="24"/>
          <w:szCs w:val="24"/>
        </w:rPr>
      </w:pPr>
      <w:r w:rsidRPr="00613D8D">
        <w:rPr>
          <w:rFonts w:ascii="Times New Roman" w:hAnsi="Times New Roman" w:cs="Times New Roman"/>
          <w:b/>
          <w:sz w:val="24"/>
          <w:szCs w:val="24"/>
        </w:rPr>
        <w:t>I.</w:t>
      </w:r>
      <w:r w:rsidRPr="00613D8D">
        <w:rPr>
          <w:rFonts w:ascii="Times New Roman" w:hAnsi="Times New Roman" w:cs="Times New Roman"/>
          <w:sz w:val="24"/>
          <w:szCs w:val="24"/>
        </w:rPr>
        <w:t xml:space="preserve"> На основание чл. 21, ал. 1, т. 7 и ал. 2 от ЗМСМА на чл. 76, ал. 3 и чл. 79 от Административнопроцесуалния кодекс и чл. 11, ал. 3, и чл. 28, ал. 1 от Закона за нормативните актове и чл. 8, ал. 1 от Закона за местните данъци и такси, Общински съвет </w:t>
      </w:r>
      <w:r w:rsidRPr="00613D8D">
        <w:rPr>
          <w:rFonts w:ascii="Times New Roman" w:hAnsi="Times New Roman" w:cs="Times New Roman"/>
          <w:sz w:val="24"/>
          <w:szCs w:val="24"/>
        </w:rPr>
        <w:lastRenderedPageBreak/>
        <w:t xml:space="preserve">- Поморие приема Наредба за изменение и допълнение на Наредба № 11 </w:t>
      </w:r>
      <w:r w:rsidRPr="00613D8D">
        <w:rPr>
          <w:rFonts w:ascii="Times New Roman" w:hAnsi="Times New Roman" w:cs="Times New Roman"/>
          <w:bCs/>
          <w:sz w:val="24"/>
          <w:szCs w:val="24"/>
          <w:shd w:val="clear" w:color="auto" w:fill="FFFFFF"/>
        </w:rPr>
        <w:t>за определянето и администрирането на местните такси и цени на услуги и права на територията на Община Поморие на Общински съвет Поморие</w:t>
      </w:r>
      <w:r w:rsidRPr="00613D8D">
        <w:rPr>
          <w:rFonts w:ascii="Times New Roman" w:hAnsi="Times New Roman" w:cs="Times New Roman"/>
          <w:sz w:val="24"/>
          <w:szCs w:val="24"/>
        </w:rPr>
        <w:t>, както следва:</w:t>
      </w:r>
    </w:p>
    <w:p w14:paraId="091581CC" w14:textId="77777777" w:rsidR="00613D8D" w:rsidRPr="00613D8D" w:rsidRDefault="00613D8D" w:rsidP="00613D8D">
      <w:pPr>
        <w:pStyle w:val="a3"/>
        <w:jc w:val="both"/>
        <w:rPr>
          <w:rFonts w:ascii="Times New Roman" w:hAnsi="Times New Roman" w:cs="Times New Roman"/>
          <w:sz w:val="24"/>
          <w:szCs w:val="24"/>
        </w:rPr>
      </w:pPr>
    </w:p>
    <w:p w14:paraId="192126DC" w14:textId="77777777" w:rsidR="00613D8D" w:rsidRPr="00613D8D" w:rsidRDefault="00613D8D" w:rsidP="00613D8D">
      <w:pPr>
        <w:pStyle w:val="a3"/>
        <w:ind w:firstLine="708"/>
        <w:jc w:val="both"/>
        <w:rPr>
          <w:rFonts w:ascii="Times New Roman" w:hAnsi="Times New Roman" w:cs="Times New Roman"/>
          <w:b/>
          <w:bCs/>
          <w:sz w:val="24"/>
          <w:szCs w:val="24"/>
          <w:shd w:val="clear" w:color="auto" w:fill="FFFFFF"/>
        </w:rPr>
      </w:pPr>
      <w:r w:rsidRPr="00613D8D">
        <w:rPr>
          <w:rFonts w:ascii="Times New Roman" w:hAnsi="Times New Roman" w:cs="Times New Roman"/>
          <w:b/>
          <w:bCs/>
          <w:sz w:val="24"/>
          <w:szCs w:val="24"/>
          <w:shd w:val="clear" w:color="auto" w:fill="FFFFFF"/>
        </w:rPr>
        <w:t xml:space="preserve">§1. </w:t>
      </w:r>
      <w:r w:rsidRPr="00613D8D">
        <w:rPr>
          <w:rFonts w:ascii="Times New Roman" w:hAnsi="Times New Roman" w:cs="Times New Roman"/>
          <w:sz w:val="24"/>
          <w:szCs w:val="24"/>
          <w:shd w:val="clear" w:color="auto" w:fill="FFFFFF"/>
        </w:rPr>
        <w:t>В Раздел ІХ „Такси за платено паркиране и преместване на ППС“, чл. 84 За паркиране, престой и преместване на ППС се заплащат следните такси,</w:t>
      </w:r>
      <w:r w:rsidRPr="00613D8D">
        <w:rPr>
          <w:rFonts w:ascii="Times New Roman" w:hAnsi="Times New Roman" w:cs="Times New Roman"/>
          <w:sz w:val="24"/>
          <w:szCs w:val="24"/>
        </w:rPr>
        <w:t xml:space="preserve"> т.1 Режим на почасово платено паркиране на ППС в „Зона за кратковременно платено паркиране“, под точка 1.2.</w:t>
      </w:r>
      <w:r w:rsidRPr="00613D8D">
        <w:rPr>
          <w:rFonts w:ascii="Times New Roman" w:hAnsi="Times New Roman" w:cs="Times New Roman"/>
          <w:sz w:val="24"/>
          <w:szCs w:val="24"/>
          <w:shd w:val="clear" w:color="auto" w:fill="FFFFFF"/>
        </w:rPr>
        <w:t xml:space="preserve"> </w:t>
      </w:r>
      <w:r w:rsidRPr="00613D8D">
        <w:rPr>
          <w:rFonts w:ascii="Times New Roman" w:hAnsi="Times New Roman" w:cs="Times New Roman"/>
          <w:b/>
          <w:bCs/>
          <w:sz w:val="24"/>
          <w:szCs w:val="24"/>
          <w:shd w:val="clear" w:color="auto" w:fill="FFFFFF"/>
        </w:rPr>
        <w:t>се изменя от:</w:t>
      </w:r>
    </w:p>
    <w:p w14:paraId="27DC7ECB" w14:textId="77777777" w:rsidR="00613D8D" w:rsidRPr="00613D8D" w:rsidRDefault="00613D8D" w:rsidP="00613D8D">
      <w:pPr>
        <w:pStyle w:val="a3"/>
        <w:jc w:val="both"/>
        <w:rPr>
          <w:rFonts w:ascii="Times New Roman" w:hAnsi="Times New Roman" w:cs="Times New Roman"/>
          <w:b/>
          <w:bCs/>
          <w:sz w:val="24"/>
          <w:szCs w:val="24"/>
          <w:shd w:val="clear" w:color="auto" w:fill="FFFFFF"/>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589"/>
        <w:gridCol w:w="4467"/>
      </w:tblGrid>
      <w:tr w:rsidR="00613D8D" w:rsidRPr="00613D8D" w14:paraId="20DBD932" w14:textId="77777777" w:rsidTr="00AF0857">
        <w:trPr>
          <w:tblCellSpacing w:w="15" w:type="dxa"/>
        </w:trPr>
        <w:tc>
          <w:tcPr>
            <w:tcW w:w="4967" w:type="pct"/>
            <w:gridSpan w:val="2"/>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50F9066A"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1. Режим на почасово платено паркиране на ППС</w:t>
            </w:r>
          </w:p>
          <w:p w14:paraId="7C77F416"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в „Зона за кратковременно платено паркиране“</w:t>
            </w:r>
          </w:p>
        </w:tc>
      </w:tr>
      <w:tr w:rsidR="00613D8D" w:rsidRPr="00613D8D" w14:paraId="4DE53F50" w14:textId="77777777" w:rsidTr="00AF0857">
        <w:trPr>
          <w:tblCellSpacing w:w="15" w:type="dxa"/>
        </w:trPr>
        <w:tc>
          <w:tcPr>
            <w:tcW w:w="2517"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2D28078A"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1.2. На започнат час: до 2 часа</w:t>
            </w:r>
          </w:p>
          <w:p w14:paraId="73B611B2"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SMS, Viber и др.</w:t>
            </w:r>
          </w:p>
        </w:tc>
        <w:tc>
          <w:tcPr>
            <w:tcW w:w="2434"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2AD1CE54"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1, 20 лв. / час</w:t>
            </w:r>
          </w:p>
        </w:tc>
      </w:tr>
    </w:tbl>
    <w:p w14:paraId="6EBAAEE2" w14:textId="77777777" w:rsidR="00613D8D" w:rsidRPr="00613D8D" w:rsidRDefault="00613D8D" w:rsidP="00613D8D">
      <w:pPr>
        <w:pStyle w:val="a3"/>
        <w:jc w:val="both"/>
        <w:rPr>
          <w:rFonts w:ascii="Times New Roman" w:hAnsi="Times New Roman" w:cs="Times New Roman"/>
          <w:b/>
          <w:bCs/>
          <w:sz w:val="20"/>
          <w:szCs w:val="20"/>
          <w:shd w:val="clear" w:color="auto" w:fill="FFFFFF"/>
        </w:rPr>
      </w:pPr>
    </w:p>
    <w:p w14:paraId="0AD4179B" w14:textId="77777777" w:rsidR="00613D8D" w:rsidRPr="00613D8D" w:rsidRDefault="00613D8D" w:rsidP="00613D8D">
      <w:pPr>
        <w:pStyle w:val="a3"/>
        <w:jc w:val="both"/>
        <w:rPr>
          <w:rFonts w:ascii="Times New Roman" w:hAnsi="Times New Roman" w:cs="Times New Roman"/>
          <w:b/>
          <w:bCs/>
          <w:sz w:val="20"/>
          <w:szCs w:val="20"/>
          <w:shd w:val="clear" w:color="auto" w:fill="FFFFFF"/>
        </w:rPr>
      </w:pPr>
      <w:r w:rsidRPr="00613D8D">
        <w:rPr>
          <w:rFonts w:ascii="Times New Roman" w:hAnsi="Times New Roman" w:cs="Times New Roman"/>
          <w:b/>
          <w:bCs/>
          <w:sz w:val="20"/>
          <w:szCs w:val="20"/>
          <w:shd w:val="clear" w:color="auto" w:fill="FFFFFF"/>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589"/>
        <w:gridCol w:w="4467"/>
      </w:tblGrid>
      <w:tr w:rsidR="00613D8D" w:rsidRPr="00613D8D" w14:paraId="1FDCC3F0" w14:textId="77777777" w:rsidTr="00AF0857">
        <w:trPr>
          <w:tblCellSpacing w:w="15" w:type="dxa"/>
        </w:trPr>
        <w:tc>
          <w:tcPr>
            <w:tcW w:w="4969" w:type="pct"/>
            <w:gridSpan w:val="2"/>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059A4065"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1. Режим на почасово платено паркиране на ППС</w:t>
            </w:r>
          </w:p>
          <w:p w14:paraId="09A5272E"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в „Зона за кратковременно платено паркиране“</w:t>
            </w:r>
          </w:p>
        </w:tc>
      </w:tr>
      <w:tr w:rsidR="00613D8D" w:rsidRPr="00613D8D" w14:paraId="36634272" w14:textId="77777777" w:rsidTr="00AF0857">
        <w:trPr>
          <w:tblCellSpacing w:w="15" w:type="dxa"/>
        </w:trPr>
        <w:tc>
          <w:tcPr>
            <w:tcW w:w="2518"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735598D0"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1.2. На започнат час</w:t>
            </w:r>
          </w:p>
          <w:p w14:paraId="35D46078"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SMS, Viber и др.</w:t>
            </w:r>
          </w:p>
        </w:tc>
        <w:tc>
          <w:tcPr>
            <w:tcW w:w="243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2F85ADA4"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1, 20 лв. / час</w:t>
            </w:r>
          </w:p>
        </w:tc>
      </w:tr>
    </w:tbl>
    <w:p w14:paraId="18F8EF66" w14:textId="77777777" w:rsidR="00613D8D" w:rsidRPr="00613D8D" w:rsidRDefault="00613D8D" w:rsidP="00613D8D">
      <w:pPr>
        <w:pStyle w:val="a3"/>
        <w:jc w:val="both"/>
        <w:rPr>
          <w:rFonts w:ascii="Times New Roman" w:hAnsi="Times New Roman" w:cs="Times New Roman"/>
          <w:sz w:val="24"/>
          <w:szCs w:val="24"/>
          <w:shd w:val="clear" w:color="auto" w:fill="FFFFFF"/>
        </w:rPr>
      </w:pPr>
    </w:p>
    <w:p w14:paraId="2104E9AF" w14:textId="77777777" w:rsidR="00613D8D" w:rsidRPr="00613D8D" w:rsidRDefault="00613D8D" w:rsidP="00613D8D">
      <w:pPr>
        <w:pStyle w:val="a3"/>
        <w:jc w:val="both"/>
        <w:rPr>
          <w:rFonts w:ascii="Times New Roman" w:hAnsi="Times New Roman" w:cs="Times New Roman"/>
          <w:b/>
          <w:bCs/>
          <w:sz w:val="24"/>
          <w:szCs w:val="24"/>
          <w:shd w:val="clear" w:color="auto" w:fill="FFFFFF"/>
        </w:rPr>
      </w:pPr>
      <w:r w:rsidRPr="00613D8D">
        <w:rPr>
          <w:rFonts w:ascii="Times New Roman" w:hAnsi="Times New Roman" w:cs="Times New Roman"/>
          <w:b/>
          <w:bCs/>
          <w:sz w:val="24"/>
          <w:szCs w:val="24"/>
          <w:shd w:val="clear" w:color="auto" w:fill="FFFFFF"/>
        </w:rPr>
        <w:t>§2.</w:t>
      </w:r>
      <w:r w:rsidRPr="00613D8D">
        <w:rPr>
          <w:rFonts w:ascii="Times New Roman" w:hAnsi="Times New Roman" w:cs="Times New Roman"/>
          <w:sz w:val="24"/>
          <w:szCs w:val="24"/>
          <w:shd w:val="clear" w:color="auto" w:fill="FFFFFF"/>
        </w:rPr>
        <w:t xml:space="preserve"> В Раздел ІХ „Такси за платено паркиране и преместване на ППС, чл. 84 За паркиране, престой и преместване на ППС се заплащат следните такси, т. 4 Режим на платено преференциално паркиране на ППС </w:t>
      </w:r>
      <w:r w:rsidRPr="00613D8D">
        <w:rPr>
          <w:rFonts w:ascii="Times New Roman" w:hAnsi="Times New Roman" w:cs="Times New Roman"/>
          <w:sz w:val="24"/>
          <w:szCs w:val="24"/>
        </w:rPr>
        <w:t>на живущите извън „Зоната за кратковременно платено паркиране“, под точка 4.1. и под точка 4.2.</w:t>
      </w:r>
      <w:r w:rsidRPr="00613D8D">
        <w:rPr>
          <w:rFonts w:ascii="Times New Roman" w:hAnsi="Times New Roman" w:cs="Times New Roman"/>
          <w:sz w:val="24"/>
          <w:szCs w:val="24"/>
          <w:shd w:val="clear" w:color="auto" w:fill="FFFFFF"/>
        </w:rPr>
        <w:t xml:space="preserve"> </w:t>
      </w:r>
      <w:r w:rsidRPr="00613D8D">
        <w:rPr>
          <w:rFonts w:ascii="Times New Roman" w:hAnsi="Times New Roman" w:cs="Times New Roman"/>
          <w:b/>
          <w:bCs/>
          <w:sz w:val="24"/>
          <w:szCs w:val="24"/>
          <w:shd w:val="clear" w:color="auto" w:fill="FFFFFF"/>
        </w:rPr>
        <w:t>се изменя от:</w:t>
      </w:r>
    </w:p>
    <w:p w14:paraId="548598F1" w14:textId="77777777" w:rsidR="00613D8D" w:rsidRPr="00613D8D" w:rsidRDefault="00613D8D" w:rsidP="00613D8D">
      <w:pPr>
        <w:pStyle w:val="a3"/>
        <w:jc w:val="both"/>
        <w:rPr>
          <w:rFonts w:ascii="Times New Roman" w:hAnsi="Times New Roman" w:cs="Times New Roman"/>
          <w:b/>
          <w:bCs/>
          <w:sz w:val="24"/>
          <w:szCs w:val="24"/>
          <w:shd w:val="clear" w:color="auto" w:fill="FFFFFF"/>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618"/>
        <w:gridCol w:w="4438"/>
      </w:tblGrid>
      <w:tr w:rsidR="00613D8D" w:rsidRPr="00613D8D" w14:paraId="03071083" w14:textId="77777777" w:rsidTr="00AF0857">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4494280"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4. Режим на платено преференциално паркиране на ППС</w:t>
            </w:r>
          </w:p>
          <w:p w14:paraId="2988E006"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на живущите извън „Зоната за кратковременно платено паркиране“</w:t>
            </w:r>
          </w:p>
        </w:tc>
      </w:tr>
      <w:tr w:rsidR="00613D8D" w:rsidRPr="00613D8D" w14:paraId="6BBF00BA"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41112C42"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4.1. На месец – за минимум 4 месеца</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4ADBC26F"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 25, 00 лв.</w:t>
            </w:r>
          </w:p>
        </w:tc>
      </w:tr>
      <w:tr w:rsidR="00613D8D" w:rsidRPr="00613D8D" w14:paraId="4EE1E6E1"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98BC8B3"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4.2. Годишен абонамент</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29F2883"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180, 00 лв.</w:t>
            </w:r>
          </w:p>
        </w:tc>
      </w:tr>
    </w:tbl>
    <w:p w14:paraId="4B6335E8" w14:textId="77777777" w:rsidR="00613D8D" w:rsidRPr="00613D8D" w:rsidRDefault="00613D8D" w:rsidP="00613D8D">
      <w:pPr>
        <w:pStyle w:val="a3"/>
        <w:jc w:val="both"/>
        <w:rPr>
          <w:rFonts w:ascii="Times New Roman" w:hAnsi="Times New Roman" w:cs="Times New Roman"/>
          <w:sz w:val="24"/>
          <w:szCs w:val="24"/>
          <w:highlight w:val="yellow"/>
          <w:shd w:val="clear" w:color="auto" w:fill="FFFFFF"/>
        </w:rPr>
      </w:pPr>
    </w:p>
    <w:p w14:paraId="3817DBE6" w14:textId="77777777" w:rsidR="00613D8D" w:rsidRPr="00613D8D" w:rsidRDefault="00613D8D" w:rsidP="00613D8D">
      <w:pPr>
        <w:pStyle w:val="a3"/>
        <w:jc w:val="both"/>
        <w:rPr>
          <w:rFonts w:ascii="Times New Roman" w:hAnsi="Times New Roman" w:cs="Times New Roman"/>
          <w:b/>
          <w:bCs/>
          <w:sz w:val="24"/>
          <w:szCs w:val="24"/>
          <w:shd w:val="clear" w:color="auto" w:fill="FFFFFF"/>
        </w:rPr>
      </w:pPr>
    </w:p>
    <w:p w14:paraId="065BDF80" w14:textId="77777777" w:rsidR="00613D8D" w:rsidRPr="00613D8D" w:rsidRDefault="00613D8D" w:rsidP="00613D8D">
      <w:pPr>
        <w:pStyle w:val="a3"/>
        <w:jc w:val="both"/>
        <w:rPr>
          <w:rFonts w:ascii="Times New Roman" w:hAnsi="Times New Roman" w:cs="Times New Roman"/>
          <w:b/>
          <w:bCs/>
          <w:sz w:val="24"/>
          <w:szCs w:val="24"/>
          <w:shd w:val="clear" w:color="auto" w:fill="FFFFFF"/>
        </w:rPr>
      </w:pPr>
      <w:r w:rsidRPr="00613D8D">
        <w:rPr>
          <w:rFonts w:ascii="Times New Roman" w:hAnsi="Times New Roman" w:cs="Times New Roman"/>
          <w:b/>
          <w:bCs/>
          <w:sz w:val="24"/>
          <w:szCs w:val="24"/>
          <w:shd w:val="clear" w:color="auto" w:fill="FFFFFF"/>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618"/>
        <w:gridCol w:w="4438"/>
      </w:tblGrid>
      <w:tr w:rsidR="00613D8D" w:rsidRPr="00613D8D" w14:paraId="44F2C324" w14:textId="77777777" w:rsidTr="00AF0857">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D99D5EB"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4. Режим на платено преференциално паркиране на ППС</w:t>
            </w:r>
          </w:p>
          <w:p w14:paraId="61B0567C"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на живущите извън „Зоната за кратковременно платено паркиране“</w:t>
            </w:r>
          </w:p>
        </w:tc>
      </w:tr>
      <w:tr w:rsidR="00613D8D" w:rsidRPr="00613D8D" w14:paraId="3C9E0042"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30350BBA"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4.1. На месец – за минимум 4 месеца</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7E0FBBA1"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 30, 00 лв.</w:t>
            </w:r>
          </w:p>
        </w:tc>
      </w:tr>
      <w:tr w:rsidR="00613D8D" w:rsidRPr="00613D8D" w14:paraId="0346B22F"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47CA5B1"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4.2. От 01.06. – 30.05. на следващата календарна година</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CED363E"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180, 00 лв.</w:t>
            </w:r>
          </w:p>
        </w:tc>
      </w:tr>
    </w:tbl>
    <w:p w14:paraId="4A2E5764" w14:textId="77777777" w:rsidR="00613D8D" w:rsidRPr="00613D8D" w:rsidRDefault="00613D8D" w:rsidP="00613D8D">
      <w:pPr>
        <w:pStyle w:val="a3"/>
        <w:jc w:val="both"/>
        <w:rPr>
          <w:rFonts w:ascii="Times New Roman" w:hAnsi="Times New Roman" w:cs="Times New Roman"/>
          <w:sz w:val="24"/>
          <w:szCs w:val="24"/>
          <w:shd w:val="clear" w:color="auto" w:fill="FFFFFF"/>
        </w:rPr>
      </w:pPr>
    </w:p>
    <w:p w14:paraId="6EDB7883" w14:textId="77777777" w:rsidR="00613D8D" w:rsidRPr="00613D8D" w:rsidRDefault="00613D8D" w:rsidP="00613D8D">
      <w:pPr>
        <w:pStyle w:val="a3"/>
        <w:jc w:val="both"/>
        <w:rPr>
          <w:rFonts w:ascii="Times New Roman" w:hAnsi="Times New Roman" w:cs="Times New Roman"/>
          <w:b/>
          <w:bCs/>
          <w:sz w:val="24"/>
          <w:szCs w:val="24"/>
          <w:shd w:val="clear" w:color="auto" w:fill="FFFFFF"/>
        </w:rPr>
      </w:pPr>
      <w:r w:rsidRPr="00613D8D">
        <w:rPr>
          <w:rFonts w:ascii="Times New Roman" w:hAnsi="Times New Roman" w:cs="Times New Roman"/>
          <w:b/>
          <w:bCs/>
          <w:sz w:val="24"/>
          <w:szCs w:val="24"/>
          <w:shd w:val="clear" w:color="auto" w:fill="FFFFFF"/>
        </w:rPr>
        <w:lastRenderedPageBreak/>
        <w:t>§3.</w:t>
      </w:r>
      <w:r w:rsidRPr="00613D8D">
        <w:rPr>
          <w:rFonts w:ascii="Times New Roman" w:hAnsi="Times New Roman" w:cs="Times New Roman"/>
          <w:sz w:val="24"/>
          <w:szCs w:val="24"/>
          <w:shd w:val="clear" w:color="auto" w:fill="FFFFFF"/>
        </w:rPr>
        <w:t xml:space="preserve"> В Раздел ІХ „Такси за платено паркиране и преместване на ППС, чл. 84 За паркиране, престой и преместване на ППС се заплащат следните такси, т. 6 За принудителни административни мерки</w:t>
      </w:r>
      <w:r w:rsidRPr="00613D8D">
        <w:rPr>
          <w:rFonts w:ascii="Times New Roman" w:hAnsi="Times New Roman" w:cs="Times New Roman"/>
          <w:sz w:val="24"/>
          <w:szCs w:val="24"/>
        </w:rPr>
        <w:t xml:space="preserve">, </w:t>
      </w:r>
      <w:r w:rsidRPr="00613D8D">
        <w:rPr>
          <w:rFonts w:ascii="Times New Roman" w:hAnsi="Times New Roman" w:cs="Times New Roman"/>
          <w:b/>
          <w:bCs/>
          <w:sz w:val="24"/>
          <w:szCs w:val="24"/>
          <w:shd w:val="clear" w:color="auto" w:fill="FFFFFF"/>
        </w:rPr>
        <w:t>се изменя от:</w:t>
      </w:r>
    </w:p>
    <w:p w14:paraId="74AB1A9E" w14:textId="77777777" w:rsidR="00613D8D" w:rsidRPr="00613D8D" w:rsidRDefault="00613D8D" w:rsidP="00613D8D">
      <w:pPr>
        <w:pStyle w:val="a3"/>
        <w:jc w:val="both"/>
        <w:rPr>
          <w:rFonts w:ascii="Times New Roman" w:hAnsi="Times New Roman" w:cs="Times New Roman"/>
          <w:b/>
          <w:bCs/>
          <w:sz w:val="24"/>
          <w:szCs w:val="24"/>
          <w:shd w:val="clear" w:color="auto" w:fill="FFFFFF"/>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618"/>
        <w:gridCol w:w="4438"/>
      </w:tblGrid>
      <w:tr w:rsidR="00613D8D" w:rsidRPr="00613D8D" w14:paraId="3CFB99B1" w14:textId="77777777" w:rsidTr="00AF0857">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29284A"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6. За принудителни административни мерки</w:t>
            </w:r>
          </w:p>
        </w:tc>
      </w:tr>
      <w:tr w:rsidR="00613D8D" w:rsidRPr="00613D8D" w14:paraId="550BF86E"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1B43E9FA"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6.1. Преместване на ППС по чл.171, т.5, б. „Б” от ЗДвП.</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1773EB06"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50,00 лв.</w:t>
            </w:r>
          </w:p>
        </w:tc>
      </w:tr>
      <w:tr w:rsidR="00613D8D" w:rsidRPr="00613D8D" w14:paraId="223F6646"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7467717"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6.2 За започване на процедура по преместване на МПС по чл.171, т.5, б. „Б” от ЗДвП</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553931B"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20, 00 лв.</w:t>
            </w:r>
          </w:p>
        </w:tc>
      </w:tr>
      <w:tr w:rsidR="00613D8D" w:rsidRPr="00613D8D" w14:paraId="4056FA14"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754361D2"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6.3 За отговорно пазене на автомобил, преместен на основание чл.171, т.5, б. „Б” от ЗДвП на паркинг собственост на Община Поморие</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350C9FB0"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2, 00 лв. / час</w:t>
            </w:r>
          </w:p>
        </w:tc>
      </w:tr>
      <w:tr w:rsidR="00613D8D" w:rsidRPr="00613D8D" w14:paraId="42A55C30" w14:textId="77777777" w:rsidTr="00AF0857">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C4B49E"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6.4 Освобождаване на блокирано неправилно паркирано ППС чрез техническо средство /скоба</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C520C0F"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25, 00 лв. на денонощие</w:t>
            </w:r>
          </w:p>
        </w:tc>
      </w:tr>
    </w:tbl>
    <w:p w14:paraId="5CCE74E1" w14:textId="77777777" w:rsidR="00613D8D" w:rsidRPr="00613D8D" w:rsidRDefault="00613D8D" w:rsidP="00613D8D">
      <w:pPr>
        <w:pStyle w:val="a3"/>
        <w:jc w:val="both"/>
        <w:rPr>
          <w:rFonts w:ascii="Times New Roman" w:hAnsi="Times New Roman" w:cs="Times New Roman"/>
          <w:b/>
          <w:bCs/>
          <w:sz w:val="24"/>
          <w:szCs w:val="24"/>
          <w:shd w:val="clear" w:color="auto" w:fill="FFFFFF"/>
        </w:rPr>
      </w:pPr>
    </w:p>
    <w:p w14:paraId="7766B49A" w14:textId="77777777" w:rsidR="00613D8D" w:rsidRPr="00613D8D" w:rsidRDefault="00613D8D" w:rsidP="00613D8D">
      <w:pPr>
        <w:pStyle w:val="a3"/>
        <w:jc w:val="both"/>
        <w:rPr>
          <w:rFonts w:ascii="Times New Roman" w:hAnsi="Times New Roman" w:cs="Times New Roman"/>
          <w:b/>
          <w:bCs/>
          <w:sz w:val="24"/>
          <w:szCs w:val="24"/>
        </w:rPr>
      </w:pPr>
    </w:p>
    <w:p w14:paraId="3A2B621F" w14:textId="77777777" w:rsidR="00613D8D" w:rsidRPr="00613D8D" w:rsidRDefault="00613D8D" w:rsidP="00613D8D">
      <w:pPr>
        <w:pStyle w:val="a3"/>
        <w:jc w:val="both"/>
        <w:rPr>
          <w:rFonts w:ascii="Times New Roman" w:hAnsi="Times New Roman" w:cs="Times New Roman"/>
          <w:b/>
          <w:bCs/>
          <w:sz w:val="24"/>
          <w:szCs w:val="24"/>
        </w:rPr>
      </w:pPr>
      <w:r w:rsidRPr="00613D8D">
        <w:rPr>
          <w:rFonts w:ascii="Times New Roman" w:hAnsi="Times New Roman" w:cs="Times New Roman"/>
          <w:b/>
          <w:b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603"/>
        <w:gridCol w:w="4453"/>
      </w:tblGrid>
      <w:tr w:rsidR="00613D8D" w:rsidRPr="00613D8D" w14:paraId="572934B9" w14:textId="77777777" w:rsidTr="00AF0857">
        <w:trPr>
          <w:tblCellSpacing w:w="15" w:type="dxa"/>
        </w:trPr>
        <w:tc>
          <w:tcPr>
            <w:tcW w:w="4967"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D600193"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b/>
                <w:bCs/>
                <w:sz w:val="20"/>
                <w:szCs w:val="20"/>
              </w:rPr>
              <w:t>6. За принудителни административни мерки</w:t>
            </w:r>
          </w:p>
        </w:tc>
      </w:tr>
      <w:tr w:rsidR="00613D8D" w:rsidRPr="00613D8D" w14:paraId="54DA190F" w14:textId="77777777" w:rsidTr="00AF0857">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62D8929E"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6.1. Преместване на ППС по чл.171, т.5, б. „Б” и б. „Г“ от ЗДвП.</w:t>
            </w:r>
          </w:p>
        </w:tc>
        <w:tc>
          <w:tcPr>
            <w:tcW w:w="24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297DA971"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60,00 лв.</w:t>
            </w:r>
          </w:p>
        </w:tc>
      </w:tr>
      <w:tr w:rsidR="00613D8D" w:rsidRPr="00613D8D" w14:paraId="605728AF" w14:textId="77777777" w:rsidTr="00AF0857">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E003974"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6.2 За започване на процедура по преместване на МПС по чл.171, т.5, б. „Б” и б. „Г“ от ЗДвП</w:t>
            </w: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9A8EB48"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30, 00 лв.</w:t>
            </w:r>
          </w:p>
        </w:tc>
      </w:tr>
      <w:tr w:rsidR="00613D8D" w:rsidRPr="00613D8D" w14:paraId="75E2EC5A" w14:textId="77777777" w:rsidTr="00AF0857">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0AC0A169"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6.3 За отговорно пазене на автомобил, преместен на основание чл.171, т.5, б. „Б” и б. „Г“ от ЗДвП на паркинг собственост на Община Поморие</w:t>
            </w:r>
          </w:p>
        </w:tc>
        <w:tc>
          <w:tcPr>
            <w:tcW w:w="24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14:paraId="1AFCF8D6"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Над 1 час: 2, 00 лв. / час</w:t>
            </w:r>
          </w:p>
        </w:tc>
      </w:tr>
      <w:tr w:rsidR="00613D8D" w:rsidRPr="00613D8D" w14:paraId="6FCE96A6" w14:textId="77777777" w:rsidTr="00AF0857">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D9224E5"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6.4 Освобождаване на блокирано неправилно паркирано ППС чрез техническо средство /скоба</w:t>
            </w: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A9E23C3"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 xml:space="preserve">30, 00 лв. </w:t>
            </w:r>
          </w:p>
        </w:tc>
      </w:tr>
      <w:tr w:rsidR="00613D8D" w:rsidRPr="00613D8D" w14:paraId="26B5C86C" w14:textId="77777777" w:rsidTr="00AF0857">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7661F4"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6.5 Разходите, направени във връзка с преместването на превозното средство са за сметка на собственика на превозното средство, което може да бъде задържано до заплащане на тези разходи, като в този случай на нарушителя се съставя общински акт за неправилното паркиране, а таксата за отговорното пазене на преместения автомобил се начислява както следва:</w:t>
            </w:r>
          </w:p>
          <w:p w14:paraId="4F98AD06" w14:textId="77777777" w:rsidR="00613D8D" w:rsidRPr="00613D8D" w:rsidRDefault="00613D8D" w:rsidP="00613D8D">
            <w:pPr>
              <w:pStyle w:val="a3"/>
              <w:jc w:val="both"/>
              <w:rPr>
                <w:rFonts w:ascii="Times New Roman" w:hAnsi="Times New Roman" w:cs="Times New Roman"/>
                <w:sz w:val="20"/>
                <w:szCs w:val="20"/>
              </w:rPr>
            </w:pP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F32A1C9"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   - до 1 час престой - такса не се дължи ;</w:t>
            </w:r>
          </w:p>
          <w:p w14:paraId="4475775B" w14:textId="77777777" w:rsidR="00613D8D" w:rsidRPr="00613D8D" w:rsidRDefault="00613D8D" w:rsidP="00613D8D">
            <w:pPr>
              <w:pStyle w:val="a3"/>
              <w:jc w:val="both"/>
              <w:rPr>
                <w:rFonts w:ascii="Times New Roman" w:hAnsi="Times New Roman" w:cs="Times New Roman"/>
                <w:sz w:val="20"/>
                <w:szCs w:val="20"/>
              </w:rPr>
            </w:pPr>
            <w:r w:rsidRPr="00613D8D">
              <w:rPr>
                <w:rFonts w:ascii="Times New Roman" w:hAnsi="Times New Roman" w:cs="Times New Roman"/>
                <w:sz w:val="20"/>
                <w:szCs w:val="20"/>
              </w:rPr>
              <w:t>   - над 1 час престой - по 2 лева на час ;</w:t>
            </w:r>
          </w:p>
          <w:p w14:paraId="6970C801" w14:textId="77777777" w:rsidR="00613D8D" w:rsidRPr="00613D8D" w:rsidRDefault="00613D8D" w:rsidP="00613D8D">
            <w:pPr>
              <w:pStyle w:val="a3"/>
              <w:jc w:val="both"/>
              <w:rPr>
                <w:rFonts w:ascii="Times New Roman" w:hAnsi="Times New Roman" w:cs="Times New Roman"/>
                <w:sz w:val="20"/>
                <w:szCs w:val="20"/>
              </w:rPr>
            </w:pPr>
          </w:p>
        </w:tc>
      </w:tr>
    </w:tbl>
    <w:p w14:paraId="26D6ACF4" w14:textId="77777777" w:rsidR="00613D8D" w:rsidRPr="00613D8D" w:rsidRDefault="00613D8D" w:rsidP="00613D8D">
      <w:pPr>
        <w:pStyle w:val="a3"/>
        <w:jc w:val="both"/>
        <w:rPr>
          <w:rFonts w:ascii="Times New Roman" w:hAnsi="Times New Roman" w:cs="Times New Roman"/>
          <w:b/>
          <w:sz w:val="24"/>
          <w:szCs w:val="24"/>
        </w:rPr>
      </w:pPr>
    </w:p>
    <w:p w14:paraId="14B5DEB1" w14:textId="77777777" w:rsidR="00613D8D" w:rsidRPr="00613D8D" w:rsidRDefault="00613D8D" w:rsidP="00613D8D">
      <w:pPr>
        <w:pStyle w:val="a3"/>
        <w:ind w:firstLine="708"/>
        <w:jc w:val="both"/>
        <w:rPr>
          <w:rFonts w:ascii="Times New Roman" w:hAnsi="Times New Roman" w:cs="Times New Roman"/>
          <w:i/>
          <w:sz w:val="24"/>
          <w:szCs w:val="24"/>
        </w:rPr>
      </w:pPr>
      <w:r w:rsidRPr="00613D8D">
        <w:rPr>
          <w:rFonts w:ascii="Times New Roman" w:hAnsi="Times New Roman" w:cs="Times New Roman"/>
          <w:b/>
          <w:sz w:val="24"/>
          <w:szCs w:val="24"/>
        </w:rPr>
        <w:t xml:space="preserve">ІІ. </w:t>
      </w:r>
      <w:r w:rsidRPr="00613D8D">
        <w:rPr>
          <w:rFonts w:ascii="Times New Roman" w:hAnsi="Times New Roman" w:cs="Times New Roman"/>
          <w:sz w:val="24"/>
          <w:szCs w:val="24"/>
        </w:rPr>
        <w:t xml:space="preserve">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w:t>
      </w:r>
      <w:r w:rsidRPr="00613D8D">
        <w:rPr>
          <w:rFonts w:ascii="Times New Roman" w:hAnsi="Times New Roman" w:cs="Times New Roman"/>
          <w:sz w:val="24"/>
          <w:szCs w:val="24"/>
        </w:rPr>
        <w:lastRenderedPageBreak/>
        <w:t xml:space="preserve">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14:paraId="20277841" w14:textId="77777777" w:rsidR="00613D8D" w:rsidRDefault="00613D8D" w:rsidP="00613D8D">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9F2476">
        <w:rPr>
          <w:rFonts w:ascii="Times New Roman" w:eastAsia="Times New Roman" w:hAnsi="Times New Roman" w:cs="Times New Roman"/>
          <w:b/>
          <w:bCs/>
          <w:i/>
          <w:iCs/>
          <w:sz w:val="24"/>
          <w:szCs w:val="24"/>
          <w:u w:val="single"/>
          <w:lang w:eastAsia="bg-BG"/>
        </w:rPr>
        <w:t>Отговор по изпълнение на Решението:</w:t>
      </w:r>
      <w:r w:rsidRPr="001D6B6F">
        <w:rPr>
          <w:rFonts w:ascii="Times New Roman" w:eastAsia="Times New Roman" w:hAnsi="Times New Roman" w:cs="Times New Roman"/>
          <w:sz w:val="24"/>
          <w:szCs w:val="24"/>
          <w:lang w:eastAsia="bg-BG"/>
        </w:rPr>
        <w:t xml:space="preserve"> Изпълнено</w:t>
      </w:r>
      <w:r>
        <w:rPr>
          <w:rFonts w:ascii="Times New Roman" w:eastAsia="Times New Roman" w:hAnsi="Times New Roman" w:cs="Times New Roman"/>
          <w:sz w:val="24"/>
          <w:szCs w:val="24"/>
          <w:lang w:eastAsia="bg-BG"/>
        </w:rPr>
        <w:t>.</w:t>
      </w:r>
    </w:p>
    <w:p w14:paraId="5173C7D5" w14:textId="4DC7A0E2" w:rsidR="00A823D7" w:rsidRPr="00A823D7" w:rsidRDefault="00A823D7" w:rsidP="00A823D7">
      <w:pPr>
        <w:pStyle w:val="a3"/>
        <w:ind w:firstLine="708"/>
        <w:jc w:val="both"/>
        <w:rPr>
          <w:rFonts w:ascii="Times New Roman" w:hAnsi="Times New Roman" w:cs="Times New Roman"/>
          <w:sz w:val="24"/>
          <w:szCs w:val="24"/>
        </w:rPr>
      </w:pPr>
      <w:r w:rsidRPr="00A823D7">
        <w:rPr>
          <w:rStyle w:val="aa"/>
          <w:rFonts w:ascii="Times New Roman" w:hAnsi="Times New Roman" w:cs="Times New Roman"/>
          <w:color w:val="404040"/>
          <w:sz w:val="24"/>
          <w:szCs w:val="24"/>
        </w:rPr>
        <w:t>5.</w:t>
      </w:r>
      <w:r w:rsidRPr="00A823D7">
        <w:rPr>
          <w:szCs w:val="28"/>
          <w:lang w:bidi="bg-BG"/>
        </w:rPr>
        <w:t xml:space="preserve"> </w:t>
      </w:r>
      <w:r w:rsidRPr="00A823D7">
        <w:rPr>
          <w:rFonts w:ascii="Times New Roman" w:hAnsi="Times New Roman" w:cs="Times New Roman"/>
          <w:sz w:val="24"/>
          <w:szCs w:val="24"/>
          <w:lang w:bidi="bg-BG"/>
        </w:rPr>
        <w:t>По т.7. от дневния ред:„</w:t>
      </w:r>
      <w:r w:rsidRPr="00A823D7">
        <w:rPr>
          <w:rFonts w:ascii="Times New Roman" w:hAnsi="Times New Roman" w:cs="Times New Roman"/>
          <w:sz w:val="24"/>
          <w:szCs w:val="24"/>
        </w:rPr>
        <w:t>ОС-311/</w:t>
      </w:r>
      <w:r w:rsidRPr="00A823D7">
        <w:rPr>
          <w:rFonts w:ascii="Times New Roman" w:eastAsia="Calibri" w:hAnsi="Times New Roman" w:cs="Times New Roman"/>
          <w:sz w:val="24"/>
          <w:szCs w:val="24"/>
        </w:rPr>
        <w:t>26</w:t>
      </w:r>
      <w:r w:rsidRPr="00A823D7">
        <w:rPr>
          <w:rFonts w:ascii="Times New Roman" w:hAnsi="Times New Roman" w:cs="Times New Roman"/>
          <w:sz w:val="24"/>
          <w:szCs w:val="24"/>
        </w:rPr>
        <w:t>.02.2024г. - Докладна записка от Иван Алексиев – Кмет на Община Поморие, относно</w:t>
      </w:r>
      <w:r w:rsidRPr="00A823D7">
        <w:rPr>
          <w:rFonts w:ascii="Times New Roman" w:eastAsia="Calibri" w:hAnsi="Times New Roman" w:cs="Times New Roman"/>
          <w:sz w:val="24"/>
          <w:szCs w:val="24"/>
        </w:rPr>
        <w:t xml:space="preserve"> п</w:t>
      </w:r>
      <w:r w:rsidRPr="00A823D7">
        <w:rPr>
          <w:rFonts w:ascii="Times New Roman" w:hAnsi="Times New Roman" w:cs="Times New Roman"/>
          <w:sz w:val="24"/>
          <w:szCs w:val="24"/>
        </w:rPr>
        <w:t xml:space="preserve">риемане </w:t>
      </w:r>
      <w:proofErr w:type="spellStart"/>
      <w:r w:rsidRPr="00A823D7">
        <w:rPr>
          <w:rFonts w:ascii="Times New Roman" w:hAnsi="Times New Roman" w:cs="Times New Roman"/>
          <w:sz w:val="24"/>
          <w:szCs w:val="24"/>
        </w:rPr>
        <w:t>изменениe</w:t>
      </w:r>
      <w:proofErr w:type="spellEnd"/>
      <w:r w:rsidRPr="00A823D7">
        <w:rPr>
          <w:rFonts w:ascii="Times New Roman" w:hAnsi="Times New Roman" w:cs="Times New Roman"/>
          <w:sz w:val="24"/>
          <w:szCs w:val="24"/>
        </w:rPr>
        <w:t xml:space="preserve"> и </w:t>
      </w:r>
      <w:proofErr w:type="spellStart"/>
      <w:r w:rsidRPr="00A823D7">
        <w:rPr>
          <w:rFonts w:ascii="Times New Roman" w:hAnsi="Times New Roman" w:cs="Times New Roman"/>
          <w:sz w:val="24"/>
          <w:szCs w:val="24"/>
        </w:rPr>
        <w:t>допълнениe</w:t>
      </w:r>
      <w:proofErr w:type="spellEnd"/>
      <w:r w:rsidRPr="00A823D7">
        <w:rPr>
          <w:rFonts w:ascii="Times New Roman" w:hAnsi="Times New Roman" w:cs="Times New Roman"/>
          <w:sz w:val="24"/>
          <w:szCs w:val="24"/>
        </w:rPr>
        <w:t xml:space="preserve"> в Наредба № 18 - за финансово подпомагане на категоризираните спортни клубове от Община Поморие,</w:t>
      </w:r>
      <w:r w:rsidRPr="00A823D7">
        <w:rPr>
          <w:rFonts w:ascii="Times New Roman" w:hAnsi="Times New Roman" w:cs="Times New Roman"/>
          <w:sz w:val="24"/>
          <w:szCs w:val="24"/>
          <w:shd w:val="clear" w:color="auto" w:fill="FFFFFF"/>
        </w:rPr>
        <w:t xml:space="preserve"> приета с Решение на </w:t>
      </w:r>
      <w:r w:rsidRPr="00A823D7">
        <w:rPr>
          <w:rFonts w:ascii="Times New Roman" w:eastAsia="Calibri" w:hAnsi="Times New Roman" w:cs="Times New Roman"/>
          <w:sz w:val="24"/>
          <w:szCs w:val="24"/>
        </w:rPr>
        <w:t xml:space="preserve">Общински съвет №1163/11.06.2019 г., изм. с Решение № 1250/21.08.2019 г. на Общински съвет –Поморие, </w:t>
      </w:r>
      <w:r w:rsidRPr="00A823D7">
        <w:rPr>
          <w:rFonts w:ascii="Times New Roman" w:hAnsi="Times New Roman" w:cs="Times New Roman"/>
          <w:sz w:val="24"/>
          <w:szCs w:val="24"/>
          <w:shd w:val="clear" w:color="auto" w:fill="FFFFFF"/>
        </w:rPr>
        <w:t xml:space="preserve">изм. с Решение № </w:t>
      </w:r>
      <w:r w:rsidRPr="00A823D7">
        <w:rPr>
          <w:rFonts w:ascii="Times New Roman" w:hAnsi="Times New Roman" w:cs="Times New Roman"/>
          <w:bCs/>
          <w:sz w:val="24"/>
          <w:szCs w:val="24"/>
        </w:rPr>
        <w:t>378/28.01.2021 г.</w:t>
      </w:r>
      <w:r w:rsidRPr="00A823D7">
        <w:rPr>
          <w:rFonts w:ascii="Times New Roman" w:hAnsi="Times New Roman" w:cs="Times New Roman"/>
          <w:sz w:val="24"/>
          <w:szCs w:val="24"/>
          <w:lang w:bidi="bg-BG"/>
        </w:rPr>
        <w:t xml:space="preserve">“ </w:t>
      </w:r>
    </w:p>
    <w:p w14:paraId="61C60653" w14:textId="77777777" w:rsidR="00A823D7" w:rsidRPr="00A823D7" w:rsidRDefault="00A823D7" w:rsidP="00A823D7">
      <w:pPr>
        <w:pStyle w:val="a3"/>
        <w:jc w:val="center"/>
        <w:rPr>
          <w:rFonts w:ascii="Times New Roman" w:hAnsi="Times New Roman" w:cs="Times New Roman"/>
          <w:b/>
          <w:sz w:val="24"/>
          <w:szCs w:val="24"/>
          <w:lang w:bidi="bg-BG"/>
        </w:rPr>
      </w:pPr>
      <w:r w:rsidRPr="00A823D7">
        <w:rPr>
          <w:rFonts w:ascii="Times New Roman" w:hAnsi="Times New Roman" w:cs="Times New Roman"/>
          <w:b/>
          <w:sz w:val="24"/>
          <w:szCs w:val="24"/>
          <w:lang w:bidi="bg-BG"/>
        </w:rPr>
        <w:t>Р Е Ш Е Н И Е</w:t>
      </w:r>
    </w:p>
    <w:p w14:paraId="04ED9717" w14:textId="77777777" w:rsidR="00A823D7" w:rsidRPr="00A823D7" w:rsidRDefault="00A823D7" w:rsidP="00A823D7">
      <w:pPr>
        <w:pStyle w:val="a3"/>
        <w:jc w:val="center"/>
        <w:rPr>
          <w:rFonts w:ascii="Times New Roman" w:hAnsi="Times New Roman" w:cs="Times New Roman"/>
          <w:b/>
          <w:sz w:val="24"/>
          <w:szCs w:val="24"/>
          <w:lang w:bidi="bg-BG"/>
        </w:rPr>
      </w:pPr>
      <w:r w:rsidRPr="00A823D7">
        <w:rPr>
          <w:rFonts w:ascii="Times New Roman" w:hAnsi="Times New Roman" w:cs="Times New Roman"/>
          <w:b/>
          <w:sz w:val="24"/>
          <w:szCs w:val="24"/>
          <w:lang w:bidi="bg-BG"/>
        </w:rPr>
        <w:t>№ 105/13.03.2024г.</w:t>
      </w:r>
    </w:p>
    <w:p w14:paraId="29CA0747" w14:textId="77777777" w:rsidR="00A823D7" w:rsidRPr="00A823D7" w:rsidRDefault="00A823D7" w:rsidP="00A823D7">
      <w:pPr>
        <w:pStyle w:val="a3"/>
        <w:jc w:val="both"/>
        <w:rPr>
          <w:rFonts w:ascii="Times New Roman" w:hAnsi="Times New Roman" w:cs="Times New Roman"/>
          <w:b/>
          <w:sz w:val="24"/>
          <w:szCs w:val="24"/>
        </w:rPr>
      </w:pPr>
    </w:p>
    <w:p w14:paraId="4685F1EE" w14:textId="77777777" w:rsidR="00A823D7" w:rsidRPr="00A823D7" w:rsidRDefault="00A823D7" w:rsidP="00A823D7">
      <w:pPr>
        <w:pStyle w:val="a3"/>
        <w:jc w:val="both"/>
        <w:rPr>
          <w:rFonts w:ascii="Times New Roman" w:eastAsia="Calibri" w:hAnsi="Times New Roman" w:cs="Times New Roman"/>
          <w:b/>
          <w:sz w:val="24"/>
          <w:szCs w:val="24"/>
          <w:lang w:bidi="bg-BG"/>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1.</w:t>
      </w:r>
      <w:r w:rsidRPr="00A823D7">
        <w:rPr>
          <w:rFonts w:ascii="Times New Roman" w:eastAsia="Calibri" w:hAnsi="Times New Roman" w:cs="Times New Roman"/>
          <w:sz w:val="24"/>
          <w:szCs w:val="24"/>
        </w:rPr>
        <w:t xml:space="preserve"> Н</w:t>
      </w:r>
      <w:r w:rsidRPr="00A823D7">
        <w:rPr>
          <w:rFonts w:ascii="Times New Roman" w:hAnsi="Times New Roman" w:cs="Times New Roman"/>
          <w:sz w:val="24"/>
          <w:szCs w:val="24"/>
        </w:rPr>
        <w:t>а основание чл. 21, ал. 2 от ЗМСМА,</w:t>
      </w:r>
      <w:r w:rsidRPr="00A823D7">
        <w:rPr>
          <w:rFonts w:ascii="Times New Roman" w:eastAsia="Calibri" w:hAnsi="Times New Roman" w:cs="Times New Roman"/>
          <w:sz w:val="24"/>
          <w:szCs w:val="24"/>
        </w:rPr>
        <w:t xml:space="preserve"> Общински съвет - Поморие приема Наредба за изменения и допълнения на Наредба № 18 - за финансово подпомагане на категоризираните спортни клубове от Община Поморие,</w:t>
      </w:r>
      <w:r w:rsidRPr="00A823D7">
        <w:rPr>
          <w:rFonts w:ascii="Times New Roman" w:eastAsia="Calibri" w:hAnsi="Times New Roman" w:cs="Times New Roman"/>
          <w:sz w:val="24"/>
          <w:szCs w:val="24"/>
          <w:shd w:val="clear" w:color="auto" w:fill="FFFFFF"/>
        </w:rPr>
        <w:t xml:space="preserve"> приета с Решение </w:t>
      </w:r>
      <w:r w:rsidRPr="00A823D7">
        <w:rPr>
          <w:rFonts w:ascii="Times New Roman" w:hAnsi="Times New Roman" w:cs="Times New Roman"/>
          <w:sz w:val="24"/>
          <w:szCs w:val="24"/>
        </w:rPr>
        <w:t>№1163/11.06.2019 г., изм. с Решение № 1250/21.08.2019 г. на Общински съвет – Поморие</w:t>
      </w:r>
      <w:r w:rsidRPr="00A823D7">
        <w:rPr>
          <w:rFonts w:ascii="Times New Roman" w:eastAsia="Calibri" w:hAnsi="Times New Roman" w:cs="Times New Roman"/>
          <w:sz w:val="24"/>
          <w:szCs w:val="24"/>
        </w:rPr>
        <w:t xml:space="preserve">, </w:t>
      </w:r>
      <w:r w:rsidRPr="00A823D7">
        <w:rPr>
          <w:rFonts w:ascii="Times New Roman" w:eastAsia="Calibri" w:hAnsi="Times New Roman" w:cs="Times New Roman"/>
          <w:sz w:val="24"/>
          <w:szCs w:val="24"/>
          <w:shd w:val="clear" w:color="auto" w:fill="FFFFFF"/>
        </w:rPr>
        <w:t xml:space="preserve">изм. с Решение № </w:t>
      </w:r>
      <w:r w:rsidRPr="00A823D7">
        <w:rPr>
          <w:rFonts w:ascii="Times New Roman" w:eastAsia="Calibri" w:hAnsi="Times New Roman" w:cs="Times New Roman"/>
          <w:bCs/>
          <w:sz w:val="24"/>
          <w:szCs w:val="24"/>
        </w:rPr>
        <w:t xml:space="preserve">378/28.01.2021 г., </w:t>
      </w:r>
      <w:r w:rsidRPr="00A823D7">
        <w:rPr>
          <w:rFonts w:ascii="Times New Roman" w:eastAsia="Calibri" w:hAnsi="Times New Roman" w:cs="Times New Roman"/>
          <w:sz w:val="24"/>
          <w:szCs w:val="24"/>
        </w:rPr>
        <w:t>както следва:</w:t>
      </w:r>
    </w:p>
    <w:p w14:paraId="1B9F07B6" w14:textId="77777777" w:rsidR="00A823D7" w:rsidRPr="00A823D7" w:rsidRDefault="00A823D7" w:rsidP="00A823D7">
      <w:pPr>
        <w:pStyle w:val="a3"/>
        <w:jc w:val="both"/>
        <w:rPr>
          <w:rFonts w:ascii="Times New Roman" w:hAnsi="Times New Roman" w:cs="Times New Roman"/>
          <w:bCs/>
          <w:sz w:val="24"/>
          <w:szCs w:val="24"/>
        </w:rPr>
      </w:pPr>
      <w:r w:rsidRPr="00A823D7">
        <w:rPr>
          <w:rFonts w:ascii="Times New Roman" w:hAnsi="Times New Roman" w:cs="Times New Roman"/>
          <w:bCs/>
          <w:sz w:val="24"/>
          <w:szCs w:val="24"/>
        </w:rPr>
        <w:t xml:space="preserve">1.1. </w:t>
      </w:r>
      <w:r w:rsidRPr="00A823D7">
        <w:rPr>
          <w:rFonts w:ascii="Times New Roman" w:hAnsi="Times New Roman" w:cs="Times New Roman"/>
          <w:sz w:val="24"/>
          <w:szCs w:val="24"/>
        </w:rPr>
        <w:t xml:space="preserve">Създава се нов Чл.18 </w:t>
      </w:r>
      <w:r w:rsidRPr="00A823D7">
        <w:rPr>
          <w:rFonts w:ascii="Times New Roman" w:hAnsi="Times New Roman" w:cs="Times New Roman"/>
          <w:bCs/>
          <w:sz w:val="24"/>
          <w:szCs w:val="24"/>
        </w:rPr>
        <w:t>със следния текст:</w:t>
      </w:r>
    </w:p>
    <w:p w14:paraId="3EF7993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Чл.18. На оценяване за финансиране подлежат само спортни клубове, които са събрали 500 и над 500 точки (оценката  на спортните резултати: класиране и съответния брой точки)“</w:t>
      </w:r>
    </w:p>
    <w:p w14:paraId="3BBD095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Cs/>
          <w:sz w:val="24"/>
          <w:szCs w:val="24"/>
        </w:rPr>
        <w:t xml:space="preserve">1.2. </w:t>
      </w:r>
      <w:r w:rsidRPr="00A823D7">
        <w:rPr>
          <w:rFonts w:ascii="Times New Roman" w:eastAsia="Calibri" w:hAnsi="Times New Roman" w:cs="Times New Roman"/>
          <w:sz w:val="24"/>
          <w:szCs w:val="24"/>
        </w:rPr>
        <w:t xml:space="preserve">Създава се нов Чл.19 </w:t>
      </w:r>
      <w:r w:rsidRPr="00A823D7">
        <w:rPr>
          <w:rFonts w:ascii="Times New Roman" w:eastAsia="Calibri" w:hAnsi="Times New Roman" w:cs="Times New Roman"/>
          <w:bCs/>
          <w:sz w:val="24"/>
          <w:szCs w:val="24"/>
        </w:rPr>
        <w:t>със следния текст:</w:t>
      </w:r>
    </w:p>
    <w:p w14:paraId="5E1BA02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Чл.19. </w:t>
      </w:r>
      <w:r w:rsidRPr="00A823D7">
        <w:rPr>
          <w:rFonts w:ascii="Times New Roman" w:eastAsia="Calibri" w:hAnsi="Times New Roman" w:cs="Times New Roman"/>
          <w:bCs/>
          <w:sz w:val="24"/>
          <w:szCs w:val="24"/>
        </w:rPr>
        <w:t xml:space="preserve">Спортен клуб събрал под 500 точки съгласно </w:t>
      </w:r>
      <w:r w:rsidRPr="00A823D7">
        <w:rPr>
          <w:rFonts w:ascii="Times New Roman" w:eastAsia="Calibri" w:hAnsi="Times New Roman" w:cs="Times New Roman"/>
          <w:sz w:val="24"/>
          <w:szCs w:val="24"/>
        </w:rPr>
        <w:t>Механизмът за оценка /точкуване/ на спортните резултати не участва в разпределението на финансовите средства, отпускани от Община Поморие за финансово подпомагане на спортните клубове.‘</w:t>
      </w:r>
    </w:p>
    <w:p w14:paraId="64DBBA54" w14:textId="77777777" w:rsidR="00A823D7" w:rsidRPr="00A823D7" w:rsidRDefault="00A823D7" w:rsidP="00A823D7">
      <w:pPr>
        <w:pStyle w:val="a3"/>
        <w:jc w:val="both"/>
        <w:rPr>
          <w:rFonts w:ascii="Times New Roman" w:eastAsia="Calibri" w:hAnsi="Times New Roman" w:cs="Times New Roman"/>
          <w:i/>
          <w:sz w:val="24"/>
          <w:szCs w:val="24"/>
          <w:shd w:val="clear" w:color="auto" w:fill="FFFFFF"/>
        </w:rPr>
      </w:pPr>
    </w:p>
    <w:p w14:paraId="5C881144" w14:textId="77777777" w:rsidR="00A823D7" w:rsidRPr="00A823D7" w:rsidRDefault="00A823D7" w:rsidP="00A823D7">
      <w:pPr>
        <w:pStyle w:val="a3"/>
        <w:jc w:val="both"/>
        <w:rPr>
          <w:rFonts w:ascii="Times New Roman" w:eastAsia="Calibri" w:hAnsi="Times New Roman" w:cs="Times New Roman"/>
          <w:i/>
          <w:sz w:val="24"/>
          <w:szCs w:val="24"/>
        </w:rPr>
      </w:pPr>
      <w:r w:rsidRPr="00A823D7">
        <w:rPr>
          <w:rFonts w:ascii="Times New Roman" w:eastAsia="Calibri" w:hAnsi="Times New Roman" w:cs="Times New Roman"/>
          <w:b/>
          <w:sz w:val="24"/>
          <w:szCs w:val="24"/>
        </w:rPr>
        <w:t>2.</w:t>
      </w:r>
      <w:r w:rsidRPr="00A823D7">
        <w:rPr>
          <w:rFonts w:ascii="Times New Roman" w:eastAsia="Calibri" w:hAnsi="Times New Roman" w:cs="Times New Roman"/>
          <w:b/>
          <w:i/>
          <w:sz w:val="24"/>
          <w:szCs w:val="24"/>
        </w:rPr>
        <w:t xml:space="preserve"> </w:t>
      </w:r>
      <w:r w:rsidRPr="00A823D7">
        <w:rPr>
          <w:rFonts w:ascii="Times New Roman" w:eastAsia="Calibri" w:hAnsi="Times New Roman" w:cs="Times New Roman"/>
          <w:bCs/>
          <w:sz w:val="24"/>
          <w:szCs w:val="24"/>
        </w:rPr>
        <w:t>Номерацията на следващите текстове се променя от чл.20 до чл.62 вкл., като досегашния чл.18 става чл.20, досегашния чл.19 става чл.21 и т.н.</w:t>
      </w:r>
    </w:p>
    <w:p w14:paraId="6B0B34FE" w14:textId="77777777" w:rsidR="00A823D7" w:rsidRPr="00A823D7" w:rsidRDefault="00A823D7" w:rsidP="00A823D7">
      <w:pPr>
        <w:pStyle w:val="a3"/>
        <w:jc w:val="both"/>
        <w:rPr>
          <w:rFonts w:ascii="Times New Roman" w:eastAsia="Calibri" w:hAnsi="Times New Roman" w:cs="Times New Roman"/>
          <w:b/>
          <w:i/>
          <w:sz w:val="24"/>
          <w:szCs w:val="24"/>
        </w:rPr>
      </w:pPr>
    </w:p>
    <w:p w14:paraId="27FCE591"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shd w:val="clear" w:color="auto" w:fill="FFFFFF"/>
        </w:rPr>
        <w:t>3.</w:t>
      </w:r>
      <w:r w:rsidRPr="00A823D7">
        <w:rPr>
          <w:rFonts w:ascii="Times New Roman" w:eastAsia="Calibri" w:hAnsi="Times New Roman" w:cs="Times New Roman"/>
          <w:b/>
          <w:sz w:val="24"/>
          <w:szCs w:val="24"/>
        </w:rPr>
        <w:t xml:space="preserve"> Новите текстове на членовете с номерация от 20 до 62, вкл., са както следва:</w:t>
      </w:r>
    </w:p>
    <w:p w14:paraId="2BFFB7BB" w14:textId="77777777" w:rsidR="00A823D7" w:rsidRPr="00A823D7" w:rsidRDefault="00A823D7" w:rsidP="00A823D7">
      <w:pPr>
        <w:pStyle w:val="a3"/>
        <w:jc w:val="both"/>
        <w:rPr>
          <w:rFonts w:ascii="Times New Roman" w:hAnsi="Times New Roman" w:cs="Times New Roman"/>
          <w:sz w:val="24"/>
          <w:szCs w:val="24"/>
        </w:rPr>
      </w:pPr>
    </w:p>
    <w:p w14:paraId="0C38426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Чл.20.</w:t>
      </w:r>
      <w:r w:rsidRPr="00A823D7">
        <w:rPr>
          <w:rFonts w:ascii="Times New Roman" w:eastAsia="Calibri" w:hAnsi="Times New Roman" w:cs="Times New Roman"/>
          <w:sz w:val="24"/>
          <w:szCs w:val="24"/>
        </w:rPr>
        <w:t xml:space="preserve"> Оценката /точкуването/ се извършва въз основа на постигнатите от спортните клубове резултати през изминалата календарна година, съобразно поставените критерии по Глава III, от настоящата Наредба. </w:t>
      </w:r>
    </w:p>
    <w:p w14:paraId="6558F9A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lang w:eastAsia="ar-SA"/>
        </w:rPr>
        <w:tab/>
      </w:r>
      <w:r w:rsidRPr="00A823D7">
        <w:rPr>
          <w:rFonts w:ascii="Times New Roman" w:eastAsia="Calibri" w:hAnsi="Times New Roman" w:cs="Times New Roman"/>
          <w:b/>
          <w:sz w:val="24"/>
          <w:szCs w:val="24"/>
          <w:lang w:eastAsia="ar-SA"/>
        </w:rPr>
        <w:t>Чл.21.</w:t>
      </w:r>
      <w:r w:rsidRPr="00A823D7">
        <w:rPr>
          <w:rFonts w:ascii="Times New Roman" w:eastAsia="Calibri" w:hAnsi="Times New Roman" w:cs="Times New Roman"/>
          <w:sz w:val="24"/>
          <w:szCs w:val="24"/>
        </w:rPr>
        <w:t xml:space="preserve"> Всеки клуб може да отчете класиране от Международния спортен календар съгласно таблицата, както следва:         </w:t>
      </w:r>
    </w:p>
    <w:p w14:paraId="216D91DF"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                                                                                            ТАБЛИЦА 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127"/>
        <w:gridCol w:w="3543"/>
      </w:tblGrid>
      <w:tr w:rsidR="00A823D7" w:rsidRPr="00A823D7" w14:paraId="569AD362" w14:textId="77777777" w:rsidTr="00AF0857">
        <w:trPr>
          <w:trHeight w:val="369"/>
        </w:trPr>
        <w:tc>
          <w:tcPr>
            <w:tcW w:w="2943" w:type="dxa"/>
            <w:tcBorders>
              <w:top w:val="single" w:sz="4" w:space="0" w:color="auto"/>
              <w:left w:val="single" w:sz="4" w:space="0" w:color="auto"/>
              <w:bottom w:val="single" w:sz="4" w:space="0" w:color="auto"/>
              <w:right w:val="single" w:sz="4" w:space="0" w:color="auto"/>
            </w:tcBorders>
            <w:vAlign w:val="center"/>
            <w:hideMark/>
          </w:tcPr>
          <w:p w14:paraId="0381DF92"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ВИД ПЪРВЕНСТВО</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86AA96D"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МЪЖЕ / ЖЕНИ</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EF275B8"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ЮНОШИ /ДЕВОЙКИ / МЛАДЕЖИ</w:t>
            </w:r>
          </w:p>
        </w:tc>
      </w:tr>
      <w:tr w:rsidR="00A823D7" w:rsidRPr="00A823D7" w14:paraId="094A790E" w14:textId="77777777" w:rsidTr="00AF0857">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14:paraId="0CAC31A5"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Олимпийски игри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4F92EA7"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XII място</w:t>
            </w:r>
          </w:p>
        </w:tc>
        <w:tc>
          <w:tcPr>
            <w:tcW w:w="3543" w:type="dxa"/>
            <w:tcBorders>
              <w:top w:val="single" w:sz="4" w:space="0" w:color="auto"/>
              <w:left w:val="single" w:sz="4" w:space="0" w:color="auto"/>
              <w:bottom w:val="single" w:sz="4" w:space="0" w:color="auto"/>
              <w:right w:val="single" w:sz="4" w:space="0" w:color="auto"/>
            </w:tcBorders>
            <w:vAlign w:val="center"/>
          </w:tcPr>
          <w:p w14:paraId="267FA0D9" w14:textId="77777777" w:rsidR="00A823D7" w:rsidRPr="00A823D7" w:rsidRDefault="00A823D7" w:rsidP="00A823D7">
            <w:pPr>
              <w:pStyle w:val="a3"/>
              <w:jc w:val="both"/>
              <w:rPr>
                <w:rFonts w:ascii="Times New Roman" w:eastAsia="Calibri" w:hAnsi="Times New Roman" w:cs="Times New Roman"/>
                <w:sz w:val="24"/>
                <w:szCs w:val="24"/>
              </w:rPr>
            </w:pPr>
          </w:p>
        </w:tc>
      </w:tr>
      <w:tr w:rsidR="00A823D7" w:rsidRPr="00A823D7" w14:paraId="097DD473" w14:textId="77777777" w:rsidTr="00AF0857">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14:paraId="0912C7DC"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Световни първенства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089F81F"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До X място </w:t>
            </w:r>
          </w:p>
        </w:tc>
        <w:tc>
          <w:tcPr>
            <w:tcW w:w="3543" w:type="dxa"/>
            <w:tcBorders>
              <w:top w:val="single" w:sz="4" w:space="0" w:color="auto"/>
              <w:left w:val="single" w:sz="4" w:space="0" w:color="auto"/>
              <w:bottom w:val="single" w:sz="4" w:space="0" w:color="auto"/>
              <w:right w:val="single" w:sz="4" w:space="0" w:color="auto"/>
            </w:tcBorders>
            <w:vAlign w:val="center"/>
            <w:hideMark/>
          </w:tcPr>
          <w:p w14:paraId="380095C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До XII място </w:t>
            </w:r>
          </w:p>
        </w:tc>
      </w:tr>
      <w:tr w:rsidR="00A823D7" w:rsidRPr="00A823D7" w14:paraId="5B5A3BD5" w14:textId="77777777" w:rsidTr="00AF0857">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14:paraId="3B4BF042"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Европейски първенства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B4CDB75"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VIII място</w:t>
            </w:r>
          </w:p>
        </w:tc>
        <w:tc>
          <w:tcPr>
            <w:tcW w:w="3543" w:type="dxa"/>
            <w:tcBorders>
              <w:top w:val="single" w:sz="4" w:space="0" w:color="auto"/>
              <w:left w:val="single" w:sz="4" w:space="0" w:color="auto"/>
              <w:bottom w:val="single" w:sz="4" w:space="0" w:color="auto"/>
              <w:right w:val="single" w:sz="4" w:space="0" w:color="auto"/>
            </w:tcBorders>
            <w:vAlign w:val="center"/>
            <w:hideMark/>
          </w:tcPr>
          <w:p w14:paraId="7E8BFC47"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X място</w:t>
            </w:r>
          </w:p>
        </w:tc>
      </w:tr>
      <w:tr w:rsidR="00A823D7" w:rsidRPr="00A823D7" w14:paraId="00365377" w14:textId="77777777" w:rsidTr="00AF0857">
        <w:trPr>
          <w:trHeight w:val="211"/>
        </w:trPr>
        <w:tc>
          <w:tcPr>
            <w:tcW w:w="2943" w:type="dxa"/>
            <w:tcBorders>
              <w:top w:val="single" w:sz="4" w:space="0" w:color="auto"/>
              <w:left w:val="single" w:sz="4" w:space="0" w:color="auto"/>
              <w:bottom w:val="single" w:sz="4" w:space="0" w:color="auto"/>
              <w:right w:val="single" w:sz="4" w:space="0" w:color="auto"/>
            </w:tcBorders>
            <w:vAlign w:val="center"/>
            <w:hideMark/>
          </w:tcPr>
          <w:p w14:paraId="2FB646F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Балкански игри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ECCB9A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V място</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EFC4D8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V място</w:t>
            </w:r>
          </w:p>
        </w:tc>
      </w:tr>
    </w:tbl>
    <w:p w14:paraId="3F2CAA89" w14:textId="77777777" w:rsidR="00A823D7" w:rsidRPr="00A823D7" w:rsidRDefault="00A823D7" w:rsidP="00A823D7">
      <w:pPr>
        <w:pStyle w:val="a3"/>
        <w:jc w:val="both"/>
        <w:rPr>
          <w:rFonts w:ascii="Times New Roman" w:hAnsi="Times New Roman" w:cs="Times New Roman"/>
          <w:sz w:val="24"/>
          <w:szCs w:val="24"/>
          <w:lang w:val="ru-RU" w:eastAsia="ar-SA"/>
        </w:rPr>
      </w:pPr>
    </w:p>
    <w:p w14:paraId="2F972D5A" w14:textId="77777777" w:rsidR="00A823D7" w:rsidRPr="00A823D7" w:rsidRDefault="00A823D7" w:rsidP="00A823D7">
      <w:pPr>
        <w:pStyle w:val="a3"/>
        <w:jc w:val="both"/>
        <w:rPr>
          <w:rFonts w:ascii="Times New Roman" w:hAnsi="Times New Roman" w:cs="Times New Roman"/>
          <w:sz w:val="24"/>
          <w:szCs w:val="24"/>
          <w:lang w:eastAsia="ar-SA"/>
        </w:rPr>
      </w:pPr>
      <w:r w:rsidRPr="00A823D7">
        <w:rPr>
          <w:rFonts w:ascii="Times New Roman" w:hAnsi="Times New Roman" w:cs="Times New Roman"/>
          <w:sz w:val="24"/>
          <w:szCs w:val="24"/>
          <w:lang w:val="ru-RU" w:eastAsia="ar-SA"/>
        </w:rPr>
        <w:tab/>
      </w:r>
      <w:r w:rsidRPr="00A823D7">
        <w:rPr>
          <w:rFonts w:ascii="Times New Roman" w:hAnsi="Times New Roman" w:cs="Times New Roman"/>
          <w:b/>
          <w:sz w:val="24"/>
          <w:szCs w:val="24"/>
          <w:lang w:eastAsia="ar-SA"/>
        </w:rPr>
        <w:t xml:space="preserve">Чл.22. </w:t>
      </w:r>
      <w:r w:rsidRPr="00A823D7">
        <w:rPr>
          <w:rFonts w:ascii="Times New Roman" w:hAnsi="Times New Roman" w:cs="Times New Roman"/>
          <w:sz w:val="24"/>
          <w:szCs w:val="24"/>
          <w:lang w:eastAsia="ar-SA"/>
        </w:rPr>
        <w:t>Спортен клуб, чийто участник в Олимпийски игри, Световни и Европейски първенства, с класиране по Таблица 1, от тази Наредба получава еднократно за всеки състезател точки, според Таблица 2, както следва:</w:t>
      </w:r>
    </w:p>
    <w:p w14:paraId="55B3A6EB" w14:textId="77777777" w:rsidR="00A823D7" w:rsidRPr="00A823D7" w:rsidRDefault="00A823D7" w:rsidP="00A823D7">
      <w:pPr>
        <w:pStyle w:val="a3"/>
        <w:jc w:val="both"/>
        <w:rPr>
          <w:rFonts w:ascii="Times New Roman" w:hAnsi="Times New Roman" w:cs="Times New Roman"/>
          <w:sz w:val="24"/>
          <w:szCs w:val="24"/>
          <w:lang w:eastAsia="ar-SA"/>
        </w:rPr>
      </w:pPr>
      <w:r w:rsidRPr="00A823D7">
        <w:rPr>
          <w:rFonts w:ascii="Times New Roman" w:hAnsi="Times New Roman" w:cs="Times New Roman"/>
          <w:sz w:val="24"/>
          <w:szCs w:val="24"/>
          <w:lang w:eastAsia="ar-SA"/>
        </w:rPr>
        <w:t xml:space="preserve">                                                                                                                               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843"/>
        <w:gridCol w:w="1026"/>
        <w:gridCol w:w="3521"/>
        <w:gridCol w:w="1100"/>
      </w:tblGrid>
      <w:tr w:rsidR="00A823D7" w:rsidRPr="00A823D7" w14:paraId="1CD941DE" w14:textId="77777777" w:rsidTr="00AF0857">
        <w:trPr>
          <w:trHeight w:val="171"/>
        </w:trPr>
        <w:tc>
          <w:tcPr>
            <w:tcW w:w="2410" w:type="dxa"/>
            <w:tcBorders>
              <w:top w:val="single" w:sz="4" w:space="0" w:color="auto"/>
              <w:left w:val="single" w:sz="4" w:space="0" w:color="auto"/>
              <w:bottom w:val="single" w:sz="4" w:space="0" w:color="auto"/>
              <w:right w:val="single" w:sz="4" w:space="0" w:color="auto"/>
            </w:tcBorders>
            <w:vAlign w:val="center"/>
            <w:hideMark/>
          </w:tcPr>
          <w:p w14:paraId="68175B50"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lastRenderedPageBreak/>
              <w:t>ВИД ПЪРВЕНСТВО</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16F303"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МЪЖЕ, ЖЕНИ</w:t>
            </w:r>
          </w:p>
        </w:tc>
        <w:tc>
          <w:tcPr>
            <w:tcW w:w="1026" w:type="dxa"/>
            <w:tcBorders>
              <w:top w:val="single" w:sz="4" w:space="0" w:color="auto"/>
              <w:left w:val="single" w:sz="4" w:space="0" w:color="auto"/>
              <w:bottom w:val="single" w:sz="4" w:space="0" w:color="auto"/>
              <w:right w:val="single" w:sz="4" w:space="0" w:color="auto"/>
            </w:tcBorders>
            <w:vAlign w:val="center"/>
            <w:hideMark/>
          </w:tcPr>
          <w:p w14:paraId="0275A9F6"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ТОЧКИ</w:t>
            </w:r>
          </w:p>
        </w:tc>
        <w:tc>
          <w:tcPr>
            <w:tcW w:w="3521" w:type="dxa"/>
            <w:tcBorders>
              <w:top w:val="single" w:sz="4" w:space="0" w:color="auto"/>
              <w:left w:val="single" w:sz="4" w:space="0" w:color="auto"/>
              <w:bottom w:val="single" w:sz="4" w:space="0" w:color="auto"/>
              <w:right w:val="single" w:sz="4" w:space="0" w:color="auto"/>
            </w:tcBorders>
            <w:vAlign w:val="center"/>
            <w:hideMark/>
          </w:tcPr>
          <w:p w14:paraId="7705FD1C"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ЮНОШИ /ДЕВОЙКИ / МЛАДЕЖИ</w:t>
            </w:r>
          </w:p>
        </w:tc>
        <w:tc>
          <w:tcPr>
            <w:tcW w:w="1100" w:type="dxa"/>
            <w:tcBorders>
              <w:top w:val="single" w:sz="4" w:space="0" w:color="auto"/>
              <w:left w:val="single" w:sz="4" w:space="0" w:color="auto"/>
              <w:bottom w:val="single" w:sz="4" w:space="0" w:color="auto"/>
              <w:right w:val="single" w:sz="4" w:space="0" w:color="auto"/>
            </w:tcBorders>
            <w:vAlign w:val="center"/>
          </w:tcPr>
          <w:p w14:paraId="3BCC0499"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ТОЧКИ</w:t>
            </w:r>
          </w:p>
        </w:tc>
      </w:tr>
      <w:tr w:rsidR="00A823D7" w:rsidRPr="00A823D7" w14:paraId="45662313" w14:textId="77777777" w:rsidTr="00AF0857">
        <w:trPr>
          <w:trHeight w:val="256"/>
        </w:trPr>
        <w:tc>
          <w:tcPr>
            <w:tcW w:w="2410" w:type="dxa"/>
            <w:tcBorders>
              <w:top w:val="single" w:sz="4" w:space="0" w:color="auto"/>
              <w:left w:val="single" w:sz="4" w:space="0" w:color="auto"/>
              <w:bottom w:val="single" w:sz="4" w:space="0" w:color="auto"/>
              <w:right w:val="single" w:sz="4" w:space="0" w:color="auto"/>
            </w:tcBorders>
            <w:vAlign w:val="center"/>
            <w:hideMark/>
          </w:tcPr>
          <w:p w14:paraId="55C0A4C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Олимпийски игри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7E834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XII място</w:t>
            </w:r>
          </w:p>
        </w:tc>
        <w:tc>
          <w:tcPr>
            <w:tcW w:w="1026" w:type="dxa"/>
            <w:tcBorders>
              <w:top w:val="single" w:sz="4" w:space="0" w:color="auto"/>
              <w:left w:val="single" w:sz="4" w:space="0" w:color="auto"/>
              <w:bottom w:val="single" w:sz="4" w:space="0" w:color="auto"/>
              <w:right w:val="single" w:sz="4" w:space="0" w:color="auto"/>
            </w:tcBorders>
            <w:vAlign w:val="center"/>
            <w:hideMark/>
          </w:tcPr>
          <w:p w14:paraId="427EB62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100</w:t>
            </w:r>
          </w:p>
        </w:tc>
        <w:tc>
          <w:tcPr>
            <w:tcW w:w="3521" w:type="dxa"/>
            <w:tcBorders>
              <w:top w:val="single" w:sz="4" w:space="0" w:color="auto"/>
              <w:left w:val="single" w:sz="4" w:space="0" w:color="auto"/>
              <w:bottom w:val="single" w:sz="4" w:space="0" w:color="auto"/>
              <w:right w:val="single" w:sz="4" w:space="0" w:color="auto"/>
            </w:tcBorders>
            <w:vAlign w:val="center"/>
            <w:hideMark/>
          </w:tcPr>
          <w:p w14:paraId="121E9F9B" w14:textId="77777777" w:rsidR="00A823D7" w:rsidRPr="00A823D7" w:rsidRDefault="00A823D7" w:rsidP="00A823D7">
            <w:pPr>
              <w:pStyle w:val="a3"/>
              <w:jc w:val="both"/>
              <w:rPr>
                <w:rFonts w:ascii="Times New Roman" w:hAnsi="Times New Roman" w:cs="Times New Roman"/>
                <w:sz w:val="24"/>
                <w:szCs w:val="24"/>
                <w:lang w:eastAsia="ar-SA"/>
              </w:rPr>
            </w:pPr>
          </w:p>
        </w:tc>
        <w:tc>
          <w:tcPr>
            <w:tcW w:w="1100" w:type="dxa"/>
            <w:tcBorders>
              <w:top w:val="single" w:sz="4" w:space="0" w:color="auto"/>
              <w:left w:val="single" w:sz="4" w:space="0" w:color="auto"/>
              <w:bottom w:val="single" w:sz="4" w:space="0" w:color="auto"/>
              <w:right w:val="single" w:sz="4" w:space="0" w:color="auto"/>
            </w:tcBorders>
            <w:vAlign w:val="center"/>
            <w:hideMark/>
          </w:tcPr>
          <w:p w14:paraId="3BDDC1F2" w14:textId="77777777" w:rsidR="00A823D7" w:rsidRPr="00A823D7" w:rsidRDefault="00A823D7" w:rsidP="00A823D7">
            <w:pPr>
              <w:pStyle w:val="a3"/>
              <w:jc w:val="both"/>
              <w:rPr>
                <w:rFonts w:ascii="Times New Roman" w:hAnsi="Times New Roman" w:cs="Times New Roman"/>
                <w:sz w:val="24"/>
                <w:szCs w:val="24"/>
                <w:lang w:eastAsia="ar-SA"/>
              </w:rPr>
            </w:pPr>
          </w:p>
        </w:tc>
      </w:tr>
      <w:tr w:rsidR="00A823D7" w:rsidRPr="00A823D7" w14:paraId="6A7FB47C" w14:textId="77777777" w:rsidTr="00AF0857">
        <w:trPr>
          <w:trHeight w:val="295"/>
        </w:trPr>
        <w:tc>
          <w:tcPr>
            <w:tcW w:w="2410" w:type="dxa"/>
            <w:tcBorders>
              <w:top w:val="single" w:sz="4" w:space="0" w:color="auto"/>
              <w:left w:val="single" w:sz="4" w:space="0" w:color="auto"/>
              <w:bottom w:val="single" w:sz="4" w:space="0" w:color="auto"/>
              <w:right w:val="single" w:sz="4" w:space="0" w:color="auto"/>
            </w:tcBorders>
            <w:vAlign w:val="center"/>
            <w:hideMark/>
          </w:tcPr>
          <w:p w14:paraId="7A5C78A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Световни първенства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88D75F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До X място </w:t>
            </w:r>
          </w:p>
        </w:tc>
        <w:tc>
          <w:tcPr>
            <w:tcW w:w="1026" w:type="dxa"/>
            <w:tcBorders>
              <w:top w:val="single" w:sz="4" w:space="0" w:color="auto"/>
              <w:left w:val="single" w:sz="4" w:space="0" w:color="auto"/>
              <w:bottom w:val="single" w:sz="4" w:space="0" w:color="auto"/>
              <w:right w:val="single" w:sz="4" w:space="0" w:color="auto"/>
            </w:tcBorders>
            <w:vAlign w:val="center"/>
            <w:hideMark/>
          </w:tcPr>
          <w:p w14:paraId="75F3295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80</w:t>
            </w:r>
          </w:p>
        </w:tc>
        <w:tc>
          <w:tcPr>
            <w:tcW w:w="3521" w:type="dxa"/>
            <w:tcBorders>
              <w:top w:val="single" w:sz="4" w:space="0" w:color="auto"/>
              <w:left w:val="single" w:sz="4" w:space="0" w:color="auto"/>
              <w:bottom w:val="single" w:sz="4" w:space="0" w:color="auto"/>
              <w:right w:val="single" w:sz="4" w:space="0" w:color="auto"/>
            </w:tcBorders>
            <w:vAlign w:val="center"/>
            <w:hideMark/>
          </w:tcPr>
          <w:p w14:paraId="0C86F489"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XII място</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05FE92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80</w:t>
            </w:r>
          </w:p>
        </w:tc>
      </w:tr>
      <w:tr w:rsidR="00A823D7" w:rsidRPr="00A823D7" w14:paraId="5247186C" w14:textId="77777777" w:rsidTr="00AF0857">
        <w:trPr>
          <w:trHeight w:val="296"/>
        </w:trPr>
        <w:tc>
          <w:tcPr>
            <w:tcW w:w="2410" w:type="dxa"/>
            <w:tcBorders>
              <w:top w:val="single" w:sz="4" w:space="0" w:color="auto"/>
              <w:left w:val="single" w:sz="4" w:space="0" w:color="auto"/>
              <w:bottom w:val="single" w:sz="4" w:space="0" w:color="auto"/>
              <w:right w:val="single" w:sz="4" w:space="0" w:color="auto"/>
            </w:tcBorders>
            <w:vAlign w:val="center"/>
            <w:hideMark/>
          </w:tcPr>
          <w:p w14:paraId="403BF1E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Европейски първенства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BC2A9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VIII място</w:t>
            </w:r>
          </w:p>
        </w:tc>
        <w:tc>
          <w:tcPr>
            <w:tcW w:w="1026" w:type="dxa"/>
            <w:tcBorders>
              <w:top w:val="single" w:sz="4" w:space="0" w:color="auto"/>
              <w:left w:val="single" w:sz="4" w:space="0" w:color="auto"/>
              <w:bottom w:val="single" w:sz="4" w:space="0" w:color="auto"/>
              <w:right w:val="single" w:sz="4" w:space="0" w:color="auto"/>
            </w:tcBorders>
            <w:vAlign w:val="center"/>
            <w:hideMark/>
          </w:tcPr>
          <w:p w14:paraId="0BBAF6D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60</w:t>
            </w:r>
          </w:p>
        </w:tc>
        <w:tc>
          <w:tcPr>
            <w:tcW w:w="3521" w:type="dxa"/>
            <w:tcBorders>
              <w:top w:val="single" w:sz="4" w:space="0" w:color="auto"/>
              <w:left w:val="single" w:sz="4" w:space="0" w:color="auto"/>
              <w:bottom w:val="single" w:sz="4" w:space="0" w:color="auto"/>
              <w:right w:val="single" w:sz="4" w:space="0" w:color="auto"/>
            </w:tcBorders>
            <w:vAlign w:val="center"/>
            <w:hideMark/>
          </w:tcPr>
          <w:p w14:paraId="1E9C65F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До VIII място</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10119C9"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60</w:t>
            </w:r>
          </w:p>
        </w:tc>
      </w:tr>
    </w:tbl>
    <w:p w14:paraId="0C80D05D"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ab/>
      </w:r>
    </w:p>
    <w:p w14:paraId="44C62D3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Чл.23.</w:t>
      </w:r>
      <w:r w:rsidRPr="00A823D7">
        <w:rPr>
          <w:rFonts w:ascii="Times New Roman" w:eastAsia="Calibri" w:hAnsi="Times New Roman" w:cs="Times New Roman"/>
          <w:sz w:val="24"/>
          <w:szCs w:val="24"/>
        </w:rPr>
        <w:t xml:space="preserve"> Когато с едно участие се отчетат две класирания се взема по- доброто.</w:t>
      </w:r>
    </w:p>
    <w:p w14:paraId="01C08D7E"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ab/>
      </w:r>
    </w:p>
    <w:p w14:paraId="5300C25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Чл.24.</w:t>
      </w:r>
      <w:r w:rsidRPr="00A823D7">
        <w:rPr>
          <w:rFonts w:ascii="Times New Roman" w:eastAsia="Calibri" w:hAnsi="Times New Roman" w:cs="Times New Roman"/>
          <w:sz w:val="24"/>
          <w:szCs w:val="24"/>
        </w:rPr>
        <w:t xml:space="preserve"> Спортен клуб, чийто участник в Олимпийски игри, Световни и Европейски първенства и други престижни Международни първенства (напр. квалификации и др.), но не класиран съгласно Таблица 1, получава еднократно за всеки състезател точки, според Таблица 3, както следва:</w:t>
      </w:r>
    </w:p>
    <w:p w14:paraId="5F2C337C"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005"/>
        <w:gridCol w:w="3544"/>
      </w:tblGrid>
      <w:tr w:rsidR="00A823D7" w:rsidRPr="00A823D7" w14:paraId="39128661" w14:textId="77777777" w:rsidTr="00AF0857">
        <w:tc>
          <w:tcPr>
            <w:tcW w:w="3240" w:type="dxa"/>
            <w:tcBorders>
              <w:top w:val="single" w:sz="4" w:space="0" w:color="auto"/>
              <w:left w:val="single" w:sz="4" w:space="0" w:color="auto"/>
              <w:bottom w:val="single" w:sz="4" w:space="0" w:color="auto"/>
              <w:right w:val="single" w:sz="4" w:space="0" w:color="auto"/>
            </w:tcBorders>
            <w:vAlign w:val="center"/>
            <w:hideMark/>
          </w:tcPr>
          <w:p w14:paraId="3DC00F83"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ВИД ПЪРВЕНСТВО</w:t>
            </w:r>
          </w:p>
        </w:tc>
        <w:tc>
          <w:tcPr>
            <w:tcW w:w="2005" w:type="dxa"/>
            <w:tcBorders>
              <w:top w:val="single" w:sz="4" w:space="0" w:color="auto"/>
              <w:left w:val="single" w:sz="4" w:space="0" w:color="auto"/>
              <w:bottom w:val="single" w:sz="4" w:space="0" w:color="auto"/>
              <w:right w:val="single" w:sz="4" w:space="0" w:color="auto"/>
            </w:tcBorders>
            <w:vAlign w:val="center"/>
            <w:hideMark/>
          </w:tcPr>
          <w:p w14:paraId="0C1FEAE9"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МЪЖЕ / ЖЕНИ</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F83A9B6"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ЮНОШИ /ДЕВОЙКИ / МЛАДЕЖИ</w:t>
            </w:r>
          </w:p>
        </w:tc>
      </w:tr>
      <w:tr w:rsidR="00A823D7" w:rsidRPr="00A823D7" w14:paraId="3B0169CE" w14:textId="77777777" w:rsidTr="00AF0857">
        <w:tc>
          <w:tcPr>
            <w:tcW w:w="3240" w:type="dxa"/>
            <w:tcBorders>
              <w:top w:val="single" w:sz="4" w:space="0" w:color="auto"/>
              <w:left w:val="single" w:sz="4" w:space="0" w:color="auto"/>
              <w:bottom w:val="single" w:sz="4" w:space="0" w:color="auto"/>
              <w:right w:val="single" w:sz="4" w:space="0" w:color="auto"/>
            </w:tcBorders>
            <w:vAlign w:val="center"/>
            <w:hideMark/>
          </w:tcPr>
          <w:p w14:paraId="16BA1A39"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Олимпийски игри</w:t>
            </w:r>
          </w:p>
        </w:tc>
        <w:tc>
          <w:tcPr>
            <w:tcW w:w="2005" w:type="dxa"/>
            <w:tcBorders>
              <w:top w:val="single" w:sz="4" w:space="0" w:color="auto"/>
              <w:left w:val="single" w:sz="4" w:space="0" w:color="auto"/>
              <w:bottom w:val="single" w:sz="4" w:space="0" w:color="auto"/>
              <w:right w:val="single" w:sz="4" w:space="0" w:color="auto"/>
            </w:tcBorders>
            <w:vAlign w:val="center"/>
            <w:hideMark/>
          </w:tcPr>
          <w:p w14:paraId="7C8CAE2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70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C02303D" w14:textId="77777777" w:rsidR="00A823D7" w:rsidRPr="00A823D7" w:rsidRDefault="00A823D7" w:rsidP="00A823D7">
            <w:pPr>
              <w:pStyle w:val="a3"/>
              <w:jc w:val="both"/>
              <w:rPr>
                <w:rFonts w:ascii="Times New Roman" w:eastAsia="Calibri" w:hAnsi="Times New Roman" w:cs="Times New Roman"/>
                <w:sz w:val="24"/>
                <w:szCs w:val="24"/>
              </w:rPr>
            </w:pPr>
          </w:p>
        </w:tc>
      </w:tr>
      <w:tr w:rsidR="00A823D7" w:rsidRPr="00A823D7" w14:paraId="2C920009" w14:textId="77777777" w:rsidTr="00AF0857">
        <w:tc>
          <w:tcPr>
            <w:tcW w:w="3240" w:type="dxa"/>
            <w:tcBorders>
              <w:top w:val="single" w:sz="4" w:space="0" w:color="auto"/>
              <w:left w:val="single" w:sz="4" w:space="0" w:color="auto"/>
              <w:bottom w:val="single" w:sz="4" w:space="0" w:color="auto"/>
              <w:right w:val="single" w:sz="4" w:space="0" w:color="auto"/>
            </w:tcBorders>
            <w:vAlign w:val="center"/>
            <w:hideMark/>
          </w:tcPr>
          <w:p w14:paraId="4044CEE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Световни първенства</w:t>
            </w:r>
          </w:p>
        </w:tc>
        <w:tc>
          <w:tcPr>
            <w:tcW w:w="2005" w:type="dxa"/>
            <w:tcBorders>
              <w:top w:val="single" w:sz="4" w:space="0" w:color="auto"/>
              <w:left w:val="single" w:sz="4" w:space="0" w:color="auto"/>
              <w:bottom w:val="single" w:sz="4" w:space="0" w:color="auto"/>
              <w:right w:val="single" w:sz="4" w:space="0" w:color="auto"/>
            </w:tcBorders>
            <w:vAlign w:val="center"/>
            <w:hideMark/>
          </w:tcPr>
          <w:p w14:paraId="2AC2C10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50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C72D64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50</w:t>
            </w:r>
          </w:p>
        </w:tc>
      </w:tr>
      <w:tr w:rsidR="00A823D7" w:rsidRPr="00A823D7" w14:paraId="28718D9E" w14:textId="77777777" w:rsidTr="00AF0857">
        <w:tc>
          <w:tcPr>
            <w:tcW w:w="3240" w:type="dxa"/>
            <w:tcBorders>
              <w:top w:val="single" w:sz="4" w:space="0" w:color="auto"/>
              <w:left w:val="single" w:sz="4" w:space="0" w:color="auto"/>
              <w:bottom w:val="single" w:sz="4" w:space="0" w:color="auto"/>
              <w:right w:val="single" w:sz="4" w:space="0" w:color="auto"/>
            </w:tcBorders>
            <w:vAlign w:val="center"/>
            <w:hideMark/>
          </w:tcPr>
          <w:p w14:paraId="7818283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Европейски първенства</w:t>
            </w:r>
          </w:p>
        </w:tc>
        <w:tc>
          <w:tcPr>
            <w:tcW w:w="2005" w:type="dxa"/>
            <w:tcBorders>
              <w:top w:val="single" w:sz="4" w:space="0" w:color="auto"/>
              <w:left w:val="single" w:sz="4" w:space="0" w:color="auto"/>
              <w:bottom w:val="single" w:sz="4" w:space="0" w:color="auto"/>
              <w:right w:val="single" w:sz="4" w:space="0" w:color="auto"/>
            </w:tcBorders>
            <w:vAlign w:val="center"/>
            <w:hideMark/>
          </w:tcPr>
          <w:p w14:paraId="51CCBD9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6925FC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30</w:t>
            </w:r>
          </w:p>
        </w:tc>
      </w:tr>
      <w:tr w:rsidR="00A823D7" w:rsidRPr="00A823D7" w14:paraId="7A3753C2" w14:textId="77777777" w:rsidTr="00AF0857">
        <w:tc>
          <w:tcPr>
            <w:tcW w:w="3240" w:type="dxa"/>
            <w:tcBorders>
              <w:top w:val="single" w:sz="4" w:space="0" w:color="auto"/>
              <w:left w:val="single" w:sz="4" w:space="0" w:color="auto"/>
              <w:bottom w:val="single" w:sz="4" w:space="0" w:color="auto"/>
              <w:right w:val="single" w:sz="4" w:space="0" w:color="auto"/>
            </w:tcBorders>
            <w:vAlign w:val="center"/>
            <w:hideMark/>
          </w:tcPr>
          <w:p w14:paraId="2752B9F2"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Балкански игри</w:t>
            </w:r>
          </w:p>
        </w:tc>
        <w:tc>
          <w:tcPr>
            <w:tcW w:w="2005" w:type="dxa"/>
            <w:tcBorders>
              <w:top w:val="single" w:sz="4" w:space="0" w:color="auto"/>
              <w:left w:val="single" w:sz="4" w:space="0" w:color="auto"/>
              <w:bottom w:val="single" w:sz="4" w:space="0" w:color="auto"/>
              <w:right w:val="single" w:sz="4" w:space="0" w:color="auto"/>
            </w:tcBorders>
            <w:vAlign w:val="center"/>
            <w:hideMark/>
          </w:tcPr>
          <w:p w14:paraId="2BB440B2"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D22C6F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10</w:t>
            </w:r>
          </w:p>
        </w:tc>
      </w:tr>
    </w:tbl>
    <w:p w14:paraId="37952081" w14:textId="77777777" w:rsidR="00A823D7" w:rsidRPr="00A823D7" w:rsidRDefault="00A823D7" w:rsidP="00A823D7">
      <w:pPr>
        <w:pStyle w:val="a3"/>
        <w:jc w:val="both"/>
        <w:rPr>
          <w:rFonts w:ascii="Times New Roman" w:hAnsi="Times New Roman" w:cs="Times New Roman"/>
          <w:sz w:val="24"/>
          <w:szCs w:val="24"/>
        </w:rPr>
      </w:pPr>
    </w:p>
    <w:p w14:paraId="6F0CC569"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r>
      <w:r w:rsidRPr="00A823D7">
        <w:rPr>
          <w:rFonts w:ascii="Times New Roman" w:hAnsi="Times New Roman" w:cs="Times New Roman"/>
          <w:b/>
          <w:sz w:val="24"/>
          <w:szCs w:val="24"/>
        </w:rPr>
        <w:t>Чл.25.</w:t>
      </w:r>
      <w:r w:rsidRPr="00A823D7">
        <w:rPr>
          <w:rFonts w:ascii="Times New Roman" w:hAnsi="Times New Roman" w:cs="Times New Roman"/>
          <w:sz w:val="24"/>
          <w:szCs w:val="24"/>
        </w:rPr>
        <w:t xml:space="preserve"> За спортните игри се начисляват точки, спрямо класирането, на всички състезатели по отделно (основни и резерви), но не повече от 12 души.</w:t>
      </w:r>
    </w:p>
    <w:p w14:paraId="57FE3119"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r>
      <w:r w:rsidRPr="00A823D7">
        <w:rPr>
          <w:rFonts w:ascii="Times New Roman" w:hAnsi="Times New Roman" w:cs="Times New Roman"/>
          <w:b/>
          <w:sz w:val="24"/>
          <w:szCs w:val="24"/>
        </w:rPr>
        <w:t xml:space="preserve">Чл.26 (1) </w:t>
      </w:r>
      <w:r w:rsidRPr="00A823D7">
        <w:rPr>
          <w:rFonts w:ascii="Times New Roman" w:hAnsi="Times New Roman" w:cs="Times New Roman"/>
          <w:sz w:val="24"/>
          <w:szCs w:val="24"/>
        </w:rPr>
        <w:t>Резултатът от набраните точки от Държавните първенства на съответния спортен клуб е в зависимост и от обхванатите /броя/ спортисти, възрастови групи и отбори, взели участие в състезанията от Държавния спортен календар;</w:t>
      </w:r>
    </w:p>
    <w:p w14:paraId="4DAE71E9"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r>
      <w:r w:rsidRPr="00A823D7">
        <w:rPr>
          <w:rFonts w:ascii="Times New Roman" w:hAnsi="Times New Roman" w:cs="Times New Roman"/>
          <w:b/>
          <w:sz w:val="24"/>
          <w:szCs w:val="24"/>
        </w:rPr>
        <w:t>(2)</w:t>
      </w:r>
      <w:r w:rsidRPr="00A823D7">
        <w:rPr>
          <w:rFonts w:ascii="Times New Roman" w:hAnsi="Times New Roman" w:cs="Times New Roman"/>
          <w:sz w:val="24"/>
          <w:szCs w:val="24"/>
        </w:rPr>
        <w:t xml:space="preserve"> Отчитането на обхванатите възрастови групи става с „Коефициент за обхват” </w:t>
      </w:r>
      <w:r w:rsidRPr="00A823D7">
        <w:rPr>
          <w:rFonts w:ascii="Times New Roman" w:hAnsi="Times New Roman" w:cs="Times New Roman"/>
          <w:i/>
          <w:sz w:val="24"/>
          <w:szCs w:val="24"/>
        </w:rPr>
        <w:t>(Формуляр 3 – „А” и „Б”)</w:t>
      </w:r>
      <w:r w:rsidRPr="00A823D7">
        <w:rPr>
          <w:rFonts w:ascii="Times New Roman" w:hAnsi="Times New Roman" w:cs="Times New Roman"/>
          <w:sz w:val="24"/>
          <w:szCs w:val="24"/>
        </w:rPr>
        <w:t xml:space="preserve">, както следва:                          </w:t>
      </w:r>
    </w:p>
    <w:p w14:paraId="3854CBB7"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Възрастови групи</w:t>
      </w:r>
    </w:p>
    <w:tbl>
      <w:tblPr>
        <w:tblW w:w="9708" w:type="dxa"/>
        <w:tblInd w:w="1"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CellMar>
          <w:left w:w="70" w:type="dxa"/>
          <w:right w:w="70" w:type="dxa"/>
        </w:tblCellMar>
        <w:tblLook w:val="04A0" w:firstRow="1" w:lastRow="0" w:firstColumn="1" w:lastColumn="0" w:noHBand="0" w:noVBand="1"/>
      </w:tblPr>
      <w:tblGrid>
        <w:gridCol w:w="3188"/>
        <w:gridCol w:w="992"/>
        <w:gridCol w:w="1134"/>
        <w:gridCol w:w="4394"/>
      </w:tblGrid>
      <w:tr w:rsidR="00A823D7" w:rsidRPr="00A823D7" w14:paraId="653ED501" w14:textId="77777777" w:rsidTr="00AF0857">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14:paraId="2817FDA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пет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6BB9A7"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1,35</w:t>
            </w:r>
          </w:p>
        </w:tc>
        <w:tc>
          <w:tcPr>
            <w:tcW w:w="1134" w:type="dxa"/>
            <w:vMerge w:val="restart"/>
            <w:tcBorders>
              <w:top w:val="nil"/>
              <w:left w:val="single" w:sz="4" w:space="0" w:color="auto"/>
              <w:bottom w:val="nil"/>
              <w:right w:val="single" w:sz="4" w:space="0" w:color="auto"/>
            </w:tcBorders>
          </w:tcPr>
          <w:p w14:paraId="2EBE1369" w14:textId="77777777" w:rsidR="00A823D7" w:rsidRPr="00A823D7" w:rsidRDefault="00A823D7" w:rsidP="00A823D7">
            <w:pPr>
              <w:pStyle w:val="a3"/>
              <w:jc w:val="both"/>
              <w:rPr>
                <w:rFonts w:ascii="Times New Roman" w:hAnsi="Times New Roman" w:cs="Times New Roman"/>
                <w:sz w:val="24"/>
                <w:szCs w:val="24"/>
              </w:rPr>
            </w:pPr>
          </w:p>
        </w:tc>
        <w:tc>
          <w:tcPr>
            <w:tcW w:w="4394" w:type="dxa"/>
            <w:tcBorders>
              <w:top w:val="single" w:sz="4" w:space="0" w:color="000000"/>
              <w:left w:val="single" w:sz="4" w:space="0" w:color="auto"/>
              <w:bottom w:val="single" w:sz="4" w:space="0" w:color="000000"/>
              <w:right w:val="single" w:sz="4" w:space="0" w:color="000000"/>
            </w:tcBorders>
            <w:vAlign w:val="center"/>
          </w:tcPr>
          <w:p w14:paraId="4CFB7185" w14:textId="77777777" w:rsidR="00A823D7" w:rsidRPr="00A823D7" w:rsidRDefault="00A823D7" w:rsidP="00A823D7">
            <w:pPr>
              <w:pStyle w:val="a3"/>
              <w:jc w:val="both"/>
              <w:rPr>
                <w:rFonts w:ascii="Times New Roman" w:hAnsi="Times New Roman" w:cs="Times New Roman"/>
                <w:b/>
                <w:sz w:val="24"/>
                <w:szCs w:val="24"/>
              </w:rPr>
            </w:pPr>
            <w:r w:rsidRPr="00A823D7">
              <w:rPr>
                <w:rFonts w:ascii="Times New Roman" w:hAnsi="Times New Roman" w:cs="Times New Roman"/>
                <w:b/>
                <w:sz w:val="24"/>
                <w:szCs w:val="24"/>
              </w:rPr>
              <w:t>Деца до 10 г.</w:t>
            </w:r>
          </w:p>
        </w:tc>
      </w:tr>
      <w:tr w:rsidR="00A823D7" w:rsidRPr="00A823D7" w14:paraId="3574254D" w14:textId="77777777" w:rsidTr="00AF0857">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14:paraId="367E717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четири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D39D80"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1,30</w:t>
            </w:r>
          </w:p>
        </w:tc>
        <w:tc>
          <w:tcPr>
            <w:tcW w:w="1134" w:type="dxa"/>
            <w:vMerge/>
            <w:tcBorders>
              <w:top w:val="nil"/>
              <w:left w:val="single" w:sz="4" w:space="0" w:color="auto"/>
              <w:bottom w:val="nil"/>
              <w:right w:val="single" w:sz="4" w:space="0" w:color="auto"/>
            </w:tcBorders>
          </w:tcPr>
          <w:p w14:paraId="704E04F9" w14:textId="77777777" w:rsidR="00A823D7" w:rsidRPr="00A823D7" w:rsidRDefault="00A823D7" w:rsidP="00A823D7">
            <w:pPr>
              <w:pStyle w:val="a3"/>
              <w:jc w:val="both"/>
              <w:rPr>
                <w:rFonts w:ascii="Times New Roman" w:hAnsi="Times New Roman" w:cs="Times New Roman"/>
                <w:sz w:val="24"/>
                <w:szCs w:val="24"/>
              </w:rPr>
            </w:pPr>
          </w:p>
        </w:tc>
        <w:tc>
          <w:tcPr>
            <w:tcW w:w="4394" w:type="dxa"/>
            <w:tcBorders>
              <w:top w:val="single" w:sz="4" w:space="0" w:color="000000"/>
              <w:left w:val="single" w:sz="4" w:space="0" w:color="auto"/>
              <w:bottom w:val="single" w:sz="4" w:space="0" w:color="000000"/>
              <w:right w:val="single" w:sz="4" w:space="0" w:color="000000"/>
            </w:tcBorders>
            <w:vAlign w:val="center"/>
          </w:tcPr>
          <w:p w14:paraId="7C21BD9D" w14:textId="77777777" w:rsidR="00A823D7" w:rsidRPr="00A823D7" w:rsidRDefault="00A823D7" w:rsidP="00A823D7">
            <w:pPr>
              <w:pStyle w:val="a3"/>
              <w:jc w:val="both"/>
              <w:rPr>
                <w:rFonts w:ascii="Times New Roman" w:hAnsi="Times New Roman" w:cs="Times New Roman"/>
                <w:b/>
                <w:sz w:val="24"/>
                <w:szCs w:val="24"/>
              </w:rPr>
            </w:pPr>
            <w:r w:rsidRPr="00A823D7">
              <w:rPr>
                <w:rFonts w:ascii="Times New Roman" w:hAnsi="Times New Roman" w:cs="Times New Roman"/>
                <w:b/>
                <w:sz w:val="24"/>
                <w:szCs w:val="24"/>
              </w:rPr>
              <w:t>Деца до 14 г.</w:t>
            </w:r>
          </w:p>
        </w:tc>
      </w:tr>
      <w:tr w:rsidR="00A823D7" w:rsidRPr="00A823D7" w14:paraId="301E1882" w14:textId="77777777" w:rsidTr="00AF0857">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14:paraId="43C7B8C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три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08F19A"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1,25</w:t>
            </w:r>
          </w:p>
        </w:tc>
        <w:tc>
          <w:tcPr>
            <w:tcW w:w="1134" w:type="dxa"/>
            <w:vMerge/>
            <w:tcBorders>
              <w:top w:val="nil"/>
              <w:left w:val="single" w:sz="4" w:space="0" w:color="auto"/>
              <w:bottom w:val="nil"/>
              <w:right w:val="single" w:sz="4" w:space="0" w:color="auto"/>
            </w:tcBorders>
          </w:tcPr>
          <w:p w14:paraId="52298114" w14:textId="77777777" w:rsidR="00A823D7" w:rsidRPr="00A823D7" w:rsidRDefault="00A823D7" w:rsidP="00A823D7">
            <w:pPr>
              <w:pStyle w:val="a3"/>
              <w:jc w:val="both"/>
              <w:rPr>
                <w:rFonts w:ascii="Times New Roman" w:hAnsi="Times New Roman" w:cs="Times New Roman"/>
                <w:sz w:val="24"/>
                <w:szCs w:val="24"/>
              </w:rPr>
            </w:pPr>
          </w:p>
        </w:tc>
        <w:tc>
          <w:tcPr>
            <w:tcW w:w="4394" w:type="dxa"/>
            <w:tcBorders>
              <w:top w:val="single" w:sz="4" w:space="0" w:color="000000"/>
              <w:left w:val="single" w:sz="4" w:space="0" w:color="auto"/>
              <w:bottom w:val="single" w:sz="4" w:space="0" w:color="000000"/>
              <w:right w:val="single" w:sz="4" w:space="0" w:color="000000"/>
            </w:tcBorders>
            <w:vAlign w:val="center"/>
          </w:tcPr>
          <w:p w14:paraId="1D49B7D5" w14:textId="77777777" w:rsidR="00A823D7" w:rsidRPr="00A823D7" w:rsidRDefault="00A823D7" w:rsidP="00A823D7">
            <w:pPr>
              <w:pStyle w:val="a3"/>
              <w:jc w:val="both"/>
              <w:rPr>
                <w:rFonts w:ascii="Times New Roman" w:hAnsi="Times New Roman" w:cs="Times New Roman"/>
                <w:b/>
                <w:sz w:val="24"/>
                <w:szCs w:val="24"/>
              </w:rPr>
            </w:pPr>
            <w:r w:rsidRPr="00A823D7">
              <w:rPr>
                <w:rFonts w:ascii="Times New Roman" w:hAnsi="Times New Roman" w:cs="Times New Roman"/>
                <w:b/>
                <w:sz w:val="24"/>
                <w:szCs w:val="24"/>
              </w:rPr>
              <w:t>Юноши и девойки  младша възраст</w:t>
            </w:r>
          </w:p>
        </w:tc>
      </w:tr>
      <w:tr w:rsidR="00A823D7" w:rsidRPr="00A823D7" w14:paraId="1AE00470" w14:textId="77777777" w:rsidTr="00AF0857">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14:paraId="0D9EFA9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две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FF16CB"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1,20</w:t>
            </w:r>
          </w:p>
        </w:tc>
        <w:tc>
          <w:tcPr>
            <w:tcW w:w="1134" w:type="dxa"/>
            <w:vMerge/>
            <w:tcBorders>
              <w:top w:val="nil"/>
              <w:left w:val="single" w:sz="4" w:space="0" w:color="auto"/>
              <w:bottom w:val="nil"/>
              <w:right w:val="single" w:sz="4" w:space="0" w:color="auto"/>
            </w:tcBorders>
          </w:tcPr>
          <w:p w14:paraId="231A313B" w14:textId="77777777" w:rsidR="00A823D7" w:rsidRPr="00A823D7" w:rsidRDefault="00A823D7" w:rsidP="00A823D7">
            <w:pPr>
              <w:pStyle w:val="a3"/>
              <w:jc w:val="both"/>
              <w:rPr>
                <w:rFonts w:ascii="Times New Roman" w:hAnsi="Times New Roman" w:cs="Times New Roman"/>
                <w:sz w:val="24"/>
                <w:szCs w:val="24"/>
              </w:rPr>
            </w:pPr>
          </w:p>
        </w:tc>
        <w:tc>
          <w:tcPr>
            <w:tcW w:w="4394" w:type="dxa"/>
            <w:tcBorders>
              <w:top w:val="single" w:sz="4" w:space="0" w:color="000000"/>
              <w:left w:val="single" w:sz="4" w:space="0" w:color="auto"/>
              <w:bottom w:val="single" w:sz="4" w:space="0" w:color="000000"/>
              <w:right w:val="single" w:sz="4" w:space="0" w:color="000000"/>
            </w:tcBorders>
            <w:vAlign w:val="center"/>
          </w:tcPr>
          <w:p w14:paraId="3EDF62D9" w14:textId="77777777" w:rsidR="00A823D7" w:rsidRPr="00A823D7" w:rsidRDefault="00A823D7" w:rsidP="00A823D7">
            <w:pPr>
              <w:pStyle w:val="a3"/>
              <w:jc w:val="both"/>
              <w:rPr>
                <w:rFonts w:ascii="Times New Roman" w:eastAsia="TimesNewRomanPSMT" w:hAnsi="Times New Roman" w:cs="Times New Roman"/>
                <w:b/>
                <w:sz w:val="24"/>
                <w:szCs w:val="24"/>
              </w:rPr>
            </w:pPr>
            <w:r w:rsidRPr="00A823D7">
              <w:rPr>
                <w:rFonts w:ascii="Times New Roman" w:hAnsi="Times New Roman" w:cs="Times New Roman"/>
                <w:b/>
                <w:sz w:val="24"/>
                <w:szCs w:val="24"/>
              </w:rPr>
              <w:t xml:space="preserve">Юноши и девойки  старша възраст  </w:t>
            </w:r>
          </w:p>
        </w:tc>
      </w:tr>
      <w:tr w:rsidR="00A823D7" w:rsidRPr="00A823D7" w14:paraId="50F2848D" w14:textId="77777777" w:rsidTr="00AF0857">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14:paraId="1F16FBD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една възрастова група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C8B8C1"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1,10</w:t>
            </w:r>
          </w:p>
        </w:tc>
        <w:tc>
          <w:tcPr>
            <w:tcW w:w="1134" w:type="dxa"/>
            <w:vMerge/>
            <w:tcBorders>
              <w:top w:val="nil"/>
              <w:left w:val="single" w:sz="4" w:space="0" w:color="auto"/>
              <w:bottom w:val="nil"/>
              <w:right w:val="single" w:sz="4" w:space="0" w:color="auto"/>
            </w:tcBorders>
          </w:tcPr>
          <w:p w14:paraId="6264A6CB" w14:textId="77777777" w:rsidR="00A823D7" w:rsidRPr="00A823D7" w:rsidRDefault="00A823D7" w:rsidP="00A823D7">
            <w:pPr>
              <w:pStyle w:val="a3"/>
              <w:jc w:val="both"/>
              <w:rPr>
                <w:rFonts w:ascii="Times New Roman" w:hAnsi="Times New Roman" w:cs="Times New Roman"/>
                <w:sz w:val="24"/>
                <w:szCs w:val="24"/>
              </w:rPr>
            </w:pPr>
          </w:p>
        </w:tc>
        <w:tc>
          <w:tcPr>
            <w:tcW w:w="4394" w:type="dxa"/>
            <w:tcBorders>
              <w:top w:val="single" w:sz="4" w:space="0" w:color="000000"/>
              <w:left w:val="single" w:sz="4" w:space="0" w:color="auto"/>
              <w:bottom w:val="single" w:sz="4" w:space="0" w:color="000000"/>
              <w:right w:val="single" w:sz="4" w:space="0" w:color="000000"/>
            </w:tcBorders>
            <w:vAlign w:val="center"/>
          </w:tcPr>
          <w:p w14:paraId="4A5F9C0D" w14:textId="77777777" w:rsidR="00A823D7" w:rsidRPr="00A823D7" w:rsidRDefault="00A823D7" w:rsidP="00A823D7">
            <w:pPr>
              <w:pStyle w:val="a3"/>
              <w:jc w:val="both"/>
              <w:rPr>
                <w:rFonts w:ascii="Times New Roman" w:eastAsia="TimesNewRomanPSMT" w:hAnsi="Times New Roman" w:cs="Times New Roman"/>
                <w:b/>
                <w:sz w:val="24"/>
                <w:szCs w:val="24"/>
              </w:rPr>
            </w:pPr>
            <w:r w:rsidRPr="00A823D7">
              <w:rPr>
                <w:rFonts w:ascii="Times New Roman" w:hAnsi="Times New Roman" w:cs="Times New Roman"/>
                <w:b/>
                <w:sz w:val="24"/>
                <w:szCs w:val="24"/>
              </w:rPr>
              <w:t>Младежи    възраст 19 г. до 21 г.</w:t>
            </w:r>
          </w:p>
        </w:tc>
      </w:tr>
      <w:tr w:rsidR="00A823D7" w:rsidRPr="00A823D7" w14:paraId="077C36DD" w14:textId="77777777" w:rsidTr="00AF0857">
        <w:trPr>
          <w:gridBefore w:val="2"/>
          <w:wBefore w:w="4180" w:type="dxa"/>
          <w:trHeight w:val="284"/>
        </w:trPr>
        <w:tc>
          <w:tcPr>
            <w:tcW w:w="1134" w:type="dxa"/>
            <w:vMerge/>
            <w:tcBorders>
              <w:top w:val="nil"/>
              <w:left w:val="nil"/>
              <w:bottom w:val="nil"/>
              <w:right w:val="single" w:sz="4" w:space="0" w:color="auto"/>
            </w:tcBorders>
          </w:tcPr>
          <w:p w14:paraId="02D3E94C" w14:textId="77777777" w:rsidR="00A823D7" w:rsidRPr="00A823D7" w:rsidRDefault="00A823D7" w:rsidP="00A823D7">
            <w:pPr>
              <w:pStyle w:val="a3"/>
              <w:jc w:val="both"/>
              <w:rPr>
                <w:rFonts w:ascii="Times New Roman" w:hAnsi="Times New Roman" w:cs="Times New Roman"/>
                <w:sz w:val="24"/>
                <w:szCs w:val="24"/>
              </w:rPr>
            </w:pPr>
          </w:p>
        </w:tc>
        <w:tc>
          <w:tcPr>
            <w:tcW w:w="4394" w:type="dxa"/>
            <w:tcBorders>
              <w:top w:val="single" w:sz="4" w:space="0" w:color="000000"/>
              <w:left w:val="single" w:sz="4" w:space="0" w:color="auto"/>
              <w:bottom w:val="single" w:sz="4" w:space="0" w:color="000000"/>
              <w:right w:val="single" w:sz="4" w:space="0" w:color="000000"/>
            </w:tcBorders>
            <w:vAlign w:val="center"/>
          </w:tcPr>
          <w:p w14:paraId="16A9B472" w14:textId="77777777" w:rsidR="00A823D7" w:rsidRPr="00A823D7" w:rsidRDefault="00A823D7" w:rsidP="00A823D7">
            <w:pPr>
              <w:pStyle w:val="a3"/>
              <w:jc w:val="both"/>
              <w:rPr>
                <w:rFonts w:ascii="Times New Roman" w:hAnsi="Times New Roman" w:cs="Times New Roman"/>
                <w:b/>
                <w:sz w:val="24"/>
                <w:szCs w:val="24"/>
              </w:rPr>
            </w:pPr>
            <w:r w:rsidRPr="00A823D7">
              <w:rPr>
                <w:rFonts w:ascii="Times New Roman" w:hAnsi="Times New Roman" w:cs="Times New Roman"/>
                <w:b/>
                <w:sz w:val="24"/>
                <w:szCs w:val="24"/>
              </w:rPr>
              <w:t>Мъже, Жени</w:t>
            </w:r>
          </w:p>
        </w:tc>
      </w:tr>
    </w:tbl>
    <w:p w14:paraId="43515E4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(3)</w:t>
      </w:r>
      <w:r w:rsidRPr="00A823D7">
        <w:rPr>
          <w:rFonts w:ascii="Times New Roman" w:eastAsia="Calibri" w:hAnsi="Times New Roman" w:cs="Times New Roman"/>
          <w:sz w:val="24"/>
          <w:szCs w:val="24"/>
        </w:rPr>
        <w:t xml:space="preserve"> Броя на възрастовите групи се удостоверява по заверената картотека от съответната спортна федерация. Същите трябва да са участвали в състезания от Държавния спортен календар. </w:t>
      </w:r>
    </w:p>
    <w:p w14:paraId="239B9BA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(4)</w:t>
      </w:r>
      <w:r w:rsidRPr="00A823D7">
        <w:rPr>
          <w:rFonts w:ascii="Times New Roman" w:eastAsia="Calibri" w:hAnsi="Times New Roman" w:cs="Times New Roman"/>
          <w:sz w:val="24"/>
          <w:szCs w:val="24"/>
        </w:rPr>
        <w:t xml:space="preserve"> С този коефициент за обхват се умножават само точките от Държавния спортен календар.</w:t>
      </w:r>
    </w:p>
    <w:p w14:paraId="23AEE375"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Чл.27. (1)</w:t>
      </w:r>
      <w:r w:rsidRPr="00A823D7">
        <w:rPr>
          <w:rFonts w:ascii="Times New Roman" w:eastAsia="Calibri" w:hAnsi="Times New Roman" w:cs="Times New Roman"/>
          <w:sz w:val="24"/>
          <w:szCs w:val="24"/>
        </w:rPr>
        <w:t xml:space="preserve"> Сборът на  „Общ брой точки „А” и  „Общ брой точки „Б”, от Формуляр 3, колона 4 се умножават с коефициент за </w:t>
      </w:r>
      <w:proofErr w:type="spellStart"/>
      <w:r w:rsidRPr="00A823D7">
        <w:rPr>
          <w:rFonts w:ascii="Times New Roman" w:eastAsia="Calibri" w:hAnsi="Times New Roman" w:cs="Times New Roman"/>
          <w:sz w:val="24"/>
          <w:szCs w:val="24"/>
        </w:rPr>
        <w:t>олимпизъм</w:t>
      </w:r>
      <w:proofErr w:type="spellEnd"/>
      <w:r w:rsidRPr="00A823D7">
        <w:rPr>
          <w:rFonts w:ascii="Times New Roman" w:eastAsia="Calibri" w:hAnsi="Times New Roman" w:cs="Times New Roman"/>
          <w:sz w:val="24"/>
          <w:szCs w:val="24"/>
        </w:rPr>
        <w:t>;</w:t>
      </w:r>
    </w:p>
    <w:p w14:paraId="0758C32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(2)</w:t>
      </w:r>
      <w:r w:rsidRPr="00A823D7">
        <w:rPr>
          <w:rFonts w:ascii="Times New Roman" w:eastAsia="Calibri" w:hAnsi="Times New Roman" w:cs="Times New Roman"/>
          <w:sz w:val="24"/>
          <w:szCs w:val="24"/>
        </w:rPr>
        <w:t xml:space="preserve"> За олимпийски спортове и дисциплини - 2,00</w:t>
      </w:r>
    </w:p>
    <w:p w14:paraId="7343FCE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 xml:space="preserve">      За неолимпийски спортове и дисциплини - 1,00.</w:t>
      </w:r>
    </w:p>
    <w:p w14:paraId="124ABB5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Чл.28.</w:t>
      </w:r>
      <w:r w:rsidRPr="00A823D7">
        <w:rPr>
          <w:rFonts w:ascii="Times New Roman" w:eastAsia="Calibri" w:hAnsi="Times New Roman" w:cs="Times New Roman"/>
          <w:sz w:val="24"/>
          <w:szCs w:val="24"/>
        </w:rPr>
        <w:t xml:space="preserve">  Полученият резултат във  Формуляр 3, колона 4, на всеки спортен клуб, който не му е предоставена възможност да ползва общинска или държавна спортна база, без да заплаща наем за състезателно - тренировъчната си дейност, се умножава с „Коефициент за база” - </w:t>
      </w:r>
      <w:r w:rsidRPr="00A823D7">
        <w:rPr>
          <w:rFonts w:ascii="Times New Roman" w:eastAsia="TimesNewRomanPS-BoldMT" w:hAnsi="Times New Roman" w:cs="Times New Roman"/>
          <w:sz w:val="24"/>
          <w:szCs w:val="24"/>
        </w:rPr>
        <w:t xml:space="preserve">1,20 </w:t>
      </w:r>
      <w:r w:rsidRPr="00A823D7">
        <w:rPr>
          <w:rFonts w:ascii="Times New Roman" w:eastAsia="TimesNewRomanPS-BoldMT" w:hAnsi="Times New Roman" w:cs="Times New Roman"/>
          <w:i/>
          <w:sz w:val="24"/>
          <w:szCs w:val="24"/>
        </w:rPr>
        <w:t>(</w:t>
      </w:r>
      <w:r w:rsidRPr="00A823D7">
        <w:rPr>
          <w:rFonts w:ascii="Times New Roman" w:eastAsia="Calibri" w:hAnsi="Times New Roman" w:cs="Times New Roman"/>
          <w:i/>
          <w:sz w:val="24"/>
          <w:szCs w:val="24"/>
        </w:rPr>
        <w:t>Формуляр 3, колона 5)</w:t>
      </w:r>
      <w:r w:rsidRPr="00A823D7">
        <w:rPr>
          <w:rFonts w:ascii="Times New Roman" w:eastAsia="Calibri" w:hAnsi="Times New Roman" w:cs="Times New Roman"/>
          <w:sz w:val="24"/>
          <w:szCs w:val="24"/>
        </w:rPr>
        <w:t>.</w:t>
      </w:r>
    </w:p>
    <w:p w14:paraId="58017E6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Чл.29.(1)</w:t>
      </w:r>
      <w:r w:rsidRPr="00A823D7">
        <w:rPr>
          <w:rFonts w:ascii="Times New Roman" w:eastAsia="Calibri" w:hAnsi="Times New Roman" w:cs="Times New Roman"/>
          <w:sz w:val="24"/>
          <w:szCs w:val="24"/>
        </w:rPr>
        <w:t xml:space="preserve"> Спортни клубове, които организират и провеждат спортни прояви, на територията на Община Поморие, получават еднократно за дадено състезание - 250 т.;</w:t>
      </w:r>
    </w:p>
    <w:p w14:paraId="4C5A023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lastRenderedPageBreak/>
        <w:tab/>
      </w:r>
      <w:r w:rsidRPr="00A823D7">
        <w:rPr>
          <w:rFonts w:ascii="Times New Roman" w:eastAsia="Calibri" w:hAnsi="Times New Roman" w:cs="Times New Roman"/>
          <w:b/>
          <w:sz w:val="24"/>
          <w:szCs w:val="24"/>
        </w:rPr>
        <w:t>(2)</w:t>
      </w:r>
      <w:r w:rsidRPr="00A823D7">
        <w:rPr>
          <w:rFonts w:ascii="Times New Roman" w:eastAsia="Calibri" w:hAnsi="Times New Roman" w:cs="Times New Roman"/>
          <w:sz w:val="24"/>
          <w:szCs w:val="24"/>
        </w:rPr>
        <w:t xml:space="preserve"> Спортни клубове, на които дейността им е свързана и с извънучилищната тренировъчна и състезателна дейност с ученици получават еднократно за дадено състезание - 75 т., но за не повече от три прояви;</w:t>
      </w:r>
    </w:p>
    <w:p w14:paraId="3412D90F"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(3)</w:t>
      </w:r>
      <w:r w:rsidRPr="00A823D7">
        <w:rPr>
          <w:rFonts w:ascii="Times New Roman" w:eastAsia="Calibri" w:hAnsi="Times New Roman" w:cs="Times New Roman"/>
          <w:sz w:val="24"/>
          <w:szCs w:val="24"/>
        </w:rPr>
        <w:t xml:space="preserve"> Спортни клубове, които работят </w:t>
      </w:r>
      <w:r w:rsidRPr="00A823D7">
        <w:rPr>
          <w:rFonts w:ascii="Times New Roman" w:eastAsia="Calibri" w:hAnsi="Times New Roman" w:cs="Times New Roman"/>
          <w:sz w:val="24"/>
          <w:szCs w:val="24"/>
          <w:u w:val="single"/>
        </w:rPr>
        <w:t>и</w:t>
      </w:r>
      <w:r w:rsidRPr="00A823D7">
        <w:rPr>
          <w:rFonts w:ascii="Times New Roman" w:eastAsia="Calibri" w:hAnsi="Times New Roman" w:cs="Times New Roman"/>
          <w:sz w:val="24"/>
          <w:szCs w:val="24"/>
        </w:rPr>
        <w:t xml:space="preserve"> с деца с различни потребности/деца със СОП (</w:t>
      </w:r>
      <w:r w:rsidRPr="00A823D7">
        <w:rPr>
          <w:rFonts w:ascii="Times New Roman" w:eastAsia="Calibri" w:hAnsi="Times New Roman" w:cs="Times New Roman"/>
          <w:sz w:val="24"/>
          <w:szCs w:val="24"/>
          <w:shd w:val="clear" w:color="auto" w:fill="FFFFFF"/>
        </w:rPr>
        <w:t>специални образователни потребности) получават еднократно 500 т.</w:t>
      </w:r>
    </w:p>
    <w:p w14:paraId="521DE452"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(4)</w:t>
      </w:r>
      <w:r w:rsidRPr="00A823D7">
        <w:rPr>
          <w:rFonts w:ascii="Times New Roman" w:eastAsia="Calibri" w:hAnsi="Times New Roman" w:cs="Times New Roman"/>
          <w:sz w:val="24"/>
          <w:szCs w:val="24"/>
        </w:rPr>
        <w:t xml:space="preserve"> Към получения резултат </w:t>
      </w:r>
      <w:r w:rsidRPr="00A823D7">
        <w:rPr>
          <w:rFonts w:ascii="Times New Roman" w:eastAsia="TimesNewRomanPS-BoldMT" w:hAnsi="Times New Roman" w:cs="Times New Roman"/>
          <w:i/>
          <w:sz w:val="24"/>
          <w:szCs w:val="24"/>
        </w:rPr>
        <w:t>(</w:t>
      </w:r>
      <w:r w:rsidRPr="00A823D7">
        <w:rPr>
          <w:rFonts w:ascii="Times New Roman" w:eastAsia="Calibri" w:hAnsi="Times New Roman" w:cs="Times New Roman"/>
          <w:i/>
          <w:sz w:val="24"/>
          <w:szCs w:val="24"/>
        </w:rPr>
        <w:t>Формуляр 3, колона 5)</w:t>
      </w:r>
      <w:r w:rsidRPr="00A823D7">
        <w:rPr>
          <w:rFonts w:ascii="Times New Roman" w:eastAsia="Calibri" w:hAnsi="Times New Roman" w:cs="Times New Roman"/>
          <w:sz w:val="24"/>
          <w:szCs w:val="24"/>
        </w:rPr>
        <w:t xml:space="preserve"> се прибавят точките от чл.29, ал.(1), ал. (2) и ал.(3);</w:t>
      </w:r>
    </w:p>
    <w:p w14:paraId="5FCD0FC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(5)</w:t>
      </w:r>
      <w:r w:rsidRPr="00A823D7">
        <w:rPr>
          <w:rFonts w:ascii="Times New Roman" w:eastAsia="Calibri" w:hAnsi="Times New Roman" w:cs="Times New Roman"/>
          <w:sz w:val="24"/>
          <w:szCs w:val="24"/>
        </w:rPr>
        <w:t xml:space="preserve"> Тези точки не се умножават с коефициент, а се прибавят към крайния сбор.</w:t>
      </w:r>
    </w:p>
    <w:p w14:paraId="58E2438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TimesNewRomanPSMT" w:hAnsi="Times New Roman" w:cs="Times New Roman"/>
          <w:b/>
          <w:sz w:val="24"/>
          <w:szCs w:val="24"/>
        </w:rPr>
        <w:tab/>
        <w:t>Чл. 30. (1)</w:t>
      </w:r>
      <w:r w:rsidRPr="00A823D7">
        <w:rPr>
          <w:rFonts w:ascii="Times New Roman" w:eastAsia="TimesNewRomanPSMT" w:hAnsi="Times New Roman" w:cs="Times New Roman"/>
          <w:sz w:val="24"/>
          <w:szCs w:val="24"/>
        </w:rPr>
        <w:t xml:space="preserve"> Приложение 1: Таблица 4 и Таблица 5 съдържат о</w:t>
      </w:r>
      <w:r w:rsidRPr="00A823D7">
        <w:rPr>
          <w:rFonts w:ascii="Times New Roman" w:eastAsia="Calibri" w:hAnsi="Times New Roman" w:cs="Times New Roman"/>
          <w:sz w:val="24"/>
          <w:szCs w:val="24"/>
        </w:rPr>
        <w:t>ценка (точкуване) на спортните резултати на състезателите по възрастови групи от държавния и международен календар: класиране и съответния брой точки;</w:t>
      </w:r>
    </w:p>
    <w:p w14:paraId="7B450813" w14:textId="77777777" w:rsidR="00A823D7" w:rsidRPr="00A823D7" w:rsidRDefault="00A823D7" w:rsidP="00A823D7">
      <w:pPr>
        <w:pStyle w:val="a3"/>
        <w:jc w:val="both"/>
        <w:rPr>
          <w:rFonts w:ascii="Times New Roman" w:hAnsi="Times New Roman" w:cs="Times New Roman"/>
          <w:b/>
          <w:sz w:val="24"/>
          <w:szCs w:val="24"/>
        </w:rPr>
      </w:pPr>
      <w:r w:rsidRPr="00A823D7">
        <w:rPr>
          <w:rFonts w:ascii="Times New Roman" w:hAnsi="Times New Roman" w:cs="Times New Roman"/>
          <w:sz w:val="24"/>
          <w:szCs w:val="24"/>
        </w:rPr>
        <w:t xml:space="preserve"> </w:t>
      </w:r>
      <w:r w:rsidRPr="00A823D7">
        <w:rPr>
          <w:rFonts w:ascii="Times New Roman" w:hAnsi="Times New Roman" w:cs="Times New Roman"/>
          <w:sz w:val="24"/>
          <w:szCs w:val="24"/>
        </w:rPr>
        <w:tab/>
      </w:r>
      <w:r w:rsidRPr="00A823D7">
        <w:rPr>
          <w:rFonts w:ascii="Times New Roman" w:hAnsi="Times New Roman" w:cs="Times New Roman"/>
          <w:b/>
          <w:sz w:val="24"/>
          <w:szCs w:val="24"/>
        </w:rPr>
        <w:t>(2)</w:t>
      </w:r>
      <w:r w:rsidRPr="00A823D7">
        <w:rPr>
          <w:rFonts w:ascii="Times New Roman" w:hAnsi="Times New Roman" w:cs="Times New Roman"/>
          <w:sz w:val="24"/>
          <w:szCs w:val="24"/>
        </w:rPr>
        <w:t xml:space="preserve"> </w:t>
      </w:r>
      <w:r w:rsidRPr="00A823D7">
        <w:rPr>
          <w:rFonts w:ascii="Times New Roman" w:hAnsi="Times New Roman" w:cs="Times New Roman"/>
          <w:b/>
          <w:sz w:val="24"/>
          <w:szCs w:val="24"/>
        </w:rPr>
        <w:t xml:space="preserve">Всяко следващо класиране, не фигуриращо в </w:t>
      </w:r>
      <w:r w:rsidRPr="00A823D7">
        <w:rPr>
          <w:rFonts w:ascii="Times New Roman" w:eastAsia="TimesNewRomanPSMT" w:hAnsi="Times New Roman" w:cs="Times New Roman"/>
          <w:b/>
          <w:sz w:val="24"/>
          <w:szCs w:val="24"/>
        </w:rPr>
        <w:t>Таблица 4 и Таблица 5 носи точки, както следва:</w:t>
      </w:r>
    </w:p>
    <w:tbl>
      <w:tblPr>
        <w:tblpPr w:leftFromText="141" w:rightFromText="141" w:vertAnchor="text" w:horzAnchor="margin" w:tblpXSpec="center" w:tblpY="3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1519"/>
      </w:tblGrid>
      <w:tr w:rsidR="00A823D7" w:rsidRPr="00A823D7" w14:paraId="550B58AB" w14:textId="77777777" w:rsidTr="00AF0857">
        <w:trPr>
          <w:trHeight w:hRule="exact" w:val="356"/>
        </w:trPr>
        <w:tc>
          <w:tcPr>
            <w:tcW w:w="4821" w:type="dxa"/>
            <w:vAlign w:val="center"/>
          </w:tcPr>
          <w:p w14:paraId="2253BB0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деца</w:t>
            </w:r>
          </w:p>
        </w:tc>
        <w:tc>
          <w:tcPr>
            <w:tcW w:w="1519" w:type="dxa"/>
            <w:vAlign w:val="center"/>
          </w:tcPr>
          <w:p w14:paraId="013B251C"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5 точки</w:t>
            </w:r>
          </w:p>
        </w:tc>
      </w:tr>
      <w:tr w:rsidR="00A823D7" w:rsidRPr="00A823D7" w14:paraId="68ADDE87" w14:textId="77777777" w:rsidTr="00AF0857">
        <w:trPr>
          <w:trHeight w:hRule="exact" w:val="356"/>
        </w:trPr>
        <w:tc>
          <w:tcPr>
            <w:tcW w:w="4821" w:type="dxa"/>
            <w:vAlign w:val="center"/>
          </w:tcPr>
          <w:p w14:paraId="2F558C7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юноши/девойки младша и старша възраст</w:t>
            </w:r>
          </w:p>
        </w:tc>
        <w:tc>
          <w:tcPr>
            <w:tcW w:w="1519" w:type="dxa"/>
            <w:vAlign w:val="center"/>
          </w:tcPr>
          <w:p w14:paraId="7FFB59B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10 точки</w:t>
            </w:r>
          </w:p>
        </w:tc>
      </w:tr>
      <w:tr w:rsidR="00A823D7" w:rsidRPr="00A823D7" w14:paraId="6DE45A3B" w14:textId="77777777" w:rsidTr="00AF0857">
        <w:trPr>
          <w:trHeight w:hRule="exact" w:val="356"/>
        </w:trPr>
        <w:tc>
          <w:tcPr>
            <w:tcW w:w="4821" w:type="dxa"/>
            <w:tcBorders>
              <w:bottom w:val="single" w:sz="4" w:space="0" w:color="auto"/>
            </w:tcBorders>
            <w:vAlign w:val="center"/>
          </w:tcPr>
          <w:p w14:paraId="713ED67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За мъже и жени</w:t>
            </w:r>
          </w:p>
        </w:tc>
        <w:tc>
          <w:tcPr>
            <w:tcW w:w="1519" w:type="dxa"/>
            <w:tcBorders>
              <w:bottom w:val="single" w:sz="4" w:space="0" w:color="auto"/>
            </w:tcBorders>
            <w:vAlign w:val="center"/>
          </w:tcPr>
          <w:p w14:paraId="12B6122F"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10 точки</w:t>
            </w:r>
          </w:p>
        </w:tc>
      </w:tr>
    </w:tbl>
    <w:p w14:paraId="6C667C5F" w14:textId="77777777" w:rsidR="00A823D7" w:rsidRPr="00A823D7" w:rsidRDefault="00A823D7" w:rsidP="00A823D7">
      <w:pPr>
        <w:pStyle w:val="a3"/>
        <w:jc w:val="both"/>
        <w:rPr>
          <w:rFonts w:ascii="Times New Roman" w:hAnsi="Times New Roman" w:cs="Times New Roman"/>
          <w:sz w:val="24"/>
          <w:szCs w:val="24"/>
        </w:rPr>
      </w:pPr>
    </w:p>
    <w:p w14:paraId="32BE3AEE" w14:textId="77777777" w:rsidR="00A823D7" w:rsidRPr="00A823D7" w:rsidRDefault="00A823D7" w:rsidP="00A823D7">
      <w:pPr>
        <w:pStyle w:val="a3"/>
        <w:jc w:val="both"/>
        <w:rPr>
          <w:rFonts w:ascii="Times New Roman" w:hAnsi="Times New Roman" w:cs="Times New Roman"/>
          <w:sz w:val="24"/>
          <w:szCs w:val="24"/>
        </w:rPr>
      </w:pPr>
    </w:p>
    <w:p w14:paraId="46E77E06" w14:textId="77777777" w:rsidR="00A823D7" w:rsidRPr="00A823D7" w:rsidRDefault="00A823D7" w:rsidP="00A823D7">
      <w:pPr>
        <w:pStyle w:val="a3"/>
        <w:jc w:val="both"/>
        <w:rPr>
          <w:rFonts w:ascii="Times New Roman" w:hAnsi="Times New Roman" w:cs="Times New Roman"/>
          <w:sz w:val="24"/>
          <w:szCs w:val="24"/>
        </w:rPr>
      </w:pPr>
    </w:p>
    <w:p w14:paraId="39DA838C" w14:textId="77777777" w:rsidR="00A823D7" w:rsidRPr="00A823D7" w:rsidRDefault="00A823D7" w:rsidP="00A823D7">
      <w:pPr>
        <w:pStyle w:val="a3"/>
        <w:jc w:val="both"/>
        <w:rPr>
          <w:rFonts w:ascii="Times New Roman" w:hAnsi="Times New Roman" w:cs="Times New Roman"/>
          <w:sz w:val="24"/>
          <w:szCs w:val="24"/>
        </w:rPr>
      </w:pPr>
    </w:p>
    <w:p w14:paraId="0EF563C2" w14:textId="77777777" w:rsidR="00A823D7" w:rsidRPr="00A823D7" w:rsidRDefault="00A823D7" w:rsidP="00A823D7">
      <w:pPr>
        <w:pStyle w:val="a3"/>
        <w:jc w:val="both"/>
        <w:rPr>
          <w:rFonts w:ascii="Times New Roman" w:hAnsi="Times New Roman" w:cs="Times New Roman"/>
          <w:sz w:val="24"/>
          <w:szCs w:val="24"/>
        </w:rPr>
      </w:pPr>
    </w:p>
    <w:p w14:paraId="7700D168" w14:textId="77777777" w:rsidR="00A823D7" w:rsidRPr="00A823D7" w:rsidRDefault="00A823D7" w:rsidP="00A823D7">
      <w:pPr>
        <w:pStyle w:val="a3"/>
        <w:jc w:val="both"/>
        <w:rPr>
          <w:rFonts w:ascii="Times New Roman" w:eastAsia="Calibri" w:hAnsi="Times New Roman" w:cs="Times New Roman"/>
          <w:b/>
          <w:bCs/>
          <w:sz w:val="24"/>
          <w:szCs w:val="24"/>
        </w:rPr>
      </w:pPr>
      <w:r w:rsidRPr="00A823D7">
        <w:rPr>
          <w:rFonts w:ascii="Times New Roman" w:eastAsia="Calibri" w:hAnsi="Times New Roman" w:cs="Times New Roman"/>
          <w:b/>
          <w:bCs/>
          <w:sz w:val="24"/>
          <w:szCs w:val="24"/>
        </w:rPr>
        <w:tab/>
      </w:r>
    </w:p>
    <w:p w14:paraId="756E6B0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bCs/>
          <w:sz w:val="24"/>
          <w:szCs w:val="24"/>
        </w:rPr>
        <w:tab/>
      </w:r>
      <w:r w:rsidRPr="00A823D7">
        <w:rPr>
          <w:rFonts w:ascii="Times New Roman" w:eastAsia="Calibri" w:hAnsi="Times New Roman" w:cs="Times New Roman"/>
          <w:b/>
          <w:sz w:val="24"/>
          <w:szCs w:val="24"/>
        </w:rPr>
        <w:t>Чл.31.</w:t>
      </w:r>
      <w:r w:rsidRPr="00A823D7">
        <w:rPr>
          <w:rFonts w:ascii="Times New Roman" w:eastAsia="Calibri" w:hAnsi="Times New Roman" w:cs="Times New Roman"/>
          <w:sz w:val="24"/>
          <w:szCs w:val="24"/>
        </w:rPr>
        <w:t xml:space="preserve">  Начислените точки от Приложение 1: Таблица 4 и Таблица 5 се умножават с „Коефициенти за конкурентност” (К.К) при отборните и индивидуалните спортове, съобразно броя участващи отбори или състезатели, в съответното Държавно или Международно състезание </w:t>
      </w:r>
      <w:r w:rsidRPr="00A823D7">
        <w:rPr>
          <w:rFonts w:ascii="Times New Roman" w:eastAsia="Calibri" w:hAnsi="Times New Roman" w:cs="Times New Roman"/>
          <w:i/>
          <w:sz w:val="24"/>
          <w:szCs w:val="24"/>
        </w:rPr>
        <w:t>(Формуляр 1 и Формуляр 2)</w:t>
      </w:r>
      <w:r w:rsidRPr="00A823D7">
        <w:rPr>
          <w:rFonts w:ascii="Times New Roman" w:eastAsia="Calibri" w:hAnsi="Times New Roman" w:cs="Times New Roman"/>
          <w:sz w:val="24"/>
          <w:szCs w:val="24"/>
        </w:rPr>
        <w:t xml:space="preserve">:  </w:t>
      </w:r>
    </w:p>
    <w:p w14:paraId="280BF8AE" w14:textId="77777777" w:rsidR="00A823D7" w:rsidRPr="00A823D7" w:rsidRDefault="00A823D7" w:rsidP="00A823D7">
      <w:pPr>
        <w:pStyle w:val="a3"/>
        <w:jc w:val="both"/>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gridCol w:w="1284"/>
        <w:gridCol w:w="3128"/>
        <w:gridCol w:w="1736"/>
      </w:tblGrid>
      <w:tr w:rsidR="00A823D7" w:rsidRPr="00A823D7" w14:paraId="1C9A4F7D" w14:textId="77777777" w:rsidTr="00AF0857">
        <w:tc>
          <w:tcPr>
            <w:tcW w:w="3119" w:type="dxa"/>
            <w:vAlign w:val="center"/>
          </w:tcPr>
          <w:p w14:paraId="6E4FF3AA" w14:textId="77777777" w:rsidR="00A823D7" w:rsidRPr="00A823D7" w:rsidRDefault="00A823D7" w:rsidP="00A823D7">
            <w:pPr>
              <w:pStyle w:val="a3"/>
              <w:jc w:val="both"/>
              <w:rPr>
                <w:rFonts w:ascii="Times New Roman" w:eastAsia="TimesNewRomanPSMT" w:hAnsi="Times New Roman" w:cs="Times New Roman"/>
                <w:b/>
                <w:sz w:val="24"/>
                <w:szCs w:val="24"/>
              </w:rPr>
            </w:pPr>
            <w:r w:rsidRPr="00A823D7">
              <w:rPr>
                <w:rFonts w:ascii="Times New Roman" w:eastAsia="TimesNewRomanPSMT" w:hAnsi="Times New Roman" w:cs="Times New Roman"/>
                <w:b/>
                <w:sz w:val="24"/>
                <w:szCs w:val="24"/>
              </w:rPr>
              <w:t>А. Отборни спортове:</w:t>
            </w:r>
          </w:p>
        </w:tc>
        <w:tc>
          <w:tcPr>
            <w:tcW w:w="1419" w:type="dxa"/>
            <w:vAlign w:val="center"/>
          </w:tcPr>
          <w:p w14:paraId="0C43B367" w14:textId="77777777" w:rsidR="00A823D7" w:rsidRPr="00A823D7" w:rsidRDefault="00A823D7" w:rsidP="00A823D7">
            <w:pPr>
              <w:pStyle w:val="a3"/>
              <w:jc w:val="both"/>
              <w:rPr>
                <w:rFonts w:ascii="Times New Roman" w:eastAsia="TimesNewRomanPSMT" w:hAnsi="Times New Roman" w:cs="Times New Roman"/>
                <w:b/>
                <w:sz w:val="24"/>
                <w:szCs w:val="24"/>
              </w:rPr>
            </w:pPr>
            <w:r w:rsidRPr="00A823D7">
              <w:rPr>
                <w:rFonts w:ascii="Times New Roman" w:eastAsia="TimesNewRomanPSMT" w:hAnsi="Times New Roman" w:cs="Times New Roman"/>
                <w:b/>
                <w:sz w:val="24"/>
                <w:szCs w:val="24"/>
              </w:rPr>
              <w:t>К.К</w:t>
            </w:r>
          </w:p>
        </w:tc>
        <w:tc>
          <w:tcPr>
            <w:tcW w:w="3396" w:type="dxa"/>
            <w:vAlign w:val="center"/>
          </w:tcPr>
          <w:p w14:paraId="1C462699" w14:textId="77777777" w:rsidR="00A823D7" w:rsidRPr="00A823D7" w:rsidRDefault="00A823D7" w:rsidP="00A823D7">
            <w:pPr>
              <w:pStyle w:val="a3"/>
              <w:jc w:val="both"/>
              <w:rPr>
                <w:rFonts w:ascii="Times New Roman" w:eastAsia="TimesNewRomanPSMT" w:hAnsi="Times New Roman" w:cs="Times New Roman"/>
                <w:b/>
                <w:sz w:val="24"/>
                <w:szCs w:val="24"/>
              </w:rPr>
            </w:pPr>
            <w:r w:rsidRPr="00A823D7">
              <w:rPr>
                <w:rFonts w:ascii="Times New Roman" w:eastAsia="TimesNewRomanPSMT" w:hAnsi="Times New Roman" w:cs="Times New Roman"/>
                <w:b/>
                <w:sz w:val="24"/>
                <w:szCs w:val="24"/>
              </w:rPr>
              <w:t>Б. Индивидуални спортове:</w:t>
            </w:r>
          </w:p>
        </w:tc>
        <w:tc>
          <w:tcPr>
            <w:tcW w:w="1966" w:type="dxa"/>
            <w:vAlign w:val="center"/>
          </w:tcPr>
          <w:p w14:paraId="4A438D8E" w14:textId="77777777" w:rsidR="00A823D7" w:rsidRPr="00A823D7" w:rsidRDefault="00A823D7" w:rsidP="00A823D7">
            <w:pPr>
              <w:pStyle w:val="a3"/>
              <w:jc w:val="both"/>
              <w:rPr>
                <w:rFonts w:ascii="Times New Roman" w:eastAsia="TimesNewRomanPSMT" w:hAnsi="Times New Roman" w:cs="Times New Roman"/>
                <w:b/>
                <w:sz w:val="24"/>
                <w:szCs w:val="24"/>
              </w:rPr>
            </w:pPr>
            <w:r w:rsidRPr="00A823D7">
              <w:rPr>
                <w:rFonts w:ascii="Times New Roman" w:eastAsia="TimesNewRomanPSMT" w:hAnsi="Times New Roman" w:cs="Times New Roman"/>
                <w:b/>
                <w:sz w:val="24"/>
                <w:szCs w:val="24"/>
              </w:rPr>
              <w:t>К.К</w:t>
            </w:r>
          </w:p>
        </w:tc>
      </w:tr>
      <w:tr w:rsidR="00A823D7" w:rsidRPr="00A823D7" w14:paraId="73F2A16B" w14:textId="77777777" w:rsidTr="00AF0857">
        <w:trPr>
          <w:trHeight w:hRule="exact" w:val="113"/>
        </w:trPr>
        <w:tc>
          <w:tcPr>
            <w:tcW w:w="9900" w:type="dxa"/>
            <w:gridSpan w:val="4"/>
            <w:vAlign w:val="center"/>
          </w:tcPr>
          <w:p w14:paraId="66E82C26" w14:textId="77777777" w:rsidR="00A823D7" w:rsidRPr="00A823D7" w:rsidRDefault="00A823D7" w:rsidP="00A823D7">
            <w:pPr>
              <w:pStyle w:val="a3"/>
              <w:jc w:val="both"/>
              <w:rPr>
                <w:rFonts w:ascii="Times New Roman" w:eastAsia="TimesNewRomanPSMT" w:hAnsi="Times New Roman" w:cs="Times New Roman"/>
                <w:sz w:val="24"/>
                <w:szCs w:val="24"/>
              </w:rPr>
            </w:pPr>
          </w:p>
        </w:tc>
      </w:tr>
      <w:tr w:rsidR="00A823D7" w:rsidRPr="00A823D7" w14:paraId="37A93CFB" w14:textId="77777777" w:rsidTr="00AF0857">
        <w:tc>
          <w:tcPr>
            <w:tcW w:w="3119" w:type="dxa"/>
            <w:vAlign w:val="center"/>
          </w:tcPr>
          <w:p w14:paraId="3E276A20"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До 4 участващи отбора</w:t>
            </w:r>
          </w:p>
        </w:tc>
        <w:tc>
          <w:tcPr>
            <w:tcW w:w="1419" w:type="dxa"/>
            <w:vAlign w:val="center"/>
          </w:tcPr>
          <w:p w14:paraId="091F28F7"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1.00</w:t>
            </w:r>
          </w:p>
        </w:tc>
        <w:tc>
          <w:tcPr>
            <w:tcW w:w="3396" w:type="dxa"/>
            <w:vAlign w:val="center"/>
          </w:tcPr>
          <w:p w14:paraId="0B734F52"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 xml:space="preserve">До 9 участника </w:t>
            </w:r>
            <w:r w:rsidRPr="00A823D7">
              <w:rPr>
                <w:rFonts w:ascii="Times New Roman" w:eastAsia="TimesNewRomanPSMT" w:hAnsi="Times New Roman" w:cs="Times New Roman"/>
                <w:sz w:val="24"/>
                <w:szCs w:val="24"/>
              </w:rPr>
              <w:tab/>
              <w:t xml:space="preserve">      </w:t>
            </w:r>
          </w:p>
        </w:tc>
        <w:tc>
          <w:tcPr>
            <w:tcW w:w="1966" w:type="dxa"/>
            <w:vAlign w:val="center"/>
          </w:tcPr>
          <w:p w14:paraId="61B6AA1E"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1.00</w:t>
            </w:r>
          </w:p>
        </w:tc>
      </w:tr>
      <w:tr w:rsidR="00A823D7" w:rsidRPr="00A823D7" w14:paraId="591CC600" w14:textId="77777777" w:rsidTr="00AF0857">
        <w:tc>
          <w:tcPr>
            <w:tcW w:w="3119" w:type="dxa"/>
            <w:vAlign w:val="center"/>
          </w:tcPr>
          <w:p w14:paraId="72953B3A"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От 5 до 10 участващи отбора</w:t>
            </w:r>
          </w:p>
        </w:tc>
        <w:tc>
          <w:tcPr>
            <w:tcW w:w="1419" w:type="dxa"/>
            <w:vAlign w:val="center"/>
          </w:tcPr>
          <w:p w14:paraId="620E1C4D"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1.20</w:t>
            </w:r>
          </w:p>
        </w:tc>
        <w:tc>
          <w:tcPr>
            <w:tcW w:w="3396" w:type="dxa"/>
            <w:vAlign w:val="center"/>
          </w:tcPr>
          <w:p w14:paraId="5260961B"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 xml:space="preserve">От 10 до 20 участника </w:t>
            </w:r>
          </w:p>
        </w:tc>
        <w:tc>
          <w:tcPr>
            <w:tcW w:w="1966" w:type="dxa"/>
            <w:vAlign w:val="center"/>
          </w:tcPr>
          <w:p w14:paraId="5E6B655F"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1.20</w:t>
            </w:r>
          </w:p>
        </w:tc>
      </w:tr>
      <w:tr w:rsidR="00A823D7" w:rsidRPr="00A823D7" w14:paraId="4161E702" w14:textId="77777777" w:rsidTr="00AF0857">
        <w:tc>
          <w:tcPr>
            <w:tcW w:w="3119" w:type="dxa"/>
            <w:vAlign w:val="center"/>
          </w:tcPr>
          <w:p w14:paraId="3FE4DBB2"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Над 10 участващи отбора</w:t>
            </w:r>
          </w:p>
        </w:tc>
        <w:tc>
          <w:tcPr>
            <w:tcW w:w="1419" w:type="dxa"/>
            <w:vAlign w:val="center"/>
          </w:tcPr>
          <w:p w14:paraId="49CD1281"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1.30</w:t>
            </w:r>
          </w:p>
        </w:tc>
        <w:tc>
          <w:tcPr>
            <w:tcW w:w="3396" w:type="dxa"/>
            <w:vAlign w:val="center"/>
          </w:tcPr>
          <w:p w14:paraId="5B4BCCB5"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От 21 до 30 участника</w:t>
            </w:r>
          </w:p>
        </w:tc>
        <w:tc>
          <w:tcPr>
            <w:tcW w:w="1966" w:type="dxa"/>
            <w:vAlign w:val="center"/>
          </w:tcPr>
          <w:p w14:paraId="05F92089"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1.30</w:t>
            </w:r>
          </w:p>
        </w:tc>
      </w:tr>
      <w:tr w:rsidR="00A823D7" w:rsidRPr="00A823D7" w14:paraId="2C7F3AA4" w14:textId="77777777" w:rsidTr="00AF0857">
        <w:tc>
          <w:tcPr>
            <w:tcW w:w="3119" w:type="dxa"/>
            <w:vAlign w:val="center"/>
          </w:tcPr>
          <w:p w14:paraId="63E81D41"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 xml:space="preserve">Над 30 участника </w:t>
            </w:r>
            <w:r w:rsidRPr="00A823D7">
              <w:rPr>
                <w:rFonts w:ascii="Times New Roman" w:eastAsia="TimesNewRomanPSMT" w:hAnsi="Times New Roman" w:cs="Times New Roman"/>
                <w:sz w:val="24"/>
                <w:szCs w:val="24"/>
              </w:rPr>
              <w:tab/>
              <w:t xml:space="preserve">       </w:t>
            </w:r>
          </w:p>
        </w:tc>
        <w:tc>
          <w:tcPr>
            <w:tcW w:w="1419" w:type="dxa"/>
            <w:vAlign w:val="center"/>
          </w:tcPr>
          <w:p w14:paraId="5AB7252C"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1.50</w:t>
            </w:r>
          </w:p>
        </w:tc>
        <w:tc>
          <w:tcPr>
            <w:tcW w:w="3396" w:type="dxa"/>
            <w:vAlign w:val="center"/>
          </w:tcPr>
          <w:p w14:paraId="3F19EBAA" w14:textId="77777777" w:rsidR="00A823D7" w:rsidRPr="00A823D7" w:rsidRDefault="00A823D7" w:rsidP="00A823D7">
            <w:pPr>
              <w:pStyle w:val="a3"/>
              <w:jc w:val="both"/>
              <w:rPr>
                <w:rFonts w:ascii="Times New Roman" w:eastAsia="TimesNewRomanPSMT" w:hAnsi="Times New Roman" w:cs="Times New Roman"/>
                <w:sz w:val="24"/>
                <w:szCs w:val="24"/>
              </w:rPr>
            </w:pPr>
          </w:p>
        </w:tc>
        <w:tc>
          <w:tcPr>
            <w:tcW w:w="1966" w:type="dxa"/>
            <w:vAlign w:val="center"/>
          </w:tcPr>
          <w:p w14:paraId="6072BB10" w14:textId="77777777" w:rsidR="00A823D7" w:rsidRPr="00A823D7" w:rsidRDefault="00A823D7" w:rsidP="00A823D7">
            <w:pPr>
              <w:pStyle w:val="a3"/>
              <w:jc w:val="both"/>
              <w:rPr>
                <w:rFonts w:ascii="Times New Roman" w:eastAsia="TimesNewRomanPSMT" w:hAnsi="Times New Roman" w:cs="Times New Roman"/>
                <w:sz w:val="24"/>
                <w:szCs w:val="24"/>
              </w:rPr>
            </w:pPr>
          </w:p>
        </w:tc>
      </w:tr>
    </w:tbl>
    <w:p w14:paraId="27F979A6"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TimesNewRomanPSMT" w:hAnsi="Times New Roman" w:cs="Times New Roman"/>
          <w:sz w:val="24"/>
          <w:szCs w:val="24"/>
        </w:rPr>
        <w:tab/>
      </w:r>
    </w:p>
    <w:p w14:paraId="28BCA78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TimesNewRomanPSMT" w:hAnsi="Times New Roman" w:cs="Times New Roman"/>
          <w:sz w:val="24"/>
          <w:szCs w:val="24"/>
        </w:rPr>
        <w:tab/>
      </w:r>
      <w:r w:rsidRPr="00A823D7">
        <w:rPr>
          <w:rFonts w:ascii="Times New Roman" w:eastAsia="TimesNewRomanPSMT" w:hAnsi="Times New Roman" w:cs="Times New Roman"/>
          <w:b/>
          <w:sz w:val="24"/>
          <w:szCs w:val="24"/>
        </w:rPr>
        <w:t>Чл. 32.</w:t>
      </w:r>
      <w:r w:rsidRPr="00A823D7">
        <w:rPr>
          <w:rFonts w:ascii="Times New Roman" w:eastAsia="TimesNewRomanPSMT" w:hAnsi="Times New Roman" w:cs="Times New Roman"/>
          <w:sz w:val="24"/>
          <w:szCs w:val="24"/>
        </w:rPr>
        <w:t xml:space="preserve"> </w:t>
      </w:r>
      <w:r w:rsidRPr="00A823D7">
        <w:rPr>
          <w:rFonts w:ascii="Times New Roman" w:eastAsia="Calibri" w:hAnsi="Times New Roman" w:cs="Times New Roman"/>
          <w:sz w:val="24"/>
          <w:szCs w:val="24"/>
        </w:rPr>
        <w:t xml:space="preserve">Спортни клубове, които имат подготвителни групи, </w:t>
      </w:r>
      <w:proofErr w:type="spellStart"/>
      <w:r w:rsidRPr="00A823D7">
        <w:rPr>
          <w:rFonts w:ascii="Times New Roman" w:eastAsia="Calibri" w:hAnsi="Times New Roman" w:cs="Times New Roman"/>
          <w:sz w:val="24"/>
          <w:szCs w:val="24"/>
        </w:rPr>
        <w:t>неучастващи</w:t>
      </w:r>
      <w:proofErr w:type="spellEnd"/>
      <w:r w:rsidRPr="00A823D7">
        <w:rPr>
          <w:rFonts w:ascii="Times New Roman" w:eastAsia="Calibri" w:hAnsi="Times New Roman" w:cs="Times New Roman"/>
          <w:sz w:val="24"/>
          <w:szCs w:val="24"/>
        </w:rPr>
        <w:t xml:space="preserve"> в Държавните първенства трябва да предоставят на всяко шестмесечие (до 31 януари и до 31 юли) сведение до Общинския експерт по спорт, съдържащо:</w:t>
      </w:r>
    </w:p>
    <w:p w14:paraId="6872BD4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 Трите имена и възраст на децата от подготвителната група</w:t>
      </w:r>
    </w:p>
    <w:p w14:paraId="14D5311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 Общ брой на децата посещаващи заниманията, по месеци</w:t>
      </w:r>
    </w:p>
    <w:p w14:paraId="51C89AA4" w14:textId="77777777" w:rsidR="00A823D7" w:rsidRPr="00A823D7" w:rsidRDefault="00A823D7" w:rsidP="00A823D7">
      <w:pPr>
        <w:pStyle w:val="a3"/>
        <w:jc w:val="both"/>
        <w:rPr>
          <w:rFonts w:ascii="Times New Roman" w:eastAsia="TimesNewRomanPSMT" w:hAnsi="Times New Roman" w:cs="Times New Roman"/>
          <w:sz w:val="24"/>
          <w:szCs w:val="24"/>
        </w:rPr>
      </w:pPr>
    </w:p>
    <w:p w14:paraId="17E15F45"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ГЛАВА ШЕСТА</w:t>
      </w:r>
    </w:p>
    <w:p w14:paraId="3C109DCD"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РЕД ЗА  КАНДИДАТСТВАНЕ, ПОЛУЧАВАНЕ И ОТЧИТАНЕ НА ФИНАНСОВИТЕ СРЕДСТВА</w:t>
      </w:r>
    </w:p>
    <w:p w14:paraId="6482A31A" w14:textId="77777777" w:rsidR="00A823D7" w:rsidRPr="00A823D7" w:rsidRDefault="00A823D7" w:rsidP="00A823D7">
      <w:pPr>
        <w:pStyle w:val="a3"/>
        <w:jc w:val="both"/>
        <w:rPr>
          <w:rFonts w:ascii="Times New Roman" w:eastAsia="Calibri" w:hAnsi="Times New Roman" w:cs="Times New Roman"/>
          <w:b/>
          <w:bCs/>
          <w:sz w:val="24"/>
          <w:szCs w:val="24"/>
        </w:rPr>
      </w:pPr>
    </w:p>
    <w:p w14:paraId="02B8104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Чл.33. (1)</w:t>
      </w:r>
      <w:r w:rsidRPr="00A823D7">
        <w:rPr>
          <w:rFonts w:ascii="Times New Roman" w:eastAsia="Calibri" w:hAnsi="Times New Roman" w:cs="Times New Roman"/>
          <w:sz w:val="24"/>
          <w:szCs w:val="24"/>
        </w:rPr>
        <w:t xml:space="preserve"> Кандидатстването за финансово подпомагане се извършва в срок до 10 януари на съответната календарна година, чрез подаване на Заявление за финансово подпомагане до Кмета на Община Поморие </w:t>
      </w:r>
      <w:r w:rsidRPr="00A823D7">
        <w:rPr>
          <w:rFonts w:ascii="Times New Roman" w:eastAsia="Calibri" w:hAnsi="Times New Roman" w:cs="Times New Roman"/>
          <w:i/>
          <w:sz w:val="24"/>
          <w:szCs w:val="24"/>
        </w:rPr>
        <w:t>(Приложение № 9)</w:t>
      </w:r>
      <w:r w:rsidRPr="00A823D7">
        <w:rPr>
          <w:rFonts w:ascii="Times New Roman" w:eastAsia="Calibri" w:hAnsi="Times New Roman" w:cs="Times New Roman"/>
          <w:sz w:val="24"/>
          <w:szCs w:val="24"/>
        </w:rPr>
        <w:t>.</w:t>
      </w:r>
    </w:p>
    <w:p w14:paraId="6A55935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(2)</w:t>
      </w:r>
      <w:r w:rsidRPr="00A823D7">
        <w:rPr>
          <w:rFonts w:ascii="Times New Roman" w:eastAsia="Calibri" w:hAnsi="Times New Roman" w:cs="Times New Roman"/>
          <w:sz w:val="24"/>
          <w:szCs w:val="24"/>
        </w:rPr>
        <w:t xml:space="preserve"> Към заявлението по ал.1 спортните клубове предоставят и следните документи:</w:t>
      </w:r>
    </w:p>
    <w:p w14:paraId="7001594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1.</w:t>
      </w:r>
      <w:r w:rsidRPr="00A823D7">
        <w:rPr>
          <w:rFonts w:ascii="Times New Roman" w:eastAsia="Calibri" w:hAnsi="Times New Roman" w:cs="Times New Roman"/>
          <w:sz w:val="24"/>
          <w:szCs w:val="24"/>
        </w:rPr>
        <w:t xml:space="preserve"> Заверено копие от документ удостоверяващ за наличие на разплащателна сметка на СК, издадено от съответната банка;</w:t>
      </w:r>
    </w:p>
    <w:p w14:paraId="7EC9E063" w14:textId="77777777" w:rsidR="00A823D7" w:rsidRPr="00A823D7" w:rsidRDefault="00A823D7" w:rsidP="00A823D7">
      <w:pPr>
        <w:pStyle w:val="a3"/>
        <w:jc w:val="both"/>
        <w:rPr>
          <w:rFonts w:ascii="Times New Roman" w:eastAsia="Calibri" w:hAnsi="Times New Roman" w:cs="Times New Roman"/>
          <w:i/>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2.</w:t>
      </w:r>
      <w:r w:rsidRPr="00A823D7">
        <w:rPr>
          <w:rFonts w:ascii="Times New Roman" w:eastAsia="Calibri" w:hAnsi="Times New Roman" w:cs="Times New Roman"/>
          <w:sz w:val="24"/>
          <w:szCs w:val="24"/>
        </w:rPr>
        <w:t xml:space="preserve"> Годишен финансов отчет </w:t>
      </w:r>
      <w:r w:rsidRPr="00A823D7">
        <w:rPr>
          <w:rFonts w:ascii="Times New Roman" w:eastAsia="Calibri" w:hAnsi="Times New Roman" w:cs="Times New Roman"/>
          <w:i/>
          <w:sz w:val="24"/>
          <w:szCs w:val="24"/>
        </w:rPr>
        <w:t>(</w:t>
      </w:r>
      <w:r w:rsidRPr="00A823D7">
        <w:rPr>
          <w:rFonts w:ascii="Times New Roman" w:eastAsia="Calibri" w:hAnsi="Times New Roman" w:cs="Times New Roman"/>
          <w:i/>
          <w:spacing w:val="-2"/>
          <w:sz w:val="24"/>
          <w:szCs w:val="24"/>
        </w:rPr>
        <w:t>Приложение №6);</w:t>
      </w:r>
    </w:p>
    <w:p w14:paraId="21B224C9"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3.</w:t>
      </w:r>
      <w:r w:rsidRPr="00A823D7">
        <w:rPr>
          <w:rFonts w:ascii="Times New Roman" w:eastAsia="Calibri" w:hAnsi="Times New Roman" w:cs="Times New Roman"/>
          <w:sz w:val="24"/>
          <w:szCs w:val="24"/>
        </w:rPr>
        <w:t xml:space="preserve"> Удостоверение за членство към съответна спортна Федерация;</w:t>
      </w:r>
    </w:p>
    <w:p w14:paraId="4A39FF5F"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4.</w:t>
      </w:r>
      <w:r w:rsidRPr="00A823D7">
        <w:rPr>
          <w:rFonts w:ascii="Times New Roman" w:eastAsia="Calibri" w:hAnsi="Times New Roman" w:cs="Times New Roman"/>
          <w:sz w:val="24"/>
          <w:szCs w:val="24"/>
        </w:rPr>
        <w:t xml:space="preserve"> Анкетен лист за категоризация </w:t>
      </w:r>
      <w:r w:rsidRPr="00A823D7">
        <w:rPr>
          <w:rFonts w:ascii="Times New Roman" w:eastAsia="Calibri" w:hAnsi="Times New Roman" w:cs="Times New Roman"/>
          <w:i/>
          <w:sz w:val="24"/>
          <w:szCs w:val="24"/>
        </w:rPr>
        <w:t>(</w:t>
      </w:r>
      <w:r w:rsidRPr="00A823D7">
        <w:rPr>
          <w:rFonts w:ascii="Times New Roman" w:eastAsia="Calibri" w:hAnsi="Times New Roman" w:cs="Times New Roman"/>
          <w:i/>
          <w:spacing w:val="-2"/>
          <w:sz w:val="24"/>
          <w:szCs w:val="24"/>
        </w:rPr>
        <w:t>Приложение №7);</w:t>
      </w:r>
      <w:r w:rsidRPr="00A823D7">
        <w:rPr>
          <w:rFonts w:ascii="Times New Roman" w:eastAsia="Calibri" w:hAnsi="Times New Roman" w:cs="Times New Roman"/>
          <w:sz w:val="24"/>
          <w:szCs w:val="24"/>
        </w:rPr>
        <w:t xml:space="preserve"> </w:t>
      </w:r>
    </w:p>
    <w:p w14:paraId="2E06BCE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lastRenderedPageBreak/>
        <w:tab/>
      </w:r>
      <w:r w:rsidRPr="00A823D7">
        <w:rPr>
          <w:rFonts w:ascii="Times New Roman" w:eastAsia="Calibri" w:hAnsi="Times New Roman" w:cs="Times New Roman"/>
          <w:b/>
          <w:sz w:val="24"/>
          <w:szCs w:val="24"/>
        </w:rPr>
        <w:t>5.</w:t>
      </w:r>
      <w:r w:rsidRPr="00A823D7">
        <w:rPr>
          <w:rFonts w:ascii="Times New Roman" w:eastAsia="Calibri" w:hAnsi="Times New Roman" w:cs="Times New Roman"/>
          <w:sz w:val="24"/>
          <w:szCs w:val="24"/>
        </w:rPr>
        <w:t xml:space="preserve"> Заверени протоколи от съответната Федерация  за спортните резултати на клуба за изминалия спортно-състезателен период по възрастови групи; </w:t>
      </w:r>
    </w:p>
    <w:p w14:paraId="53889D4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6.</w:t>
      </w:r>
      <w:r w:rsidRPr="00A823D7">
        <w:rPr>
          <w:rFonts w:ascii="Times New Roman" w:eastAsia="Calibri" w:hAnsi="Times New Roman" w:cs="Times New Roman"/>
          <w:sz w:val="24"/>
          <w:szCs w:val="24"/>
        </w:rPr>
        <w:t xml:space="preserve"> Данни на Клуба и информация за броя на членовете в клуба по възрастови групи и треньори </w:t>
      </w:r>
      <w:r w:rsidRPr="00A823D7">
        <w:rPr>
          <w:rFonts w:ascii="Times New Roman" w:eastAsia="Calibri" w:hAnsi="Times New Roman" w:cs="Times New Roman"/>
          <w:i/>
          <w:sz w:val="24"/>
          <w:szCs w:val="24"/>
        </w:rPr>
        <w:t>(Приложение №10)</w:t>
      </w:r>
      <w:r w:rsidRPr="00A823D7">
        <w:rPr>
          <w:rFonts w:ascii="Times New Roman" w:eastAsia="Calibri" w:hAnsi="Times New Roman" w:cs="Times New Roman"/>
          <w:sz w:val="24"/>
          <w:szCs w:val="24"/>
        </w:rPr>
        <w:t>;</w:t>
      </w:r>
    </w:p>
    <w:p w14:paraId="3B06F76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 xml:space="preserve">7. </w:t>
      </w:r>
      <w:r w:rsidRPr="00A823D7">
        <w:rPr>
          <w:rFonts w:ascii="Times New Roman" w:eastAsia="Calibri" w:hAnsi="Times New Roman" w:cs="Times New Roman"/>
          <w:sz w:val="24"/>
          <w:szCs w:val="24"/>
        </w:rPr>
        <w:t>Декларация за достоверност на предоставената информация и подадените документи</w:t>
      </w:r>
    </w:p>
    <w:p w14:paraId="154DE3E4" w14:textId="77777777" w:rsidR="00A823D7" w:rsidRPr="00A823D7" w:rsidRDefault="00A823D7" w:rsidP="00A823D7">
      <w:pPr>
        <w:pStyle w:val="a3"/>
        <w:jc w:val="both"/>
        <w:rPr>
          <w:rFonts w:ascii="Times New Roman" w:eastAsia="Calibri" w:hAnsi="Times New Roman" w:cs="Times New Roman"/>
          <w:i/>
          <w:sz w:val="24"/>
          <w:szCs w:val="24"/>
        </w:rPr>
      </w:pPr>
      <w:r w:rsidRPr="00A823D7">
        <w:rPr>
          <w:rFonts w:ascii="Times New Roman" w:eastAsia="Calibri" w:hAnsi="Times New Roman" w:cs="Times New Roman"/>
          <w:i/>
          <w:sz w:val="24"/>
          <w:szCs w:val="24"/>
        </w:rPr>
        <w:t xml:space="preserve">(Приложение № 11); </w:t>
      </w:r>
      <w:r w:rsidRPr="00A823D7">
        <w:rPr>
          <w:rFonts w:ascii="Times New Roman" w:eastAsia="Calibri" w:hAnsi="Times New Roman" w:cs="Times New Roman"/>
          <w:i/>
          <w:sz w:val="24"/>
          <w:szCs w:val="24"/>
        </w:rPr>
        <w:tab/>
      </w:r>
    </w:p>
    <w:p w14:paraId="682C618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8.</w:t>
      </w:r>
      <w:r w:rsidRPr="00A823D7">
        <w:rPr>
          <w:rFonts w:ascii="Times New Roman" w:eastAsia="Calibri" w:hAnsi="Times New Roman" w:cs="Times New Roman"/>
          <w:sz w:val="24"/>
          <w:szCs w:val="24"/>
        </w:rPr>
        <w:t xml:space="preserve">  Декларация </w:t>
      </w:r>
      <w:r w:rsidRPr="00A823D7">
        <w:rPr>
          <w:rFonts w:ascii="Times New Roman" w:eastAsia="Calibri" w:hAnsi="Times New Roman" w:cs="Times New Roman"/>
          <w:sz w:val="24"/>
          <w:szCs w:val="24"/>
          <w:shd w:val="clear" w:color="auto" w:fill="FFFFFF"/>
        </w:rPr>
        <w:t>за </w:t>
      </w:r>
      <w:r w:rsidRPr="00A823D7">
        <w:rPr>
          <w:rFonts w:ascii="Times New Roman" w:eastAsia="Calibri" w:hAnsi="Times New Roman" w:cs="Times New Roman"/>
          <w:iCs/>
          <w:sz w:val="24"/>
          <w:szCs w:val="24"/>
          <w:shd w:val="clear" w:color="auto" w:fill="FFFFFF"/>
        </w:rPr>
        <w:t>липса на задължения</w:t>
      </w:r>
      <w:r w:rsidRPr="00A823D7">
        <w:rPr>
          <w:rFonts w:ascii="Times New Roman" w:eastAsia="Calibri" w:hAnsi="Times New Roman" w:cs="Times New Roman"/>
          <w:sz w:val="24"/>
          <w:szCs w:val="24"/>
          <w:shd w:val="clear" w:color="auto" w:fill="FFFFFF"/>
        </w:rPr>
        <w:t> към държавата и местната власт</w:t>
      </w:r>
      <w:r w:rsidRPr="00A823D7">
        <w:rPr>
          <w:rFonts w:ascii="Times New Roman" w:eastAsia="Calibri" w:hAnsi="Times New Roman" w:cs="Times New Roman"/>
          <w:sz w:val="24"/>
          <w:szCs w:val="24"/>
        </w:rPr>
        <w:t xml:space="preserve"> </w:t>
      </w:r>
      <w:r w:rsidRPr="00A823D7">
        <w:rPr>
          <w:rFonts w:ascii="Times New Roman" w:eastAsia="Calibri" w:hAnsi="Times New Roman" w:cs="Times New Roman"/>
          <w:i/>
          <w:sz w:val="24"/>
          <w:szCs w:val="24"/>
        </w:rPr>
        <w:t>(Приложение № 12);</w:t>
      </w:r>
      <w:r w:rsidRPr="00A823D7">
        <w:rPr>
          <w:rFonts w:ascii="Times New Roman" w:eastAsia="Calibri" w:hAnsi="Times New Roman" w:cs="Times New Roman"/>
          <w:sz w:val="24"/>
          <w:szCs w:val="24"/>
        </w:rPr>
        <w:tab/>
      </w:r>
    </w:p>
    <w:p w14:paraId="09A5EDEE" w14:textId="77777777" w:rsidR="00A823D7" w:rsidRPr="00A823D7" w:rsidRDefault="00A823D7" w:rsidP="00A823D7">
      <w:pPr>
        <w:pStyle w:val="a3"/>
        <w:jc w:val="both"/>
        <w:rPr>
          <w:rFonts w:ascii="Times New Roman" w:eastAsia="Calibri" w:hAnsi="Times New Roman" w:cs="Times New Roman"/>
          <w:sz w:val="24"/>
          <w:szCs w:val="24"/>
          <w:shd w:val="clear" w:color="auto" w:fill="FFFFFF"/>
        </w:rPr>
      </w:pPr>
      <w:r w:rsidRPr="00A823D7">
        <w:rPr>
          <w:rFonts w:ascii="Times New Roman" w:eastAsia="Calibri" w:hAnsi="Times New Roman" w:cs="Times New Roman"/>
          <w:b/>
          <w:sz w:val="24"/>
          <w:szCs w:val="24"/>
          <w:shd w:val="clear" w:color="auto" w:fill="FFFFFF"/>
        </w:rPr>
        <w:t>9</w:t>
      </w:r>
      <w:r w:rsidRPr="00A823D7">
        <w:rPr>
          <w:rFonts w:ascii="Times New Roman" w:eastAsia="Calibri" w:hAnsi="Times New Roman" w:cs="Times New Roman"/>
          <w:b/>
          <w:sz w:val="24"/>
          <w:szCs w:val="24"/>
        </w:rPr>
        <w:t>.</w:t>
      </w:r>
      <w:r w:rsidRPr="00A823D7">
        <w:rPr>
          <w:rFonts w:ascii="Times New Roman" w:eastAsia="Calibri" w:hAnsi="Times New Roman" w:cs="Times New Roman"/>
          <w:sz w:val="24"/>
          <w:szCs w:val="24"/>
        </w:rPr>
        <w:t xml:space="preserve"> Заверен от съответната Федерация Списък на картотекираните състезатели в различните възрастови групи;</w:t>
      </w:r>
    </w:p>
    <w:p w14:paraId="3DA5894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10.</w:t>
      </w:r>
      <w:r w:rsidRPr="00A823D7">
        <w:rPr>
          <w:rFonts w:ascii="Times New Roman" w:eastAsia="Calibri" w:hAnsi="Times New Roman" w:cs="Times New Roman"/>
          <w:sz w:val="24"/>
          <w:szCs w:val="24"/>
        </w:rPr>
        <w:t xml:space="preserve"> Копие от Годишния Спортен календар за изтеклата година и Копие от Годишния Спортен календар за предстоящата година;</w:t>
      </w:r>
    </w:p>
    <w:p w14:paraId="1290E72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11.</w:t>
      </w:r>
      <w:r w:rsidRPr="00A823D7">
        <w:rPr>
          <w:rFonts w:ascii="Times New Roman" w:eastAsia="Calibri" w:hAnsi="Times New Roman" w:cs="Times New Roman"/>
          <w:sz w:val="24"/>
          <w:szCs w:val="24"/>
        </w:rPr>
        <w:t xml:space="preserve"> Декларация от ръководителя на спортния клуб за изградена система за финансово управление и контрол.</w:t>
      </w:r>
    </w:p>
    <w:p w14:paraId="5C01768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 xml:space="preserve">Чл.34. </w:t>
      </w:r>
      <w:r w:rsidRPr="00A823D7">
        <w:rPr>
          <w:rFonts w:ascii="Times New Roman" w:eastAsia="Calibri" w:hAnsi="Times New Roman" w:cs="Times New Roman"/>
          <w:sz w:val="24"/>
          <w:szCs w:val="24"/>
        </w:rPr>
        <w:t xml:space="preserve">В двуседмичен срок от изтичане на срока по чл. 33, Кметът на Община Поморие със заповед назначава Общинска експертна комисия по спорта (ОЕКС), в състава на която влизат  експерт от общинската администрация, пряко ангажиран със спорта, както и за прилагане  системата за финансиране, експерт/служител от Дирекция „Бюджет, финанси и счетоводна дейност“, експерт/служител изпълняващ длъжността „Финансов контрол”, двама общински съветника, определени от </w:t>
      </w:r>
      <w:proofErr w:type="spellStart"/>
      <w:r w:rsidRPr="00A823D7">
        <w:rPr>
          <w:rFonts w:ascii="Times New Roman" w:eastAsia="Calibri" w:hAnsi="Times New Roman" w:cs="Times New Roman"/>
          <w:sz w:val="24"/>
          <w:szCs w:val="24"/>
        </w:rPr>
        <w:t>Об.Съвет</w:t>
      </w:r>
      <w:proofErr w:type="spellEnd"/>
      <w:r w:rsidRPr="00A823D7">
        <w:rPr>
          <w:rFonts w:ascii="Times New Roman" w:eastAsia="Calibri" w:hAnsi="Times New Roman" w:cs="Times New Roman"/>
          <w:sz w:val="24"/>
          <w:szCs w:val="24"/>
        </w:rPr>
        <w:t xml:space="preserve"> – Поморие.</w:t>
      </w:r>
    </w:p>
    <w:p w14:paraId="3F2CCFF7"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 xml:space="preserve">Чл.35. (1) </w:t>
      </w:r>
      <w:r w:rsidRPr="00A823D7">
        <w:rPr>
          <w:rFonts w:ascii="Times New Roman" w:eastAsia="Calibri" w:hAnsi="Times New Roman" w:cs="Times New Roman"/>
          <w:sz w:val="24"/>
          <w:szCs w:val="24"/>
        </w:rPr>
        <w:t>Общинският експерт по спорта,  разглежда постъпилите заявления, приложените към тях документи и извършва проверка за редовността им, дали е допустим кандидатстващия за финансово подпомагане, упражнява контрол върху изразходването на средствата, отпуснати от Общината;</w:t>
      </w:r>
    </w:p>
    <w:p w14:paraId="3533160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 xml:space="preserve">(2) </w:t>
      </w:r>
      <w:r w:rsidRPr="00A823D7">
        <w:rPr>
          <w:rFonts w:ascii="Times New Roman" w:eastAsia="Calibri" w:hAnsi="Times New Roman" w:cs="Times New Roman"/>
          <w:sz w:val="24"/>
          <w:szCs w:val="24"/>
        </w:rPr>
        <w:t xml:space="preserve">При констатирани неточности, непълнота на представените документи  или друг вид нередности, той има право да изиска от спортните клубове допълнителни сведения, обяснения, документи и да извърши проверки на място; </w:t>
      </w:r>
    </w:p>
    <w:p w14:paraId="03E1594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       </w:t>
      </w:r>
      <w:r w:rsidRPr="00A823D7">
        <w:rPr>
          <w:rFonts w:ascii="Times New Roman" w:eastAsia="Calibri" w:hAnsi="Times New Roman" w:cs="Times New Roman"/>
          <w:b/>
          <w:sz w:val="24"/>
          <w:szCs w:val="24"/>
        </w:rPr>
        <w:t>(3)</w:t>
      </w:r>
      <w:r w:rsidRPr="00A823D7">
        <w:rPr>
          <w:rFonts w:ascii="Times New Roman" w:eastAsia="Calibri" w:hAnsi="Times New Roman" w:cs="Times New Roman"/>
          <w:sz w:val="24"/>
          <w:szCs w:val="24"/>
        </w:rPr>
        <w:t xml:space="preserve"> Общинският експерт по спорта внася, за разглеждане, одобрение и вземане на решения в ОЕКС подготвените документи, в едно със своето становище.</w:t>
      </w:r>
    </w:p>
    <w:p w14:paraId="772A8B8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Чл.36. (1)</w:t>
      </w:r>
      <w:r w:rsidRPr="00A823D7">
        <w:rPr>
          <w:rFonts w:ascii="Times New Roman" w:eastAsia="Calibri" w:hAnsi="Times New Roman" w:cs="Times New Roman"/>
          <w:sz w:val="24"/>
          <w:szCs w:val="24"/>
        </w:rPr>
        <w:t xml:space="preserve"> Комисията разглежда предоставените документи и съответните предложения; </w:t>
      </w:r>
    </w:p>
    <w:p w14:paraId="36377D4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 xml:space="preserve">(2) </w:t>
      </w:r>
      <w:r w:rsidRPr="00A823D7">
        <w:rPr>
          <w:rFonts w:ascii="Times New Roman" w:eastAsia="Calibri" w:hAnsi="Times New Roman" w:cs="Times New Roman"/>
          <w:sz w:val="24"/>
          <w:szCs w:val="24"/>
        </w:rPr>
        <w:t xml:space="preserve"> ОЕКС извършва проверка на категоризацията на спортните клубове, верността на разпределяне на общата сума за финансово подпомагане на спортните клубове в процентно съотношение, съгласно чл.8 от Наредбата, на изчислените точки, съобразно критериите за оценка и определената конкретна сума за всеки спортен клуб. </w:t>
      </w:r>
    </w:p>
    <w:p w14:paraId="09CCFDE9" w14:textId="77777777" w:rsidR="00A823D7" w:rsidRPr="00A823D7" w:rsidRDefault="00A823D7" w:rsidP="00A823D7">
      <w:pPr>
        <w:pStyle w:val="a3"/>
        <w:jc w:val="both"/>
        <w:rPr>
          <w:rFonts w:ascii="Times New Roman" w:eastAsia="Calibri" w:hAnsi="Times New Roman" w:cs="Times New Roman"/>
          <w:sz w:val="24"/>
          <w:szCs w:val="24"/>
          <w:lang w:eastAsia="zh-CN"/>
        </w:rPr>
      </w:pPr>
      <w:r w:rsidRPr="00A823D7">
        <w:rPr>
          <w:rFonts w:ascii="Times New Roman" w:eastAsia="Calibri" w:hAnsi="Times New Roman" w:cs="Times New Roman"/>
          <w:b/>
          <w:sz w:val="24"/>
          <w:szCs w:val="24"/>
        </w:rPr>
        <w:t xml:space="preserve"> </w:t>
      </w:r>
      <w:r w:rsidRPr="00A823D7">
        <w:rPr>
          <w:rFonts w:ascii="Times New Roman" w:eastAsia="Calibri" w:hAnsi="Times New Roman" w:cs="Times New Roman"/>
          <w:b/>
          <w:sz w:val="24"/>
          <w:szCs w:val="24"/>
        </w:rPr>
        <w:tab/>
        <w:t xml:space="preserve">(4) </w:t>
      </w:r>
      <w:r w:rsidRPr="00A823D7">
        <w:rPr>
          <w:rFonts w:ascii="Times New Roman" w:eastAsia="Calibri" w:hAnsi="Times New Roman" w:cs="Times New Roman"/>
          <w:sz w:val="24"/>
          <w:szCs w:val="24"/>
          <w:lang w:eastAsia="zh-CN"/>
        </w:rPr>
        <w:t>За своята работа, ОЕКС съставя протокол, съдържащ</w:t>
      </w:r>
      <w:r w:rsidRPr="00A823D7">
        <w:rPr>
          <w:rFonts w:ascii="Times New Roman" w:eastAsia="Calibri" w:hAnsi="Times New Roman" w:cs="Times New Roman"/>
          <w:b/>
          <w:sz w:val="24"/>
          <w:szCs w:val="24"/>
        </w:rPr>
        <w:t xml:space="preserve"> </w:t>
      </w:r>
      <w:r w:rsidRPr="00A823D7">
        <w:rPr>
          <w:rFonts w:ascii="Times New Roman" w:eastAsia="Calibri" w:hAnsi="Times New Roman" w:cs="Times New Roman"/>
          <w:sz w:val="24"/>
          <w:szCs w:val="24"/>
        </w:rPr>
        <w:t>м</w:t>
      </w:r>
      <w:r w:rsidRPr="00A823D7">
        <w:rPr>
          <w:rFonts w:ascii="Times New Roman" w:eastAsia="Calibri" w:hAnsi="Times New Roman" w:cs="Times New Roman"/>
          <w:sz w:val="24"/>
          <w:szCs w:val="24"/>
          <w:lang w:eastAsia="zh-CN"/>
        </w:rPr>
        <w:t>отивирани предложения за отказ или одобряване на постъпилите заявления, както и размера на финансовите средства, за съответната година, които да бъдат отпуснати на одобрените спортни клубове.</w:t>
      </w:r>
    </w:p>
    <w:p w14:paraId="1835783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lang w:eastAsia="zh-CN"/>
        </w:rPr>
        <w:tab/>
        <w:t xml:space="preserve">Чл. 37. </w:t>
      </w:r>
      <w:r w:rsidRPr="00A823D7">
        <w:rPr>
          <w:rFonts w:ascii="Times New Roman" w:eastAsia="Calibri" w:hAnsi="Times New Roman" w:cs="Times New Roman"/>
          <w:sz w:val="24"/>
          <w:szCs w:val="24"/>
          <w:lang w:eastAsia="zh-CN"/>
        </w:rPr>
        <w:t xml:space="preserve">В петдневен срок от приключване на работата си, </w:t>
      </w:r>
      <w:r w:rsidRPr="00A823D7">
        <w:rPr>
          <w:rFonts w:ascii="Times New Roman" w:eastAsia="Calibri" w:hAnsi="Times New Roman" w:cs="Times New Roman"/>
          <w:sz w:val="24"/>
          <w:szCs w:val="24"/>
        </w:rPr>
        <w:t>ОЕКС представя изготвения протокол на Кмета на Община Поморие и на Дирекция „Бюджет, финанси и счетоводна дейност“.</w:t>
      </w:r>
    </w:p>
    <w:p w14:paraId="56517BA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Чл.38.</w:t>
      </w:r>
      <w:r w:rsidRPr="00A823D7">
        <w:rPr>
          <w:rFonts w:ascii="Times New Roman" w:eastAsia="Calibri" w:hAnsi="Times New Roman" w:cs="Times New Roman"/>
          <w:sz w:val="24"/>
          <w:szCs w:val="24"/>
        </w:rPr>
        <w:t xml:space="preserve"> Процедурата по разпределение на финансовите средства за спортните  клубове  приключва с подписване на договори след осъществен предварителен контрол за законосъобразност, съгласно утвърдените СФУК, между кмета на Община Поморие и председателя на всеки одобрен спортен клуб.</w:t>
      </w:r>
    </w:p>
    <w:p w14:paraId="0F0236F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lang w:eastAsia="zh-CN"/>
        </w:rPr>
        <w:tab/>
        <w:t xml:space="preserve">Чл. 39. </w:t>
      </w:r>
      <w:r w:rsidRPr="00A823D7">
        <w:rPr>
          <w:rFonts w:ascii="Times New Roman" w:eastAsia="Calibri" w:hAnsi="Times New Roman" w:cs="Times New Roman"/>
          <w:sz w:val="24"/>
          <w:szCs w:val="24"/>
        </w:rPr>
        <w:t xml:space="preserve"> Определените средства за финансово подпомагане се превеждат по сметките им на вноски, редуцирани с процента на неизпълнение на приходната част на бюджета.</w:t>
      </w:r>
    </w:p>
    <w:p w14:paraId="6303BEDA" w14:textId="77777777" w:rsidR="00A823D7" w:rsidRPr="00A823D7" w:rsidRDefault="00A823D7" w:rsidP="00A823D7">
      <w:pPr>
        <w:pStyle w:val="a3"/>
        <w:jc w:val="both"/>
        <w:rPr>
          <w:rFonts w:ascii="Times New Roman" w:eastAsia="Calibri" w:hAnsi="Times New Roman" w:cs="Times New Roman"/>
          <w:i/>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lang w:val="ru-RU"/>
        </w:rPr>
        <w:t>Чл.40.</w:t>
      </w:r>
      <w:r w:rsidRPr="00A823D7">
        <w:rPr>
          <w:rFonts w:ascii="Times New Roman" w:eastAsia="Calibri" w:hAnsi="Times New Roman" w:cs="Times New Roman"/>
          <w:sz w:val="24"/>
          <w:szCs w:val="24"/>
          <w:lang w:val="ru-RU"/>
        </w:rPr>
        <w:t xml:space="preserve"> </w:t>
      </w:r>
      <w:r w:rsidRPr="00A823D7">
        <w:rPr>
          <w:rFonts w:ascii="Times New Roman" w:eastAsia="Calibri" w:hAnsi="Times New Roman" w:cs="Times New Roman"/>
          <w:sz w:val="24"/>
          <w:szCs w:val="24"/>
        </w:rPr>
        <w:t xml:space="preserve">Спортни клубове, </w:t>
      </w:r>
      <w:r w:rsidRPr="00A823D7">
        <w:rPr>
          <w:rFonts w:ascii="Times New Roman" w:eastAsia="Calibri" w:hAnsi="Times New Roman" w:cs="Times New Roman"/>
          <w:sz w:val="24"/>
          <w:szCs w:val="24"/>
          <w:lang w:val="ru-RU"/>
        </w:rPr>
        <w:t>получили</w:t>
      </w:r>
      <w:r w:rsidRPr="00A823D7">
        <w:rPr>
          <w:rFonts w:ascii="Times New Roman" w:eastAsia="Calibri" w:hAnsi="Times New Roman" w:cs="Times New Roman"/>
          <w:sz w:val="24"/>
          <w:szCs w:val="24"/>
        </w:rPr>
        <w:t xml:space="preserve"> финансова</w:t>
      </w:r>
      <w:r w:rsidRPr="00A823D7">
        <w:rPr>
          <w:rFonts w:ascii="Times New Roman" w:eastAsia="Calibri" w:hAnsi="Times New Roman" w:cs="Times New Roman"/>
          <w:sz w:val="24"/>
          <w:szCs w:val="24"/>
          <w:lang w:val="ru-RU"/>
        </w:rPr>
        <w:t xml:space="preserve"> помощи по</w:t>
      </w:r>
      <w:r w:rsidRPr="00A823D7">
        <w:rPr>
          <w:rFonts w:ascii="Times New Roman" w:eastAsia="Calibri" w:hAnsi="Times New Roman" w:cs="Times New Roman"/>
          <w:sz w:val="24"/>
          <w:szCs w:val="24"/>
        </w:rPr>
        <w:t xml:space="preserve"> реда</w:t>
      </w:r>
      <w:r w:rsidRPr="00A823D7">
        <w:rPr>
          <w:rFonts w:ascii="Times New Roman" w:eastAsia="Calibri" w:hAnsi="Times New Roman" w:cs="Times New Roman"/>
          <w:sz w:val="24"/>
          <w:szCs w:val="24"/>
          <w:lang w:val="ru-RU"/>
        </w:rPr>
        <w:t xml:space="preserve"> на </w:t>
      </w:r>
      <w:r w:rsidRPr="00A823D7">
        <w:rPr>
          <w:rFonts w:ascii="Times New Roman" w:eastAsia="Calibri" w:hAnsi="Times New Roman" w:cs="Times New Roman"/>
          <w:sz w:val="24"/>
          <w:szCs w:val="24"/>
        </w:rPr>
        <w:t>тази Наредба</w:t>
      </w:r>
      <w:r w:rsidRPr="00A823D7">
        <w:rPr>
          <w:rFonts w:ascii="Times New Roman" w:eastAsia="Calibri" w:hAnsi="Times New Roman" w:cs="Times New Roman"/>
          <w:sz w:val="24"/>
          <w:szCs w:val="24"/>
          <w:lang w:val="ru-RU"/>
        </w:rPr>
        <w:t>,</w:t>
      </w:r>
      <w:r w:rsidRPr="00A823D7">
        <w:rPr>
          <w:rFonts w:ascii="Times New Roman" w:eastAsia="Calibri" w:hAnsi="Times New Roman" w:cs="Times New Roman"/>
          <w:sz w:val="24"/>
          <w:szCs w:val="24"/>
        </w:rPr>
        <w:t xml:space="preserve"> </w:t>
      </w:r>
      <w:proofErr w:type="spellStart"/>
      <w:r w:rsidRPr="00A823D7">
        <w:rPr>
          <w:rFonts w:ascii="Times New Roman" w:eastAsia="Calibri" w:hAnsi="Times New Roman" w:cs="Times New Roman"/>
          <w:sz w:val="24"/>
          <w:szCs w:val="24"/>
          <w:lang w:val="ru-RU"/>
        </w:rPr>
        <w:t>отчитат</w:t>
      </w:r>
      <w:proofErr w:type="spellEnd"/>
      <w:r w:rsidRPr="00A823D7">
        <w:rPr>
          <w:rFonts w:ascii="Times New Roman" w:eastAsia="Calibri" w:hAnsi="Times New Roman" w:cs="Times New Roman"/>
          <w:sz w:val="24"/>
          <w:szCs w:val="24"/>
          <w:lang w:val="ru-RU"/>
        </w:rPr>
        <w:t xml:space="preserve"> и</w:t>
      </w:r>
      <w:r w:rsidRPr="00A823D7">
        <w:rPr>
          <w:rFonts w:ascii="Times New Roman" w:eastAsia="Calibri" w:hAnsi="Times New Roman" w:cs="Times New Roman"/>
          <w:sz w:val="24"/>
          <w:szCs w:val="24"/>
        </w:rPr>
        <w:t xml:space="preserve"> доказват</w:t>
      </w:r>
      <w:r w:rsidRPr="00A823D7">
        <w:rPr>
          <w:rFonts w:ascii="Times New Roman" w:eastAsia="Calibri" w:hAnsi="Times New Roman" w:cs="Times New Roman"/>
          <w:sz w:val="24"/>
          <w:szCs w:val="24"/>
          <w:lang w:val="ru-RU"/>
        </w:rPr>
        <w:t xml:space="preserve"> пред Община </w:t>
      </w:r>
      <w:r w:rsidRPr="00A823D7">
        <w:rPr>
          <w:rFonts w:ascii="Times New Roman" w:eastAsia="Calibri" w:hAnsi="Times New Roman" w:cs="Times New Roman"/>
          <w:sz w:val="24"/>
          <w:szCs w:val="24"/>
        </w:rPr>
        <w:t>Поморие целесъобразността</w:t>
      </w:r>
      <w:r w:rsidRPr="00A823D7">
        <w:rPr>
          <w:rFonts w:ascii="Times New Roman" w:eastAsia="Calibri" w:hAnsi="Times New Roman" w:cs="Times New Roman"/>
          <w:sz w:val="24"/>
          <w:szCs w:val="24"/>
          <w:lang w:val="ru-RU"/>
        </w:rPr>
        <w:t xml:space="preserve"> на</w:t>
      </w:r>
      <w:r w:rsidRPr="00A823D7">
        <w:rPr>
          <w:rFonts w:ascii="Times New Roman" w:eastAsia="Calibri" w:hAnsi="Times New Roman" w:cs="Times New Roman"/>
          <w:sz w:val="24"/>
          <w:szCs w:val="24"/>
        </w:rPr>
        <w:t xml:space="preserve"> изразходваните през </w:t>
      </w:r>
      <w:r w:rsidRPr="00A823D7">
        <w:rPr>
          <w:rFonts w:ascii="Times New Roman" w:eastAsia="Calibri" w:hAnsi="Times New Roman" w:cs="Times New Roman"/>
          <w:sz w:val="24"/>
          <w:szCs w:val="24"/>
        </w:rPr>
        <w:lastRenderedPageBreak/>
        <w:t>годината</w:t>
      </w:r>
      <w:r w:rsidRPr="00A823D7">
        <w:rPr>
          <w:rFonts w:ascii="Times New Roman" w:eastAsia="Calibri" w:hAnsi="Times New Roman" w:cs="Times New Roman"/>
          <w:sz w:val="24"/>
          <w:szCs w:val="24"/>
          <w:lang w:val="ru-RU"/>
        </w:rPr>
        <w:t xml:space="preserve"> средства, </w:t>
      </w:r>
      <w:r w:rsidRPr="00A823D7">
        <w:rPr>
          <w:rFonts w:ascii="Times New Roman" w:eastAsia="Calibri" w:hAnsi="Times New Roman" w:cs="Times New Roman"/>
          <w:sz w:val="24"/>
          <w:szCs w:val="24"/>
        </w:rPr>
        <w:t>съгласно утвърдените от кмета „Указания за отчитане на получените финансови средства от спортните клубове, субсидирани от Община Поморие”, неразделна</w:t>
      </w:r>
      <w:r w:rsidRPr="00A823D7">
        <w:rPr>
          <w:rFonts w:ascii="Times New Roman" w:eastAsia="Calibri" w:hAnsi="Times New Roman" w:cs="Times New Roman"/>
          <w:sz w:val="24"/>
          <w:szCs w:val="24"/>
          <w:lang w:val="ru-RU"/>
        </w:rPr>
        <w:t xml:space="preserve"> част от</w:t>
      </w:r>
      <w:r w:rsidRPr="00A823D7">
        <w:rPr>
          <w:rFonts w:ascii="Times New Roman" w:eastAsia="Calibri" w:hAnsi="Times New Roman" w:cs="Times New Roman"/>
          <w:sz w:val="24"/>
          <w:szCs w:val="24"/>
        </w:rPr>
        <w:t xml:space="preserve"> Наредбата</w:t>
      </w:r>
      <w:r w:rsidRPr="00A823D7">
        <w:rPr>
          <w:rFonts w:ascii="Times New Roman" w:eastAsia="Calibri" w:hAnsi="Times New Roman" w:cs="Times New Roman"/>
          <w:sz w:val="24"/>
          <w:szCs w:val="24"/>
          <w:lang w:val="ru-RU"/>
        </w:rPr>
        <w:t xml:space="preserve"> </w:t>
      </w:r>
      <w:r w:rsidRPr="00A823D7">
        <w:rPr>
          <w:rFonts w:ascii="Times New Roman" w:eastAsia="Calibri" w:hAnsi="Times New Roman" w:cs="Times New Roman"/>
          <w:i/>
          <w:sz w:val="24"/>
          <w:szCs w:val="24"/>
          <w:lang w:val="ru-RU"/>
        </w:rPr>
        <w:t>(Приложение № 8)</w:t>
      </w:r>
    </w:p>
    <w:p w14:paraId="21BDAD94"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Calibri" w:hAnsi="Times New Roman" w:cs="Times New Roman"/>
          <w:b/>
          <w:sz w:val="24"/>
          <w:szCs w:val="24"/>
          <w:lang w:val="ru-RU"/>
        </w:rPr>
        <w:tab/>
      </w:r>
      <w:r w:rsidRPr="00A823D7">
        <w:rPr>
          <w:rFonts w:ascii="Times New Roman" w:eastAsia="Calibri" w:hAnsi="Times New Roman" w:cs="Times New Roman"/>
          <w:b/>
          <w:sz w:val="24"/>
          <w:szCs w:val="24"/>
        </w:rPr>
        <w:t>Чл. 41. (1)</w:t>
      </w:r>
      <w:r w:rsidRPr="00A823D7">
        <w:rPr>
          <w:rFonts w:ascii="Times New Roman" w:eastAsia="Calibri" w:hAnsi="Times New Roman" w:cs="Times New Roman"/>
          <w:sz w:val="24"/>
          <w:szCs w:val="24"/>
        </w:rPr>
        <w:t xml:space="preserve">  </w:t>
      </w:r>
      <w:r w:rsidRPr="00A823D7">
        <w:rPr>
          <w:rFonts w:ascii="Times New Roman" w:eastAsia="TimesNewRomanPSMT" w:hAnsi="Times New Roman" w:cs="Times New Roman"/>
          <w:sz w:val="24"/>
          <w:szCs w:val="24"/>
        </w:rPr>
        <w:t xml:space="preserve">За правомерни се признават разходи извършени през периода </w:t>
      </w:r>
      <w:r w:rsidRPr="00A823D7">
        <w:rPr>
          <w:rFonts w:ascii="Times New Roman" w:eastAsia="TimesNewRomanPSMT" w:hAnsi="Times New Roman" w:cs="Times New Roman"/>
          <w:b/>
          <w:sz w:val="24"/>
          <w:szCs w:val="24"/>
        </w:rPr>
        <w:t>01.01.- 31.12. на годината</w:t>
      </w:r>
      <w:r w:rsidRPr="00A823D7">
        <w:rPr>
          <w:rFonts w:ascii="Times New Roman" w:eastAsia="TimesNewRomanPSMT" w:hAnsi="Times New Roman" w:cs="Times New Roman"/>
          <w:sz w:val="24"/>
          <w:szCs w:val="24"/>
        </w:rPr>
        <w:t xml:space="preserve">, в която са отпуснати субсидиите и са  </w:t>
      </w:r>
      <w:r w:rsidRPr="00A823D7">
        <w:rPr>
          <w:rFonts w:ascii="Times New Roman" w:eastAsia="Calibri" w:hAnsi="Times New Roman" w:cs="Times New Roman"/>
          <w:sz w:val="24"/>
          <w:szCs w:val="24"/>
        </w:rPr>
        <w:t>пряко свързани със спортната дейност на съответния клуб, удостоверени с:</w:t>
      </w:r>
    </w:p>
    <w:p w14:paraId="04B8CE5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фактури /билети/ свързани с транспортни разходи до мястото на състезанието и обратно;</w:t>
      </w:r>
    </w:p>
    <w:p w14:paraId="40D00B89"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фактури за храна /без алкохол, без коктейли, като организирано събитие/; </w:t>
      </w:r>
    </w:p>
    <w:p w14:paraId="08576841"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хонорарни сметки за изплатени хонорари;</w:t>
      </w:r>
    </w:p>
    <w:p w14:paraId="1C47452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фактури за наеми за ползване на съответното спортно съоръжение, свързано със  състезанието или тренировъчния лагер;</w:t>
      </w:r>
    </w:p>
    <w:p w14:paraId="7534C43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фактури за спортна екипировка, спортни уреди, спортни съоръжения и ремонт на спортната база;</w:t>
      </w:r>
    </w:p>
    <w:p w14:paraId="0457F355"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материални награди /купи, медали, плакети, грамоти, спортни пособия и спортна екипировка/; </w:t>
      </w:r>
    </w:p>
    <w:p w14:paraId="3D1EC1D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фактури за нощувки; </w:t>
      </w:r>
    </w:p>
    <w:p w14:paraId="5FFF5DA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фактури за витамини и възстановителни средства/разрешени от Антидопинговата комисия/, придружени от декларация от съответния спортен клуб;</w:t>
      </w:r>
    </w:p>
    <w:p w14:paraId="62B79B0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фактури за изплатени режийни разходи – ток, вода и други разходи свързани с поддържането на ползваната база.</w:t>
      </w:r>
    </w:p>
    <w:p w14:paraId="38C2C4C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фактури за горивно смазочни материали за обезпечаване на учебно-тренировъчния и състезателен процес при специфичните спортове- ветроходство и др.</w:t>
      </w:r>
    </w:p>
    <w:p w14:paraId="230364A7"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Calibri" w:hAnsi="Times New Roman" w:cs="Times New Roman"/>
          <w:b/>
          <w:sz w:val="24"/>
          <w:szCs w:val="24"/>
        </w:rPr>
        <w:tab/>
        <w:t>(2)</w:t>
      </w:r>
      <w:r w:rsidRPr="00A823D7">
        <w:rPr>
          <w:rFonts w:ascii="Times New Roman" w:eastAsia="Calibri" w:hAnsi="Times New Roman" w:cs="Times New Roman"/>
          <w:sz w:val="24"/>
          <w:szCs w:val="24"/>
        </w:rPr>
        <w:t xml:space="preserve"> </w:t>
      </w:r>
      <w:r w:rsidRPr="00A823D7">
        <w:rPr>
          <w:rFonts w:ascii="Times New Roman" w:eastAsia="TimesNewRomanPSMT" w:hAnsi="Times New Roman" w:cs="Times New Roman"/>
          <w:sz w:val="24"/>
          <w:szCs w:val="24"/>
          <w:u w:val="single"/>
        </w:rPr>
        <w:t>При „ОФК-Поморие” и „ОХК- Поморие”</w:t>
      </w:r>
      <w:r w:rsidRPr="00A823D7">
        <w:rPr>
          <w:rFonts w:ascii="Times New Roman" w:eastAsia="TimesNewRomanPSMT" w:hAnsi="Times New Roman" w:cs="Times New Roman"/>
          <w:sz w:val="24"/>
          <w:szCs w:val="24"/>
        </w:rPr>
        <w:t xml:space="preserve"> за правомерни се признават и разходите, отчетени с документ за възнаграждения и осигуровки на</w:t>
      </w:r>
      <w:r w:rsidRPr="00A823D7">
        <w:rPr>
          <w:rFonts w:ascii="Times New Roman" w:eastAsia="TimesNewRomanPSMT" w:hAnsi="Times New Roman" w:cs="Times New Roman"/>
          <w:b/>
          <w:sz w:val="24"/>
          <w:szCs w:val="24"/>
        </w:rPr>
        <w:t xml:space="preserve"> </w:t>
      </w:r>
      <w:r w:rsidRPr="00A823D7">
        <w:rPr>
          <w:rFonts w:ascii="Times New Roman" w:eastAsia="TimesNewRomanPSMT" w:hAnsi="Times New Roman" w:cs="Times New Roman"/>
          <w:sz w:val="24"/>
          <w:szCs w:val="24"/>
        </w:rPr>
        <w:t>треньори, граждански договори за спортни специалисти, като възнагражденията/работни заплати/ не може да надвишават 40% от общия размер на финансовото подпомагане /субсидията/;</w:t>
      </w:r>
    </w:p>
    <w:p w14:paraId="54391F27"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ГЛАВА СЕДМА</w:t>
      </w:r>
    </w:p>
    <w:p w14:paraId="2E6CF5C2"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kern w:val="36"/>
          <w:sz w:val="24"/>
          <w:szCs w:val="24"/>
        </w:rPr>
        <w:t xml:space="preserve">МЕТОДИКА ЗА  </w:t>
      </w:r>
      <w:r w:rsidRPr="00A823D7">
        <w:rPr>
          <w:rFonts w:ascii="Times New Roman" w:eastAsia="Calibri" w:hAnsi="Times New Roman" w:cs="Times New Roman"/>
          <w:b/>
          <w:sz w:val="24"/>
          <w:szCs w:val="24"/>
        </w:rPr>
        <w:t xml:space="preserve">ФИНАНСИРАНЕ </w:t>
      </w:r>
      <w:r w:rsidRPr="00A823D7">
        <w:rPr>
          <w:rFonts w:ascii="Times New Roman" w:eastAsia="Calibri" w:hAnsi="Times New Roman" w:cs="Times New Roman"/>
          <w:b/>
          <w:kern w:val="36"/>
          <w:sz w:val="24"/>
          <w:szCs w:val="24"/>
        </w:rPr>
        <w:t>НА</w:t>
      </w:r>
      <w:r w:rsidRPr="00A823D7">
        <w:rPr>
          <w:rFonts w:ascii="Times New Roman" w:eastAsia="Calibri" w:hAnsi="Times New Roman" w:cs="Times New Roman"/>
          <w:b/>
          <w:sz w:val="24"/>
          <w:szCs w:val="24"/>
        </w:rPr>
        <w:t xml:space="preserve"> СПОРТНИТЕ КЛУБОВЕ ПО </w:t>
      </w:r>
      <w:r w:rsidRPr="00A823D7">
        <w:rPr>
          <w:rFonts w:ascii="Times New Roman" w:eastAsia="Calibri" w:hAnsi="Times New Roman" w:cs="Times New Roman"/>
          <w:b/>
          <w:sz w:val="24"/>
          <w:szCs w:val="24"/>
          <w:shd w:val="clear" w:color="auto" w:fill="FFFFFF"/>
        </w:rPr>
        <w:t xml:space="preserve">ВРЕМЕ НА ИЗВЪНРЕДНА </w:t>
      </w:r>
      <w:r w:rsidRPr="00A823D7">
        <w:rPr>
          <w:rFonts w:ascii="Times New Roman" w:eastAsia="Calibri" w:hAnsi="Times New Roman" w:cs="Times New Roman"/>
          <w:b/>
          <w:sz w:val="24"/>
          <w:szCs w:val="24"/>
        </w:rPr>
        <w:t>ОБСТАНОВК</w:t>
      </w:r>
      <w:r w:rsidRPr="00A823D7">
        <w:rPr>
          <w:rFonts w:ascii="Times New Roman" w:eastAsia="Calibri" w:hAnsi="Times New Roman" w:cs="Times New Roman"/>
          <w:b/>
          <w:sz w:val="24"/>
          <w:szCs w:val="24"/>
          <w:shd w:val="clear" w:color="auto" w:fill="FFFFFF"/>
        </w:rPr>
        <w:t>А</w:t>
      </w:r>
    </w:p>
    <w:p w14:paraId="251CDE1B" w14:textId="77777777" w:rsidR="00A823D7" w:rsidRPr="00A823D7" w:rsidRDefault="00A823D7" w:rsidP="00A823D7">
      <w:pPr>
        <w:pStyle w:val="a3"/>
        <w:jc w:val="both"/>
        <w:rPr>
          <w:rFonts w:ascii="Times New Roman" w:eastAsia="Calibri" w:hAnsi="Times New Roman" w:cs="Times New Roman"/>
          <w:b/>
          <w:bCs/>
          <w:i/>
          <w:iCs/>
          <w:sz w:val="24"/>
          <w:szCs w:val="24"/>
          <w:shd w:val="clear" w:color="auto" w:fill="FFFFFF"/>
        </w:rPr>
      </w:pPr>
    </w:p>
    <w:p w14:paraId="5F818859" w14:textId="77777777" w:rsidR="00A823D7" w:rsidRPr="00A823D7" w:rsidRDefault="00A823D7" w:rsidP="00A823D7">
      <w:pPr>
        <w:pStyle w:val="a3"/>
        <w:jc w:val="both"/>
        <w:rPr>
          <w:rFonts w:ascii="Times New Roman" w:eastAsia="Calibri" w:hAnsi="Times New Roman" w:cs="Times New Roman"/>
          <w:bCs/>
          <w:i/>
          <w:iCs/>
          <w:sz w:val="24"/>
          <w:szCs w:val="24"/>
        </w:rPr>
      </w:pPr>
      <w:r w:rsidRPr="00A823D7">
        <w:rPr>
          <w:rFonts w:ascii="Times New Roman" w:eastAsia="Calibri" w:hAnsi="Times New Roman" w:cs="Times New Roman"/>
          <w:b/>
          <w:sz w:val="24"/>
          <w:szCs w:val="24"/>
        </w:rPr>
        <w:t>Част 1. Общи положения</w:t>
      </w:r>
    </w:p>
    <w:p w14:paraId="0758B6AC" w14:textId="77777777" w:rsidR="00A823D7" w:rsidRPr="00A823D7" w:rsidRDefault="00A823D7" w:rsidP="00A823D7">
      <w:pPr>
        <w:pStyle w:val="a3"/>
        <w:jc w:val="both"/>
        <w:rPr>
          <w:rFonts w:ascii="Times New Roman" w:eastAsia="Calibri" w:hAnsi="Times New Roman" w:cs="Times New Roman"/>
          <w:sz w:val="24"/>
          <w:szCs w:val="24"/>
          <w:shd w:val="clear" w:color="auto" w:fill="FEFEFE"/>
        </w:rPr>
      </w:pPr>
      <w:r w:rsidRPr="00A823D7">
        <w:rPr>
          <w:rFonts w:ascii="Times New Roman" w:eastAsia="Calibri" w:hAnsi="Times New Roman" w:cs="Times New Roman"/>
          <w:sz w:val="24"/>
          <w:szCs w:val="24"/>
          <w:highlight w:val="white"/>
          <w:shd w:val="clear" w:color="auto" w:fill="FEFEFE"/>
        </w:rPr>
        <w:tab/>
      </w:r>
      <w:r w:rsidRPr="00A823D7">
        <w:rPr>
          <w:rFonts w:ascii="Times New Roman" w:eastAsia="Calibri" w:hAnsi="Times New Roman" w:cs="Times New Roman"/>
          <w:b/>
          <w:sz w:val="24"/>
          <w:szCs w:val="24"/>
          <w:shd w:val="clear" w:color="auto" w:fill="FEFEFE"/>
        </w:rPr>
        <w:t>Чл. 42.</w:t>
      </w:r>
      <w:r w:rsidRPr="00A823D7">
        <w:rPr>
          <w:rFonts w:ascii="Times New Roman" w:eastAsia="Calibri" w:hAnsi="Times New Roman" w:cs="Times New Roman"/>
          <w:sz w:val="24"/>
          <w:szCs w:val="24"/>
          <w:shd w:val="clear" w:color="auto" w:fill="FEFEFE"/>
        </w:rPr>
        <w:t xml:space="preserve"> </w:t>
      </w:r>
      <w:r w:rsidRPr="00A823D7">
        <w:rPr>
          <w:rFonts w:ascii="Times New Roman" w:eastAsia="Calibri" w:hAnsi="Times New Roman" w:cs="Times New Roman"/>
          <w:kern w:val="36"/>
          <w:sz w:val="24"/>
          <w:szCs w:val="24"/>
        </w:rPr>
        <w:t xml:space="preserve">Методиката за </w:t>
      </w:r>
      <w:r w:rsidRPr="00A823D7">
        <w:rPr>
          <w:rFonts w:ascii="Times New Roman" w:eastAsia="Calibri" w:hAnsi="Times New Roman" w:cs="Times New Roman"/>
          <w:sz w:val="24"/>
          <w:szCs w:val="24"/>
        </w:rPr>
        <w:t xml:space="preserve">финансиране </w:t>
      </w:r>
      <w:r w:rsidRPr="00A823D7">
        <w:rPr>
          <w:rFonts w:ascii="Times New Roman" w:eastAsia="Calibri" w:hAnsi="Times New Roman" w:cs="Times New Roman"/>
          <w:kern w:val="36"/>
          <w:sz w:val="24"/>
          <w:szCs w:val="24"/>
        </w:rPr>
        <w:t>на</w:t>
      </w:r>
      <w:r w:rsidRPr="00A823D7">
        <w:rPr>
          <w:rFonts w:ascii="Times New Roman" w:eastAsia="Calibri" w:hAnsi="Times New Roman" w:cs="Times New Roman"/>
          <w:sz w:val="24"/>
          <w:szCs w:val="24"/>
        </w:rPr>
        <w:t xml:space="preserve"> спортните клубове по </w:t>
      </w:r>
      <w:r w:rsidRPr="00A823D7">
        <w:rPr>
          <w:rFonts w:ascii="Times New Roman" w:eastAsia="Calibri" w:hAnsi="Times New Roman" w:cs="Times New Roman"/>
          <w:sz w:val="24"/>
          <w:szCs w:val="24"/>
          <w:shd w:val="clear" w:color="auto" w:fill="FFFFFF"/>
        </w:rPr>
        <w:t>време на извънредна обстановка</w:t>
      </w:r>
      <w:r w:rsidRPr="00A823D7">
        <w:rPr>
          <w:rFonts w:ascii="Times New Roman" w:eastAsia="Calibri" w:hAnsi="Times New Roman" w:cs="Times New Roman"/>
          <w:b/>
          <w:bCs/>
          <w:sz w:val="24"/>
          <w:szCs w:val="24"/>
        </w:rPr>
        <w:t xml:space="preserve"> </w:t>
      </w:r>
      <w:r w:rsidRPr="00A823D7">
        <w:rPr>
          <w:rFonts w:ascii="Times New Roman" w:eastAsia="Calibri" w:hAnsi="Times New Roman" w:cs="Times New Roman"/>
          <w:b/>
          <w:sz w:val="24"/>
          <w:szCs w:val="24"/>
          <w:shd w:val="clear" w:color="auto" w:fill="FFFFFF"/>
        </w:rPr>
        <w:t xml:space="preserve"> (</w:t>
      </w:r>
      <w:r w:rsidRPr="00A823D7">
        <w:rPr>
          <w:rFonts w:ascii="Times New Roman" w:eastAsia="Calibri" w:hAnsi="Times New Roman" w:cs="Times New Roman"/>
          <w:sz w:val="24"/>
          <w:szCs w:val="24"/>
          <w:shd w:val="clear" w:color="auto" w:fill="FFFFFF"/>
        </w:rPr>
        <w:t>наричана по-долу, за краткост „</w:t>
      </w:r>
      <w:r w:rsidRPr="00A823D7">
        <w:rPr>
          <w:rFonts w:ascii="Times New Roman" w:eastAsia="Calibri" w:hAnsi="Times New Roman" w:cs="Times New Roman"/>
          <w:kern w:val="36"/>
          <w:sz w:val="24"/>
          <w:szCs w:val="24"/>
        </w:rPr>
        <w:t>Методика</w:t>
      </w:r>
      <w:r w:rsidRPr="00A823D7">
        <w:rPr>
          <w:rFonts w:ascii="Times New Roman" w:eastAsia="Calibri" w:hAnsi="Times New Roman" w:cs="Times New Roman"/>
          <w:sz w:val="24"/>
          <w:szCs w:val="24"/>
          <w:shd w:val="clear" w:color="auto" w:fill="FFFFFF"/>
        </w:rPr>
        <w:t xml:space="preserve">“) </w:t>
      </w:r>
      <w:r w:rsidRPr="00A823D7">
        <w:rPr>
          <w:rFonts w:ascii="Times New Roman" w:eastAsia="Calibri" w:hAnsi="Times New Roman" w:cs="Times New Roman"/>
          <w:sz w:val="24"/>
          <w:szCs w:val="24"/>
          <w:highlight w:val="white"/>
        </w:rPr>
        <w:t>уреждат предприетите мерки</w:t>
      </w:r>
      <w:r w:rsidRPr="00A823D7">
        <w:rPr>
          <w:rFonts w:ascii="Times New Roman" w:eastAsia="Calibri" w:hAnsi="Times New Roman" w:cs="Times New Roman"/>
          <w:sz w:val="24"/>
          <w:szCs w:val="24"/>
          <w:highlight w:val="white"/>
          <w:shd w:val="clear" w:color="auto" w:fill="FEFEFE"/>
        </w:rPr>
        <w:t xml:space="preserve"> и действията, от страна на Община Поморие за финансиране на спортните клубове, при обоснована необходимост.</w:t>
      </w:r>
    </w:p>
    <w:p w14:paraId="71648D05" w14:textId="77777777" w:rsidR="00A823D7" w:rsidRPr="00A823D7" w:rsidRDefault="00A823D7" w:rsidP="00A823D7">
      <w:pPr>
        <w:pStyle w:val="a3"/>
        <w:jc w:val="both"/>
        <w:rPr>
          <w:rFonts w:ascii="Times New Roman" w:eastAsia="Calibri" w:hAnsi="Times New Roman" w:cs="Times New Roman"/>
          <w:i/>
          <w:iCs/>
          <w:sz w:val="24"/>
          <w:szCs w:val="24"/>
          <w:shd w:val="clear" w:color="auto" w:fill="FFFFFF"/>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Чл. 43.</w:t>
      </w:r>
      <w:r w:rsidRPr="00A823D7">
        <w:rPr>
          <w:rFonts w:ascii="Times New Roman" w:eastAsia="Calibri" w:hAnsi="Times New Roman" w:cs="Times New Roman"/>
          <w:sz w:val="24"/>
          <w:szCs w:val="24"/>
        </w:rPr>
        <w:t xml:space="preserve"> </w:t>
      </w:r>
      <w:r w:rsidRPr="00A823D7">
        <w:rPr>
          <w:rFonts w:ascii="Times New Roman" w:eastAsia="Calibri" w:hAnsi="Times New Roman" w:cs="Times New Roman"/>
          <w:kern w:val="36"/>
          <w:sz w:val="24"/>
          <w:szCs w:val="24"/>
        </w:rPr>
        <w:t>Методиката</w:t>
      </w:r>
      <w:r w:rsidRPr="00A823D7">
        <w:rPr>
          <w:rFonts w:ascii="Times New Roman" w:eastAsia="Calibri" w:hAnsi="Times New Roman" w:cs="Times New Roman"/>
          <w:sz w:val="24"/>
          <w:szCs w:val="24"/>
        </w:rPr>
        <w:t xml:space="preserve"> е предназначена за финансово подпомагане на спортните клубове от Община Поморие по </w:t>
      </w:r>
      <w:r w:rsidRPr="00A823D7">
        <w:rPr>
          <w:rFonts w:ascii="Times New Roman" w:eastAsia="Calibri" w:hAnsi="Times New Roman" w:cs="Times New Roman"/>
          <w:sz w:val="24"/>
          <w:szCs w:val="24"/>
          <w:shd w:val="clear" w:color="auto" w:fill="FFFFFF"/>
        </w:rPr>
        <w:t>време на извънредна обстановка.</w:t>
      </w:r>
    </w:p>
    <w:p w14:paraId="3982DCEC"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Чл. 44.</w:t>
      </w:r>
      <w:r w:rsidRPr="00A823D7">
        <w:rPr>
          <w:rFonts w:ascii="Times New Roman" w:eastAsia="Calibri" w:hAnsi="Times New Roman" w:cs="Times New Roman"/>
          <w:sz w:val="24"/>
          <w:szCs w:val="24"/>
        </w:rPr>
        <w:t xml:space="preserve"> Методиката се състои от следните части:</w:t>
      </w:r>
    </w:p>
    <w:p w14:paraId="6C6216FC"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Част 1. : Общи положения</w:t>
      </w:r>
    </w:p>
    <w:p w14:paraId="0A18A5CE" w14:textId="77777777" w:rsidR="00A823D7" w:rsidRPr="00A823D7" w:rsidRDefault="00A823D7" w:rsidP="00A823D7">
      <w:pPr>
        <w:pStyle w:val="a3"/>
        <w:jc w:val="both"/>
        <w:rPr>
          <w:rFonts w:ascii="Times New Roman" w:eastAsia="Calibri" w:hAnsi="Times New Roman" w:cs="Times New Roman"/>
          <w:bCs/>
          <w:sz w:val="24"/>
          <w:szCs w:val="24"/>
        </w:rPr>
      </w:pPr>
      <w:r w:rsidRPr="00A823D7">
        <w:rPr>
          <w:rFonts w:ascii="Times New Roman" w:eastAsia="Calibri" w:hAnsi="Times New Roman" w:cs="Times New Roman"/>
          <w:sz w:val="24"/>
          <w:szCs w:val="24"/>
        </w:rPr>
        <w:tab/>
        <w:t xml:space="preserve">Част 2. : </w:t>
      </w:r>
      <w:r w:rsidRPr="00A823D7">
        <w:rPr>
          <w:rFonts w:ascii="Times New Roman" w:eastAsia="Calibri" w:hAnsi="Times New Roman" w:cs="Times New Roman"/>
          <w:bCs/>
          <w:sz w:val="24"/>
          <w:szCs w:val="24"/>
        </w:rPr>
        <w:t>Условия и критерии за финансово подпомагане</w:t>
      </w:r>
    </w:p>
    <w:p w14:paraId="6E9D84CF" w14:textId="77777777" w:rsidR="00A823D7" w:rsidRPr="00A823D7" w:rsidRDefault="00A823D7" w:rsidP="00A823D7">
      <w:pPr>
        <w:pStyle w:val="a3"/>
        <w:jc w:val="both"/>
        <w:rPr>
          <w:rFonts w:ascii="Times New Roman" w:eastAsia="Calibri" w:hAnsi="Times New Roman" w:cs="Times New Roman"/>
          <w:bCs/>
          <w:sz w:val="24"/>
          <w:szCs w:val="24"/>
        </w:rPr>
      </w:pPr>
      <w:r w:rsidRPr="00A823D7">
        <w:rPr>
          <w:rFonts w:ascii="Times New Roman" w:eastAsia="Calibri" w:hAnsi="Times New Roman" w:cs="Times New Roman"/>
          <w:bCs/>
          <w:sz w:val="24"/>
          <w:szCs w:val="24"/>
        </w:rPr>
        <w:tab/>
      </w:r>
      <w:r w:rsidRPr="00A823D7">
        <w:rPr>
          <w:rFonts w:ascii="Times New Roman" w:eastAsia="Calibri" w:hAnsi="Times New Roman" w:cs="Times New Roman"/>
          <w:sz w:val="24"/>
          <w:szCs w:val="24"/>
        </w:rPr>
        <w:t xml:space="preserve">Част 3. : </w:t>
      </w:r>
      <w:r w:rsidRPr="00A823D7">
        <w:rPr>
          <w:rFonts w:ascii="Times New Roman" w:eastAsia="Calibri" w:hAnsi="Times New Roman" w:cs="Times New Roman"/>
          <w:bCs/>
          <w:sz w:val="24"/>
          <w:szCs w:val="24"/>
        </w:rPr>
        <w:t xml:space="preserve">Методика за финансиране и Механизъм за оценка на спортните клубове по време   </w:t>
      </w:r>
    </w:p>
    <w:p w14:paraId="2BFCE326"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Cs/>
          <w:sz w:val="24"/>
          <w:szCs w:val="24"/>
        </w:rPr>
        <w:t xml:space="preserve">                         на </w:t>
      </w:r>
      <w:r w:rsidRPr="00A823D7">
        <w:rPr>
          <w:rFonts w:ascii="Times New Roman" w:eastAsia="Calibri" w:hAnsi="Times New Roman" w:cs="Times New Roman"/>
          <w:sz w:val="24"/>
          <w:szCs w:val="24"/>
        </w:rPr>
        <w:t>извънредна обстановка</w:t>
      </w:r>
    </w:p>
    <w:p w14:paraId="1FA2FCA7"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 xml:space="preserve">Част 2. </w:t>
      </w:r>
      <w:r w:rsidRPr="00A823D7">
        <w:rPr>
          <w:rFonts w:ascii="Times New Roman" w:eastAsia="Calibri" w:hAnsi="Times New Roman" w:cs="Times New Roman"/>
          <w:b/>
          <w:bCs/>
          <w:sz w:val="24"/>
          <w:szCs w:val="24"/>
        </w:rPr>
        <w:t>Условия и критерии за финансово подпомагане</w:t>
      </w:r>
    </w:p>
    <w:p w14:paraId="4AC34FF5"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bCs/>
          <w:sz w:val="24"/>
          <w:szCs w:val="24"/>
        </w:rPr>
        <w:tab/>
      </w:r>
      <w:r w:rsidRPr="00A823D7">
        <w:rPr>
          <w:rFonts w:ascii="Times New Roman" w:hAnsi="Times New Roman" w:cs="Times New Roman"/>
          <w:b/>
          <w:bCs/>
          <w:sz w:val="24"/>
          <w:szCs w:val="24"/>
        </w:rPr>
        <w:t>Чл. 45.</w:t>
      </w:r>
      <w:r w:rsidRPr="00A823D7">
        <w:rPr>
          <w:rFonts w:ascii="Times New Roman" w:hAnsi="Times New Roman" w:cs="Times New Roman"/>
          <w:bCs/>
          <w:sz w:val="24"/>
          <w:szCs w:val="24"/>
        </w:rPr>
        <w:t xml:space="preserve"> </w:t>
      </w:r>
      <w:r w:rsidRPr="00A823D7">
        <w:rPr>
          <w:rFonts w:ascii="Times New Roman" w:hAnsi="Times New Roman" w:cs="Times New Roman"/>
          <w:sz w:val="24"/>
          <w:szCs w:val="24"/>
        </w:rPr>
        <w:t xml:space="preserve">По реда на тази Методика се финансират само спортни клубове по смисъла на чл.12 от Закона за физическото възпитание и спорта (ЗФВС), отговарящи на следните условия: </w:t>
      </w:r>
    </w:p>
    <w:p w14:paraId="41DF5A2C"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 xml:space="preserve">1. Да са вписани в Регистъра на юридическите лица с нестопанска цел в обществена полза, воден от Агенцията по вписванията към министъра на правосъдието; </w:t>
      </w:r>
    </w:p>
    <w:p w14:paraId="3093209A"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2. Да имат валидно членство в съответна лицензирана спортна федерация и да са вписани в Регистър на лицензираните спортни федерации и спортните клубове, воден от Министерството на младежта и спорта; </w:t>
      </w:r>
    </w:p>
    <w:p w14:paraId="17568CE3"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lastRenderedPageBreak/>
        <w:tab/>
        <w:t xml:space="preserve">3. Да имат сключен договор с треньорски кадри по съответния вид спорт, вписани в Националния регистър на спортно-педагогическите кадри на Министерството на младежта и спорта (ММС) или придобили лиценз според лицензионната система на Федерацията или съюза; </w:t>
      </w:r>
    </w:p>
    <w:p w14:paraId="6E67AB3E"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4. Да водят тренировъчен процес, при спазване на разпоредбите и въведените мерки по време на извънредното положение.</w:t>
      </w:r>
    </w:p>
    <w:p w14:paraId="1A214E01" w14:textId="77777777" w:rsidR="00A823D7" w:rsidRPr="00A823D7" w:rsidRDefault="00A823D7" w:rsidP="00A823D7">
      <w:pPr>
        <w:pStyle w:val="a3"/>
        <w:jc w:val="both"/>
        <w:rPr>
          <w:rFonts w:ascii="Times New Roman" w:eastAsia="Calibri" w:hAnsi="Times New Roman" w:cs="Times New Roman"/>
          <w:sz w:val="24"/>
          <w:szCs w:val="24"/>
          <w:shd w:val="clear" w:color="auto" w:fill="FFFFFF"/>
        </w:rPr>
      </w:pPr>
      <w:r w:rsidRPr="00A823D7">
        <w:rPr>
          <w:rFonts w:ascii="Times New Roman" w:eastAsia="Calibri" w:hAnsi="Times New Roman" w:cs="Times New Roman"/>
          <w:sz w:val="24"/>
          <w:szCs w:val="24"/>
        </w:rPr>
        <w:tab/>
        <w:t xml:space="preserve">5. </w:t>
      </w:r>
      <w:r w:rsidRPr="00A823D7">
        <w:rPr>
          <w:rFonts w:ascii="Times New Roman" w:eastAsia="Calibri" w:hAnsi="Times New Roman" w:cs="Times New Roman"/>
          <w:sz w:val="24"/>
          <w:szCs w:val="24"/>
          <w:shd w:val="clear" w:color="auto" w:fill="FFFFFF"/>
        </w:rPr>
        <w:t>Спортни клубове, които са участвали в </w:t>
      </w:r>
      <w:r w:rsidRPr="00A823D7">
        <w:rPr>
          <w:rFonts w:ascii="Times New Roman" w:eastAsia="Calibri" w:hAnsi="Times New Roman" w:cs="Times New Roman"/>
          <w:b/>
          <w:sz w:val="24"/>
          <w:szCs w:val="24"/>
          <w:shd w:val="clear" w:color="auto" w:fill="FFFFFF"/>
        </w:rPr>
        <w:t>държавни първенства</w:t>
      </w:r>
      <w:r w:rsidRPr="00A823D7">
        <w:rPr>
          <w:rFonts w:ascii="Times New Roman" w:eastAsia="Calibri" w:hAnsi="Times New Roman" w:cs="Times New Roman"/>
          <w:sz w:val="24"/>
          <w:szCs w:val="24"/>
          <w:shd w:val="clear" w:color="auto" w:fill="FFFFFF"/>
        </w:rPr>
        <w:t xml:space="preserve"> </w:t>
      </w:r>
      <w:r w:rsidRPr="00A823D7">
        <w:rPr>
          <w:rFonts w:ascii="Times New Roman" w:eastAsia="Calibri" w:hAnsi="Times New Roman" w:cs="Times New Roman"/>
          <w:sz w:val="24"/>
          <w:szCs w:val="24"/>
        </w:rPr>
        <w:t xml:space="preserve">в периода на извънредното положение, </w:t>
      </w:r>
      <w:r w:rsidRPr="00A823D7">
        <w:rPr>
          <w:rFonts w:ascii="Times New Roman" w:eastAsia="Calibri" w:hAnsi="Times New Roman" w:cs="Times New Roman"/>
          <w:b/>
          <w:sz w:val="24"/>
          <w:szCs w:val="24"/>
          <w:shd w:val="clear" w:color="auto" w:fill="FFFFFF"/>
        </w:rPr>
        <w:t>включени</w:t>
      </w:r>
      <w:r w:rsidRPr="00A823D7">
        <w:rPr>
          <w:rFonts w:ascii="Times New Roman" w:eastAsia="Calibri" w:hAnsi="Times New Roman" w:cs="Times New Roman"/>
          <w:sz w:val="24"/>
          <w:szCs w:val="24"/>
          <w:shd w:val="clear" w:color="auto" w:fill="FFFFFF"/>
        </w:rPr>
        <w:t> в </w:t>
      </w:r>
      <w:r w:rsidRPr="00A823D7">
        <w:rPr>
          <w:rFonts w:ascii="Times New Roman" w:eastAsia="Calibri" w:hAnsi="Times New Roman" w:cs="Times New Roman"/>
          <w:b/>
          <w:sz w:val="24"/>
          <w:szCs w:val="24"/>
          <w:shd w:val="clear" w:color="auto" w:fill="FFFFFF"/>
        </w:rPr>
        <w:t>Държавния спортен календар на съответната</w:t>
      </w:r>
      <w:r w:rsidRPr="00A823D7">
        <w:rPr>
          <w:rFonts w:ascii="Times New Roman" w:eastAsia="Calibri" w:hAnsi="Times New Roman" w:cs="Times New Roman"/>
          <w:sz w:val="24"/>
          <w:szCs w:val="24"/>
          <w:shd w:val="clear" w:color="auto" w:fill="FFFFFF"/>
        </w:rPr>
        <w:t> лицензирана Федерация</w:t>
      </w:r>
    </w:p>
    <w:p w14:paraId="0ABA462C"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6. Да имат и да поддържат поне една детско-юношеска формация, от една възрастова група, с не по-малко от 10 деца (без брой деца от подготвителни групи)</w:t>
      </w:r>
    </w:p>
    <w:p w14:paraId="2722B63D"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7. Да са изпълнили задълженията си към Община Поморие по предходно финансово подпомагане; </w:t>
      </w:r>
    </w:p>
    <w:p w14:paraId="79B61B19"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8. Да нямат наложена действаща санкция по реда на Глава VIII, от настоящата Наредба; </w:t>
      </w:r>
    </w:p>
    <w:p w14:paraId="5A3A7F39"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9. Да нямат финансови задължения към общината и държавата, освен ако е допуснато разсрочване или отсрочване. </w:t>
      </w:r>
    </w:p>
    <w:p w14:paraId="112F9257"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bCs/>
          <w:sz w:val="24"/>
          <w:szCs w:val="24"/>
        </w:rPr>
        <w:tab/>
      </w:r>
      <w:r w:rsidRPr="00A823D7">
        <w:rPr>
          <w:rFonts w:ascii="Times New Roman" w:hAnsi="Times New Roman" w:cs="Times New Roman"/>
          <w:b/>
          <w:bCs/>
          <w:sz w:val="24"/>
          <w:szCs w:val="24"/>
        </w:rPr>
        <w:t xml:space="preserve">Чл. 46. </w:t>
      </w:r>
      <w:r w:rsidRPr="00A823D7">
        <w:rPr>
          <w:rFonts w:ascii="Times New Roman" w:hAnsi="Times New Roman" w:cs="Times New Roman"/>
          <w:sz w:val="24"/>
          <w:szCs w:val="24"/>
        </w:rPr>
        <w:t xml:space="preserve">Финансово подпомагане по тази Методика не се предоставя на: </w:t>
      </w:r>
    </w:p>
    <w:p w14:paraId="690DC4E8"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1. Спортни клубове, на които Община Поморие е предоставила финансово подпомагане и не са изпълнили задълженията по смисъла на Наредба № 18 за финансово подпомагане на категоризираните спортни клубове от Община Поморие или договорът им е прекратен по тяхна вина; </w:t>
      </w:r>
    </w:p>
    <w:p w14:paraId="5047E60D"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2. Спортни клубове регистрирани по Закона за юридическите лица с нестопанска цел, осъществяващи дейност в частна полза или осъществяващи стопанска дейност извън допустимата по ЗЮЛНЦ; </w:t>
      </w:r>
    </w:p>
    <w:p w14:paraId="71515E88"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3. Спортни клубове регистрирани като търговски дружества по Търговския закон; </w:t>
      </w:r>
    </w:p>
    <w:p w14:paraId="59A47121"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4. Спортни клубове, практикуващи демонстративни и хоби-спортове; </w:t>
      </w:r>
    </w:p>
    <w:p w14:paraId="1494E438"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5. Спортни клубове за хора с увреждания; </w:t>
      </w:r>
    </w:p>
    <w:p w14:paraId="2F03FB08"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6. Спортни клубове за ветерани; </w:t>
      </w:r>
    </w:p>
    <w:p w14:paraId="46C22EB5"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7. Професионални спортни клубове и спортни клубове, участващи в професионални лиги; </w:t>
      </w:r>
    </w:p>
    <w:p w14:paraId="2286B69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8. Спортни клубове, реализиращи собствени приходи от ползване на общински обекти.</w:t>
      </w:r>
    </w:p>
    <w:p w14:paraId="25167FDE"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bCs/>
          <w:sz w:val="24"/>
          <w:szCs w:val="24"/>
        </w:rPr>
        <w:tab/>
      </w:r>
      <w:r w:rsidRPr="00A823D7">
        <w:rPr>
          <w:rFonts w:ascii="Times New Roman" w:hAnsi="Times New Roman" w:cs="Times New Roman"/>
          <w:b/>
          <w:bCs/>
          <w:sz w:val="24"/>
          <w:szCs w:val="24"/>
        </w:rPr>
        <w:t>Чл. 47.</w:t>
      </w:r>
      <w:r w:rsidRPr="00A823D7">
        <w:rPr>
          <w:rFonts w:ascii="Times New Roman" w:hAnsi="Times New Roman" w:cs="Times New Roman"/>
          <w:bCs/>
          <w:sz w:val="24"/>
          <w:szCs w:val="24"/>
        </w:rPr>
        <w:t xml:space="preserve"> </w:t>
      </w:r>
      <w:r w:rsidRPr="00A823D7">
        <w:rPr>
          <w:rFonts w:ascii="Times New Roman" w:hAnsi="Times New Roman" w:cs="Times New Roman"/>
          <w:sz w:val="24"/>
          <w:szCs w:val="24"/>
        </w:rPr>
        <w:t xml:space="preserve">Критериите за подпомагане дейността на спортните клубове са, както следва: </w:t>
      </w:r>
    </w:p>
    <w:p w14:paraId="6B341B0C"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1. Да имат обособена организационна структура, по отношение на дейностите в областта на детско-юношеските школи; </w:t>
      </w:r>
    </w:p>
    <w:p w14:paraId="48FE8C6D"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2. Участия в Международни, Държавни, зонални първенства, Национални купи, в периода на извънредното положение; </w:t>
      </w:r>
    </w:p>
    <w:p w14:paraId="685E0F2E"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3. Участие в Балкански, Европейски, Световни първенства и Олимпийски игри, в периода на извънредното положение;</w:t>
      </w:r>
    </w:p>
    <w:p w14:paraId="7B7952E4"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4. Спортни клубове, за които са приоритет заниманията с деца, извън учебния процес по видове спор, в периода на извънредното положение;</w:t>
      </w:r>
    </w:p>
    <w:p w14:paraId="786DE657" w14:textId="77777777" w:rsidR="00A823D7" w:rsidRPr="00A823D7" w:rsidRDefault="00A823D7" w:rsidP="00A823D7">
      <w:pPr>
        <w:pStyle w:val="a3"/>
        <w:jc w:val="both"/>
        <w:rPr>
          <w:rFonts w:ascii="Times New Roman" w:hAnsi="Times New Roman" w:cs="Times New Roman"/>
          <w:sz w:val="24"/>
          <w:szCs w:val="24"/>
        </w:rPr>
      </w:pPr>
    </w:p>
    <w:p w14:paraId="2B2A9F01"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7. Организиране и провеждане на състезания и турнири включени в Ученическия спортен календар, в периода на извънредното положение; </w:t>
      </w:r>
    </w:p>
    <w:p w14:paraId="1D22A588"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xml:space="preserve">8. Активно участие в организацията и провеждането на общински/масови спортни мероприятия, в периода на извънредното положение; </w:t>
      </w:r>
    </w:p>
    <w:p w14:paraId="553526C6" w14:textId="77777777" w:rsidR="00A823D7" w:rsidRPr="00A823D7" w:rsidRDefault="00A823D7" w:rsidP="00A823D7">
      <w:pPr>
        <w:pStyle w:val="a3"/>
        <w:jc w:val="both"/>
        <w:rPr>
          <w:rFonts w:ascii="Times New Roman" w:eastAsia="Calibri" w:hAnsi="Times New Roman" w:cs="Times New Roman"/>
          <w:b/>
          <w:i/>
          <w:iCs/>
          <w:sz w:val="24"/>
          <w:szCs w:val="24"/>
          <w:shd w:val="clear" w:color="auto" w:fill="FFFFFF"/>
        </w:rPr>
      </w:pPr>
      <w:r w:rsidRPr="00A823D7">
        <w:rPr>
          <w:rFonts w:ascii="Times New Roman" w:eastAsia="Calibri" w:hAnsi="Times New Roman" w:cs="Times New Roman"/>
          <w:bCs/>
          <w:sz w:val="24"/>
          <w:szCs w:val="24"/>
        </w:rPr>
        <w:tab/>
      </w:r>
      <w:r w:rsidRPr="00A823D7">
        <w:rPr>
          <w:rFonts w:ascii="Times New Roman" w:eastAsia="Calibri" w:hAnsi="Times New Roman" w:cs="Times New Roman"/>
          <w:b/>
          <w:bCs/>
          <w:sz w:val="24"/>
          <w:szCs w:val="24"/>
        </w:rPr>
        <w:t>Чл. 48.</w:t>
      </w:r>
      <w:r w:rsidRPr="00A823D7">
        <w:rPr>
          <w:rFonts w:ascii="Times New Roman" w:eastAsia="Calibri" w:hAnsi="Times New Roman" w:cs="Times New Roman"/>
          <w:bCs/>
          <w:sz w:val="24"/>
          <w:szCs w:val="24"/>
        </w:rPr>
        <w:t xml:space="preserve"> Условия и критерии за финансово подпомагане </w:t>
      </w:r>
      <w:r w:rsidRPr="00A823D7">
        <w:rPr>
          <w:rFonts w:ascii="Times New Roman" w:eastAsia="Calibri" w:hAnsi="Times New Roman" w:cs="Times New Roman"/>
          <w:sz w:val="24"/>
          <w:szCs w:val="24"/>
        </w:rPr>
        <w:t xml:space="preserve">са задължителни по </w:t>
      </w:r>
      <w:r w:rsidRPr="00A823D7">
        <w:rPr>
          <w:rFonts w:ascii="Times New Roman" w:eastAsia="Calibri" w:hAnsi="Times New Roman" w:cs="Times New Roman"/>
          <w:b/>
          <w:sz w:val="24"/>
          <w:szCs w:val="24"/>
          <w:shd w:val="clear" w:color="auto" w:fill="FFFFFF"/>
        </w:rPr>
        <w:t xml:space="preserve">време на </w:t>
      </w:r>
      <w:r w:rsidRPr="00A823D7">
        <w:rPr>
          <w:rFonts w:ascii="Times New Roman" w:eastAsia="Calibri" w:hAnsi="Times New Roman" w:cs="Times New Roman"/>
          <w:b/>
          <w:sz w:val="24"/>
          <w:szCs w:val="24"/>
        </w:rPr>
        <w:t>извънредна обстановка</w:t>
      </w:r>
      <w:r w:rsidRPr="00A823D7">
        <w:rPr>
          <w:rFonts w:ascii="Times New Roman" w:eastAsia="Calibri" w:hAnsi="Times New Roman" w:cs="Times New Roman"/>
          <w:b/>
          <w:sz w:val="24"/>
          <w:szCs w:val="24"/>
          <w:shd w:val="clear" w:color="auto" w:fill="FFFFFF"/>
        </w:rPr>
        <w:t>.</w:t>
      </w:r>
    </w:p>
    <w:p w14:paraId="731D67FF"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 xml:space="preserve">Част 3. </w:t>
      </w:r>
      <w:r w:rsidRPr="00A823D7">
        <w:rPr>
          <w:rFonts w:ascii="Times New Roman" w:eastAsia="Calibri" w:hAnsi="Times New Roman" w:cs="Times New Roman"/>
          <w:b/>
          <w:bCs/>
          <w:sz w:val="24"/>
          <w:szCs w:val="24"/>
        </w:rPr>
        <w:t xml:space="preserve">Методика за финансиране и Механизъм за оценка на спортните клубове по време на </w:t>
      </w:r>
      <w:r w:rsidRPr="00A823D7">
        <w:rPr>
          <w:rFonts w:ascii="Times New Roman" w:eastAsia="Calibri" w:hAnsi="Times New Roman" w:cs="Times New Roman"/>
          <w:b/>
          <w:sz w:val="24"/>
          <w:szCs w:val="24"/>
        </w:rPr>
        <w:t>извънредна обстановка</w:t>
      </w:r>
    </w:p>
    <w:p w14:paraId="4A2B9B52" w14:textId="77777777" w:rsidR="00A823D7" w:rsidRPr="00A823D7" w:rsidRDefault="00A823D7" w:rsidP="00A823D7">
      <w:pPr>
        <w:pStyle w:val="a3"/>
        <w:jc w:val="both"/>
        <w:rPr>
          <w:rFonts w:ascii="Times New Roman" w:eastAsia="Calibri" w:hAnsi="Times New Roman" w:cs="Times New Roman"/>
          <w:b/>
          <w:i/>
          <w:iCs/>
          <w:sz w:val="24"/>
          <w:szCs w:val="24"/>
          <w:shd w:val="clear" w:color="auto" w:fill="FFFFFF"/>
        </w:rPr>
      </w:pPr>
      <w:r w:rsidRPr="00A823D7">
        <w:rPr>
          <w:rFonts w:ascii="Times New Roman" w:eastAsia="Calibri" w:hAnsi="Times New Roman" w:cs="Times New Roman"/>
          <w:bCs/>
          <w:sz w:val="24"/>
          <w:szCs w:val="24"/>
        </w:rPr>
        <w:lastRenderedPageBreak/>
        <w:tab/>
      </w:r>
      <w:r w:rsidRPr="00A823D7">
        <w:rPr>
          <w:rFonts w:ascii="Times New Roman" w:eastAsia="Calibri" w:hAnsi="Times New Roman" w:cs="Times New Roman"/>
          <w:b/>
          <w:bCs/>
          <w:sz w:val="24"/>
          <w:szCs w:val="24"/>
        </w:rPr>
        <w:t>Чл. 49.</w:t>
      </w:r>
      <w:r w:rsidRPr="00A823D7">
        <w:rPr>
          <w:rFonts w:ascii="Times New Roman" w:eastAsia="Calibri" w:hAnsi="Times New Roman" w:cs="Times New Roman"/>
          <w:bCs/>
          <w:sz w:val="24"/>
          <w:szCs w:val="24"/>
        </w:rPr>
        <w:t xml:space="preserve"> </w:t>
      </w:r>
      <w:r w:rsidRPr="00A823D7">
        <w:rPr>
          <w:rFonts w:ascii="Times New Roman" w:eastAsia="Calibri" w:hAnsi="Times New Roman" w:cs="Times New Roman"/>
          <w:b/>
          <w:sz w:val="24"/>
          <w:szCs w:val="24"/>
          <w:shd w:val="clear" w:color="auto" w:fill="FFFFFF"/>
        </w:rPr>
        <w:t xml:space="preserve">Дейността на спортните клубове през последните три години, както и тяхното </w:t>
      </w:r>
      <w:r w:rsidRPr="00A823D7">
        <w:rPr>
          <w:rFonts w:ascii="Times New Roman" w:eastAsia="Calibri" w:hAnsi="Times New Roman" w:cs="Times New Roman"/>
          <w:b/>
          <w:sz w:val="24"/>
          <w:szCs w:val="24"/>
        </w:rPr>
        <w:t>финансиране за</w:t>
      </w:r>
      <w:r w:rsidRPr="00A823D7">
        <w:rPr>
          <w:rFonts w:ascii="Times New Roman" w:eastAsia="Calibri" w:hAnsi="Times New Roman" w:cs="Times New Roman"/>
          <w:b/>
          <w:sz w:val="24"/>
          <w:szCs w:val="24"/>
          <w:shd w:val="clear" w:color="auto" w:fill="FFFFFF"/>
        </w:rPr>
        <w:t xml:space="preserve"> същия период са определящи за размера на тяхната субсидия, </w:t>
      </w:r>
      <w:r w:rsidRPr="00A823D7">
        <w:rPr>
          <w:rFonts w:ascii="Times New Roman" w:eastAsia="Calibri" w:hAnsi="Times New Roman" w:cs="Times New Roman"/>
          <w:sz w:val="24"/>
          <w:szCs w:val="24"/>
        </w:rPr>
        <w:t xml:space="preserve">по </w:t>
      </w:r>
      <w:r w:rsidRPr="00A823D7">
        <w:rPr>
          <w:rFonts w:ascii="Times New Roman" w:eastAsia="Calibri" w:hAnsi="Times New Roman" w:cs="Times New Roman"/>
          <w:b/>
          <w:sz w:val="24"/>
          <w:szCs w:val="24"/>
          <w:shd w:val="clear" w:color="auto" w:fill="FFFFFF"/>
        </w:rPr>
        <w:t>време на извънредна обстановка.</w:t>
      </w:r>
    </w:p>
    <w:p w14:paraId="05F2720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Cs/>
          <w:sz w:val="24"/>
          <w:szCs w:val="24"/>
        </w:rPr>
        <w:tab/>
      </w:r>
      <w:r w:rsidRPr="00A823D7">
        <w:rPr>
          <w:rFonts w:ascii="Times New Roman" w:eastAsia="Calibri" w:hAnsi="Times New Roman" w:cs="Times New Roman"/>
          <w:b/>
          <w:bCs/>
          <w:sz w:val="24"/>
          <w:szCs w:val="24"/>
        </w:rPr>
        <w:t>Чл. 50.</w:t>
      </w:r>
      <w:r w:rsidRPr="00A823D7">
        <w:rPr>
          <w:rFonts w:ascii="Times New Roman" w:eastAsia="Calibri" w:hAnsi="Times New Roman" w:cs="Times New Roman"/>
          <w:bCs/>
          <w:sz w:val="24"/>
          <w:szCs w:val="24"/>
        </w:rPr>
        <w:t xml:space="preserve"> (1) </w:t>
      </w:r>
      <w:r w:rsidRPr="00A823D7">
        <w:rPr>
          <w:rFonts w:ascii="Times New Roman" w:eastAsia="Calibri" w:hAnsi="Times New Roman" w:cs="Times New Roman"/>
          <w:sz w:val="24"/>
          <w:szCs w:val="24"/>
        </w:rPr>
        <w:t>Оценяването на спортните клубове се извършва въз основа на Критерии, упоменати в чл. 47, от тази Методика;</w:t>
      </w:r>
    </w:p>
    <w:p w14:paraId="410D5D32"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 xml:space="preserve"> (2) Всеки критерий, по който се извършва оценката на спортен клуб носи определен процент;</w:t>
      </w:r>
    </w:p>
    <w:p w14:paraId="38BD1B29"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bCs/>
          <w:sz w:val="24"/>
          <w:szCs w:val="24"/>
        </w:rPr>
        <w:t>Чл. 51.</w:t>
      </w:r>
      <w:r w:rsidRPr="00A823D7">
        <w:rPr>
          <w:rFonts w:ascii="Times New Roman" w:eastAsia="Calibri" w:hAnsi="Times New Roman" w:cs="Times New Roman"/>
          <w:sz w:val="24"/>
          <w:szCs w:val="24"/>
        </w:rPr>
        <w:t xml:space="preserve"> (1) Оценката на всеки СК, изразена в проценти, се определя по следните критерии:</w:t>
      </w:r>
    </w:p>
    <w:p w14:paraId="49C7BF1F" w14:textId="7E73EC2B"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shd w:val="clear" w:color="auto" w:fill="FFFFFF"/>
        </w:rPr>
        <w:tab/>
        <w:t xml:space="preserve">1. </w:t>
      </w:r>
      <w:r w:rsidRPr="00A823D7">
        <w:rPr>
          <w:rFonts w:ascii="Times New Roman" w:eastAsia="Calibri" w:hAnsi="Times New Roman" w:cs="Times New Roman"/>
          <w:sz w:val="24"/>
          <w:szCs w:val="24"/>
        </w:rPr>
        <w:t>Критерий 1 (К-1) : О</w:t>
      </w:r>
      <w:r w:rsidRPr="00A823D7">
        <w:rPr>
          <w:rFonts w:ascii="Times New Roman" w:eastAsia="Calibri" w:hAnsi="Times New Roman" w:cs="Times New Roman"/>
          <w:sz w:val="24"/>
          <w:szCs w:val="24"/>
          <w:shd w:val="clear" w:color="auto" w:fill="FFFFFF"/>
        </w:rPr>
        <w:t>бхват на </w:t>
      </w:r>
      <w:r w:rsidRPr="00A823D7">
        <w:rPr>
          <w:rFonts w:ascii="Times New Roman" w:eastAsia="Calibri" w:hAnsi="Times New Roman" w:cs="Times New Roman"/>
          <w:b/>
          <w:sz w:val="24"/>
          <w:szCs w:val="24"/>
          <w:shd w:val="clear" w:color="auto" w:fill="FFFFFF"/>
        </w:rPr>
        <w:t>спортуващите деца, ученици</w:t>
      </w:r>
      <w:r w:rsidRPr="00A823D7">
        <w:rPr>
          <w:rFonts w:ascii="Times New Roman" w:eastAsia="Calibri" w:hAnsi="Times New Roman" w:cs="Times New Roman"/>
          <w:sz w:val="24"/>
          <w:szCs w:val="24"/>
          <w:shd w:val="clear" w:color="auto" w:fill="FFFFFF"/>
        </w:rPr>
        <w:t xml:space="preserve"> и младежи в спортни клубове, т.е. брой на </w:t>
      </w:r>
      <w:r w:rsidRPr="00A823D7">
        <w:rPr>
          <w:rFonts w:ascii="Times New Roman" w:eastAsia="Calibri" w:hAnsi="Times New Roman" w:cs="Times New Roman"/>
          <w:sz w:val="24"/>
          <w:szCs w:val="24"/>
        </w:rPr>
        <w:t>практикуващи, брой възрастови групи (без броя на децата от подготвителните групи, което променлива величина)</w:t>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w:t>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- 25 %</w:t>
      </w:r>
    </w:p>
    <w:p w14:paraId="0EFBF031" w14:textId="4038274E"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 xml:space="preserve">2. Критерий 2 (К-2)  : Участници в </w:t>
      </w:r>
      <w:r w:rsidRPr="00A823D7">
        <w:rPr>
          <w:rFonts w:ascii="Times New Roman" w:eastAsia="Calibri" w:hAnsi="Times New Roman" w:cs="Times New Roman"/>
          <w:b/>
          <w:sz w:val="24"/>
          <w:szCs w:val="24"/>
          <w:shd w:val="clear" w:color="auto" w:fill="FFFFFF"/>
        </w:rPr>
        <w:t>държавни първенства</w:t>
      </w:r>
      <w:r w:rsidRPr="00A823D7">
        <w:rPr>
          <w:rFonts w:ascii="Times New Roman" w:eastAsia="Calibri" w:hAnsi="Times New Roman" w:cs="Times New Roman"/>
          <w:sz w:val="24"/>
          <w:szCs w:val="24"/>
          <w:shd w:val="clear" w:color="auto" w:fill="FFFFFF"/>
        </w:rPr>
        <w:t xml:space="preserve"> </w:t>
      </w:r>
      <w:r w:rsidRPr="00A823D7">
        <w:rPr>
          <w:rFonts w:ascii="Times New Roman" w:eastAsia="Calibri" w:hAnsi="Times New Roman" w:cs="Times New Roman"/>
          <w:sz w:val="24"/>
          <w:szCs w:val="24"/>
        </w:rPr>
        <w:t xml:space="preserve">в периода на извънредното положение, </w:t>
      </w:r>
      <w:r w:rsidRPr="00A823D7">
        <w:rPr>
          <w:rFonts w:ascii="Times New Roman" w:eastAsia="Calibri" w:hAnsi="Times New Roman" w:cs="Times New Roman"/>
          <w:b/>
          <w:sz w:val="24"/>
          <w:szCs w:val="24"/>
          <w:shd w:val="clear" w:color="auto" w:fill="FFFFFF"/>
        </w:rPr>
        <w:t>включени</w:t>
      </w:r>
      <w:r w:rsidRPr="00A823D7">
        <w:rPr>
          <w:rFonts w:ascii="Times New Roman" w:eastAsia="Calibri" w:hAnsi="Times New Roman" w:cs="Times New Roman"/>
          <w:sz w:val="24"/>
          <w:szCs w:val="24"/>
          <w:shd w:val="clear" w:color="auto" w:fill="FFFFFF"/>
        </w:rPr>
        <w:t> в </w:t>
      </w:r>
      <w:r w:rsidRPr="00A823D7">
        <w:rPr>
          <w:rFonts w:ascii="Times New Roman" w:eastAsia="Calibri" w:hAnsi="Times New Roman" w:cs="Times New Roman"/>
          <w:b/>
          <w:sz w:val="24"/>
          <w:szCs w:val="24"/>
          <w:shd w:val="clear" w:color="auto" w:fill="FFFFFF"/>
        </w:rPr>
        <w:t>Държавния спортен календар на съответната</w:t>
      </w:r>
      <w:r w:rsidRPr="00A823D7">
        <w:rPr>
          <w:rFonts w:ascii="Times New Roman" w:eastAsia="Calibri" w:hAnsi="Times New Roman" w:cs="Times New Roman"/>
          <w:sz w:val="24"/>
          <w:szCs w:val="24"/>
          <w:shd w:val="clear" w:color="auto" w:fill="FFFFFF"/>
        </w:rPr>
        <w:t> лицензирана Федерация</w:t>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w:t>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- 10 %</w:t>
      </w:r>
    </w:p>
    <w:p w14:paraId="723A38CD" w14:textId="4548B493"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3. Критерий 3 (К-3)  :  Организиране и провеждане на традиционни за Община Поморие спортни прояви от Общински Спортен календар за съответна година</w:t>
      </w:r>
    </w:p>
    <w:p w14:paraId="3EA208BC"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   8 %</w:t>
      </w:r>
    </w:p>
    <w:p w14:paraId="6935DC4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t xml:space="preserve">4. Критерий 4 (К-4)  : Социалната значимост на вида спорт, разширяване обхвата на масово спортуващите, организирани чрез спортни клубове – масовост на съответния вид спорт </w:t>
      </w:r>
    </w:p>
    <w:p w14:paraId="5251652A" w14:textId="1144520F" w:rsidR="00A823D7" w:rsidRPr="00A823D7" w:rsidRDefault="00A823D7" w:rsidP="00A823D7">
      <w:pPr>
        <w:pStyle w:val="a3"/>
        <w:jc w:val="both"/>
        <w:rPr>
          <w:rFonts w:ascii="Times New Roman" w:eastAsia="Calibri" w:hAnsi="Times New Roman" w:cs="Times New Roman"/>
          <w:sz w:val="24"/>
          <w:szCs w:val="24"/>
        </w:rPr>
      </w:pPr>
    </w:p>
    <w:p w14:paraId="17A2EB61" w14:textId="77777777" w:rsidR="00A823D7" w:rsidRPr="00A823D7" w:rsidRDefault="00A823D7" w:rsidP="00A823D7">
      <w:pPr>
        <w:pStyle w:val="a3"/>
        <w:jc w:val="both"/>
        <w:rPr>
          <w:rFonts w:ascii="Times New Roman" w:eastAsia="Calibri" w:hAnsi="Times New Roman" w:cs="Times New Roman"/>
          <w:b/>
          <w:bCs/>
          <w:i/>
          <w:iCs/>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7 %</w:t>
      </w:r>
    </w:p>
    <w:p w14:paraId="602CAA06" w14:textId="77777777" w:rsidR="00A823D7" w:rsidRPr="00A823D7" w:rsidRDefault="00A823D7" w:rsidP="00A823D7">
      <w:pPr>
        <w:pStyle w:val="a3"/>
        <w:jc w:val="both"/>
        <w:rPr>
          <w:rFonts w:ascii="Times New Roman" w:eastAsia="Calibri" w:hAnsi="Times New Roman" w:cs="Times New Roman"/>
          <w:b/>
          <w:i/>
          <w:iCs/>
          <w:sz w:val="24"/>
          <w:szCs w:val="24"/>
          <w:shd w:val="clear" w:color="auto" w:fill="FFFFFF"/>
        </w:rPr>
      </w:pPr>
      <w:r w:rsidRPr="00A823D7">
        <w:rPr>
          <w:rFonts w:ascii="Times New Roman" w:eastAsia="Calibri" w:hAnsi="Times New Roman" w:cs="Times New Roman"/>
          <w:b/>
          <w:bCs/>
          <w:sz w:val="24"/>
          <w:szCs w:val="24"/>
          <w:shd w:val="clear" w:color="auto" w:fill="FFFFFF"/>
        </w:rPr>
        <w:tab/>
        <w:t xml:space="preserve">(2) Размерът на финансовото подпомагане, за </w:t>
      </w:r>
      <w:r w:rsidRPr="00A823D7">
        <w:rPr>
          <w:rFonts w:ascii="Times New Roman" w:eastAsia="Calibri" w:hAnsi="Times New Roman" w:cs="Times New Roman"/>
          <w:b/>
          <w:sz w:val="24"/>
          <w:szCs w:val="24"/>
          <w:shd w:val="clear" w:color="auto" w:fill="FFFFFF"/>
        </w:rPr>
        <w:t xml:space="preserve">периода на </w:t>
      </w:r>
      <w:r w:rsidRPr="00A823D7">
        <w:rPr>
          <w:rFonts w:ascii="Times New Roman" w:eastAsia="Calibri" w:hAnsi="Times New Roman" w:cs="Times New Roman"/>
          <w:b/>
          <w:sz w:val="24"/>
          <w:szCs w:val="24"/>
        </w:rPr>
        <w:t>извънредно положение</w:t>
      </w:r>
      <w:r w:rsidRPr="00A823D7">
        <w:rPr>
          <w:rFonts w:ascii="Times New Roman" w:eastAsia="Calibri" w:hAnsi="Times New Roman" w:cs="Times New Roman"/>
          <w:b/>
          <w:sz w:val="24"/>
          <w:szCs w:val="24"/>
          <w:shd w:val="clear" w:color="auto" w:fill="FFFFFF"/>
        </w:rPr>
        <w:t xml:space="preserve"> (период без състезателна дейност) се изчислява по формула, а именно:</w:t>
      </w:r>
    </w:p>
    <w:p w14:paraId="2C839474" w14:textId="77777777" w:rsidR="00A823D7" w:rsidRPr="00A823D7" w:rsidRDefault="00A823D7" w:rsidP="00A823D7">
      <w:pPr>
        <w:pStyle w:val="a3"/>
        <w:jc w:val="both"/>
        <w:rPr>
          <w:rFonts w:ascii="Times New Roman" w:eastAsia="Calibri" w:hAnsi="Times New Roman" w:cs="Times New Roman"/>
          <w:b/>
          <w:i/>
          <w:iCs/>
          <w:sz w:val="24"/>
          <w:szCs w:val="24"/>
          <w:shd w:val="clear" w:color="auto" w:fill="FFFFFF"/>
        </w:rPr>
      </w:pPr>
    </w:p>
    <w:p w14:paraId="4EE2EBAC"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 xml:space="preserve">    f </w:t>
      </w:r>
      <w:r w:rsidRPr="00A823D7">
        <w:rPr>
          <w:rFonts w:ascii="Times New Roman" w:eastAsia="Calibri" w:hAnsi="Times New Roman" w:cs="Times New Roman"/>
          <w:b/>
          <w:sz w:val="24"/>
          <w:szCs w:val="24"/>
          <w:vertAlign w:val="superscript"/>
        </w:rPr>
        <w:t>2021</w:t>
      </w:r>
      <w:r w:rsidRPr="00A823D7">
        <w:rPr>
          <w:rFonts w:ascii="Times New Roman" w:eastAsia="Calibri" w:hAnsi="Times New Roman" w:cs="Times New Roman"/>
          <w:b/>
          <w:sz w:val="24"/>
          <w:szCs w:val="24"/>
        </w:rPr>
        <w:t xml:space="preserve">  = </w:t>
      </w:r>
      <w:r w:rsidRPr="00A823D7">
        <w:rPr>
          <w:rFonts w:ascii="Times New Roman" w:eastAsia="Calibri" w:hAnsi="Times New Roman" w:cs="Times New Roman"/>
          <w:b/>
          <w:sz w:val="24"/>
          <w:szCs w:val="24"/>
          <w:u w:val="single"/>
        </w:rPr>
        <w:t>(а + b + c)</w:t>
      </w:r>
      <w:r w:rsidRPr="00A823D7">
        <w:rPr>
          <w:rFonts w:ascii="Times New Roman" w:eastAsia="Calibri" w:hAnsi="Times New Roman" w:cs="Times New Roman"/>
          <w:b/>
          <w:sz w:val="24"/>
          <w:szCs w:val="24"/>
        </w:rPr>
        <w:t xml:space="preserve">  x ………. %, </w:t>
      </w:r>
      <w:r w:rsidRPr="00A823D7">
        <w:rPr>
          <w:rFonts w:ascii="Times New Roman" w:eastAsia="Calibri" w:hAnsi="Times New Roman" w:cs="Times New Roman"/>
          <w:b/>
          <w:sz w:val="24"/>
          <w:szCs w:val="24"/>
        </w:rPr>
        <w:tab/>
      </w:r>
      <w:r w:rsidRPr="00A823D7">
        <w:rPr>
          <w:rFonts w:ascii="Times New Roman" w:eastAsia="Calibri" w:hAnsi="Times New Roman" w:cs="Times New Roman"/>
          <w:sz w:val="24"/>
          <w:szCs w:val="24"/>
        </w:rPr>
        <w:t>където:</w:t>
      </w:r>
      <w:r w:rsidRPr="00A823D7">
        <w:rPr>
          <w:rFonts w:ascii="Times New Roman" w:eastAsia="Calibri" w:hAnsi="Times New Roman" w:cs="Times New Roman"/>
          <w:b/>
          <w:sz w:val="24"/>
          <w:szCs w:val="24"/>
        </w:rPr>
        <w:t xml:space="preserve">     - </w:t>
      </w:r>
      <w:r w:rsidRPr="00A823D7">
        <w:rPr>
          <w:rFonts w:ascii="Times New Roman" w:eastAsia="Calibri" w:hAnsi="Times New Roman" w:cs="Times New Roman"/>
          <w:b/>
          <w:sz w:val="24"/>
          <w:szCs w:val="24"/>
          <w:u w:val="single"/>
        </w:rPr>
        <w:t>(а + b + c)</w:t>
      </w:r>
      <w:r w:rsidRPr="00A823D7">
        <w:rPr>
          <w:rFonts w:ascii="Times New Roman" w:eastAsia="Calibri" w:hAnsi="Times New Roman" w:cs="Times New Roman"/>
          <w:b/>
          <w:sz w:val="24"/>
          <w:szCs w:val="24"/>
        </w:rPr>
        <w:t xml:space="preserve"> </w:t>
      </w:r>
      <w:r w:rsidRPr="00A823D7">
        <w:rPr>
          <w:rFonts w:ascii="Times New Roman" w:eastAsia="Calibri" w:hAnsi="Times New Roman" w:cs="Times New Roman"/>
          <w:sz w:val="24"/>
          <w:szCs w:val="24"/>
        </w:rPr>
        <w:t>- Среден размер на получените</w:t>
      </w:r>
    </w:p>
    <w:p w14:paraId="727814E6"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 xml:space="preserve">                           3        </w:t>
      </w:r>
      <w:r w:rsidRPr="00A823D7">
        <w:rPr>
          <w:rFonts w:ascii="Times New Roman" w:eastAsia="Calibri" w:hAnsi="Times New Roman" w:cs="Times New Roman"/>
          <w:b/>
          <w:sz w:val="24"/>
          <w:szCs w:val="24"/>
        </w:rPr>
        <w:tab/>
      </w:r>
      <w:r w:rsidRPr="00A823D7">
        <w:rPr>
          <w:rFonts w:ascii="Times New Roman" w:eastAsia="Calibri" w:hAnsi="Times New Roman" w:cs="Times New Roman"/>
          <w:b/>
          <w:sz w:val="24"/>
          <w:szCs w:val="24"/>
        </w:rPr>
        <w:tab/>
      </w:r>
      <w:r w:rsidRPr="00A823D7">
        <w:rPr>
          <w:rFonts w:ascii="Times New Roman" w:eastAsia="Calibri" w:hAnsi="Times New Roman" w:cs="Times New Roman"/>
          <w:b/>
          <w:sz w:val="24"/>
          <w:szCs w:val="24"/>
        </w:rPr>
        <w:tab/>
      </w:r>
      <w:r w:rsidRPr="00A823D7">
        <w:rPr>
          <w:rFonts w:ascii="Times New Roman" w:eastAsia="Calibri" w:hAnsi="Times New Roman" w:cs="Times New Roman"/>
          <w:b/>
          <w:sz w:val="24"/>
          <w:szCs w:val="24"/>
        </w:rPr>
        <w:tab/>
        <w:t xml:space="preserve">               3           </w:t>
      </w:r>
      <w:r w:rsidRPr="00A823D7">
        <w:rPr>
          <w:rFonts w:ascii="Times New Roman" w:eastAsia="Calibri" w:hAnsi="Times New Roman" w:cs="Times New Roman"/>
          <w:sz w:val="24"/>
          <w:szCs w:val="24"/>
        </w:rPr>
        <w:t>субсидии през ’17 г., ’18 г., ’19 г.</w:t>
      </w:r>
    </w:p>
    <w:p w14:paraId="03C6BF95"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 </w:t>
      </w:r>
      <w:r w:rsidRPr="00A823D7">
        <w:rPr>
          <w:rFonts w:ascii="Times New Roman" w:eastAsia="Calibri" w:hAnsi="Times New Roman" w:cs="Times New Roman"/>
          <w:b/>
          <w:sz w:val="24"/>
          <w:szCs w:val="24"/>
        </w:rPr>
        <w:t>%</w:t>
      </w:r>
      <w:r w:rsidRPr="00A823D7">
        <w:rPr>
          <w:rFonts w:ascii="Times New Roman" w:eastAsia="Calibri" w:hAnsi="Times New Roman" w:cs="Times New Roman"/>
          <w:sz w:val="24"/>
          <w:szCs w:val="24"/>
        </w:rPr>
        <w:tab/>
        <w:t xml:space="preserve">            -  Оценка на СК, по Критерии, изразена в </w:t>
      </w:r>
      <w:r w:rsidRPr="00A823D7">
        <w:rPr>
          <w:rFonts w:ascii="Times New Roman" w:eastAsia="Calibri" w:hAnsi="Times New Roman" w:cs="Times New Roman"/>
          <w:b/>
          <w:sz w:val="24"/>
          <w:szCs w:val="24"/>
        </w:rPr>
        <w:t>%</w:t>
      </w:r>
    </w:p>
    <w:p w14:paraId="7AB06CB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 </w:t>
      </w:r>
      <w:r w:rsidRPr="00A823D7">
        <w:rPr>
          <w:rFonts w:ascii="Times New Roman" w:eastAsia="Calibri" w:hAnsi="Times New Roman" w:cs="Times New Roman"/>
          <w:b/>
          <w:sz w:val="24"/>
          <w:szCs w:val="24"/>
        </w:rPr>
        <w:t>а</w:t>
      </w:r>
      <w:r w:rsidRPr="00A823D7">
        <w:rPr>
          <w:rFonts w:ascii="Times New Roman" w:eastAsia="Calibri" w:hAnsi="Times New Roman" w:cs="Times New Roman"/>
          <w:sz w:val="24"/>
          <w:szCs w:val="24"/>
        </w:rPr>
        <w:tab/>
        <w:t xml:space="preserve">            -  Субсидия за 2017 г.</w:t>
      </w:r>
    </w:p>
    <w:p w14:paraId="5D470A5C"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 </w:t>
      </w:r>
      <w:r w:rsidRPr="00A823D7">
        <w:rPr>
          <w:rFonts w:ascii="Times New Roman" w:eastAsia="Calibri" w:hAnsi="Times New Roman" w:cs="Times New Roman"/>
          <w:b/>
          <w:sz w:val="24"/>
          <w:szCs w:val="24"/>
        </w:rPr>
        <w:t>b</w:t>
      </w:r>
      <w:r w:rsidRPr="00A823D7">
        <w:rPr>
          <w:rFonts w:ascii="Times New Roman" w:eastAsia="Calibri" w:hAnsi="Times New Roman" w:cs="Times New Roman"/>
          <w:sz w:val="24"/>
          <w:szCs w:val="24"/>
        </w:rPr>
        <w:tab/>
        <w:t xml:space="preserve">            -  Субсидия за 2018 г.</w:t>
      </w:r>
    </w:p>
    <w:p w14:paraId="096544AA"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 </w:t>
      </w:r>
      <w:r w:rsidRPr="00A823D7">
        <w:rPr>
          <w:rFonts w:ascii="Times New Roman" w:eastAsia="Calibri" w:hAnsi="Times New Roman" w:cs="Times New Roman"/>
          <w:b/>
          <w:sz w:val="24"/>
          <w:szCs w:val="24"/>
        </w:rPr>
        <w:t>c</w:t>
      </w:r>
      <w:r w:rsidRPr="00A823D7">
        <w:rPr>
          <w:rFonts w:ascii="Times New Roman" w:eastAsia="Calibri" w:hAnsi="Times New Roman" w:cs="Times New Roman"/>
          <w:sz w:val="24"/>
          <w:szCs w:val="24"/>
        </w:rPr>
        <w:tab/>
        <w:t xml:space="preserve">            -  Субсидия за 2019 г.</w:t>
      </w:r>
      <w:r w:rsidRPr="00A823D7">
        <w:rPr>
          <w:rFonts w:ascii="Times New Roman" w:eastAsia="Calibri" w:hAnsi="Times New Roman" w:cs="Times New Roman"/>
          <w:sz w:val="24"/>
          <w:szCs w:val="24"/>
        </w:rPr>
        <w:tab/>
      </w:r>
    </w:p>
    <w:p w14:paraId="0D07EE0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r>
      <w:r w:rsidRPr="00A823D7">
        <w:rPr>
          <w:rFonts w:ascii="Times New Roman" w:eastAsia="Calibri" w:hAnsi="Times New Roman" w:cs="Times New Roman"/>
          <w:sz w:val="24"/>
          <w:szCs w:val="24"/>
        </w:rPr>
        <w:tab/>
        <w:t xml:space="preserve">     - </w:t>
      </w:r>
      <w:r w:rsidRPr="00A823D7">
        <w:rPr>
          <w:rFonts w:ascii="Times New Roman" w:eastAsia="Calibri" w:hAnsi="Times New Roman" w:cs="Times New Roman"/>
          <w:b/>
          <w:sz w:val="24"/>
          <w:szCs w:val="24"/>
        </w:rPr>
        <w:t>f 2021</w:t>
      </w:r>
      <w:r w:rsidRPr="00A823D7">
        <w:rPr>
          <w:rFonts w:ascii="Times New Roman" w:eastAsia="Calibri" w:hAnsi="Times New Roman" w:cs="Times New Roman"/>
          <w:sz w:val="24"/>
          <w:szCs w:val="24"/>
        </w:rPr>
        <w:t xml:space="preserve">       -  Финансиране за 2021</w:t>
      </w:r>
    </w:p>
    <w:p w14:paraId="0444165C" w14:textId="77777777" w:rsidR="00A823D7" w:rsidRPr="00A823D7" w:rsidRDefault="00A823D7" w:rsidP="00A823D7">
      <w:pPr>
        <w:pStyle w:val="a3"/>
        <w:jc w:val="both"/>
        <w:rPr>
          <w:rFonts w:ascii="Times New Roman" w:eastAsia="Calibri" w:hAnsi="Times New Roman" w:cs="Times New Roman"/>
          <w:i/>
          <w:iCs/>
          <w:sz w:val="24"/>
          <w:szCs w:val="24"/>
        </w:rPr>
      </w:pPr>
      <w:r w:rsidRPr="00A823D7">
        <w:rPr>
          <w:rFonts w:ascii="Times New Roman" w:eastAsia="Calibri" w:hAnsi="Times New Roman" w:cs="Times New Roman"/>
          <w:b/>
          <w:bCs/>
          <w:sz w:val="24"/>
          <w:szCs w:val="24"/>
        </w:rPr>
        <w:tab/>
      </w:r>
      <w:r w:rsidRPr="00A823D7">
        <w:rPr>
          <w:rFonts w:ascii="Times New Roman" w:eastAsia="Calibri" w:hAnsi="Times New Roman" w:cs="Times New Roman"/>
          <w:b/>
          <w:bCs/>
          <w:sz w:val="24"/>
          <w:szCs w:val="24"/>
        </w:rPr>
        <w:tab/>
        <w:t xml:space="preserve">Чл. 52. </w:t>
      </w:r>
      <w:r w:rsidRPr="00A823D7">
        <w:rPr>
          <w:rFonts w:ascii="Times New Roman" w:eastAsia="Calibri" w:hAnsi="Times New Roman" w:cs="Times New Roman"/>
          <w:bCs/>
          <w:sz w:val="24"/>
          <w:szCs w:val="24"/>
        </w:rPr>
        <w:t>Спортен клуб събрал под от 20 %, получава</w:t>
      </w:r>
      <w:r w:rsidRPr="00A823D7">
        <w:rPr>
          <w:rFonts w:ascii="Times New Roman" w:eastAsia="Calibri" w:hAnsi="Times New Roman" w:cs="Times New Roman"/>
          <w:b/>
          <w:bCs/>
          <w:sz w:val="24"/>
          <w:szCs w:val="24"/>
        </w:rPr>
        <w:t xml:space="preserve"> </w:t>
      </w:r>
      <w:r w:rsidRPr="00A823D7">
        <w:rPr>
          <w:rFonts w:ascii="Times New Roman" w:eastAsia="Calibri" w:hAnsi="Times New Roman" w:cs="Times New Roman"/>
          <w:b/>
          <w:sz w:val="24"/>
          <w:szCs w:val="24"/>
        </w:rPr>
        <w:t>фиксирана</w:t>
      </w:r>
      <w:r w:rsidRPr="00A823D7">
        <w:rPr>
          <w:rFonts w:ascii="Times New Roman" w:eastAsia="Calibri" w:hAnsi="Times New Roman" w:cs="Times New Roman"/>
          <w:sz w:val="24"/>
          <w:szCs w:val="24"/>
          <w:shd w:val="clear" w:color="auto" w:fill="FFFFFF"/>
        </w:rPr>
        <w:t> </w:t>
      </w:r>
      <w:r w:rsidRPr="00A823D7">
        <w:rPr>
          <w:rFonts w:ascii="Times New Roman" w:eastAsia="Calibri" w:hAnsi="Times New Roman" w:cs="Times New Roman"/>
          <w:b/>
          <w:sz w:val="24"/>
          <w:szCs w:val="24"/>
          <w:shd w:val="clear" w:color="auto" w:fill="FFFFFF"/>
        </w:rPr>
        <w:t>парична сума, в размер на 400,00 лева.</w:t>
      </w:r>
    </w:p>
    <w:p w14:paraId="431A6C49" w14:textId="77777777" w:rsidR="00A823D7" w:rsidRPr="00A823D7" w:rsidRDefault="00A823D7" w:rsidP="00A823D7">
      <w:pPr>
        <w:pStyle w:val="a3"/>
        <w:jc w:val="both"/>
        <w:rPr>
          <w:rFonts w:ascii="Times New Roman" w:eastAsia="Calibri" w:hAnsi="Times New Roman" w:cs="Times New Roman"/>
          <w:bCs/>
          <w:sz w:val="24"/>
          <w:szCs w:val="24"/>
        </w:rPr>
      </w:pPr>
      <w:r w:rsidRPr="00A823D7">
        <w:rPr>
          <w:rFonts w:ascii="Times New Roman" w:eastAsia="Calibri" w:hAnsi="Times New Roman" w:cs="Times New Roman"/>
          <w:bCs/>
          <w:sz w:val="24"/>
          <w:szCs w:val="24"/>
        </w:rPr>
        <w:tab/>
      </w:r>
      <w:r w:rsidRPr="00A823D7">
        <w:rPr>
          <w:rFonts w:ascii="Times New Roman" w:eastAsia="Calibri" w:hAnsi="Times New Roman" w:cs="Times New Roman"/>
          <w:b/>
          <w:bCs/>
          <w:sz w:val="24"/>
          <w:szCs w:val="24"/>
        </w:rPr>
        <w:t xml:space="preserve">Чл. 53. </w:t>
      </w:r>
      <w:r w:rsidRPr="00A823D7">
        <w:rPr>
          <w:rFonts w:ascii="Times New Roman" w:eastAsia="Calibri" w:hAnsi="Times New Roman" w:cs="Times New Roman"/>
          <w:sz w:val="24"/>
          <w:szCs w:val="24"/>
        </w:rPr>
        <w:t>Определените средства за финансово подпомагане се  предоставят, чрез банков превод, в български лева, по посочена от спортните клубове банкова сметка.</w:t>
      </w:r>
      <w:r w:rsidRPr="00A823D7">
        <w:rPr>
          <w:rFonts w:ascii="Times New Roman" w:eastAsia="Calibri" w:hAnsi="Times New Roman" w:cs="Times New Roman"/>
          <w:bCs/>
          <w:sz w:val="24"/>
          <w:szCs w:val="24"/>
        </w:rPr>
        <w:t xml:space="preserve"> </w:t>
      </w:r>
    </w:p>
    <w:p w14:paraId="67B91471" w14:textId="77777777" w:rsidR="00A823D7" w:rsidRPr="00A823D7" w:rsidRDefault="00A823D7" w:rsidP="00A823D7">
      <w:pPr>
        <w:pStyle w:val="a3"/>
        <w:jc w:val="both"/>
        <w:rPr>
          <w:rFonts w:ascii="Times New Roman" w:eastAsia="Calibri" w:hAnsi="Times New Roman" w:cs="Times New Roman"/>
          <w:iCs/>
          <w:sz w:val="24"/>
          <w:szCs w:val="24"/>
        </w:rPr>
      </w:pPr>
      <w:r w:rsidRPr="00A823D7">
        <w:rPr>
          <w:rFonts w:ascii="Times New Roman" w:eastAsia="Calibri" w:hAnsi="Times New Roman" w:cs="Times New Roman"/>
          <w:bCs/>
          <w:sz w:val="24"/>
          <w:szCs w:val="24"/>
        </w:rPr>
        <w:tab/>
      </w:r>
      <w:r w:rsidRPr="00A823D7">
        <w:rPr>
          <w:rFonts w:ascii="Times New Roman" w:eastAsia="Calibri" w:hAnsi="Times New Roman" w:cs="Times New Roman"/>
          <w:b/>
          <w:bCs/>
          <w:sz w:val="24"/>
          <w:szCs w:val="24"/>
        </w:rPr>
        <w:t xml:space="preserve">Чл. 54. </w:t>
      </w:r>
      <w:r w:rsidRPr="00A823D7">
        <w:rPr>
          <w:rFonts w:ascii="Times New Roman" w:eastAsia="Calibri" w:hAnsi="Times New Roman" w:cs="Times New Roman"/>
          <w:sz w:val="24"/>
          <w:szCs w:val="24"/>
        </w:rPr>
        <w:t xml:space="preserve">Спортни клубове, получили финансова помощи по реда на тази Методика, отчитат и доказват пред Община Поморие целесъобразността на изразходваните средства, съгласно утвърдените от Кмета „Указания за отчитане на получените финансови средства от спортните клубове, субсидирани от Община Поморие”, неразделна част от Наредба № 18 за финансово подпомагане на категоризираните спортни клубове от Община Поморие, </w:t>
      </w:r>
      <w:r w:rsidRPr="00A823D7">
        <w:rPr>
          <w:rFonts w:ascii="Times New Roman" w:eastAsia="Calibri" w:hAnsi="Times New Roman" w:cs="Times New Roman"/>
          <w:iCs/>
          <w:sz w:val="24"/>
          <w:szCs w:val="24"/>
        </w:rPr>
        <w:t>Приложение № 8.</w:t>
      </w:r>
    </w:p>
    <w:p w14:paraId="425230C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Cs/>
          <w:sz w:val="24"/>
          <w:szCs w:val="24"/>
        </w:rPr>
        <w:tab/>
      </w:r>
      <w:r w:rsidRPr="00A823D7">
        <w:rPr>
          <w:rFonts w:ascii="Times New Roman" w:eastAsia="Calibri" w:hAnsi="Times New Roman" w:cs="Times New Roman"/>
          <w:b/>
          <w:bCs/>
          <w:sz w:val="24"/>
          <w:szCs w:val="24"/>
        </w:rPr>
        <w:t xml:space="preserve">Чл. 55.  </w:t>
      </w:r>
      <w:r w:rsidRPr="00A823D7">
        <w:rPr>
          <w:rFonts w:ascii="Times New Roman" w:eastAsia="Calibri" w:hAnsi="Times New Roman" w:cs="Times New Roman"/>
          <w:sz w:val="24"/>
          <w:szCs w:val="24"/>
        </w:rPr>
        <w:t>Определените субсидии ще се предоставят на спортните клубове само при финансова възможност, съобразна с изпълнението на общинския бюджет.</w:t>
      </w:r>
    </w:p>
    <w:p w14:paraId="66263A8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Cs/>
          <w:sz w:val="24"/>
          <w:szCs w:val="24"/>
        </w:rPr>
        <w:lastRenderedPageBreak/>
        <w:tab/>
      </w:r>
      <w:r w:rsidRPr="00A823D7">
        <w:rPr>
          <w:rFonts w:ascii="Times New Roman" w:eastAsia="Calibri" w:hAnsi="Times New Roman" w:cs="Times New Roman"/>
          <w:b/>
          <w:bCs/>
          <w:sz w:val="24"/>
          <w:szCs w:val="24"/>
        </w:rPr>
        <w:t xml:space="preserve">Чл. 56. </w:t>
      </w:r>
      <w:r w:rsidRPr="00A823D7">
        <w:rPr>
          <w:rFonts w:ascii="Times New Roman" w:eastAsia="Calibri" w:hAnsi="Times New Roman" w:cs="Times New Roman"/>
          <w:sz w:val="24"/>
          <w:szCs w:val="24"/>
        </w:rPr>
        <w:t>При неизпълнение на приходната част по бюджета на общината, което може да доведе до влошаване на финансовия стабилитет, то финансовите средства за подпомагане на спортните клубове ще бъдат редуцирани или спрени.</w:t>
      </w:r>
    </w:p>
    <w:p w14:paraId="63A12184" w14:textId="77777777" w:rsidR="00A823D7" w:rsidRPr="00A823D7" w:rsidRDefault="00A823D7" w:rsidP="00A823D7">
      <w:pPr>
        <w:pStyle w:val="a3"/>
        <w:jc w:val="both"/>
        <w:rPr>
          <w:rFonts w:ascii="Times New Roman" w:eastAsia="Calibri" w:hAnsi="Times New Roman" w:cs="Times New Roman"/>
          <w:sz w:val="24"/>
          <w:szCs w:val="24"/>
        </w:rPr>
      </w:pPr>
    </w:p>
    <w:p w14:paraId="378FAD2E" w14:textId="77777777" w:rsidR="00A823D7" w:rsidRPr="00A823D7" w:rsidRDefault="00A823D7" w:rsidP="00A823D7">
      <w:pPr>
        <w:pStyle w:val="a3"/>
        <w:jc w:val="both"/>
        <w:rPr>
          <w:rFonts w:ascii="Times New Roman" w:eastAsia="Calibri" w:hAnsi="Times New Roman" w:cs="Times New Roman"/>
          <w:b/>
          <w:sz w:val="24"/>
          <w:szCs w:val="24"/>
        </w:rPr>
      </w:pPr>
      <w:r w:rsidRPr="00A823D7">
        <w:rPr>
          <w:rFonts w:ascii="Times New Roman" w:eastAsia="Calibri" w:hAnsi="Times New Roman" w:cs="Times New Roman"/>
          <w:b/>
          <w:sz w:val="24"/>
          <w:szCs w:val="24"/>
        </w:rPr>
        <w:t>ГЛАВА ОСМА</w:t>
      </w:r>
    </w:p>
    <w:p w14:paraId="1DF38A97" w14:textId="77777777" w:rsidR="00A823D7" w:rsidRPr="00A823D7" w:rsidRDefault="00A823D7" w:rsidP="00A823D7">
      <w:pPr>
        <w:pStyle w:val="a3"/>
        <w:jc w:val="both"/>
        <w:rPr>
          <w:rFonts w:ascii="Times New Roman" w:eastAsia="Calibri" w:hAnsi="Times New Roman" w:cs="Times New Roman"/>
          <w:b/>
          <w:sz w:val="24"/>
          <w:szCs w:val="24"/>
          <w:lang w:val="ru-RU"/>
        </w:rPr>
      </w:pPr>
      <w:r w:rsidRPr="00A823D7">
        <w:rPr>
          <w:rFonts w:ascii="Times New Roman" w:eastAsia="Calibri" w:hAnsi="Times New Roman" w:cs="Times New Roman"/>
          <w:b/>
          <w:sz w:val="24"/>
          <w:szCs w:val="24"/>
          <w:lang w:val="ru-RU"/>
        </w:rPr>
        <w:t>КОНТРОЛ И САНКЦИИ</w:t>
      </w:r>
    </w:p>
    <w:p w14:paraId="23188445" w14:textId="77777777" w:rsidR="00A823D7" w:rsidRPr="00A823D7" w:rsidRDefault="00A823D7" w:rsidP="00A823D7">
      <w:pPr>
        <w:pStyle w:val="a3"/>
        <w:jc w:val="both"/>
        <w:rPr>
          <w:rFonts w:ascii="Times New Roman" w:hAnsi="Times New Roman" w:cs="Times New Roman"/>
          <w:sz w:val="24"/>
          <w:szCs w:val="24"/>
          <w:lang w:val="ru-RU"/>
        </w:rPr>
      </w:pPr>
    </w:p>
    <w:p w14:paraId="7E97147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 xml:space="preserve">Чл. 57. </w:t>
      </w:r>
      <w:r w:rsidRPr="00A823D7">
        <w:rPr>
          <w:rFonts w:ascii="Times New Roman" w:eastAsia="Calibri" w:hAnsi="Times New Roman" w:cs="Times New Roman"/>
          <w:sz w:val="24"/>
          <w:szCs w:val="24"/>
        </w:rPr>
        <w:t xml:space="preserve">Община Поморие, чрез дирекциите </w:t>
      </w:r>
      <w:r w:rsidRPr="00A823D7">
        <w:rPr>
          <w:rFonts w:ascii="Times New Roman" w:eastAsia="Calibri" w:hAnsi="Times New Roman" w:cs="Times New Roman"/>
          <w:b/>
          <w:bCs/>
          <w:sz w:val="24"/>
          <w:szCs w:val="24"/>
        </w:rPr>
        <w:t>„Хуманитарни дейности”-ресорна дирекция</w:t>
      </w:r>
      <w:r w:rsidRPr="00A823D7">
        <w:rPr>
          <w:rFonts w:ascii="Times New Roman" w:eastAsia="Calibri" w:hAnsi="Times New Roman" w:cs="Times New Roman"/>
          <w:sz w:val="24"/>
          <w:szCs w:val="24"/>
        </w:rPr>
        <w:t xml:space="preserve"> и „БФСД”, упражнява контрол за законосъобразно и целесъобразно разходване на отпуснатите средства от общинския бюджет по договори за финансово подпомагане на дейностите на спортните клубове и за спортни мероприятия от Общинския спортен календар.</w:t>
      </w:r>
    </w:p>
    <w:p w14:paraId="04FA264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Чл. 58.</w:t>
      </w:r>
      <w:r w:rsidRPr="00A823D7">
        <w:rPr>
          <w:rFonts w:ascii="Times New Roman" w:eastAsia="Calibri" w:hAnsi="Times New Roman" w:cs="Times New Roman"/>
          <w:sz w:val="24"/>
          <w:szCs w:val="24"/>
        </w:rPr>
        <w:t xml:space="preserve"> Спортни клубове, </w:t>
      </w:r>
      <w:r w:rsidRPr="00A823D7">
        <w:rPr>
          <w:rFonts w:ascii="Times New Roman" w:eastAsia="Calibri" w:hAnsi="Times New Roman" w:cs="Times New Roman"/>
          <w:b/>
          <w:sz w:val="24"/>
          <w:szCs w:val="24"/>
        </w:rPr>
        <w:t>кандидатстващи</w:t>
      </w:r>
      <w:r w:rsidRPr="00A823D7">
        <w:rPr>
          <w:rFonts w:ascii="Times New Roman" w:eastAsia="Calibri" w:hAnsi="Times New Roman" w:cs="Times New Roman"/>
          <w:sz w:val="24"/>
          <w:szCs w:val="24"/>
        </w:rPr>
        <w:t xml:space="preserve"> за финансови средства чрез недобросъвестно представе</w:t>
      </w:r>
      <w:r w:rsidRPr="00A823D7">
        <w:rPr>
          <w:rFonts w:ascii="Times New Roman" w:eastAsia="Calibri" w:hAnsi="Times New Roman" w:cs="Times New Roman"/>
          <w:sz w:val="24"/>
          <w:szCs w:val="24"/>
        </w:rPr>
        <w:softHyphen/>
        <w:t>ни документи и неверни декларации, се лишават от финансово подпомагане за срок от 1 (една) година.</w:t>
      </w:r>
    </w:p>
    <w:p w14:paraId="0B9B390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bCs/>
          <w:sz w:val="24"/>
          <w:szCs w:val="24"/>
        </w:rPr>
        <w:tab/>
        <w:t xml:space="preserve">Чл. 59. </w:t>
      </w:r>
      <w:r w:rsidRPr="00A823D7">
        <w:rPr>
          <w:rFonts w:ascii="Times New Roman" w:eastAsia="Calibri" w:hAnsi="Times New Roman" w:cs="Times New Roman"/>
          <w:sz w:val="24"/>
          <w:szCs w:val="24"/>
        </w:rPr>
        <w:t xml:space="preserve">Спортни клубове, </w:t>
      </w:r>
      <w:r w:rsidRPr="00A823D7">
        <w:rPr>
          <w:rFonts w:ascii="Times New Roman" w:eastAsia="Calibri" w:hAnsi="Times New Roman" w:cs="Times New Roman"/>
          <w:b/>
          <w:sz w:val="24"/>
          <w:szCs w:val="24"/>
        </w:rPr>
        <w:t>не отчели финансови средства</w:t>
      </w:r>
      <w:r w:rsidRPr="00A823D7">
        <w:rPr>
          <w:rFonts w:ascii="Times New Roman" w:eastAsia="Calibri" w:hAnsi="Times New Roman" w:cs="Times New Roman"/>
          <w:sz w:val="24"/>
          <w:szCs w:val="24"/>
        </w:rPr>
        <w:t xml:space="preserve">, </w:t>
      </w:r>
      <w:r w:rsidRPr="00A823D7">
        <w:rPr>
          <w:rFonts w:ascii="Times New Roman" w:eastAsia="Calibri" w:hAnsi="Times New Roman" w:cs="Times New Roman"/>
          <w:b/>
          <w:sz w:val="24"/>
          <w:szCs w:val="24"/>
        </w:rPr>
        <w:t>или отчели същите чрез недобросъвестно представени или некоректни документи</w:t>
      </w:r>
      <w:r w:rsidRPr="00A823D7">
        <w:rPr>
          <w:rFonts w:ascii="Times New Roman" w:eastAsia="Calibri" w:hAnsi="Times New Roman" w:cs="Times New Roman"/>
          <w:sz w:val="24"/>
          <w:szCs w:val="24"/>
        </w:rPr>
        <w:t xml:space="preserve"> се лишават от финансово подпомагане за срок от 2 (две) години.</w:t>
      </w:r>
    </w:p>
    <w:p w14:paraId="5CE8779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bCs/>
          <w:sz w:val="24"/>
          <w:szCs w:val="24"/>
        </w:rPr>
        <w:tab/>
        <w:t xml:space="preserve">Чл. 60. </w:t>
      </w:r>
      <w:r w:rsidRPr="00A823D7">
        <w:rPr>
          <w:rFonts w:ascii="Times New Roman" w:eastAsia="Calibri" w:hAnsi="Times New Roman" w:cs="Times New Roman"/>
          <w:sz w:val="24"/>
          <w:szCs w:val="24"/>
        </w:rPr>
        <w:t>Спортни клубове, които използват финансовите средства не по предназначение, ги възстановяват в пълен размер, ведно със законната лихва от датата на получаване.</w:t>
      </w:r>
    </w:p>
    <w:p w14:paraId="5D40F42F" w14:textId="77777777" w:rsidR="00A823D7" w:rsidRPr="00A823D7" w:rsidRDefault="00A823D7" w:rsidP="00A823D7">
      <w:pPr>
        <w:pStyle w:val="a3"/>
        <w:jc w:val="both"/>
        <w:rPr>
          <w:rFonts w:ascii="Times New Roman" w:eastAsia="TimesNewRomanPSMT" w:hAnsi="Times New Roman" w:cs="Times New Roman"/>
          <w:sz w:val="24"/>
          <w:szCs w:val="24"/>
        </w:rPr>
      </w:pPr>
      <w:r w:rsidRPr="00A823D7">
        <w:rPr>
          <w:rFonts w:ascii="Times New Roman" w:eastAsia="Calibri" w:hAnsi="Times New Roman" w:cs="Times New Roman"/>
          <w:sz w:val="24"/>
          <w:szCs w:val="24"/>
        </w:rPr>
        <w:t xml:space="preserve">     </w:t>
      </w:r>
      <w:r w:rsidRPr="00A823D7">
        <w:rPr>
          <w:rFonts w:ascii="Times New Roman" w:eastAsia="Calibri" w:hAnsi="Times New Roman" w:cs="Times New Roman"/>
          <w:sz w:val="24"/>
          <w:szCs w:val="24"/>
        </w:rPr>
        <w:tab/>
      </w:r>
      <w:r w:rsidRPr="00A823D7">
        <w:rPr>
          <w:rFonts w:ascii="Times New Roman" w:eastAsia="Calibri" w:hAnsi="Times New Roman" w:cs="Times New Roman"/>
          <w:b/>
          <w:bCs/>
          <w:sz w:val="24"/>
          <w:szCs w:val="24"/>
        </w:rPr>
        <w:t xml:space="preserve">Чл. 61. </w:t>
      </w:r>
      <w:r w:rsidRPr="00A823D7">
        <w:rPr>
          <w:rFonts w:ascii="Times New Roman" w:eastAsia="TimesNewRomanPSMT" w:hAnsi="Times New Roman" w:cs="Times New Roman"/>
          <w:sz w:val="24"/>
          <w:szCs w:val="24"/>
        </w:rPr>
        <w:t>При нарушение на изискванията на тази Наредба, Община Поморие има право едностранно да прекрати изпълнението на договора за финансово подпомагане. След прекратяване изпълнението на договора за финансово подпомагане, субсидията се възстановява и се преразпределя от ОЕКС, по равно между спортни клубове със създадени ДЮШ, като обособени структури към тях, с цел подпомагане на детско – юношеския спорт;</w:t>
      </w:r>
    </w:p>
    <w:p w14:paraId="1FE4937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b/>
          <w:sz w:val="24"/>
          <w:szCs w:val="24"/>
        </w:rPr>
        <w:tab/>
        <w:t xml:space="preserve">Чл. 62. </w:t>
      </w:r>
      <w:r w:rsidRPr="00A823D7">
        <w:rPr>
          <w:rFonts w:ascii="Times New Roman" w:eastAsia="Calibri" w:hAnsi="Times New Roman" w:cs="Times New Roman"/>
          <w:sz w:val="24"/>
          <w:szCs w:val="24"/>
        </w:rPr>
        <w:t>Спортните клубове, получили финансова помощ,  подлежат и на финансов одит от звеното „Вътрешен одит” на Община Поморие.</w:t>
      </w:r>
    </w:p>
    <w:p w14:paraId="1EFA9872" w14:textId="77777777" w:rsidR="00A823D7" w:rsidRPr="00A823D7" w:rsidRDefault="00A823D7" w:rsidP="00A823D7">
      <w:pPr>
        <w:pStyle w:val="a3"/>
        <w:jc w:val="both"/>
        <w:rPr>
          <w:rFonts w:ascii="Times New Roman" w:eastAsia="Calibri" w:hAnsi="Times New Roman" w:cs="Times New Roman"/>
          <w:sz w:val="24"/>
          <w:szCs w:val="24"/>
        </w:rPr>
      </w:pPr>
    </w:p>
    <w:p w14:paraId="0EB7213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ab/>
      </w:r>
      <w:r w:rsidRPr="00A823D7">
        <w:rPr>
          <w:rFonts w:ascii="Times New Roman" w:eastAsia="Calibri" w:hAnsi="Times New Roman" w:cs="Times New Roman"/>
          <w:b/>
          <w:sz w:val="24"/>
          <w:szCs w:val="24"/>
        </w:rPr>
        <w:t>4.</w:t>
      </w:r>
      <w:r w:rsidRPr="00A823D7">
        <w:rPr>
          <w:rFonts w:ascii="Times New Roman" w:eastAsia="Calibri" w:hAnsi="Times New Roman" w:cs="Times New Roman"/>
          <w:sz w:val="24"/>
          <w:szCs w:val="24"/>
        </w:rPr>
        <w:t xml:space="preserve"> Изменения в Приложенията към Наредбата, както следва:</w:t>
      </w:r>
    </w:p>
    <w:p w14:paraId="2280E4C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Приложение 8 в началото „чл.37“ да се чете „чл.40“;</w:t>
      </w:r>
    </w:p>
    <w:p w14:paraId="45D4DAC4"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Формуляр 1, колона 8 – „чл. 29“ да се чете „чл.31“;</w:t>
      </w:r>
    </w:p>
    <w:p w14:paraId="11D96773"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Формуляр 2, колона 8  – „чл. 29“ да се чете „чл.31“;</w:t>
      </w:r>
    </w:p>
    <w:p w14:paraId="5C625CE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 Формуляр 3: </w:t>
      </w:r>
    </w:p>
    <w:p w14:paraId="4491DCC2"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„А“ (б) „чл. 24, ал.2“ да се чете „чл.26, ал.2“</w:t>
      </w:r>
    </w:p>
    <w:p w14:paraId="2ACEE115"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-„Б“(д) „чл. 24, ал.2“ да се чете „чл.26, ал.2“;</w:t>
      </w:r>
    </w:p>
    <w:p w14:paraId="5D9DBDF7" w14:textId="77777777" w:rsidR="00A823D7" w:rsidRPr="00A823D7" w:rsidRDefault="00A823D7" w:rsidP="00A823D7">
      <w:pPr>
        <w:pStyle w:val="a3"/>
        <w:jc w:val="both"/>
        <w:rPr>
          <w:rFonts w:ascii="Times New Roman" w:eastAsia="Calibri" w:hAnsi="Times New Roman" w:cs="Times New Roman"/>
          <w:sz w:val="24"/>
          <w:szCs w:val="24"/>
        </w:rPr>
      </w:pPr>
    </w:p>
    <w:p w14:paraId="078D96AF"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xml:space="preserve">- Формуляр 3: </w:t>
      </w:r>
    </w:p>
    <w:p w14:paraId="5DDA64E8"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„В“</w:t>
      </w:r>
    </w:p>
    <w:p w14:paraId="1E5DEE00"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Колона 1, „ чл.29“ да се чете „чл.31“</w:t>
      </w:r>
    </w:p>
    <w:p w14:paraId="1480480D"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Колона 2, „ чл.29“ да се чете „чл.31“</w:t>
      </w:r>
    </w:p>
    <w:p w14:paraId="1858CA3B"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Колона 4, „ чл.25“ да се чете „чл.27“</w:t>
      </w:r>
    </w:p>
    <w:p w14:paraId="2152F30E"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Колона 5, „ чл.26“ да се чете „чл.28“</w:t>
      </w:r>
    </w:p>
    <w:p w14:paraId="06432DB7" w14:textId="77777777" w:rsidR="00A823D7" w:rsidRPr="00A823D7" w:rsidRDefault="00A823D7" w:rsidP="00A823D7">
      <w:pPr>
        <w:pStyle w:val="a3"/>
        <w:jc w:val="both"/>
        <w:rPr>
          <w:rFonts w:ascii="Times New Roman" w:eastAsia="Calibri" w:hAnsi="Times New Roman" w:cs="Times New Roman"/>
          <w:sz w:val="24"/>
          <w:szCs w:val="24"/>
        </w:rPr>
      </w:pPr>
      <w:r w:rsidRPr="00A823D7">
        <w:rPr>
          <w:rFonts w:ascii="Times New Roman" w:eastAsia="Calibri" w:hAnsi="Times New Roman" w:cs="Times New Roman"/>
          <w:sz w:val="24"/>
          <w:szCs w:val="24"/>
        </w:rPr>
        <w:t>- Колона 6, „ чл.27“ да се чете „чл.29, ал.1-3“</w:t>
      </w:r>
    </w:p>
    <w:p w14:paraId="5A3D7FD9" w14:textId="77777777" w:rsidR="00A823D7" w:rsidRPr="00A823D7" w:rsidRDefault="00A823D7" w:rsidP="00A823D7">
      <w:pPr>
        <w:pStyle w:val="a3"/>
        <w:jc w:val="both"/>
        <w:rPr>
          <w:rFonts w:ascii="Times New Roman" w:eastAsia="Calibri" w:hAnsi="Times New Roman" w:cs="Times New Roman"/>
          <w:sz w:val="24"/>
          <w:szCs w:val="24"/>
        </w:rPr>
      </w:pPr>
    </w:p>
    <w:p w14:paraId="22666A03" w14:textId="4BC06935" w:rsidR="009F2476" w:rsidRDefault="00A823D7" w:rsidP="00A823D7">
      <w:pPr>
        <w:pStyle w:val="a3"/>
        <w:jc w:val="both"/>
        <w:rPr>
          <w:rFonts w:ascii="Times New Roman" w:eastAsia="Calibri" w:hAnsi="Times New Roman" w:cs="Times New Roman"/>
          <w:sz w:val="24"/>
          <w:szCs w:val="24"/>
        </w:rPr>
      </w:pPr>
      <w:r w:rsidRPr="00A823D7">
        <w:rPr>
          <w:rFonts w:ascii="Times New Roman" w:hAnsi="Times New Roman" w:cs="Times New Roman"/>
          <w:sz w:val="24"/>
          <w:szCs w:val="24"/>
          <w:shd w:val="clear" w:color="auto" w:fill="FFFFFF"/>
        </w:rPr>
        <w:tab/>
      </w:r>
      <w:r w:rsidRPr="00A823D7">
        <w:rPr>
          <w:rFonts w:ascii="Times New Roman" w:hAnsi="Times New Roman" w:cs="Times New Roman"/>
          <w:b/>
          <w:sz w:val="24"/>
          <w:szCs w:val="24"/>
          <w:shd w:val="clear" w:color="auto" w:fill="FFFFFF"/>
        </w:rPr>
        <w:t>5.</w:t>
      </w:r>
      <w:r w:rsidRPr="00A823D7">
        <w:rPr>
          <w:rFonts w:ascii="Times New Roman" w:hAnsi="Times New Roman" w:cs="Times New Roman"/>
          <w:sz w:val="24"/>
          <w:szCs w:val="24"/>
          <w:shd w:val="clear" w:color="auto" w:fill="FFFFFF"/>
        </w:rPr>
        <w:t xml:space="preserve"> </w:t>
      </w:r>
      <w:r w:rsidRPr="00A823D7">
        <w:rPr>
          <w:rFonts w:ascii="Times New Roman" w:eastAsia="Calibri" w:hAnsi="Times New Roman" w:cs="Times New Roman"/>
          <w:sz w:val="24"/>
          <w:szCs w:val="24"/>
        </w:rPr>
        <w:t>На основание чл.60, ал.1 от АПК, във връзка с предстоящо подписване на договори и предоставяне на субсидиите на спортните клубове, Общински съвет – Поморие допуска предварително изпълнение на настоящото решение</w:t>
      </w:r>
      <w:r>
        <w:rPr>
          <w:rFonts w:ascii="Times New Roman" w:eastAsia="Calibri" w:hAnsi="Times New Roman" w:cs="Times New Roman"/>
          <w:sz w:val="24"/>
          <w:szCs w:val="24"/>
        </w:rPr>
        <w:t>.</w:t>
      </w:r>
    </w:p>
    <w:p w14:paraId="69B11ED5" w14:textId="77777777" w:rsidR="00A823D7" w:rsidRPr="00E41649" w:rsidRDefault="00A823D7" w:rsidP="00A823D7">
      <w:pPr>
        <w:pStyle w:val="a3"/>
        <w:spacing w:line="276" w:lineRule="auto"/>
        <w:ind w:left="851"/>
        <w:jc w:val="both"/>
        <w:rPr>
          <w:sz w:val="10"/>
          <w:szCs w:val="10"/>
        </w:rPr>
      </w:pPr>
    </w:p>
    <w:p w14:paraId="4AF8CEF5" w14:textId="33CBA439" w:rsidR="00A823D7" w:rsidRPr="00A823D7" w:rsidRDefault="00A823D7" w:rsidP="00A823D7">
      <w:pPr>
        <w:pStyle w:val="a3"/>
        <w:jc w:val="both"/>
        <w:rPr>
          <w:rFonts w:ascii="Times New Roman" w:hAnsi="Times New Roman" w:cs="Times New Roman"/>
          <w:sz w:val="24"/>
          <w:szCs w:val="24"/>
        </w:rPr>
      </w:pPr>
      <w:r>
        <w:tab/>
      </w:r>
      <w:r w:rsidRPr="00A823D7">
        <w:rPr>
          <w:rFonts w:ascii="Times New Roman" w:hAnsi="Times New Roman" w:cs="Times New Roman"/>
          <w:b/>
          <w:bCs/>
          <w:i/>
          <w:iCs/>
          <w:sz w:val="24"/>
          <w:szCs w:val="24"/>
          <w:u w:val="single"/>
        </w:rPr>
        <w:t>Отговор по изпълнение на Решението:</w:t>
      </w:r>
      <w:r w:rsidRPr="00A823D7">
        <w:rPr>
          <w:rFonts w:ascii="Times New Roman" w:hAnsi="Times New Roman" w:cs="Times New Roman"/>
          <w:sz w:val="24"/>
          <w:szCs w:val="24"/>
        </w:rPr>
        <w:t xml:space="preserve"> Във връзка с направените </w:t>
      </w:r>
      <w:r w:rsidRPr="00A823D7">
        <w:rPr>
          <w:rStyle w:val="ab"/>
          <w:rFonts w:ascii="Times New Roman" w:hAnsi="Times New Roman" w:cs="Times New Roman"/>
          <w:i w:val="0"/>
          <w:iCs w:val="0"/>
          <w:sz w:val="24"/>
          <w:szCs w:val="24"/>
        </w:rPr>
        <w:t>констатации</w:t>
      </w:r>
      <w:r w:rsidRPr="00A823D7">
        <w:rPr>
          <w:rFonts w:ascii="Times New Roman" w:hAnsi="Times New Roman" w:cs="Times New Roman"/>
          <w:sz w:val="24"/>
          <w:szCs w:val="24"/>
        </w:rPr>
        <w:t>  от </w:t>
      </w:r>
      <w:r w:rsidRPr="00A823D7">
        <w:rPr>
          <w:rStyle w:val="ab"/>
          <w:rFonts w:ascii="Times New Roman" w:hAnsi="Times New Roman" w:cs="Times New Roman"/>
          <w:i w:val="0"/>
          <w:iCs w:val="0"/>
          <w:sz w:val="24"/>
          <w:szCs w:val="24"/>
        </w:rPr>
        <w:t>извършените проверки, главният експерт „Младежки дейности и спорт”</w:t>
      </w:r>
      <w:r w:rsidRPr="00A823D7">
        <w:rPr>
          <w:rFonts w:ascii="Times New Roman" w:hAnsi="Times New Roman" w:cs="Times New Roman"/>
          <w:sz w:val="24"/>
          <w:szCs w:val="24"/>
        </w:rPr>
        <w:t>  направи предложения до ОЕКС за:</w:t>
      </w:r>
    </w:p>
    <w:p w14:paraId="46287754"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lastRenderedPageBreak/>
        <w:tab/>
        <w:t>- преразпределяне на гласуваната сума, в размер на 63 000, 00 лв. (шестдесет и три хиляди лева), с Решение № 87/13.02.2024 г., т. 5.2.1. на Общински съвет Поморие</w:t>
      </w:r>
    </w:p>
    <w:p w14:paraId="1976A1B1"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за разпределяне на финансовите средства, отпускани от Община Поморие за финансово подпомагане на спортните клубове (прилагане на Механизма за оценка /точкуване/)</w:t>
      </w:r>
    </w:p>
    <w:p w14:paraId="7725C469"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  за подписване на Договори между Община Поморие и одобрените спортни клубове за финансиране за 2024 г. на договори с одобрените спортни клубове</w:t>
      </w:r>
    </w:p>
    <w:p w14:paraId="7EECEA6D" w14:textId="77777777" w:rsidR="00A823D7" w:rsidRPr="00A823D7" w:rsidRDefault="00A823D7" w:rsidP="00A823D7">
      <w:pPr>
        <w:pStyle w:val="a3"/>
        <w:jc w:val="both"/>
        <w:rPr>
          <w:rFonts w:ascii="Times New Roman" w:hAnsi="Times New Roman" w:cs="Times New Roman"/>
          <w:sz w:val="24"/>
          <w:szCs w:val="24"/>
        </w:rPr>
      </w:pPr>
    </w:p>
    <w:p w14:paraId="61EA4238" w14:textId="77777777" w:rsidR="00A823D7" w:rsidRPr="00A823D7" w:rsidRDefault="00A823D7" w:rsidP="00A823D7">
      <w:pPr>
        <w:pStyle w:val="a3"/>
        <w:jc w:val="both"/>
        <w:rPr>
          <w:rStyle w:val="aa"/>
          <w:rFonts w:ascii="Times New Roman" w:hAnsi="Times New Roman" w:cs="Times New Roman"/>
          <w:b w:val="0"/>
          <w:bCs w:val="0"/>
          <w:sz w:val="24"/>
          <w:szCs w:val="24"/>
        </w:rPr>
      </w:pPr>
      <w:r w:rsidRPr="00A823D7">
        <w:rPr>
          <w:rFonts w:ascii="Times New Roman" w:hAnsi="Times New Roman" w:cs="Times New Roman"/>
          <w:sz w:val="24"/>
          <w:szCs w:val="24"/>
        </w:rPr>
        <w:tab/>
        <w:t>Протокол №1 / 11.03.2024 г. на ОЕКС Поморие за 2024 г., с решенията на комисията са предоставени на Кмета на Община Поморие, на Общински съвет - Поморие и на Дирекция „БФСД”.</w:t>
      </w:r>
    </w:p>
    <w:p w14:paraId="72FB4A76" w14:textId="77777777" w:rsidR="00A823D7" w:rsidRPr="00A823D7" w:rsidRDefault="00A823D7" w:rsidP="00A823D7">
      <w:pPr>
        <w:pStyle w:val="a3"/>
        <w:jc w:val="both"/>
        <w:rPr>
          <w:rFonts w:ascii="Times New Roman" w:hAnsi="Times New Roman" w:cs="Times New Roman"/>
          <w:sz w:val="24"/>
          <w:szCs w:val="24"/>
        </w:rPr>
      </w:pPr>
      <w:r w:rsidRPr="00A823D7">
        <w:rPr>
          <w:rFonts w:ascii="Times New Roman" w:hAnsi="Times New Roman" w:cs="Times New Roman"/>
          <w:sz w:val="24"/>
          <w:szCs w:val="24"/>
        </w:rPr>
        <w:tab/>
        <w:t>(На основание Заповед № РД-16-95/22.01.2024 г. на Кмета на община Поморие за състава на ОЕКС - 2024 г., във връзка с чл. 37 от Наредбата за финансово подпомагане на категоризираните спортни клубове от Община Поморие и Протокол №1 / 11.03.2024 г. на ОЕКС Поморие за 2024 г.)</w:t>
      </w:r>
    </w:p>
    <w:p w14:paraId="6671793A" w14:textId="77777777" w:rsidR="00A823D7" w:rsidRDefault="00A823D7" w:rsidP="00A823D7">
      <w:pPr>
        <w:pStyle w:val="a3"/>
        <w:jc w:val="both"/>
        <w:rPr>
          <w:rFonts w:ascii="Times New Roman" w:hAnsi="Times New Roman" w:cs="Times New Roman"/>
          <w:sz w:val="24"/>
          <w:szCs w:val="24"/>
        </w:rPr>
      </w:pPr>
    </w:p>
    <w:p w14:paraId="2DDD0A1B" w14:textId="77777777" w:rsidR="00F1786A" w:rsidRDefault="00F1786A" w:rsidP="00A823D7">
      <w:pPr>
        <w:pStyle w:val="a3"/>
        <w:jc w:val="both"/>
        <w:rPr>
          <w:rFonts w:ascii="Times New Roman" w:hAnsi="Times New Roman" w:cs="Times New Roman"/>
          <w:sz w:val="24"/>
          <w:szCs w:val="24"/>
        </w:rPr>
      </w:pPr>
    </w:p>
    <w:p w14:paraId="40FCC987" w14:textId="5DA48709"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rPr>
        <w:t>6.</w:t>
      </w:r>
      <w:r w:rsidRPr="00F1786A">
        <w:rPr>
          <w:lang w:bidi="bg-BG"/>
        </w:rPr>
        <w:t xml:space="preserve"> </w:t>
      </w:r>
      <w:r w:rsidRPr="00F1786A">
        <w:rPr>
          <w:rFonts w:ascii="Times New Roman" w:hAnsi="Times New Roman" w:cs="Times New Roman"/>
          <w:sz w:val="24"/>
          <w:szCs w:val="24"/>
          <w:lang w:bidi="bg-BG"/>
        </w:rPr>
        <w:t>По т.8. от дневния ред:„</w:t>
      </w:r>
      <w:r w:rsidRPr="00F1786A">
        <w:rPr>
          <w:rFonts w:ascii="Times New Roman" w:hAnsi="Times New Roman" w:cs="Times New Roman"/>
          <w:sz w:val="24"/>
          <w:szCs w:val="24"/>
        </w:rPr>
        <w:t>ОС-331/01.03.2024г. - Докладна записка от Иван Алексиев – Кмет на Община Поморие, относно приемане на Нов Правилник за организацията и дейността на Общинско предприятие „Озеленяване, горско и селско стопанство” (ОП „ОГСС”) Поморие.</w:t>
      </w:r>
      <w:r w:rsidRPr="00F1786A">
        <w:rPr>
          <w:rFonts w:ascii="Times New Roman" w:hAnsi="Times New Roman" w:cs="Times New Roman"/>
          <w:sz w:val="24"/>
          <w:szCs w:val="24"/>
          <w:lang w:bidi="bg-BG"/>
        </w:rPr>
        <w:t xml:space="preserve">“ </w:t>
      </w:r>
    </w:p>
    <w:p w14:paraId="3CCC159D" w14:textId="77777777" w:rsidR="00F1786A" w:rsidRPr="00F1786A" w:rsidRDefault="00F1786A" w:rsidP="00F1786A">
      <w:pPr>
        <w:pStyle w:val="a3"/>
        <w:jc w:val="center"/>
        <w:rPr>
          <w:rFonts w:ascii="Times New Roman" w:hAnsi="Times New Roman" w:cs="Times New Roman"/>
          <w:b/>
          <w:sz w:val="24"/>
          <w:szCs w:val="24"/>
          <w:lang w:bidi="bg-BG"/>
        </w:rPr>
      </w:pPr>
      <w:r w:rsidRPr="00F1786A">
        <w:rPr>
          <w:rFonts w:ascii="Times New Roman" w:hAnsi="Times New Roman" w:cs="Times New Roman"/>
          <w:b/>
          <w:sz w:val="24"/>
          <w:szCs w:val="24"/>
          <w:lang w:bidi="bg-BG"/>
        </w:rPr>
        <w:t>Р Е Ш Е Н И Е</w:t>
      </w:r>
    </w:p>
    <w:p w14:paraId="7C65EC24" w14:textId="77777777" w:rsidR="00F1786A" w:rsidRPr="00F1786A" w:rsidRDefault="00F1786A" w:rsidP="00F1786A">
      <w:pPr>
        <w:pStyle w:val="a3"/>
        <w:jc w:val="center"/>
        <w:rPr>
          <w:rFonts w:ascii="Times New Roman" w:hAnsi="Times New Roman" w:cs="Times New Roman"/>
          <w:b/>
          <w:sz w:val="24"/>
          <w:szCs w:val="24"/>
          <w:lang w:bidi="bg-BG"/>
        </w:rPr>
      </w:pPr>
      <w:r w:rsidRPr="00F1786A">
        <w:rPr>
          <w:rFonts w:ascii="Times New Roman" w:hAnsi="Times New Roman" w:cs="Times New Roman"/>
          <w:b/>
          <w:sz w:val="24"/>
          <w:szCs w:val="24"/>
          <w:lang w:bidi="bg-BG"/>
        </w:rPr>
        <w:t>№ 106/13.03.2024г.</w:t>
      </w:r>
    </w:p>
    <w:p w14:paraId="6D21258D"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На основание чл.21, ал.2 от ЗМСМА във връзка с чл. 76, ал. 3 и чл. 79 от Административнопроцесуалния кодекс</w:t>
      </w:r>
      <w:r w:rsidRPr="00F1786A">
        <w:rPr>
          <w:rFonts w:ascii="Times New Roman" w:hAnsi="Times New Roman" w:cs="Times New Roman"/>
          <w:bCs/>
          <w:sz w:val="24"/>
          <w:szCs w:val="24"/>
        </w:rPr>
        <w:t xml:space="preserve"> чл.52, ал.3 и 4 от ЗОС</w:t>
      </w:r>
      <w:r w:rsidRPr="00F1786A">
        <w:rPr>
          <w:rFonts w:ascii="Times New Roman" w:hAnsi="Times New Roman" w:cs="Times New Roman"/>
          <w:sz w:val="24"/>
          <w:szCs w:val="24"/>
        </w:rPr>
        <w:t>, Общински съвет – Поморие:</w:t>
      </w:r>
    </w:p>
    <w:p w14:paraId="2BAA7175"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sidRPr="00F1786A">
        <w:rPr>
          <w:rFonts w:ascii="Times New Roman" w:hAnsi="Times New Roman" w:cs="Times New Roman"/>
          <w:sz w:val="24"/>
          <w:szCs w:val="24"/>
        </w:rPr>
        <w:tab/>
        <w:t>1. Отменя Правилникът за организацията на дейността на Общинско Предприятие „ОГСС“, приет с решение № 100 по протокол № 7/29.03.2012г.</w:t>
      </w:r>
    </w:p>
    <w:p w14:paraId="44CF6A3F"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sidRPr="00F1786A">
        <w:rPr>
          <w:rFonts w:ascii="Times New Roman" w:hAnsi="Times New Roman" w:cs="Times New Roman"/>
          <w:sz w:val="24"/>
          <w:szCs w:val="24"/>
        </w:rPr>
        <w:tab/>
        <w:t>2. Приема нов Правилник за организацията и дейността на Общинско предприятие „Озеленяване, горско и селско стопанство” гр. Поморие както следва:</w:t>
      </w:r>
    </w:p>
    <w:p w14:paraId="642BDD6F" w14:textId="77777777" w:rsidR="00F1786A" w:rsidRPr="00F1786A" w:rsidRDefault="00F1786A" w:rsidP="00F1786A">
      <w:pPr>
        <w:pStyle w:val="a3"/>
        <w:jc w:val="both"/>
        <w:rPr>
          <w:rFonts w:ascii="Times New Roman" w:hAnsi="Times New Roman" w:cs="Times New Roman"/>
          <w:sz w:val="24"/>
          <w:szCs w:val="24"/>
        </w:rPr>
      </w:pPr>
    </w:p>
    <w:p w14:paraId="01DAD068" w14:textId="77777777" w:rsidR="00F1786A" w:rsidRPr="00F1786A" w:rsidRDefault="00F1786A" w:rsidP="00F1786A">
      <w:pPr>
        <w:pStyle w:val="a3"/>
        <w:jc w:val="both"/>
        <w:rPr>
          <w:sz w:val="24"/>
          <w:szCs w:val="24"/>
        </w:rPr>
      </w:pPr>
    </w:p>
    <w:p w14:paraId="4279DA88" w14:textId="77777777" w:rsidR="00F1786A" w:rsidRPr="00F1786A" w:rsidRDefault="00F1786A" w:rsidP="00057B03">
      <w:pPr>
        <w:pStyle w:val="a3"/>
        <w:jc w:val="center"/>
        <w:rPr>
          <w:rFonts w:ascii="Times New Roman" w:hAnsi="Times New Roman" w:cs="Times New Roman"/>
          <w:b/>
          <w:sz w:val="24"/>
          <w:szCs w:val="24"/>
        </w:rPr>
      </w:pPr>
      <w:r w:rsidRPr="00F1786A">
        <w:rPr>
          <w:rFonts w:ascii="Times New Roman" w:hAnsi="Times New Roman" w:cs="Times New Roman"/>
          <w:b/>
          <w:sz w:val="24"/>
          <w:szCs w:val="24"/>
        </w:rPr>
        <w:t>П Р А В И Л Н И К</w:t>
      </w:r>
    </w:p>
    <w:p w14:paraId="57C16873" w14:textId="77777777" w:rsidR="00F1786A" w:rsidRPr="00F1786A" w:rsidRDefault="00F1786A" w:rsidP="00057B03">
      <w:pPr>
        <w:pStyle w:val="a3"/>
        <w:jc w:val="center"/>
        <w:rPr>
          <w:rFonts w:ascii="Times New Roman" w:hAnsi="Times New Roman" w:cs="Times New Roman"/>
          <w:b/>
          <w:sz w:val="24"/>
          <w:szCs w:val="24"/>
        </w:rPr>
      </w:pPr>
      <w:bookmarkStart w:id="2" w:name="bookmark1"/>
      <w:r w:rsidRPr="00F1786A">
        <w:rPr>
          <w:rFonts w:ascii="Times New Roman" w:hAnsi="Times New Roman" w:cs="Times New Roman"/>
          <w:b/>
          <w:sz w:val="24"/>
          <w:szCs w:val="24"/>
        </w:rPr>
        <w:t>ЗА ОРГАНИЗАЦИЯТА И ДЕЙНОСТТА НА ОБЩИНСКО ПРЕДПРИЯТИЕ „ОЗЕЛЕНЯВАНЕ, ГОРСКО И СЕЛСКО СТОПАНСТВО” – ПОМОРИЕ</w:t>
      </w:r>
      <w:bookmarkEnd w:id="2"/>
    </w:p>
    <w:p w14:paraId="31D0FAD7" w14:textId="77777777" w:rsidR="00F1786A" w:rsidRPr="00F1786A" w:rsidRDefault="00F1786A" w:rsidP="00057B03">
      <w:pPr>
        <w:pStyle w:val="a3"/>
        <w:ind w:firstLine="708"/>
        <w:jc w:val="both"/>
        <w:rPr>
          <w:rFonts w:ascii="Times New Roman" w:hAnsi="Times New Roman" w:cs="Times New Roman"/>
          <w:sz w:val="24"/>
          <w:szCs w:val="24"/>
        </w:rPr>
      </w:pPr>
      <w:bookmarkStart w:id="3" w:name="bookmark2"/>
      <w:r w:rsidRPr="00F1786A">
        <w:rPr>
          <w:rFonts w:ascii="Times New Roman" w:hAnsi="Times New Roman" w:cs="Times New Roman"/>
          <w:sz w:val="24"/>
          <w:szCs w:val="24"/>
        </w:rPr>
        <w:t>I. ОБЩИ ПОЛОЖЕНИЯ</w:t>
      </w:r>
      <w:bookmarkEnd w:id="3"/>
    </w:p>
    <w:p w14:paraId="3933D5A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w:t>
      </w:r>
      <w:r w:rsidRPr="00F1786A">
        <w:rPr>
          <w:rFonts w:ascii="Times New Roman" w:hAnsi="Times New Roman" w:cs="Times New Roman"/>
          <w:sz w:val="24"/>
          <w:szCs w:val="24"/>
        </w:rPr>
        <w:t xml:space="preserve"> С този правилник се определят предмета на дейност, структурата, управлението, числения състав, финансирането и правата и задълженията на предприятието по отношение на предоставеното му общинско имущество.</w:t>
      </w:r>
    </w:p>
    <w:p w14:paraId="1497854A"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2. (1)</w:t>
      </w:r>
      <w:r w:rsidRPr="00F1786A">
        <w:rPr>
          <w:rFonts w:ascii="Times New Roman" w:hAnsi="Times New Roman" w:cs="Times New Roman"/>
          <w:sz w:val="24"/>
          <w:szCs w:val="24"/>
        </w:rPr>
        <w:t xml:space="preserve"> Общинското предприятие е създадено на основание чл. 52 и чл. 53 от Закона за общинската собственост.</w:t>
      </w:r>
    </w:p>
    <w:p w14:paraId="13E12EC5"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(2)</w:t>
      </w:r>
      <w:r w:rsidRPr="00F1786A">
        <w:rPr>
          <w:rFonts w:ascii="Times New Roman" w:hAnsi="Times New Roman" w:cs="Times New Roman"/>
          <w:sz w:val="24"/>
          <w:szCs w:val="24"/>
        </w:rPr>
        <w:t xml:space="preserve"> Общинското предприятие се създава, преобразува и закрива с решение на Общинския съвет по предложение на Кмета на Община Поморие.</w:t>
      </w:r>
    </w:p>
    <w:p w14:paraId="40CBE899"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3. (1)</w:t>
      </w:r>
      <w:r w:rsidRPr="00F1786A">
        <w:rPr>
          <w:rFonts w:ascii="Times New Roman" w:hAnsi="Times New Roman" w:cs="Times New Roman"/>
          <w:sz w:val="24"/>
          <w:szCs w:val="24"/>
        </w:rPr>
        <w:t xml:space="preserve"> Общинското предприятие осъществява дейността си под наименованието Общинско предприятие „Озеленяване, горско и селско стопанство" - Поморие (ОП „ОГСС"). По-нататък в Правилника е упоменато само като „Предприятието".</w:t>
      </w:r>
    </w:p>
    <w:p w14:paraId="69A715CA"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Предприятието не е юридическо лице и осъществява дейността си от името на Община Поморие в рамките на предоставените му правомощия.</w:t>
      </w:r>
    </w:p>
    <w:p w14:paraId="49FBC8EA"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Предприятието е второстепенен разпоредител с бюджет със самостоятелен баланс и осъществява дейността си въз основа на настоящия Правилник, в съответствие с </w:t>
      </w:r>
      <w:r w:rsidRPr="00F1786A">
        <w:rPr>
          <w:rFonts w:ascii="Times New Roman" w:hAnsi="Times New Roman" w:cs="Times New Roman"/>
          <w:sz w:val="24"/>
          <w:szCs w:val="24"/>
        </w:rPr>
        <w:lastRenderedPageBreak/>
        <w:t>изискванията на Закона за общинската собственост и заложените в годишния бюджет на Община Поморие бюджетни средства за неговата издръжка.</w:t>
      </w:r>
    </w:p>
    <w:p w14:paraId="5B578D60"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4. (1)</w:t>
      </w:r>
      <w:r w:rsidRPr="00F1786A">
        <w:rPr>
          <w:rFonts w:ascii="Times New Roman" w:hAnsi="Times New Roman" w:cs="Times New Roman"/>
          <w:sz w:val="24"/>
          <w:szCs w:val="24"/>
        </w:rPr>
        <w:t xml:space="preserve"> Предприятието е със седалище и адрес на управление гр. Поморие, ул. Солна № 5.</w:t>
      </w:r>
    </w:p>
    <w:p w14:paraId="48D789F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Предприятието притежава собствен печат, на който е отбелязано наименованието на Предприятието и организационната му форма, а именно Общинско предприятие „Озеленяване, горско и селско стопанство".</w:t>
      </w:r>
    </w:p>
    <w:p w14:paraId="0FD3DC3D"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II. ПРЕДМЕТ НА ДЕЙНОСТ</w:t>
      </w:r>
    </w:p>
    <w:p w14:paraId="4DB4C309"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5. (1)</w:t>
      </w:r>
      <w:r w:rsidRPr="00F1786A">
        <w:rPr>
          <w:rFonts w:ascii="Times New Roman" w:hAnsi="Times New Roman" w:cs="Times New Roman"/>
          <w:sz w:val="24"/>
          <w:szCs w:val="24"/>
        </w:rPr>
        <w:t xml:space="preserve"> Предметът на дейност на Предприятието e:</w:t>
      </w:r>
    </w:p>
    <w:p w14:paraId="2AAB16EC" w14:textId="66DB65C8" w:rsidR="00F1786A" w:rsidRPr="00057B03" w:rsidRDefault="00057B03" w:rsidP="00057B03">
      <w:pPr>
        <w:pStyle w:val="a3"/>
        <w:ind w:firstLine="708"/>
        <w:jc w:val="both"/>
        <w:rPr>
          <w:rFonts w:ascii="Times New Roman" w:hAnsi="Times New Roman" w:cs="Times New Roman"/>
          <w:sz w:val="24"/>
          <w:szCs w:val="24"/>
        </w:rPr>
      </w:pPr>
      <w:r>
        <w:rPr>
          <w:rFonts w:ascii="Times New Roman" w:hAnsi="Times New Roman" w:cs="Times New Roman"/>
          <w:sz w:val="24"/>
          <w:szCs w:val="24"/>
        </w:rPr>
        <w:t>1</w:t>
      </w:r>
      <w:r w:rsidR="00F1786A" w:rsidRPr="00057B03">
        <w:rPr>
          <w:rFonts w:ascii="Times New Roman" w:hAnsi="Times New Roman" w:cs="Times New Roman"/>
          <w:sz w:val="24"/>
          <w:szCs w:val="24"/>
        </w:rPr>
        <w:t>. Организиране и извършване на дейности по озеленяване, почистване и поддържане на имотите-общинска собственост, включително паркове, градини и други места за общо ползване;</w:t>
      </w:r>
    </w:p>
    <w:p w14:paraId="009B2FBC" w14:textId="28D0F488" w:rsidR="00F1786A" w:rsidRPr="00F1786A" w:rsidRDefault="00F1786A" w:rsidP="00F1786A">
      <w:pPr>
        <w:pStyle w:val="a3"/>
        <w:jc w:val="both"/>
        <w:rPr>
          <w:rFonts w:ascii="Times New Roman" w:hAnsi="Times New Roman" w:cs="Times New Roman"/>
          <w:sz w:val="24"/>
          <w:szCs w:val="24"/>
        </w:rPr>
      </w:pPr>
      <w:r w:rsidRPr="00F1786A">
        <w:rPr>
          <w:sz w:val="24"/>
          <w:szCs w:val="24"/>
        </w:rPr>
        <w:t xml:space="preserve"> </w:t>
      </w:r>
      <w:r w:rsidR="00057B03">
        <w:rPr>
          <w:sz w:val="24"/>
          <w:szCs w:val="24"/>
        </w:rPr>
        <w:tab/>
      </w:r>
      <w:r w:rsidRPr="00F1786A">
        <w:rPr>
          <w:rFonts w:ascii="Times New Roman" w:hAnsi="Times New Roman" w:cs="Times New Roman"/>
          <w:sz w:val="24"/>
          <w:szCs w:val="24"/>
        </w:rPr>
        <w:t xml:space="preserve">2. Организиране и извършване на дейности по стопанисването, управлението, ползването, рекултивирането  и опазването на земите от общинския поземлен фонд, изготвяне на необходимата документация и съгласуването й със съответните държавни и областни структури, както и подготвяне, организиране и провеждане на процедурите за отдаване под наем и процедурите за извършване на търг или конкурс. </w:t>
      </w:r>
    </w:p>
    <w:p w14:paraId="5C82E429"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 Организиране и извършване на дейности по управлението, стопанисването, възпроизводството, опазването и ползването на горите и земите - общински горски територии, включително изпълнение на Горско стопанския план в общинските горски територии и ежегодно изготвяне на необходимата документация по Закона за горите и свързаните с него подзаконови нормативни актове, както и възлагането на изпълнението на дейностите в горските територии-общинска собственост.</w:t>
      </w:r>
    </w:p>
    <w:p w14:paraId="2477E0D3"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sz w:val="24"/>
          <w:szCs w:val="24"/>
        </w:rPr>
        <w:t>(2)</w:t>
      </w:r>
      <w:r w:rsidRPr="00F1786A">
        <w:rPr>
          <w:rFonts w:ascii="Times New Roman" w:hAnsi="Times New Roman" w:cs="Times New Roman"/>
          <w:sz w:val="24"/>
          <w:szCs w:val="24"/>
        </w:rPr>
        <w:t xml:space="preserve"> Предприятието организира и извършва основни дейности както следва:</w:t>
      </w:r>
    </w:p>
    <w:p w14:paraId="25F8BB1F"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Cs/>
          <w:sz w:val="24"/>
          <w:szCs w:val="24"/>
        </w:rPr>
        <w:t xml:space="preserve">1. Дейност „Горско стопанство“: </w:t>
      </w:r>
    </w:p>
    <w:p w14:paraId="522F5E24"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1.1. Изпълнение на Горскостопанския план чрез: възпроизводство на горите и извършване на свързаните с това дейности; ефективно ползване на дървесина и на недървесни и други горски продукти, както и търговия с тях; организиране и провеждане на противопожарни мероприятия в горските територии - общинска собственост;</w:t>
      </w:r>
    </w:p>
    <w:p w14:paraId="7E3B68A9"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1.2.  Изготвяне на необходимата документация по Закона за горите и свързаните с него подзаконови нормативни актове;</w:t>
      </w:r>
    </w:p>
    <w:p w14:paraId="482B1694"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1.3. Организиране и възлагане изпълнение на дейности в горските територии - общинска собственост за ползване на дървесина и недървесни горски продукти;</w:t>
      </w:r>
    </w:p>
    <w:p w14:paraId="380DF6EB"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1.4. Маркиране на насажденията предвидени за сеч и изготвяне на съпровождащите документи, </w:t>
      </w:r>
      <w:proofErr w:type="spellStart"/>
      <w:r w:rsidRPr="00F1786A">
        <w:rPr>
          <w:rFonts w:ascii="Times New Roman" w:hAnsi="Times New Roman" w:cs="Times New Roman"/>
          <w:sz w:val="24"/>
          <w:szCs w:val="24"/>
        </w:rPr>
        <w:t>сортиментиране</w:t>
      </w:r>
      <w:proofErr w:type="spellEnd"/>
      <w:r w:rsidRPr="00F1786A">
        <w:rPr>
          <w:rFonts w:ascii="Times New Roman" w:hAnsi="Times New Roman" w:cs="Times New Roman"/>
          <w:sz w:val="24"/>
          <w:szCs w:val="24"/>
        </w:rPr>
        <w:t xml:space="preserve">, </w:t>
      </w:r>
      <w:proofErr w:type="spellStart"/>
      <w:r w:rsidRPr="00F1786A">
        <w:rPr>
          <w:rFonts w:ascii="Times New Roman" w:hAnsi="Times New Roman" w:cs="Times New Roman"/>
          <w:sz w:val="24"/>
          <w:szCs w:val="24"/>
        </w:rPr>
        <w:t>кубиране</w:t>
      </w:r>
      <w:proofErr w:type="spellEnd"/>
      <w:r w:rsidRPr="00F1786A">
        <w:rPr>
          <w:rFonts w:ascii="Times New Roman" w:hAnsi="Times New Roman" w:cs="Times New Roman"/>
          <w:sz w:val="24"/>
          <w:szCs w:val="24"/>
        </w:rPr>
        <w:t xml:space="preserve"> на добита дървесина; </w:t>
      </w:r>
    </w:p>
    <w:p w14:paraId="0AC67655"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1.5. Продажба на дървесина;</w:t>
      </w:r>
    </w:p>
    <w:p w14:paraId="7AB65000"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1.6. Организиране и провеждане на мероприятия по защита на горските територии - общинска собственост; </w:t>
      </w:r>
    </w:p>
    <w:p w14:paraId="3F2807E3"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1.7. Възлагане дейности по защита в горските територии от болести и вредители и други повреди;</w:t>
      </w:r>
    </w:p>
    <w:p w14:paraId="7DC35AEA"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1.8. Организиране и провеждане на противоерозионни мероприятия;</w:t>
      </w:r>
    </w:p>
    <w:p w14:paraId="4A83BFD7"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1.9. Охрана, контрол и опазване на горските територии - общинска собственост от незаконни посегателства, провеждане на сеч в горите, защита от пожари и други природни бедствия; </w:t>
      </w:r>
    </w:p>
    <w:p w14:paraId="3B63664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1.10. Други.</w:t>
      </w:r>
    </w:p>
    <w:p w14:paraId="6F56D2EE" w14:textId="0E9FCDA6"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Cs/>
          <w:sz w:val="24"/>
          <w:szCs w:val="24"/>
        </w:rPr>
        <w:t>2. Дейност „Селско стопанство“</w:t>
      </w:r>
      <w:r w:rsidRPr="00F1786A">
        <w:rPr>
          <w:rFonts w:ascii="Times New Roman" w:hAnsi="Times New Roman" w:cs="Times New Roman"/>
          <w:sz w:val="24"/>
          <w:szCs w:val="24"/>
        </w:rPr>
        <w:t xml:space="preserve"> - организиране и извършване на дейности по стопанисване, ползване и управление на земеделски земи:</w:t>
      </w:r>
    </w:p>
    <w:p w14:paraId="70E6F64F"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2.1. Изготвяне на необходимата документация по ЗСПЗЗ и съгласуването й със съответните държавни и областни структури;</w:t>
      </w:r>
    </w:p>
    <w:p w14:paraId="67842CA8" w14:textId="77777777" w:rsidR="00F1786A" w:rsidRPr="00F1786A" w:rsidRDefault="00F1786A" w:rsidP="00F1786A">
      <w:pPr>
        <w:pStyle w:val="a3"/>
        <w:jc w:val="both"/>
        <w:rPr>
          <w:rFonts w:ascii="Times New Roman" w:hAnsi="Times New Roman" w:cs="Times New Roman"/>
          <w:sz w:val="24"/>
          <w:szCs w:val="24"/>
          <w:shd w:val="clear" w:color="auto" w:fill="FFFFFF"/>
        </w:rPr>
      </w:pPr>
      <w:r w:rsidRPr="00F1786A">
        <w:rPr>
          <w:rFonts w:ascii="Times New Roman" w:hAnsi="Times New Roman" w:cs="Times New Roman"/>
          <w:sz w:val="24"/>
          <w:szCs w:val="24"/>
        </w:rPr>
        <w:t xml:space="preserve"> </w:t>
      </w:r>
      <w:r w:rsidRPr="00F1786A">
        <w:rPr>
          <w:rFonts w:ascii="Times New Roman" w:hAnsi="Times New Roman" w:cs="Times New Roman"/>
          <w:sz w:val="24"/>
          <w:szCs w:val="24"/>
        </w:rPr>
        <w:tab/>
        <w:t>2.2. Подготвяне, организиране и провеждане на процедури за отдаване под наем или аренда, процедурите за извършване на търг или конкурс на земеделски земи, пасищата, мерите и ливадите от общинския поземлен фонд;</w:t>
      </w:r>
    </w:p>
    <w:p w14:paraId="54B221E4" w14:textId="77777777" w:rsidR="00F1786A" w:rsidRPr="00F1786A" w:rsidRDefault="00F1786A" w:rsidP="00F1786A">
      <w:pPr>
        <w:pStyle w:val="a3"/>
        <w:jc w:val="both"/>
        <w:rPr>
          <w:rFonts w:ascii="Times New Roman" w:hAnsi="Times New Roman" w:cs="Times New Roman"/>
          <w:sz w:val="24"/>
          <w:szCs w:val="24"/>
          <w:shd w:val="clear" w:color="auto" w:fill="FFFFFF"/>
        </w:rPr>
      </w:pPr>
      <w:r w:rsidRPr="00F1786A">
        <w:rPr>
          <w:rFonts w:ascii="Times New Roman" w:hAnsi="Times New Roman" w:cs="Times New Roman"/>
          <w:sz w:val="24"/>
          <w:szCs w:val="24"/>
          <w:shd w:val="clear" w:color="auto" w:fill="FFFFFF"/>
        </w:rPr>
        <w:lastRenderedPageBreak/>
        <w:tab/>
        <w:t>2.3. Контролира стопанисването на земеделските земи, пасищата, мерите и ливадите от общинския поземлен фонд;</w:t>
      </w:r>
    </w:p>
    <w:p w14:paraId="50CB0124" w14:textId="77777777" w:rsidR="00F1786A" w:rsidRPr="00F1786A" w:rsidRDefault="00F1786A" w:rsidP="00F1786A">
      <w:pPr>
        <w:pStyle w:val="a3"/>
        <w:jc w:val="both"/>
        <w:rPr>
          <w:rFonts w:ascii="Times New Roman" w:hAnsi="Times New Roman" w:cs="Times New Roman"/>
          <w:sz w:val="24"/>
          <w:szCs w:val="24"/>
          <w:shd w:val="clear" w:color="auto" w:fill="FFFFFF"/>
        </w:rPr>
      </w:pPr>
      <w:r w:rsidRPr="00F1786A">
        <w:rPr>
          <w:rFonts w:ascii="Times New Roman" w:hAnsi="Times New Roman" w:cs="Times New Roman"/>
          <w:sz w:val="24"/>
          <w:szCs w:val="24"/>
          <w:shd w:val="clear" w:color="auto" w:fill="FFFFFF"/>
        </w:rPr>
        <w:tab/>
        <w:t>2.4. Организира охраната по ЗОСИ на земеделските земи, пасищата, мерите и ливадите от общинския поземлен фонд;</w:t>
      </w:r>
    </w:p>
    <w:p w14:paraId="16F7AFB3"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shd w:val="clear" w:color="auto" w:fill="FFFFFF"/>
        </w:rPr>
        <w:tab/>
        <w:t>2.5. Следи за изпълнение на Програмата за овладяване на популацията на безстопанствените животни;</w:t>
      </w:r>
    </w:p>
    <w:p w14:paraId="371C35E7" w14:textId="77777777" w:rsidR="00F1786A" w:rsidRPr="00057B03" w:rsidRDefault="00F1786A" w:rsidP="00057B03">
      <w:pPr>
        <w:pStyle w:val="a3"/>
        <w:ind w:firstLine="708"/>
        <w:jc w:val="both"/>
        <w:rPr>
          <w:rFonts w:ascii="Times New Roman" w:hAnsi="Times New Roman" w:cs="Times New Roman"/>
          <w:bCs/>
          <w:sz w:val="24"/>
          <w:szCs w:val="24"/>
        </w:rPr>
      </w:pPr>
      <w:r w:rsidRPr="00057B03">
        <w:rPr>
          <w:rFonts w:ascii="Times New Roman" w:hAnsi="Times New Roman" w:cs="Times New Roman"/>
          <w:bCs/>
          <w:sz w:val="24"/>
          <w:szCs w:val="24"/>
        </w:rPr>
        <w:t xml:space="preserve">2.6. Съвместно с БАБХ следи за ветеринарномедицинската обстановка на територията на Общината; </w:t>
      </w:r>
    </w:p>
    <w:p w14:paraId="504CAA85" w14:textId="77777777" w:rsidR="00F1786A" w:rsidRPr="00057B03" w:rsidRDefault="00F1786A" w:rsidP="00057B03">
      <w:pPr>
        <w:pStyle w:val="a3"/>
        <w:ind w:firstLine="708"/>
        <w:jc w:val="both"/>
        <w:rPr>
          <w:rFonts w:ascii="Times New Roman" w:hAnsi="Times New Roman" w:cs="Times New Roman"/>
          <w:bCs/>
          <w:sz w:val="24"/>
          <w:szCs w:val="24"/>
        </w:rPr>
      </w:pPr>
      <w:r w:rsidRPr="00057B03">
        <w:rPr>
          <w:rFonts w:ascii="Times New Roman" w:hAnsi="Times New Roman" w:cs="Times New Roman"/>
          <w:bCs/>
          <w:sz w:val="24"/>
          <w:szCs w:val="24"/>
        </w:rPr>
        <w:t>2.7. Директора на предприятието или упълномощено от него лице е председател на Общинската епизоотична комисия;</w:t>
      </w:r>
    </w:p>
    <w:p w14:paraId="283694B9" w14:textId="77777777" w:rsidR="00F1786A" w:rsidRPr="00F1786A" w:rsidRDefault="00F1786A" w:rsidP="00057B03">
      <w:pPr>
        <w:pStyle w:val="a3"/>
        <w:ind w:firstLine="708"/>
        <w:jc w:val="both"/>
        <w:rPr>
          <w:rFonts w:ascii="Times New Roman" w:hAnsi="Times New Roman" w:cs="Times New Roman"/>
          <w:bCs/>
          <w:sz w:val="24"/>
          <w:szCs w:val="24"/>
        </w:rPr>
      </w:pPr>
      <w:r w:rsidRPr="00F1786A">
        <w:rPr>
          <w:rFonts w:ascii="Times New Roman" w:hAnsi="Times New Roman" w:cs="Times New Roman"/>
          <w:bCs/>
          <w:sz w:val="24"/>
          <w:szCs w:val="24"/>
        </w:rPr>
        <w:t>2.8. Други;</w:t>
      </w:r>
    </w:p>
    <w:p w14:paraId="50F43FF8" w14:textId="18738B98" w:rsidR="00F1786A" w:rsidRPr="00F1786A" w:rsidRDefault="00F1786A" w:rsidP="00057B03">
      <w:pPr>
        <w:pStyle w:val="a3"/>
        <w:ind w:firstLine="708"/>
        <w:jc w:val="both"/>
        <w:rPr>
          <w:rFonts w:ascii="Times New Roman" w:hAnsi="Times New Roman" w:cs="Times New Roman"/>
          <w:bCs/>
          <w:sz w:val="24"/>
          <w:szCs w:val="24"/>
        </w:rPr>
      </w:pPr>
      <w:r w:rsidRPr="00F1786A">
        <w:rPr>
          <w:rFonts w:ascii="Times New Roman" w:eastAsia="Arial Unicode MS" w:hAnsi="Times New Roman" w:cs="Times New Roman"/>
          <w:sz w:val="24"/>
          <w:szCs w:val="24"/>
        </w:rPr>
        <w:t xml:space="preserve"> </w:t>
      </w:r>
      <w:r w:rsidRPr="00F1786A">
        <w:rPr>
          <w:rFonts w:ascii="Times New Roman" w:hAnsi="Times New Roman" w:cs="Times New Roman"/>
          <w:bCs/>
          <w:sz w:val="24"/>
          <w:szCs w:val="24"/>
        </w:rPr>
        <w:t>3. Дейност „Озеленяване":</w:t>
      </w:r>
    </w:p>
    <w:p w14:paraId="4546E0DD"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3.1. Създаване и поддържане на обществени паркове и зелени площи  на територията на Община Поморие/ или създаване и поддържане на общински зелени площи: </w:t>
      </w:r>
    </w:p>
    <w:p w14:paraId="4B2D5AF9"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3.2. Засаждане на декоративна растителност, на цветя и оформяне на цветни масиви; </w:t>
      </w:r>
    </w:p>
    <w:p w14:paraId="2607D06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3.3. Оформяне на короните на декоративни дървета и санитарни резитби;</w:t>
      </w:r>
    </w:p>
    <w:p w14:paraId="14D215D9"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3.4. Косене, прекопаване и резитба на храсти, поливане, торене и други озеленителни манипулации;</w:t>
      </w:r>
    </w:p>
    <w:p w14:paraId="5A9CDBEE"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3.5. Събиране и извозване на растителни отпадъци;</w:t>
      </w:r>
    </w:p>
    <w:p w14:paraId="4EAE18D8"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3.6. Изграждане, експлоатация и поддръжка на поливни съоръжения;</w:t>
      </w:r>
    </w:p>
    <w:p w14:paraId="07FBF914"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3.7. Изграждане на зелени площи въз основа на проект и др.</w:t>
      </w:r>
    </w:p>
    <w:p w14:paraId="688F293D"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3.8. Поваляне, разкройване на единични дървета;</w:t>
      </w:r>
    </w:p>
    <w:p w14:paraId="572DF31C"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3.9. Засаждане на дървета</w:t>
      </w:r>
    </w:p>
    <w:p w14:paraId="18D44CDF"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3.10. Други</w:t>
      </w:r>
    </w:p>
    <w:p w14:paraId="2395B65E"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4. Дейност „Чистота“: </w:t>
      </w:r>
    </w:p>
    <w:p w14:paraId="4182063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4.1. Организиране и извършване на дейности почистване и поддържане на чистотата в имоти общинска собственост: улични платна, площади, алеи, паркове и зелени площи, детски площадки и други територии от населените места, предназначени за обществено ползване; </w:t>
      </w:r>
    </w:p>
    <w:p w14:paraId="34348208"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4.2. Обслужване на районите с транспортни средства за извозването на събраните отпадъци;</w:t>
      </w:r>
    </w:p>
    <w:p w14:paraId="5D6D4CE3" w14:textId="77777777" w:rsidR="00F1786A" w:rsidRPr="00F1786A" w:rsidRDefault="00F1786A" w:rsidP="00F1786A">
      <w:pPr>
        <w:pStyle w:val="a3"/>
        <w:jc w:val="both"/>
        <w:rPr>
          <w:rFonts w:ascii="Times New Roman" w:hAnsi="Times New Roman" w:cs="Times New Roman"/>
          <w:bCs/>
          <w:sz w:val="24"/>
          <w:szCs w:val="24"/>
        </w:rPr>
      </w:pPr>
      <w:r w:rsidRPr="00F1786A">
        <w:rPr>
          <w:rFonts w:ascii="Times New Roman" w:hAnsi="Times New Roman" w:cs="Times New Roman"/>
          <w:bCs/>
          <w:sz w:val="24"/>
          <w:szCs w:val="24"/>
        </w:rPr>
        <w:t xml:space="preserve">            4.3. </w:t>
      </w:r>
      <w:r w:rsidRPr="00F1786A">
        <w:rPr>
          <w:rFonts w:ascii="Times New Roman" w:hAnsi="Times New Roman" w:cs="Times New Roman"/>
          <w:sz w:val="24"/>
          <w:szCs w:val="24"/>
        </w:rPr>
        <w:t>Други;</w:t>
      </w:r>
      <w:r w:rsidRPr="00F1786A">
        <w:rPr>
          <w:rFonts w:ascii="Times New Roman" w:hAnsi="Times New Roman" w:cs="Times New Roman"/>
          <w:bCs/>
          <w:sz w:val="24"/>
          <w:szCs w:val="24"/>
        </w:rPr>
        <w:t xml:space="preserve"> </w:t>
      </w:r>
    </w:p>
    <w:p w14:paraId="452B9474"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6.</w:t>
      </w:r>
      <w:r w:rsidRPr="00F1786A">
        <w:rPr>
          <w:rFonts w:ascii="Times New Roman" w:hAnsi="Times New Roman" w:cs="Times New Roman"/>
          <w:sz w:val="24"/>
          <w:szCs w:val="24"/>
        </w:rPr>
        <w:t xml:space="preserve"> Определеният предмет на дейност на Предприятието може да се допълва или ограничава с решение на Общински съвет - Поморие.</w:t>
      </w:r>
    </w:p>
    <w:p w14:paraId="33EB06E0"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7.</w:t>
      </w:r>
      <w:r w:rsidRPr="00F1786A">
        <w:rPr>
          <w:rFonts w:ascii="Times New Roman" w:hAnsi="Times New Roman" w:cs="Times New Roman"/>
          <w:sz w:val="24"/>
          <w:szCs w:val="24"/>
        </w:rPr>
        <w:t xml:space="preserve"> Предприятието осъществява дейността си чрез предоставените му активи, собственост на Община Поморие.</w:t>
      </w:r>
    </w:p>
    <w:p w14:paraId="5A7385F5"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 xml:space="preserve">Чл. 8. </w:t>
      </w:r>
      <w:r w:rsidRPr="00F1786A">
        <w:rPr>
          <w:rFonts w:ascii="Times New Roman" w:hAnsi="Times New Roman" w:cs="Times New Roman"/>
          <w:sz w:val="24"/>
          <w:szCs w:val="24"/>
        </w:rPr>
        <w:t>Дейността на Предприятието се координира и контролира от Кмета на Община Поморие или от определен от него заместник-кмет.</w:t>
      </w:r>
    </w:p>
    <w:p w14:paraId="1CE6E5E4" w14:textId="77777777" w:rsidR="00F1786A" w:rsidRPr="00F1786A" w:rsidRDefault="00F1786A" w:rsidP="00F1786A">
      <w:pPr>
        <w:pStyle w:val="a3"/>
        <w:jc w:val="both"/>
        <w:rPr>
          <w:rFonts w:ascii="Times New Roman" w:hAnsi="Times New Roman" w:cs="Times New Roman"/>
          <w:sz w:val="24"/>
          <w:szCs w:val="24"/>
        </w:rPr>
      </w:pPr>
      <w:bookmarkStart w:id="4" w:name="bookmark4"/>
    </w:p>
    <w:p w14:paraId="610E2628"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III. УПРАВЛЕНИЕ, СТРУКТУРА И ЧИСЛЕН СЪСТАВ НА ПРЕДПРИЯТИЕТО</w:t>
      </w:r>
      <w:bookmarkEnd w:id="4"/>
    </w:p>
    <w:p w14:paraId="76DAAD8F"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9.</w:t>
      </w:r>
      <w:r w:rsidRPr="00F1786A">
        <w:rPr>
          <w:rFonts w:ascii="Times New Roman" w:hAnsi="Times New Roman" w:cs="Times New Roman"/>
          <w:sz w:val="24"/>
          <w:szCs w:val="24"/>
        </w:rPr>
        <w:t xml:space="preserve"> Предприятието се ръководи и представлява от Директор.</w:t>
      </w:r>
    </w:p>
    <w:p w14:paraId="3E414FC5"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10. (1)</w:t>
      </w:r>
      <w:r w:rsidRPr="00F1786A">
        <w:rPr>
          <w:rFonts w:ascii="Times New Roman" w:hAnsi="Times New Roman" w:cs="Times New Roman"/>
          <w:sz w:val="24"/>
          <w:szCs w:val="24"/>
        </w:rPr>
        <w:t xml:space="preserve"> Директорът се назначава от Кмета на Община Поморие за срок до четири години след провеждане на конкурс.</w:t>
      </w:r>
    </w:p>
    <w:p w14:paraId="6A9E061D"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(2)</w:t>
      </w:r>
      <w:r w:rsidRPr="00F1786A">
        <w:rPr>
          <w:rFonts w:ascii="Times New Roman" w:hAnsi="Times New Roman" w:cs="Times New Roman"/>
          <w:sz w:val="24"/>
          <w:szCs w:val="24"/>
        </w:rPr>
        <w:t xml:space="preserve"> Договорът с директора се прекратява с изтичане срока на договора, както и предсрочно на основанията, предвидени в Кодекса на труда.</w:t>
      </w:r>
    </w:p>
    <w:p w14:paraId="4B5D86AA"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(3)</w:t>
      </w:r>
      <w:r w:rsidRPr="00F1786A">
        <w:rPr>
          <w:rFonts w:ascii="Times New Roman" w:hAnsi="Times New Roman" w:cs="Times New Roman"/>
          <w:sz w:val="24"/>
          <w:szCs w:val="24"/>
        </w:rPr>
        <w:t xml:space="preserve"> Директор на Предприятието може да бъде български гражданин с висше образование, който отговоря на изискванията на чл. 181, ал. 5 от Закона за горите и който не е осъждан за престъпление от общ характер и за когото не са налице ограниченията по чл.107а от Кодекса на труда".</w:t>
      </w:r>
    </w:p>
    <w:p w14:paraId="5E03F276"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11. (1)</w:t>
      </w:r>
      <w:r w:rsidRPr="00F1786A">
        <w:rPr>
          <w:rFonts w:ascii="Times New Roman" w:hAnsi="Times New Roman" w:cs="Times New Roman"/>
          <w:sz w:val="24"/>
          <w:szCs w:val="24"/>
        </w:rPr>
        <w:t xml:space="preserve"> Директорът на ОП „ОГСС" - Поморие:</w:t>
      </w:r>
    </w:p>
    <w:p w14:paraId="58797660"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lastRenderedPageBreak/>
        <w:t>Представлява Предприятието пред държавните и общински институции, съдебни, банкови, финансови и данъчни органи, както и пред всички други физически и юридически лица от името и за сметка на общината  след изрично упълномощаване от Кмета на Община Поморие.</w:t>
      </w:r>
    </w:p>
    <w:p w14:paraId="4BA30A26" w14:textId="77777777" w:rsid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Организира, ръководи и контролира цялостната дейност на Предприятието съобразно действащото законодателство, в съответствие с решенията на Общински съвет </w:t>
      </w:r>
    </w:p>
    <w:p w14:paraId="46BF3517" w14:textId="77B050E9"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Поморие и заповедите на Кмета на Община Поморие или определен от него заместник-кмет;</w:t>
      </w:r>
    </w:p>
    <w:p w14:paraId="306482A2" w14:textId="50F97C79"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Изпълнява всички задължения на второстепенен разпоредител с бюджет.</w:t>
      </w:r>
    </w:p>
    <w:p w14:paraId="1AF43B13"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Въвежда Система за финансово управление и контрол в Предприятието в съответствие с изискванията на Закона за финансово управление и контрол в публичния сектор и осъществява контрол за ефективното и ефикасното им функциониране;</w:t>
      </w:r>
    </w:p>
    <w:p w14:paraId="268B008D"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Осъществява оперативно ръководство на Предприятието и ежегодно се отчита за извършената дейност на Предприятието пред Кмета на Община Поморие;</w:t>
      </w:r>
    </w:p>
    <w:p w14:paraId="3DA0E0FD"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Разработва и предоставя на Кмета на общината или оправомощено от него лице от общинската администрация проект на годишен бюджет за всяка бюджетна година, в срокове определени със заповед на Кмета на общината;</w:t>
      </w:r>
    </w:p>
    <w:p w14:paraId="5FE4137D"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Информира Кмета на Община Поморие за възникналите проблеми при осъществяване дейността на Предприятието и предлага решения за отстраняването им;</w:t>
      </w:r>
    </w:p>
    <w:p w14:paraId="4BCC8A7C"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Упражнява правата на работодател като: сключва, изменя и прекратява трудовите договори с работещите в Предприятието; утвърждава длъжностните им характеристики; създава необходимата организация за повишаване квалификацията и текущото обучение на числения състав на предприятието, както и за подбора и обучението на нови кадри; следи за спазване на трудовото законодателство; налага дисциплинарни наказания, както и извършва всички други дейности, произтичащи от качеството на работодател по смисъла на Кодекса на труда;</w:t>
      </w:r>
    </w:p>
    <w:p w14:paraId="00E99C5B"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Организира ефективното използване, управление и опазване на предоставеното му общинско имущество;</w:t>
      </w:r>
    </w:p>
    <w:p w14:paraId="1D1FF25A"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Предоставя информация за Предприятието и дейността му за публикуване на официалната страница на Община Поморие.</w:t>
      </w:r>
    </w:p>
    <w:p w14:paraId="6DA12F60"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 В изпълнение на своите правомощия директорът на Предприятието издава заповеди.</w:t>
      </w:r>
    </w:p>
    <w:p w14:paraId="5BA3628F" w14:textId="421D021D"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Pr>
          <w:rFonts w:ascii="Times New Roman" w:hAnsi="Times New Roman" w:cs="Times New Roman"/>
          <w:sz w:val="24"/>
          <w:szCs w:val="24"/>
        </w:rPr>
        <w:tab/>
      </w:r>
      <w:r w:rsidRPr="00F1786A">
        <w:rPr>
          <w:rFonts w:ascii="Times New Roman" w:hAnsi="Times New Roman" w:cs="Times New Roman"/>
          <w:sz w:val="24"/>
          <w:szCs w:val="24"/>
        </w:rPr>
        <w:t>Директорът контролира и носи отговорност за:</w:t>
      </w:r>
    </w:p>
    <w:p w14:paraId="2608E0BE"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 Цялостната дейност на Предприятието;</w:t>
      </w:r>
    </w:p>
    <w:p w14:paraId="3DA295DE" w14:textId="6DE6FBF5"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Pr>
          <w:rFonts w:ascii="Times New Roman" w:hAnsi="Times New Roman" w:cs="Times New Roman"/>
          <w:sz w:val="24"/>
          <w:szCs w:val="24"/>
        </w:rPr>
        <w:tab/>
      </w:r>
      <w:r w:rsidRPr="00F1786A">
        <w:rPr>
          <w:rFonts w:ascii="Times New Roman" w:hAnsi="Times New Roman" w:cs="Times New Roman"/>
          <w:sz w:val="24"/>
          <w:szCs w:val="24"/>
        </w:rPr>
        <w:t>Законосъобразното и целесъобразното разходване на бюджета на предприятието;</w:t>
      </w:r>
    </w:p>
    <w:p w14:paraId="215C2C02"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Спазване на финансово-счетоводната дисциплина и използването на материалните и финансови активи.</w:t>
      </w:r>
    </w:p>
    <w:p w14:paraId="681111B4"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12.</w:t>
      </w:r>
      <w:r w:rsidRPr="00F1786A">
        <w:rPr>
          <w:rFonts w:ascii="Times New Roman" w:hAnsi="Times New Roman" w:cs="Times New Roman"/>
          <w:sz w:val="24"/>
          <w:szCs w:val="24"/>
        </w:rPr>
        <w:t xml:space="preserve"> Структурата и численият състав на Предприятието се определят с този Правилник, приет от Общински съвет - Поморие, а длъжностното и поименното разписание на предприятието се утвърждава от Кмета на Общината в рамките на утвърдения числен състав на Предприятието и при съобразяване с гласувания за дейността му бюджет.</w:t>
      </w:r>
    </w:p>
    <w:p w14:paraId="71E12371"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13. (1)</w:t>
      </w:r>
      <w:r w:rsidRPr="00F1786A">
        <w:rPr>
          <w:rFonts w:ascii="Times New Roman" w:hAnsi="Times New Roman" w:cs="Times New Roman"/>
          <w:sz w:val="24"/>
          <w:szCs w:val="24"/>
        </w:rPr>
        <w:t xml:space="preserve"> Организационната структура на Предприятието е съгласно Приложение № 1, което е неразделна част от настоящия Правилник.</w:t>
      </w:r>
    </w:p>
    <w:p w14:paraId="6519AC5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Директорът на Предприятието е на пряко подчинение на Кмета на общината и е работодател на персонала.</w:t>
      </w:r>
    </w:p>
    <w:p w14:paraId="24F4B2D0" w14:textId="7341DD4B"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sidR="00057B03">
        <w:rPr>
          <w:rFonts w:ascii="Times New Roman" w:hAnsi="Times New Roman" w:cs="Times New Roman"/>
          <w:sz w:val="24"/>
          <w:szCs w:val="24"/>
        </w:rPr>
        <w:tab/>
      </w:r>
      <w:r w:rsidRPr="00F1786A">
        <w:rPr>
          <w:rFonts w:ascii="Times New Roman" w:hAnsi="Times New Roman" w:cs="Times New Roman"/>
          <w:sz w:val="24"/>
          <w:szCs w:val="24"/>
        </w:rPr>
        <w:t>При наличието на обстоятелства, изискващи корекции в структурата и числеността на персонала, Директорът на Предприятието представя мотивирано предложение за промени до Кмета на общината, който внася в Общински съвет предложение за промяна по Приложение №1 на Правилника.</w:t>
      </w:r>
    </w:p>
    <w:p w14:paraId="5A7C940D" w14:textId="40D388EC"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sidR="00057B03">
        <w:rPr>
          <w:rFonts w:ascii="Times New Roman" w:hAnsi="Times New Roman" w:cs="Times New Roman"/>
          <w:sz w:val="24"/>
          <w:szCs w:val="24"/>
        </w:rPr>
        <w:tab/>
      </w:r>
      <w:r w:rsidRPr="00F1786A">
        <w:rPr>
          <w:rFonts w:ascii="Times New Roman" w:hAnsi="Times New Roman" w:cs="Times New Roman"/>
          <w:sz w:val="24"/>
          <w:szCs w:val="24"/>
        </w:rPr>
        <w:t>Промените в длъжностното разписание се утвърждават от Кмета на Община Поморие по предложение на Директора на Предприятието.</w:t>
      </w:r>
    </w:p>
    <w:p w14:paraId="7848A34A" w14:textId="77777777" w:rsidR="00F1786A" w:rsidRPr="00F1786A" w:rsidRDefault="00F1786A" w:rsidP="00F1786A">
      <w:pPr>
        <w:pStyle w:val="a3"/>
        <w:jc w:val="both"/>
        <w:rPr>
          <w:rFonts w:ascii="Times New Roman" w:hAnsi="Times New Roman" w:cs="Times New Roman"/>
          <w:sz w:val="24"/>
          <w:szCs w:val="24"/>
        </w:rPr>
      </w:pPr>
      <w:bookmarkStart w:id="5" w:name="bookmark5"/>
      <w:r w:rsidRPr="00F1786A">
        <w:rPr>
          <w:rFonts w:ascii="Times New Roman" w:hAnsi="Times New Roman" w:cs="Times New Roman"/>
          <w:sz w:val="24"/>
          <w:szCs w:val="24"/>
        </w:rPr>
        <w:lastRenderedPageBreak/>
        <w:t>IV. ПРЕДОСТАВЕНО ОБЩИНСКО ИМУЩЕСТВО</w:t>
      </w:r>
      <w:bookmarkEnd w:id="5"/>
    </w:p>
    <w:p w14:paraId="15AD55A8"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14. (1)</w:t>
      </w:r>
      <w:r w:rsidRPr="00F1786A">
        <w:rPr>
          <w:rFonts w:ascii="Times New Roman" w:hAnsi="Times New Roman" w:cs="Times New Roman"/>
          <w:sz w:val="24"/>
          <w:szCs w:val="24"/>
        </w:rPr>
        <w:t xml:space="preserve"> На Предприятието се предоставя за управление и стопанисване имущество общинска собственост, посочено в Приложение № 2, което е неразделна част от настоящия Правилник.</w:t>
      </w:r>
    </w:p>
    <w:p w14:paraId="35BBC69A"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(2)</w:t>
      </w:r>
      <w:r w:rsidRPr="00F1786A">
        <w:rPr>
          <w:rFonts w:ascii="Times New Roman" w:hAnsi="Times New Roman" w:cs="Times New Roman"/>
          <w:sz w:val="24"/>
          <w:szCs w:val="24"/>
        </w:rPr>
        <w:t xml:space="preserve"> Имотите по ал. 1 се управляват от Предприятието, при условия и по ред, определени в Закона за общинската собственост, Закона за собствеността и ползването на земеделски земи, Закона за горите и др.</w:t>
      </w:r>
    </w:p>
    <w:p w14:paraId="7FBEE11A"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15.</w:t>
      </w:r>
      <w:r w:rsidRPr="00F1786A">
        <w:rPr>
          <w:rFonts w:ascii="Times New Roman" w:hAnsi="Times New Roman" w:cs="Times New Roman"/>
          <w:sz w:val="24"/>
          <w:szCs w:val="24"/>
        </w:rPr>
        <w:t xml:space="preserve"> При наличието на обстоятелства, изискващи корекции на предоставеното за управление и стопанисване имущество, директорът на Предприятието представя мотивирано предложение за промени до кмета на общината, който внася в Общински съвет предложение за промяна по Приложение № 2 на Правилника.</w:t>
      </w:r>
    </w:p>
    <w:p w14:paraId="58CE9682" w14:textId="77777777" w:rsidR="00F1786A" w:rsidRPr="00F1786A" w:rsidRDefault="00F1786A" w:rsidP="00F1786A">
      <w:pPr>
        <w:pStyle w:val="a3"/>
        <w:jc w:val="both"/>
        <w:rPr>
          <w:rFonts w:ascii="Times New Roman" w:hAnsi="Times New Roman" w:cs="Times New Roman"/>
          <w:sz w:val="24"/>
          <w:szCs w:val="24"/>
        </w:rPr>
      </w:pPr>
      <w:bookmarkStart w:id="6" w:name="bookmark6"/>
      <w:r w:rsidRPr="00F1786A">
        <w:rPr>
          <w:rFonts w:ascii="Times New Roman" w:hAnsi="Times New Roman" w:cs="Times New Roman"/>
          <w:sz w:val="24"/>
          <w:szCs w:val="24"/>
        </w:rPr>
        <w:t>V. ФИНАНСИРАНЕ И ОТЧЕТНОСТ НА ПРЕДПРИЯТИЕТО</w:t>
      </w:r>
      <w:bookmarkEnd w:id="6"/>
    </w:p>
    <w:p w14:paraId="0870E102"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16. (1)</w:t>
      </w:r>
      <w:r w:rsidRPr="00F1786A">
        <w:rPr>
          <w:rFonts w:ascii="Times New Roman" w:hAnsi="Times New Roman" w:cs="Times New Roman"/>
          <w:sz w:val="24"/>
          <w:szCs w:val="24"/>
        </w:rPr>
        <w:t xml:space="preserve"> Предприятието е финансово подчинено на Община Поморие.</w:t>
      </w:r>
    </w:p>
    <w:p w14:paraId="6D74ACCA"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(2)</w:t>
      </w:r>
      <w:r w:rsidRPr="00F1786A">
        <w:rPr>
          <w:rFonts w:ascii="Times New Roman" w:hAnsi="Times New Roman" w:cs="Times New Roman"/>
          <w:sz w:val="24"/>
          <w:szCs w:val="24"/>
        </w:rPr>
        <w:t xml:space="preserve"> Дейността на Предприятието се финансира със средства от общинския бюджет, в рамките на утвърдения му от Общинския съвет бюджет за годината.</w:t>
      </w:r>
    </w:p>
    <w:p w14:paraId="3015C1E3"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17. (1)</w:t>
      </w:r>
      <w:r w:rsidRPr="00F1786A">
        <w:rPr>
          <w:rFonts w:ascii="Times New Roman" w:hAnsi="Times New Roman" w:cs="Times New Roman"/>
          <w:sz w:val="24"/>
          <w:szCs w:val="24"/>
        </w:rPr>
        <w:t xml:space="preserve"> Бюджетните средства се използват само по предназначение съгласно одобрения от Общински съвет бюджет на Предприятието за съответната година.</w:t>
      </w:r>
    </w:p>
    <w:p w14:paraId="4DBBE8B9" w14:textId="77777777" w:rsidR="00F1786A" w:rsidRPr="00F1786A" w:rsidRDefault="00F1786A" w:rsidP="00F1786A">
      <w:pPr>
        <w:pStyle w:val="a3"/>
        <w:jc w:val="both"/>
        <w:rPr>
          <w:rFonts w:ascii="Times New Roman" w:hAnsi="Times New Roman" w:cs="Times New Roman"/>
          <w:strike/>
          <w:sz w:val="24"/>
          <w:szCs w:val="24"/>
        </w:rPr>
      </w:pPr>
      <w:r w:rsidRPr="00F1786A">
        <w:rPr>
          <w:rFonts w:ascii="Times New Roman" w:hAnsi="Times New Roman" w:cs="Times New Roman"/>
          <w:sz w:val="24"/>
          <w:szCs w:val="24"/>
        </w:rPr>
        <w:t xml:space="preserve">Предприятието няма право да разходва парични постъпления, придобити от осъществена стопанска дейност. </w:t>
      </w:r>
    </w:p>
    <w:p w14:paraId="3CDBD115"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Всички приходи реализирани от Предприятието се внасят в приход на бюджета на Община Поморие.</w:t>
      </w:r>
    </w:p>
    <w:p w14:paraId="57F0DE3B"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18.</w:t>
      </w:r>
      <w:r w:rsidRPr="00F1786A">
        <w:rPr>
          <w:rFonts w:ascii="Times New Roman" w:hAnsi="Times New Roman" w:cs="Times New Roman"/>
          <w:sz w:val="24"/>
          <w:szCs w:val="24"/>
        </w:rPr>
        <w:t xml:space="preserve"> (1) Промени в одобрения бюджет на Предприятието се извършват в рамките на възможностите за корекция на бюджета и по ред, регламентиран със Закона за държавния бюджет на Република България за съответната година и Закона за публичните финанси.</w:t>
      </w:r>
    </w:p>
    <w:p w14:paraId="4E8A61D6"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(2)</w:t>
      </w:r>
      <w:r w:rsidRPr="00F1786A">
        <w:rPr>
          <w:rFonts w:ascii="Times New Roman" w:hAnsi="Times New Roman" w:cs="Times New Roman"/>
          <w:sz w:val="24"/>
          <w:szCs w:val="24"/>
        </w:rPr>
        <w:t xml:space="preserve"> Промените по приходната и разходната част на бюджета на Предприятието се извършват по предложение на Кмета на Общината въз основа на мотивирано предложение от директора на Предприятието и след утвърждаване от Общински съвет - Поморие.</w:t>
      </w:r>
    </w:p>
    <w:p w14:paraId="2DD837DE"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19.</w:t>
      </w:r>
      <w:r w:rsidRPr="00F1786A">
        <w:rPr>
          <w:rFonts w:ascii="Times New Roman" w:hAnsi="Times New Roman" w:cs="Times New Roman"/>
          <w:b/>
          <w:sz w:val="24"/>
          <w:szCs w:val="24"/>
        </w:rPr>
        <w:t xml:space="preserve"> (1)</w:t>
      </w:r>
      <w:r w:rsidRPr="00F1786A">
        <w:rPr>
          <w:rFonts w:ascii="Times New Roman" w:hAnsi="Times New Roman" w:cs="Times New Roman"/>
          <w:sz w:val="24"/>
          <w:szCs w:val="24"/>
        </w:rPr>
        <w:t xml:space="preserve"> Предприятието осъществява счетоводната си дейност съгласно изискванията на Закона за счетоводството и свързаните с него нормативни актове и в съответствие с утвърдената счетоводна политика и другите вътрешни актове на Община Поморие.</w:t>
      </w:r>
    </w:p>
    <w:p w14:paraId="5AE4136B"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Всички приходи и разходи на Предприятието се отчитат по Единната бюджетна класификация за приходите и разходите по бюджетите на общините.</w:t>
      </w:r>
    </w:p>
    <w:p w14:paraId="7AC9CC8E"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Предприятието се отчита за своя сметка от името на Община Поморие за данъчни и осигурителни задължения.</w:t>
      </w:r>
    </w:p>
    <w:p w14:paraId="2AB957E0"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Чл. 20.</w:t>
      </w:r>
      <w:r w:rsidRPr="00F1786A">
        <w:rPr>
          <w:rFonts w:ascii="Times New Roman" w:hAnsi="Times New Roman" w:cs="Times New Roman"/>
          <w:sz w:val="24"/>
          <w:szCs w:val="24"/>
        </w:rPr>
        <w:t xml:space="preserve"> Предприятието съставя месечни, тримесечни и годишни отчети за изпълнение на бюджета си, както и всички останали отчетни форми и документи, изискващи се от първостепенния разпоредител - Община Поморие.</w:t>
      </w:r>
    </w:p>
    <w:p w14:paraId="236D029F" w14:textId="77777777" w:rsidR="00F1786A" w:rsidRPr="00F1786A" w:rsidRDefault="00F1786A" w:rsidP="00057B03">
      <w:pPr>
        <w:pStyle w:val="a3"/>
        <w:ind w:firstLine="708"/>
        <w:jc w:val="both"/>
        <w:rPr>
          <w:rFonts w:ascii="Times New Roman" w:hAnsi="Times New Roman" w:cs="Times New Roman"/>
          <w:sz w:val="24"/>
          <w:szCs w:val="24"/>
        </w:rPr>
      </w:pPr>
      <w:bookmarkStart w:id="7" w:name="bookmark7"/>
      <w:r w:rsidRPr="00F1786A">
        <w:rPr>
          <w:rFonts w:ascii="Times New Roman" w:hAnsi="Times New Roman" w:cs="Times New Roman"/>
          <w:sz w:val="24"/>
          <w:szCs w:val="24"/>
        </w:rPr>
        <w:t>ЗАКЛЮЧИТЕЛНИ РАЗПОРЕДБИ</w:t>
      </w:r>
      <w:bookmarkEnd w:id="7"/>
    </w:p>
    <w:p w14:paraId="280A43DD"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 1.</w:t>
      </w:r>
      <w:r w:rsidRPr="00F1786A">
        <w:rPr>
          <w:rFonts w:ascii="Times New Roman" w:hAnsi="Times New Roman" w:cs="Times New Roman"/>
          <w:sz w:val="24"/>
          <w:szCs w:val="24"/>
        </w:rPr>
        <w:t xml:space="preserve"> Настоящият Правилник се приема на основание чл. 21, ал. 2 от Закона за местното самоуправление и местната администрация, във връзка с чл. 52, ал. 3 и ал. 4 от Закона за общинската собственост </w:t>
      </w:r>
      <w:r w:rsidRPr="00F1786A">
        <w:rPr>
          <w:rFonts w:ascii="Times New Roman" w:hAnsi="Times New Roman" w:cs="Times New Roman"/>
          <w:b/>
          <w:sz w:val="24"/>
          <w:szCs w:val="24"/>
        </w:rPr>
        <w:t>с решение на Общински съвет - Поморие</w:t>
      </w:r>
      <w:r w:rsidRPr="00F1786A">
        <w:rPr>
          <w:rFonts w:ascii="Times New Roman" w:hAnsi="Times New Roman" w:cs="Times New Roman"/>
          <w:b/>
          <w:bCs/>
          <w:sz w:val="24"/>
          <w:szCs w:val="24"/>
          <w:shd w:val="clear" w:color="auto" w:fill="FFFFFF"/>
        </w:rPr>
        <w:t xml:space="preserve">  № 106/13.03.2024г. по протокол № 8/13.03.2024г. на Общински съвет - Поморие, </w:t>
      </w:r>
      <w:r w:rsidRPr="00F1786A">
        <w:rPr>
          <w:rFonts w:ascii="Times New Roman" w:hAnsi="Times New Roman" w:cs="Times New Roman"/>
          <w:sz w:val="24"/>
          <w:szCs w:val="24"/>
        </w:rPr>
        <w:t xml:space="preserve">и </w:t>
      </w:r>
      <w:r w:rsidRPr="00F1786A">
        <w:rPr>
          <w:rFonts w:ascii="Times New Roman" w:hAnsi="Times New Roman" w:cs="Times New Roman"/>
          <w:sz w:val="24"/>
          <w:szCs w:val="24"/>
          <w:shd w:val="clear" w:color="auto" w:fill="FFFFFF"/>
        </w:rPr>
        <w:t xml:space="preserve">отменя </w:t>
      </w:r>
      <w:r w:rsidRPr="00F1786A">
        <w:rPr>
          <w:rFonts w:ascii="Times New Roman" w:hAnsi="Times New Roman" w:cs="Times New Roman"/>
          <w:sz w:val="24"/>
          <w:szCs w:val="24"/>
        </w:rPr>
        <w:t xml:space="preserve">Правилникът за организацията на дейността на Общинско Предприятие „ОГСС" приет с решение  №.100 по протокол № 7/29.03.2012г., изм. с Решения на </w:t>
      </w:r>
      <w:proofErr w:type="spellStart"/>
      <w:r w:rsidRPr="00F1786A">
        <w:rPr>
          <w:rFonts w:ascii="Times New Roman" w:hAnsi="Times New Roman" w:cs="Times New Roman"/>
          <w:sz w:val="24"/>
          <w:szCs w:val="24"/>
        </w:rPr>
        <w:t>Об.Съвет</w:t>
      </w:r>
      <w:proofErr w:type="spellEnd"/>
      <w:r w:rsidRPr="00F1786A">
        <w:rPr>
          <w:rFonts w:ascii="Times New Roman" w:hAnsi="Times New Roman" w:cs="Times New Roman"/>
          <w:sz w:val="24"/>
          <w:szCs w:val="24"/>
        </w:rPr>
        <w:t xml:space="preserve"> № 238/28.06.2012г; № 138/26.02.2016г; № 43/20.12.2019г; № 336/10.12.2020г; №546/29.06.2021г; №670/30.11.2021г., №670/30.11.2021г., №744/28.02.2022г, № 878/02.08.2022г, №938/13.10.2022г., №1017/20.12.2022г, №1100/07.03.2023г.</w:t>
      </w:r>
    </w:p>
    <w:p w14:paraId="2CDA2E4F"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lastRenderedPageBreak/>
        <w:t>§ 2.</w:t>
      </w:r>
      <w:r w:rsidRPr="00F1786A">
        <w:rPr>
          <w:rFonts w:ascii="Times New Roman" w:hAnsi="Times New Roman" w:cs="Times New Roman"/>
          <w:sz w:val="24"/>
          <w:szCs w:val="24"/>
        </w:rPr>
        <w:t xml:space="preserve"> За неуредените с този Правилник въпроси се прилагат разпоредбите на действащото законодателство в Република България, в т.ч. и актовете на Общински съвет - Поморие.</w:t>
      </w:r>
    </w:p>
    <w:p w14:paraId="492F48F1" w14:textId="77777777" w:rsidR="00F1786A" w:rsidRPr="00F1786A" w:rsidRDefault="00F1786A" w:rsidP="00057B03">
      <w:pPr>
        <w:pStyle w:val="a3"/>
        <w:ind w:firstLine="708"/>
        <w:jc w:val="both"/>
        <w:rPr>
          <w:rFonts w:ascii="Times New Roman" w:hAnsi="Times New Roman" w:cs="Times New Roman"/>
          <w:sz w:val="24"/>
          <w:szCs w:val="24"/>
        </w:rPr>
      </w:pPr>
      <w:r w:rsidRPr="00F1786A">
        <w:rPr>
          <w:rFonts w:ascii="Times New Roman" w:hAnsi="Times New Roman" w:cs="Times New Roman"/>
          <w:b/>
          <w:bCs/>
          <w:sz w:val="24"/>
          <w:szCs w:val="24"/>
          <w:shd w:val="clear" w:color="auto" w:fill="FFFFFF"/>
        </w:rPr>
        <w:t>§ 3.</w:t>
      </w:r>
      <w:r w:rsidRPr="00F1786A">
        <w:rPr>
          <w:rFonts w:ascii="Times New Roman" w:hAnsi="Times New Roman" w:cs="Times New Roman"/>
          <w:sz w:val="24"/>
          <w:szCs w:val="24"/>
          <w:shd w:val="clear" w:color="auto" w:fill="FFFFFF"/>
        </w:rPr>
        <w:t xml:space="preserve"> Промени и изменения в настоящия правилник могат да се правят при промяна в нормативната уредба касаеща дейността на ОП „ОГСС" и при вътрешни промени в структурата и организацията на Община Поморие.</w:t>
      </w:r>
    </w:p>
    <w:p w14:paraId="360E20E4" w14:textId="77777777" w:rsidR="00F1786A" w:rsidRPr="00057B03" w:rsidRDefault="00F1786A" w:rsidP="00057B03">
      <w:pPr>
        <w:pStyle w:val="a3"/>
        <w:ind w:firstLine="708"/>
        <w:jc w:val="both"/>
        <w:rPr>
          <w:rFonts w:ascii="Times New Roman" w:eastAsia="Arial Unicode MS" w:hAnsi="Times New Roman" w:cs="Times New Roman"/>
          <w:sz w:val="24"/>
          <w:szCs w:val="24"/>
          <w:shd w:val="clear" w:color="auto" w:fill="FFFFFF"/>
        </w:rPr>
      </w:pPr>
      <w:r w:rsidRPr="00057B03">
        <w:rPr>
          <w:rFonts w:ascii="Times New Roman" w:eastAsia="Arial Unicode MS" w:hAnsi="Times New Roman" w:cs="Times New Roman"/>
          <w:b/>
          <w:bCs/>
          <w:sz w:val="24"/>
          <w:szCs w:val="24"/>
          <w:shd w:val="clear" w:color="auto" w:fill="FFFFFF"/>
        </w:rPr>
        <w:t>§ 4.</w:t>
      </w:r>
      <w:r w:rsidRPr="00057B03">
        <w:rPr>
          <w:rFonts w:ascii="Times New Roman" w:eastAsia="Arial Unicode MS" w:hAnsi="Times New Roman" w:cs="Times New Roman"/>
          <w:sz w:val="24"/>
          <w:szCs w:val="24"/>
          <w:shd w:val="clear" w:color="auto" w:fill="FFFFFF"/>
        </w:rPr>
        <w:t xml:space="preserve">  Контролът по изпълнението на този правилник се осъществява от Кмета на Община Поморие или изрично определен от него заместник-кмет.</w:t>
      </w:r>
    </w:p>
    <w:p w14:paraId="57108E6A" w14:textId="77777777" w:rsidR="00F1786A" w:rsidRPr="00F1786A" w:rsidRDefault="00F1786A" w:rsidP="00F1786A">
      <w:pPr>
        <w:pStyle w:val="a3"/>
        <w:jc w:val="both"/>
        <w:rPr>
          <w:rFonts w:eastAsia="Arial Unicode MS"/>
          <w:sz w:val="24"/>
          <w:szCs w:val="24"/>
          <w:shd w:val="clear" w:color="auto" w:fill="FFFFFF"/>
        </w:rPr>
      </w:pPr>
    </w:p>
    <w:p w14:paraId="2658FA92" w14:textId="77777777" w:rsidR="00F1786A" w:rsidRDefault="00F1786A" w:rsidP="00F1786A">
      <w:pPr>
        <w:pStyle w:val="a3"/>
        <w:jc w:val="both"/>
        <w:rPr>
          <w:sz w:val="24"/>
          <w:szCs w:val="24"/>
        </w:rPr>
      </w:pPr>
      <w:r w:rsidRPr="00F1786A">
        <w:rPr>
          <w:sz w:val="24"/>
          <w:szCs w:val="24"/>
        </w:rPr>
        <w:t xml:space="preserve">                                                                                                                    </w:t>
      </w:r>
    </w:p>
    <w:p w14:paraId="31344C34" w14:textId="0FDEC8F1" w:rsidR="00F1786A" w:rsidRPr="00F1786A" w:rsidRDefault="00F1786A" w:rsidP="00F1786A">
      <w:pPr>
        <w:pStyle w:val="a3"/>
        <w:jc w:val="both"/>
        <w:rPr>
          <w:rFonts w:ascii="Times New Roman" w:hAnsi="Times New Roman" w:cs="Times New Roman"/>
          <w:b/>
          <w:i/>
          <w:sz w:val="24"/>
          <w:szCs w:val="24"/>
        </w:rPr>
      </w:pPr>
      <w:r w:rsidRPr="00F1786A">
        <w:rPr>
          <w:sz w:val="24"/>
          <w:szCs w:val="24"/>
        </w:rPr>
        <w:t xml:space="preserve"> </w:t>
      </w:r>
      <w:r w:rsidR="00057B03">
        <w:rPr>
          <w:sz w:val="24"/>
          <w:szCs w:val="24"/>
        </w:rPr>
        <w:tab/>
      </w:r>
      <w:r w:rsidRPr="00F1786A">
        <w:rPr>
          <w:rFonts w:ascii="Times New Roman" w:hAnsi="Times New Roman" w:cs="Times New Roman"/>
          <w:i/>
          <w:sz w:val="24"/>
          <w:szCs w:val="24"/>
        </w:rPr>
        <w:t>Приложение №1</w:t>
      </w:r>
    </w:p>
    <w:p w14:paraId="3E5C3C9C" w14:textId="70CF9220" w:rsidR="00F1786A" w:rsidRPr="00F1786A" w:rsidRDefault="00F1786A" w:rsidP="00057B03">
      <w:pPr>
        <w:pStyle w:val="a3"/>
        <w:jc w:val="center"/>
        <w:rPr>
          <w:rFonts w:ascii="Times New Roman" w:hAnsi="Times New Roman" w:cs="Times New Roman"/>
          <w:sz w:val="24"/>
          <w:szCs w:val="24"/>
        </w:rPr>
      </w:pPr>
      <w:r w:rsidRPr="00F1786A">
        <w:rPr>
          <w:rFonts w:ascii="Times New Roman" w:hAnsi="Times New Roman" w:cs="Times New Roman"/>
          <w:sz w:val="24"/>
          <w:szCs w:val="24"/>
        </w:rPr>
        <w:t>ОРГАНИЗАЦИОННА СТРУКТУРА И ЧИСЛЕН СЪСТАВ НА ОП „ОГСС“ ГР. ПОМОРИЕ</w:t>
      </w:r>
    </w:p>
    <w:p w14:paraId="738DFEB7"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b/>
          <w:sz w:val="24"/>
          <w:szCs w:val="24"/>
        </w:rPr>
        <w:t xml:space="preserve">Администрация </w:t>
      </w:r>
    </w:p>
    <w:p w14:paraId="2971AEB7" w14:textId="4E455C38"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sidRPr="00F1786A">
        <w:rPr>
          <w:rFonts w:ascii="Times New Roman" w:hAnsi="Times New Roman" w:cs="Times New Roman"/>
          <w:sz w:val="24"/>
          <w:szCs w:val="24"/>
          <w:lang w:eastAsia="bg-BG"/>
        </w:rPr>
        <w:fldChar w:fldCharType="begin"/>
      </w:r>
      <w:r w:rsidRPr="00F1786A">
        <w:rPr>
          <w:rFonts w:ascii="Times New Roman" w:hAnsi="Times New Roman" w:cs="Times New Roman"/>
          <w:sz w:val="24"/>
          <w:szCs w:val="24"/>
        </w:rPr>
        <w:instrText xml:space="preserve"> TOC \o "1-3" \h \z </w:instrText>
      </w:r>
      <w:r w:rsidRPr="00F1786A">
        <w:rPr>
          <w:rFonts w:ascii="Times New Roman" w:hAnsi="Times New Roman" w:cs="Times New Roman"/>
          <w:sz w:val="24"/>
          <w:szCs w:val="24"/>
          <w:lang w:eastAsia="bg-BG"/>
        </w:rPr>
        <w:fldChar w:fldCharType="separate"/>
      </w:r>
      <w:r w:rsidRPr="00F1786A">
        <w:rPr>
          <w:rFonts w:ascii="Times New Roman" w:hAnsi="Times New Roman" w:cs="Times New Roman"/>
          <w:sz w:val="24"/>
          <w:szCs w:val="24"/>
        </w:rPr>
        <w:t>Директор</w:t>
      </w:r>
      <w:r w:rsidRPr="00F1786A">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1786A">
        <w:rPr>
          <w:rFonts w:ascii="Times New Roman" w:hAnsi="Times New Roman" w:cs="Times New Roman"/>
          <w:sz w:val="24"/>
          <w:szCs w:val="24"/>
        </w:rPr>
        <w:t>1 бр.</w:t>
      </w:r>
    </w:p>
    <w:p w14:paraId="09485C41" w14:textId="55EFA982"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1.2. Главен счетоводител                                                                           </w:t>
      </w:r>
      <w:r>
        <w:rPr>
          <w:rFonts w:ascii="Times New Roman" w:hAnsi="Times New Roman" w:cs="Times New Roman"/>
          <w:sz w:val="24"/>
          <w:szCs w:val="24"/>
        </w:rPr>
        <w:tab/>
      </w:r>
      <w:r w:rsidRPr="00F1786A">
        <w:rPr>
          <w:rFonts w:ascii="Times New Roman" w:hAnsi="Times New Roman" w:cs="Times New Roman"/>
          <w:sz w:val="24"/>
          <w:szCs w:val="24"/>
        </w:rPr>
        <w:t>1 бр.</w:t>
      </w:r>
    </w:p>
    <w:p w14:paraId="3807DED0" w14:textId="6646BFE8"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1.3. Счетоводител, ТРЗ, ЧР                                                                       </w:t>
      </w:r>
      <w:r>
        <w:rPr>
          <w:rFonts w:ascii="Times New Roman" w:hAnsi="Times New Roman" w:cs="Times New Roman"/>
          <w:sz w:val="24"/>
          <w:szCs w:val="24"/>
        </w:rPr>
        <w:tab/>
      </w:r>
      <w:r w:rsidRPr="00F1786A">
        <w:rPr>
          <w:rFonts w:ascii="Times New Roman" w:hAnsi="Times New Roman" w:cs="Times New Roman"/>
          <w:sz w:val="24"/>
          <w:szCs w:val="24"/>
        </w:rPr>
        <w:t>1 бр.</w:t>
      </w:r>
    </w:p>
    <w:p w14:paraId="20FBAA0E" w14:textId="433D25C3"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1.4. Счетоводител-Касиер, Домакин, Деловодител                               </w:t>
      </w:r>
      <w:r>
        <w:rPr>
          <w:rFonts w:ascii="Times New Roman" w:hAnsi="Times New Roman" w:cs="Times New Roman"/>
          <w:sz w:val="24"/>
          <w:szCs w:val="24"/>
        </w:rPr>
        <w:tab/>
      </w:r>
      <w:r w:rsidRPr="00F1786A">
        <w:rPr>
          <w:rFonts w:ascii="Times New Roman" w:hAnsi="Times New Roman" w:cs="Times New Roman"/>
          <w:sz w:val="24"/>
          <w:szCs w:val="24"/>
        </w:rPr>
        <w:t>1 бр.</w:t>
      </w:r>
    </w:p>
    <w:p w14:paraId="71B7A26A" w14:textId="77777777" w:rsidR="00F1786A" w:rsidRPr="00F1786A" w:rsidRDefault="00F1786A" w:rsidP="00F1786A">
      <w:pPr>
        <w:pStyle w:val="a3"/>
        <w:jc w:val="both"/>
        <w:rPr>
          <w:rFonts w:ascii="Times New Roman" w:hAnsi="Times New Roman" w:cs="Times New Roman"/>
          <w:b/>
          <w:sz w:val="24"/>
          <w:szCs w:val="24"/>
        </w:rPr>
      </w:pPr>
      <w:r w:rsidRPr="00F1786A">
        <w:rPr>
          <w:rFonts w:ascii="Times New Roman" w:hAnsi="Times New Roman" w:cs="Times New Roman"/>
          <w:sz w:val="24"/>
          <w:szCs w:val="24"/>
        </w:rPr>
        <w:t xml:space="preserve">           2. </w:t>
      </w:r>
      <w:r w:rsidRPr="00F1786A">
        <w:rPr>
          <w:rFonts w:ascii="Times New Roman" w:hAnsi="Times New Roman" w:cs="Times New Roman"/>
          <w:b/>
          <w:sz w:val="24"/>
          <w:szCs w:val="24"/>
        </w:rPr>
        <w:t>Дейност: горско стопанство</w:t>
      </w:r>
    </w:p>
    <w:p w14:paraId="2CDEB9B7" w14:textId="1BDE74B2"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2.1 Лесоинженер</w:t>
      </w:r>
      <w:r w:rsidRPr="00F1786A">
        <w:rPr>
          <w:rFonts w:ascii="Times New Roman" w:hAnsi="Times New Roman" w:cs="Times New Roman"/>
          <w:sz w:val="24"/>
          <w:szCs w:val="24"/>
        </w:rPr>
        <w:tab/>
        <w:t xml:space="preserve">                                                                                        </w:t>
      </w:r>
      <w:r>
        <w:rPr>
          <w:rFonts w:ascii="Times New Roman" w:hAnsi="Times New Roman" w:cs="Times New Roman"/>
          <w:sz w:val="24"/>
          <w:szCs w:val="24"/>
        </w:rPr>
        <w:tab/>
      </w:r>
      <w:r w:rsidRPr="00F1786A">
        <w:rPr>
          <w:rFonts w:ascii="Times New Roman" w:hAnsi="Times New Roman" w:cs="Times New Roman"/>
          <w:sz w:val="24"/>
          <w:szCs w:val="24"/>
        </w:rPr>
        <w:t>1 бр.</w:t>
      </w:r>
    </w:p>
    <w:p w14:paraId="77876909" w14:textId="402F95C0"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2.2.Лесничей                                                                                               </w:t>
      </w:r>
      <w:r>
        <w:rPr>
          <w:rFonts w:ascii="Times New Roman" w:hAnsi="Times New Roman" w:cs="Times New Roman"/>
          <w:sz w:val="24"/>
          <w:szCs w:val="24"/>
        </w:rPr>
        <w:tab/>
      </w:r>
      <w:r w:rsidRPr="00F1786A">
        <w:rPr>
          <w:rFonts w:ascii="Times New Roman" w:hAnsi="Times New Roman" w:cs="Times New Roman"/>
          <w:sz w:val="24"/>
          <w:szCs w:val="24"/>
        </w:rPr>
        <w:t xml:space="preserve">1 бр. </w:t>
      </w:r>
    </w:p>
    <w:p w14:paraId="20D56A05" w14:textId="7C90AC5B"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2.3.Горски стражари                                                                                   </w:t>
      </w:r>
      <w:r>
        <w:rPr>
          <w:rFonts w:ascii="Times New Roman" w:hAnsi="Times New Roman" w:cs="Times New Roman"/>
          <w:sz w:val="24"/>
          <w:szCs w:val="24"/>
        </w:rPr>
        <w:tab/>
      </w:r>
      <w:r w:rsidRPr="00F1786A">
        <w:rPr>
          <w:rFonts w:ascii="Times New Roman" w:hAnsi="Times New Roman" w:cs="Times New Roman"/>
          <w:sz w:val="24"/>
          <w:szCs w:val="24"/>
        </w:rPr>
        <w:t>3 бр.</w:t>
      </w:r>
    </w:p>
    <w:p w14:paraId="3650FD16"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3. </w:t>
      </w:r>
      <w:r w:rsidRPr="00F1786A">
        <w:rPr>
          <w:rFonts w:ascii="Times New Roman" w:hAnsi="Times New Roman" w:cs="Times New Roman"/>
          <w:b/>
          <w:sz w:val="24"/>
          <w:szCs w:val="24"/>
        </w:rPr>
        <w:t>Дейност: селско стопанство</w:t>
      </w:r>
    </w:p>
    <w:p w14:paraId="5C0A0277" w14:textId="55311572"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3.1. Агроном</w:t>
      </w:r>
      <w:r w:rsidRPr="00F1786A">
        <w:rPr>
          <w:rFonts w:ascii="Times New Roman" w:hAnsi="Times New Roman" w:cs="Times New Roman"/>
          <w:sz w:val="24"/>
          <w:szCs w:val="24"/>
        </w:rPr>
        <w:tab/>
        <w:t xml:space="preserve">                                                                                         </w:t>
      </w:r>
      <w:r>
        <w:rPr>
          <w:rFonts w:ascii="Times New Roman" w:hAnsi="Times New Roman" w:cs="Times New Roman"/>
          <w:sz w:val="24"/>
          <w:szCs w:val="24"/>
        </w:rPr>
        <w:tab/>
      </w:r>
      <w:r w:rsidRPr="00F1786A">
        <w:rPr>
          <w:rFonts w:ascii="Times New Roman" w:hAnsi="Times New Roman" w:cs="Times New Roman"/>
          <w:sz w:val="24"/>
          <w:szCs w:val="24"/>
        </w:rPr>
        <w:t>1 бр.</w:t>
      </w:r>
    </w:p>
    <w:p w14:paraId="070D8865" w14:textId="57108FF4"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3.2. Икономист, селско стопанство                                                            </w:t>
      </w:r>
      <w:r>
        <w:rPr>
          <w:rFonts w:ascii="Times New Roman" w:hAnsi="Times New Roman" w:cs="Times New Roman"/>
          <w:sz w:val="24"/>
          <w:szCs w:val="24"/>
        </w:rPr>
        <w:tab/>
      </w:r>
      <w:r w:rsidRPr="00F1786A">
        <w:rPr>
          <w:rFonts w:ascii="Times New Roman" w:hAnsi="Times New Roman" w:cs="Times New Roman"/>
          <w:sz w:val="24"/>
          <w:szCs w:val="24"/>
        </w:rPr>
        <w:t>1 бр.</w:t>
      </w:r>
    </w:p>
    <w:p w14:paraId="2D363327" w14:textId="316F5FCE"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3.3. Полски пазач - пъдар</w:t>
      </w:r>
      <w:r w:rsidRPr="00F1786A">
        <w:rPr>
          <w:rFonts w:ascii="Times New Roman" w:hAnsi="Times New Roman" w:cs="Times New Roman"/>
          <w:sz w:val="24"/>
          <w:szCs w:val="24"/>
        </w:rPr>
        <w:tab/>
        <w:t xml:space="preserve">                                                                 </w:t>
      </w:r>
      <w:r>
        <w:rPr>
          <w:rFonts w:ascii="Times New Roman" w:hAnsi="Times New Roman" w:cs="Times New Roman"/>
          <w:sz w:val="24"/>
          <w:szCs w:val="24"/>
        </w:rPr>
        <w:tab/>
      </w:r>
      <w:r w:rsidRPr="00F1786A">
        <w:rPr>
          <w:rFonts w:ascii="Times New Roman" w:hAnsi="Times New Roman" w:cs="Times New Roman"/>
          <w:sz w:val="24"/>
          <w:szCs w:val="24"/>
        </w:rPr>
        <w:t>1 бр.</w:t>
      </w:r>
    </w:p>
    <w:p w14:paraId="13553C4F" w14:textId="77777777" w:rsidR="00F1786A" w:rsidRPr="00F1786A" w:rsidRDefault="00F1786A" w:rsidP="00F1786A">
      <w:pPr>
        <w:pStyle w:val="a3"/>
        <w:jc w:val="both"/>
        <w:rPr>
          <w:rFonts w:ascii="Times New Roman" w:hAnsi="Times New Roman" w:cs="Times New Roman"/>
          <w:b/>
          <w:sz w:val="24"/>
          <w:szCs w:val="24"/>
        </w:rPr>
      </w:pPr>
      <w:r w:rsidRPr="00F1786A">
        <w:rPr>
          <w:rFonts w:ascii="Times New Roman" w:hAnsi="Times New Roman" w:cs="Times New Roman"/>
          <w:sz w:val="24"/>
          <w:szCs w:val="24"/>
        </w:rPr>
        <w:t xml:space="preserve">           4. </w:t>
      </w:r>
      <w:r w:rsidRPr="00F1786A">
        <w:rPr>
          <w:rFonts w:ascii="Times New Roman" w:hAnsi="Times New Roman" w:cs="Times New Roman"/>
          <w:b/>
          <w:sz w:val="24"/>
          <w:szCs w:val="24"/>
        </w:rPr>
        <w:t>Дейност: озеленяване</w:t>
      </w:r>
    </w:p>
    <w:p w14:paraId="47F74DB5" w14:textId="18BB2559"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4.1. Агроном                                                                                                 </w:t>
      </w:r>
      <w:r>
        <w:rPr>
          <w:rFonts w:ascii="Times New Roman" w:hAnsi="Times New Roman" w:cs="Times New Roman"/>
          <w:sz w:val="24"/>
          <w:szCs w:val="24"/>
        </w:rPr>
        <w:tab/>
      </w:r>
      <w:r w:rsidRPr="00F1786A">
        <w:rPr>
          <w:rFonts w:ascii="Times New Roman" w:hAnsi="Times New Roman" w:cs="Times New Roman"/>
          <w:sz w:val="24"/>
          <w:szCs w:val="24"/>
        </w:rPr>
        <w:t xml:space="preserve">1 бр. </w:t>
      </w:r>
    </w:p>
    <w:p w14:paraId="756CFCA1" w14:textId="5E94940F"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4.2. Озеленител                                                                                             </w:t>
      </w:r>
      <w:r>
        <w:rPr>
          <w:rFonts w:ascii="Times New Roman" w:hAnsi="Times New Roman" w:cs="Times New Roman"/>
          <w:sz w:val="24"/>
          <w:szCs w:val="24"/>
        </w:rPr>
        <w:tab/>
      </w:r>
      <w:r w:rsidRPr="00F1786A">
        <w:rPr>
          <w:rFonts w:ascii="Times New Roman" w:hAnsi="Times New Roman" w:cs="Times New Roman"/>
          <w:sz w:val="24"/>
          <w:szCs w:val="24"/>
        </w:rPr>
        <w:t>3 бр.</w:t>
      </w:r>
    </w:p>
    <w:p w14:paraId="7124B18F" w14:textId="0500DD4B"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4.3. Машинист, автовишка                                                                          </w:t>
      </w:r>
      <w:r>
        <w:rPr>
          <w:rFonts w:ascii="Times New Roman" w:hAnsi="Times New Roman" w:cs="Times New Roman"/>
          <w:sz w:val="24"/>
          <w:szCs w:val="24"/>
        </w:rPr>
        <w:tab/>
      </w:r>
      <w:r w:rsidRPr="00F1786A">
        <w:rPr>
          <w:rFonts w:ascii="Times New Roman" w:hAnsi="Times New Roman" w:cs="Times New Roman"/>
          <w:sz w:val="24"/>
          <w:szCs w:val="24"/>
        </w:rPr>
        <w:t>1 бр.</w:t>
      </w:r>
    </w:p>
    <w:p w14:paraId="27BCAB91" w14:textId="0D36318F"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4.4. Работник-озеленяване</w:t>
      </w:r>
      <w:r w:rsidRPr="00F1786A">
        <w:rPr>
          <w:rFonts w:ascii="Times New Roman" w:hAnsi="Times New Roman" w:cs="Times New Roman"/>
          <w:sz w:val="24"/>
          <w:szCs w:val="24"/>
        </w:rPr>
        <w:tab/>
        <w:t xml:space="preserve">                                                                 </w:t>
      </w:r>
      <w:r>
        <w:rPr>
          <w:rFonts w:ascii="Times New Roman" w:hAnsi="Times New Roman" w:cs="Times New Roman"/>
          <w:sz w:val="24"/>
          <w:szCs w:val="24"/>
        </w:rPr>
        <w:tab/>
      </w:r>
      <w:r w:rsidRPr="00F1786A">
        <w:rPr>
          <w:rFonts w:ascii="Times New Roman" w:hAnsi="Times New Roman" w:cs="Times New Roman"/>
          <w:sz w:val="24"/>
          <w:szCs w:val="24"/>
        </w:rPr>
        <w:t>1 бр.</w:t>
      </w:r>
    </w:p>
    <w:p w14:paraId="0C0EB3D1" w14:textId="77777777" w:rsidR="00F1786A" w:rsidRPr="00F1786A" w:rsidRDefault="00F1786A" w:rsidP="00F1786A">
      <w:pPr>
        <w:pStyle w:val="a3"/>
        <w:jc w:val="both"/>
        <w:rPr>
          <w:rFonts w:ascii="Times New Roman" w:hAnsi="Times New Roman" w:cs="Times New Roman"/>
          <w:b/>
          <w:sz w:val="24"/>
          <w:szCs w:val="24"/>
        </w:rPr>
      </w:pPr>
      <w:r w:rsidRPr="00F1786A">
        <w:rPr>
          <w:rFonts w:ascii="Times New Roman" w:hAnsi="Times New Roman" w:cs="Times New Roman"/>
          <w:sz w:val="24"/>
          <w:szCs w:val="24"/>
        </w:rPr>
        <w:t xml:space="preserve">          5. </w:t>
      </w:r>
      <w:r w:rsidRPr="00F1786A">
        <w:rPr>
          <w:rFonts w:ascii="Times New Roman" w:hAnsi="Times New Roman" w:cs="Times New Roman"/>
          <w:b/>
          <w:sz w:val="24"/>
          <w:szCs w:val="24"/>
        </w:rPr>
        <w:t>Дейност: чистота</w:t>
      </w:r>
    </w:p>
    <w:p w14:paraId="2B15201C" w14:textId="7317EDF9"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5.1. Шофьор</w:t>
      </w:r>
      <w:r w:rsidRPr="00F1786A">
        <w:rPr>
          <w:rFonts w:ascii="Times New Roman" w:hAnsi="Times New Roman" w:cs="Times New Roman"/>
          <w:sz w:val="24"/>
          <w:szCs w:val="24"/>
        </w:rPr>
        <w:tab/>
        <w:t xml:space="preserve">                                                                                        </w:t>
      </w:r>
      <w:r>
        <w:rPr>
          <w:rFonts w:ascii="Times New Roman" w:hAnsi="Times New Roman" w:cs="Times New Roman"/>
          <w:sz w:val="24"/>
          <w:szCs w:val="24"/>
        </w:rPr>
        <w:tab/>
      </w:r>
      <w:r w:rsidRPr="00F1786A">
        <w:rPr>
          <w:rFonts w:ascii="Times New Roman" w:hAnsi="Times New Roman" w:cs="Times New Roman"/>
          <w:sz w:val="24"/>
          <w:szCs w:val="24"/>
        </w:rPr>
        <w:t>4 бр.</w:t>
      </w:r>
      <w:r w:rsidRPr="00F1786A">
        <w:rPr>
          <w:rFonts w:ascii="Times New Roman" w:hAnsi="Times New Roman" w:cs="Times New Roman"/>
          <w:sz w:val="24"/>
          <w:szCs w:val="24"/>
        </w:rPr>
        <w:fldChar w:fldCharType="end"/>
      </w:r>
    </w:p>
    <w:p w14:paraId="647D9B13" w14:textId="53F72A96"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Водач специален автомобил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1786A">
        <w:rPr>
          <w:rFonts w:ascii="Times New Roman" w:hAnsi="Times New Roman" w:cs="Times New Roman"/>
          <w:sz w:val="24"/>
          <w:szCs w:val="24"/>
        </w:rPr>
        <w:t>4 бр.</w:t>
      </w:r>
    </w:p>
    <w:p w14:paraId="41B31DFD" w14:textId="36B5A15D"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5.3.Работник-озеленяване</w:t>
      </w:r>
      <w:r w:rsidRPr="00F1786A">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F1786A">
        <w:rPr>
          <w:rFonts w:ascii="Times New Roman" w:hAnsi="Times New Roman" w:cs="Times New Roman"/>
          <w:sz w:val="24"/>
          <w:szCs w:val="24"/>
        </w:rPr>
        <w:t>40бр.</w:t>
      </w:r>
    </w:p>
    <w:p w14:paraId="0F9256F1" w14:textId="77777777" w:rsidR="00F1786A" w:rsidRPr="00F1786A" w:rsidRDefault="00F1786A" w:rsidP="00F1786A">
      <w:pPr>
        <w:pStyle w:val="a3"/>
        <w:jc w:val="both"/>
        <w:rPr>
          <w:rFonts w:ascii="Times New Roman" w:hAnsi="Times New Roman" w:cs="Times New Roman"/>
          <w:sz w:val="24"/>
          <w:szCs w:val="24"/>
        </w:rPr>
      </w:pPr>
    </w:p>
    <w:p w14:paraId="7C1E21D5" w14:textId="77777777" w:rsidR="00F1786A" w:rsidRPr="00F1786A" w:rsidRDefault="00F1786A" w:rsidP="00F1786A">
      <w:pPr>
        <w:pStyle w:val="a3"/>
        <w:jc w:val="both"/>
        <w:rPr>
          <w:rFonts w:ascii="Times New Roman" w:hAnsi="Times New Roman" w:cs="Times New Roman"/>
          <w:sz w:val="24"/>
          <w:szCs w:val="24"/>
        </w:rPr>
      </w:pPr>
    </w:p>
    <w:p w14:paraId="2B04D0C1" w14:textId="2DC07B68" w:rsidR="00F1786A" w:rsidRPr="00F1786A" w:rsidRDefault="00F1786A" w:rsidP="00F1786A">
      <w:pPr>
        <w:pStyle w:val="a3"/>
        <w:jc w:val="both"/>
        <w:rPr>
          <w:rFonts w:ascii="Times New Roman" w:hAnsi="Times New Roman" w:cs="Times New Roman"/>
          <w:b/>
          <w:sz w:val="24"/>
          <w:szCs w:val="24"/>
        </w:rPr>
      </w:pPr>
      <w:r w:rsidRPr="00F1786A">
        <w:rPr>
          <w:rFonts w:ascii="Times New Roman" w:hAnsi="Times New Roman" w:cs="Times New Roman"/>
          <w:sz w:val="24"/>
          <w:szCs w:val="24"/>
        </w:rPr>
        <w:t xml:space="preserve">            </w:t>
      </w:r>
      <w:r w:rsidRPr="00F1786A">
        <w:rPr>
          <w:rFonts w:ascii="Times New Roman" w:hAnsi="Times New Roman" w:cs="Times New Roman"/>
          <w:b/>
          <w:sz w:val="24"/>
          <w:szCs w:val="24"/>
        </w:rPr>
        <w:t xml:space="preserve">Обща численост: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F1786A">
        <w:rPr>
          <w:rFonts w:ascii="Times New Roman" w:hAnsi="Times New Roman" w:cs="Times New Roman"/>
          <w:b/>
          <w:sz w:val="24"/>
          <w:szCs w:val="24"/>
        </w:rPr>
        <w:t>66бр.</w:t>
      </w:r>
      <w:r w:rsidRPr="00F1786A">
        <w:rPr>
          <w:rFonts w:ascii="Times New Roman" w:hAnsi="Times New Roman" w:cs="Times New Roman"/>
          <w:b/>
          <w:sz w:val="24"/>
          <w:szCs w:val="24"/>
        </w:rPr>
        <w:br/>
      </w:r>
    </w:p>
    <w:p w14:paraId="72C95700" w14:textId="77777777" w:rsidR="00F1786A" w:rsidRPr="00F1786A" w:rsidRDefault="00F1786A" w:rsidP="00F1786A">
      <w:pPr>
        <w:pStyle w:val="a3"/>
        <w:jc w:val="both"/>
        <w:rPr>
          <w:sz w:val="24"/>
          <w:szCs w:val="24"/>
        </w:rPr>
      </w:pPr>
    </w:p>
    <w:p w14:paraId="311B8181" w14:textId="77777777" w:rsidR="00F1786A" w:rsidRPr="00F1786A" w:rsidRDefault="00F1786A" w:rsidP="00057B03">
      <w:pPr>
        <w:pStyle w:val="a3"/>
        <w:ind w:firstLine="708"/>
        <w:jc w:val="both"/>
        <w:rPr>
          <w:rFonts w:ascii="Times New Roman" w:hAnsi="Times New Roman" w:cs="Times New Roman"/>
          <w:b/>
          <w:i/>
          <w:sz w:val="24"/>
          <w:szCs w:val="24"/>
        </w:rPr>
      </w:pPr>
      <w:r w:rsidRPr="00F1786A">
        <w:rPr>
          <w:rFonts w:ascii="Times New Roman" w:hAnsi="Times New Roman" w:cs="Times New Roman"/>
          <w:i/>
          <w:sz w:val="24"/>
          <w:szCs w:val="24"/>
        </w:rPr>
        <w:t>Приложение № 2</w:t>
      </w:r>
    </w:p>
    <w:p w14:paraId="0743F7ED" w14:textId="77777777" w:rsidR="00F1786A" w:rsidRPr="00F1786A" w:rsidRDefault="00F1786A" w:rsidP="00F1786A">
      <w:pPr>
        <w:pStyle w:val="a3"/>
        <w:jc w:val="both"/>
        <w:rPr>
          <w:rFonts w:ascii="Times New Roman" w:hAnsi="Times New Roman" w:cs="Times New Roman"/>
          <w:sz w:val="24"/>
          <w:szCs w:val="24"/>
        </w:rPr>
      </w:pPr>
      <w:bookmarkStart w:id="8" w:name="bookmark8"/>
      <w:r w:rsidRPr="00F1786A">
        <w:rPr>
          <w:rFonts w:ascii="Times New Roman" w:hAnsi="Times New Roman" w:cs="Times New Roman"/>
          <w:sz w:val="24"/>
          <w:szCs w:val="24"/>
        </w:rPr>
        <w:t xml:space="preserve"> </w:t>
      </w:r>
    </w:p>
    <w:p w14:paraId="558AEC34" w14:textId="10ABC0C8" w:rsidR="00F1786A" w:rsidRPr="00F1786A" w:rsidRDefault="00F1786A" w:rsidP="00F1786A">
      <w:pPr>
        <w:pStyle w:val="a3"/>
        <w:jc w:val="center"/>
        <w:rPr>
          <w:rFonts w:ascii="Times New Roman" w:hAnsi="Times New Roman" w:cs="Times New Roman"/>
          <w:sz w:val="24"/>
          <w:szCs w:val="24"/>
        </w:rPr>
      </w:pPr>
      <w:r w:rsidRPr="00F1786A">
        <w:rPr>
          <w:rFonts w:ascii="Times New Roman" w:hAnsi="Times New Roman" w:cs="Times New Roman"/>
          <w:sz w:val="24"/>
          <w:szCs w:val="24"/>
        </w:rPr>
        <w:t>СПИСЪК</w:t>
      </w:r>
      <w:bookmarkEnd w:id="8"/>
    </w:p>
    <w:p w14:paraId="4D946E11" w14:textId="77777777" w:rsidR="00F1786A" w:rsidRPr="00F1786A" w:rsidRDefault="00F1786A" w:rsidP="00F1786A">
      <w:pPr>
        <w:pStyle w:val="a3"/>
        <w:jc w:val="both"/>
        <w:rPr>
          <w:rFonts w:ascii="Times New Roman" w:hAnsi="Times New Roman" w:cs="Times New Roman"/>
          <w:sz w:val="24"/>
          <w:szCs w:val="24"/>
        </w:rPr>
      </w:pPr>
    </w:p>
    <w:p w14:paraId="524F6096" w14:textId="77777777" w:rsidR="00F1786A" w:rsidRPr="00F1786A" w:rsidRDefault="00F1786A" w:rsidP="00F1786A">
      <w:pPr>
        <w:pStyle w:val="a3"/>
        <w:jc w:val="both"/>
        <w:rPr>
          <w:rFonts w:ascii="Times New Roman" w:hAnsi="Times New Roman" w:cs="Times New Roman"/>
          <w:b/>
          <w:sz w:val="24"/>
          <w:szCs w:val="24"/>
        </w:rPr>
      </w:pPr>
      <w:r w:rsidRPr="00F1786A">
        <w:rPr>
          <w:rFonts w:ascii="Times New Roman" w:hAnsi="Times New Roman" w:cs="Times New Roman"/>
          <w:b/>
          <w:sz w:val="24"/>
          <w:szCs w:val="24"/>
        </w:rPr>
        <w:t xml:space="preserve">на недвижимото и движимо имущество, собствено и предоставено за стопанисване и управление на общинското предприятие "Озеленяване, горско и селско стопанство" – Поморие </w:t>
      </w:r>
    </w:p>
    <w:p w14:paraId="4A392F3C" w14:textId="77777777" w:rsidR="00F1786A" w:rsidRPr="00F1786A" w:rsidRDefault="00F1786A" w:rsidP="00F1786A">
      <w:pPr>
        <w:pStyle w:val="a3"/>
        <w:jc w:val="both"/>
        <w:rPr>
          <w:rFonts w:ascii="Times New Roman" w:hAnsi="Times New Roman" w:cs="Times New Roman"/>
          <w:sz w:val="24"/>
          <w:szCs w:val="24"/>
        </w:rPr>
      </w:pPr>
    </w:p>
    <w:p w14:paraId="0ED5FB59" w14:textId="440BA6C6" w:rsidR="00F1786A" w:rsidRPr="00F1786A" w:rsidRDefault="00F1786A" w:rsidP="00F1786A">
      <w:pPr>
        <w:pStyle w:val="a3"/>
        <w:jc w:val="both"/>
        <w:rPr>
          <w:rFonts w:ascii="Times New Roman" w:hAnsi="Times New Roman" w:cs="Times New Roman"/>
          <w:b/>
          <w:sz w:val="24"/>
          <w:szCs w:val="24"/>
        </w:rPr>
      </w:pPr>
      <w:r w:rsidRPr="00F1786A">
        <w:rPr>
          <w:rFonts w:ascii="Times New Roman" w:hAnsi="Times New Roman" w:cs="Times New Roman"/>
          <w:b/>
          <w:sz w:val="24"/>
          <w:szCs w:val="24"/>
        </w:rPr>
        <w:t xml:space="preserve">   І.  Предоставено за стопанисване и управление на общинското предприятие "Озеленяване, горско и селско стопанство" – Поморие.</w:t>
      </w:r>
    </w:p>
    <w:p w14:paraId="4218440C"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Недвижим имот - четири помещения-западни, всяко от които от по 12 кв.м., находящи се на III /трети/ етаж от административна сграда на ЗКПУ „Анхиало"-град </w:t>
      </w:r>
      <w:r w:rsidRPr="00F1786A">
        <w:rPr>
          <w:rFonts w:ascii="Times New Roman" w:hAnsi="Times New Roman" w:cs="Times New Roman"/>
          <w:sz w:val="24"/>
          <w:szCs w:val="24"/>
        </w:rPr>
        <w:lastRenderedPageBreak/>
        <w:t xml:space="preserve">Поморие, с адрес: град Поморие, </w:t>
      </w:r>
      <w:proofErr w:type="spellStart"/>
      <w:r w:rsidRPr="00F1786A">
        <w:rPr>
          <w:rFonts w:ascii="Times New Roman" w:hAnsi="Times New Roman" w:cs="Times New Roman"/>
          <w:sz w:val="24"/>
          <w:szCs w:val="24"/>
        </w:rPr>
        <w:t>ул.Солна</w:t>
      </w:r>
      <w:proofErr w:type="spellEnd"/>
      <w:r w:rsidRPr="00F1786A">
        <w:rPr>
          <w:rFonts w:ascii="Times New Roman" w:hAnsi="Times New Roman" w:cs="Times New Roman"/>
          <w:sz w:val="24"/>
          <w:szCs w:val="24"/>
        </w:rPr>
        <w:t xml:space="preserve"> №5, с общо ползване на санитарните помещения на същия етаж от сградата, които помещения са предоставени на Община Поморие за нуждите на Общинска служба „Земеделие"-Поморие съгласно договор за наем вх.рег.№93-00-234/16.07.2008г.</w:t>
      </w:r>
    </w:p>
    <w:p w14:paraId="37F75B79"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Недвижим имот - за срок от 10 (десет) години с Решение на Общ. Съвет №242/30.06.2016г.– сграда с идентификатор 57491.31.505.1 по кадастралната карта и кадастралните регистри на гр. Поморие, одобрени със Заповед РД-18-36/29.04.2009г. на Изпълнителен директор на АГКК със застроена площ 122кв.м. и сграда с идентификатор 57491.31.505.2 по кадастралната карта и кадастралните регистри на гр. Поморие, одобрени със Заповед РД-18-36/29.04.2009г. на Изпълнителен директор на АГКК със застроена площ 39кв.м., актувани с АОС №5557/17.01.2014г.</w:t>
      </w:r>
    </w:p>
    <w:p w14:paraId="277D0601"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Недвижим имот – складов терен с площ 5808кв.м., поземлен имот с идентификатор №57491.31.505, актуван с АОС №5496/24.07.2013г.</w:t>
      </w:r>
    </w:p>
    <w:p w14:paraId="025C0E10"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Общински горски територии с обща площ 48 285,1 декара, съгласно Регистъра на общинската собственост в Община Поморие;</w:t>
      </w:r>
    </w:p>
    <w:p w14:paraId="20942A0C"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Общински земеделски земи с обща площ 51 769,50 декара, съгласно Регистъра на общинската собственост в Община Поморие;</w:t>
      </w:r>
    </w:p>
    <w:p w14:paraId="6F1DC49B"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Лек автомобил с висока проходимост Лада „Нива" с ДК№А9027КН;</w:t>
      </w:r>
    </w:p>
    <w:p w14:paraId="640C72A1"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Специализиран автомобил, марка Ивеко /автовишка/, с рег. №0467РВ;</w:t>
      </w:r>
    </w:p>
    <w:p w14:paraId="4C96824C"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Лекотоварен автомобил-самосвал, с рег.№А6163РВ и инв.№205105;</w:t>
      </w:r>
    </w:p>
    <w:p w14:paraId="45118875"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Прикачна моторна дробилка на дървесина и биоотпадъци с инв.№205907;</w:t>
      </w:r>
    </w:p>
    <w:p w14:paraId="4CACCB17"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Товарен автомобил /самосвал/ марка Нисан с рег.№А5091МР, инв.№205906;</w:t>
      </w:r>
    </w:p>
    <w:p w14:paraId="1BF8225A"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4 бр. </w:t>
      </w:r>
      <w:proofErr w:type="spellStart"/>
      <w:r w:rsidRPr="00F1786A">
        <w:rPr>
          <w:rFonts w:ascii="Times New Roman" w:hAnsi="Times New Roman" w:cs="Times New Roman"/>
          <w:sz w:val="24"/>
          <w:szCs w:val="24"/>
        </w:rPr>
        <w:t>Метометачни</w:t>
      </w:r>
      <w:proofErr w:type="spellEnd"/>
      <w:r w:rsidRPr="00F1786A">
        <w:rPr>
          <w:rFonts w:ascii="Times New Roman" w:hAnsi="Times New Roman" w:cs="Times New Roman"/>
          <w:sz w:val="24"/>
          <w:szCs w:val="24"/>
        </w:rPr>
        <w:t xml:space="preserve"> машини с рег.№ А11614; № А11615; № А13162 и №А13163;</w:t>
      </w:r>
    </w:p>
    <w:p w14:paraId="194A86E0"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Лек автомобил 4х4, марка JEEP модел CHEROKE, с рег. №А9180НТ, инв.№205104;</w:t>
      </w:r>
    </w:p>
    <w:p w14:paraId="5B251158" w14:textId="0E09D319"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 xml:space="preserve"> </w:t>
      </w:r>
      <w:r>
        <w:rPr>
          <w:rFonts w:ascii="Times New Roman" w:hAnsi="Times New Roman" w:cs="Times New Roman"/>
          <w:sz w:val="24"/>
          <w:szCs w:val="24"/>
        </w:rPr>
        <w:tab/>
      </w:r>
      <w:r w:rsidRPr="00F1786A">
        <w:rPr>
          <w:rFonts w:ascii="Times New Roman" w:hAnsi="Times New Roman" w:cs="Times New Roman"/>
          <w:sz w:val="24"/>
          <w:szCs w:val="24"/>
        </w:rPr>
        <w:t>Лек автомобил, марка Рено модел Меган, с рег.№А7699ММ, инв.№008685;</w:t>
      </w:r>
    </w:p>
    <w:p w14:paraId="3817523B" w14:textId="77777777" w:rsidR="00F1786A" w:rsidRPr="00F1786A" w:rsidRDefault="00F1786A" w:rsidP="00F1786A">
      <w:pPr>
        <w:pStyle w:val="a3"/>
        <w:ind w:firstLine="708"/>
        <w:jc w:val="both"/>
        <w:rPr>
          <w:rFonts w:ascii="Times New Roman" w:hAnsi="Times New Roman" w:cs="Times New Roman"/>
          <w:sz w:val="24"/>
          <w:szCs w:val="24"/>
        </w:rPr>
      </w:pPr>
      <w:r w:rsidRPr="00F1786A">
        <w:rPr>
          <w:rFonts w:ascii="Times New Roman" w:hAnsi="Times New Roman" w:cs="Times New Roman"/>
          <w:sz w:val="24"/>
          <w:szCs w:val="24"/>
        </w:rPr>
        <w:t xml:space="preserve">Дробилка за дървесина с рег.№А4854ЕМ, инв.№205914; </w:t>
      </w:r>
    </w:p>
    <w:p w14:paraId="71BA8589" w14:textId="77777777" w:rsidR="00F1786A" w:rsidRPr="00F1786A" w:rsidRDefault="00F1786A" w:rsidP="00F1786A">
      <w:pPr>
        <w:pStyle w:val="a3"/>
        <w:jc w:val="both"/>
        <w:rPr>
          <w:rFonts w:ascii="Times New Roman" w:hAnsi="Times New Roman" w:cs="Times New Roman"/>
          <w:b/>
          <w:sz w:val="24"/>
          <w:szCs w:val="24"/>
          <w:highlight w:val="yellow"/>
        </w:rPr>
      </w:pPr>
      <w:r w:rsidRPr="00F1786A">
        <w:rPr>
          <w:rFonts w:ascii="Times New Roman" w:hAnsi="Times New Roman" w:cs="Times New Roman"/>
          <w:b/>
          <w:sz w:val="24"/>
          <w:szCs w:val="24"/>
        </w:rPr>
        <w:t xml:space="preserve">            ІІ. Собствени на общинското предприятие "Озеленяване, горско и селско стопанство" – Поморие.</w:t>
      </w:r>
    </w:p>
    <w:p w14:paraId="1BA1CC63"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1.</w:t>
      </w:r>
      <w:r w:rsidRPr="00F1786A">
        <w:rPr>
          <w:rFonts w:ascii="Times New Roman" w:hAnsi="Times New Roman" w:cs="Times New Roman"/>
          <w:sz w:val="24"/>
          <w:szCs w:val="24"/>
        </w:rPr>
        <w:tab/>
        <w:t xml:space="preserve"> Многофункционален сглобяем контейнер 240х600х240см.</w:t>
      </w:r>
    </w:p>
    <w:p w14:paraId="292AAFEF"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2.</w:t>
      </w:r>
      <w:r w:rsidRPr="00F1786A">
        <w:rPr>
          <w:rFonts w:ascii="Times New Roman" w:hAnsi="Times New Roman" w:cs="Times New Roman"/>
          <w:sz w:val="24"/>
          <w:szCs w:val="24"/>
        </w:rPr>
        <w:tab/>
        <w:t xml:space="preserve"> Лек автомобил 4х4, марка Тойота модел Рав-4, с рег.№А5118РА;</w:t>
      </w:r>
    </w:p>
    <w:p w14:paraId="65AC1F9D"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3.</w:t>
      </w:r>
      <w:r w:rsidRPr="00F1786A">
        <w:rPr>
          <w:rFonts w:ascii="Times New Roman" w:hAnsi="Times New Roman" w:cs="Times New Roman"/>
          <w:sz w:val="24"/>
          <w:szCs w:val="24"/>
        </w:rPr>
        <w:tab/>
        <w:t xml:space="preserve"> Товарен автомобил /самосвал/, марка Форд модел Транзит, с рег.№А1834МВ;</w:t>
      </w:r>
    </w:p>
    <w:p w14:paraId="1745C84B" w14:textId="77777777"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4.</w:t>
      </w:r>
      <w:r w:rsidRPr="00F1786A">
        <w:rPr>
          <w:rFonts w:ascii="Times New Roman" w:hAnsi="Times New Roman" w:cs="Times New Roman"/>
          <w:sz w:val="24"/>
          <w:szCs w:val="24"/>
        </w:rPr>
        <w:tab/>
        <w:t xml:space="preserve"> Товарен автомобил / самосвал/, марка Форд модел Транзит, с рег.№А5846ММ;</w:t>
      </w:r>
    </w:p>
    <w:p w14:paraId="6B219B31" w14:textId="77777777" w:rsid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5.</w:t>
      </w:r>
      <w:r w:rsidRPr="00F1786A">
        <w:rPr>
          <w:rFonts w:ascii="Times New Roman" w:hAnsi="Times New Roman" w:cs="Times New Roman"/>
          <w:sz w:val="24"/>
          <w:szCs w:val="24"/>
        </w:rPr>
        <w:tab/>
        <w:t xml:space="preserve"> Товарен автомобил, марка КИА модел К 2500 ТЦИ, с рег.№А3919НР.</w:t>
      </w:r>
    </w:p>
    <w:p w14:paraId="034B9E9D" w14:textId="118192F2" w:rsidR="00F1786A" w:rsidRPr="00F1786A" w:rsidRDefault="00F1786A" w:rsidP="00F1786A">
      <w:pPr>
        <w:pStyle w:val="a3"/>
        <w:jc w:val="both"/>
        <w:rPr>
          <w:rFonts w:ascii="Times New Roman" w:hAnsi="Times New Roman" w:cs="Times New Roman"/>
          <w:sz w:val="24"/>
          <w:szCs w:val="24"/>
        </w:rPr>
      </w:pPr>
      <w:r w:rsidRPr="00F1786A">
        <w:rPr>
          <w:rFonts w:ascii="Times New Roman" w:hAnsi="Times New Roman" w:cs="Times New Roman"/>
          <w:sz w:val="24"/>
          <w:szCs w:val="24"/>
        </w:rPr>
        <w:t>6.</w:t>
      </w:r>
      <w:r w:rsidRPr="00F1786A">
        <w:rPr>
          <w:rFonts w:ascii="Times New Roman" w:hAnsi="Times New Roman" w:cs="Times New Roman"/>
          <w:sz w:val="24"/>
          <w:szCs w:val="24"/>
        </w:rPr>
        <w:tab/>
        <w:t xml:space="preserve">Лек автомобил, марка Нисан модел </w:t>
      </w:r>
      <w:proofErr w:type="spellStart"/>
      <w:r w:rsidRPr="00F1786A">
        <w:rPr>
          <w:rFonts w:ascii="Times New Roman" w:hAnsi="Times New Roman" w:cs="Times New Roman"/>
          <w:sz w:val="24"/>
          <w:szCs w:val="24"/>
        </w:rPr>
        <w:t>Терано</w:t>
      </w:r>
      <w:proofErr w:type="spellEnd"/>
      <w:r w:rsidRPr="00F1786A">
        <w:rPr>
          <w:rFonts w:ascii="Times New Roman" w:hAnsi="Times New Roman" w:cs="Times New Roman"/>
          <w:sz w:val="24"/>
          <w:szCs w:val="24"/>
        </w:rPr>
        <w:t>, с рег.№А1885МК, инв.№205102</w:t>
      </w:r>
      <w:r w:rsidR="003E61C0">
        <w:rPr>
          <w:rFonts w:ascii="Times New Roman" w:hAnsi="Times New Roman" w:cs="Times New Roman"/>
          <w:sz w:val="24"/>
          <w:szCs w:val="24"/>
        </w:rPr>
        <w:t>.</w:t>
      </w:r>
    </w:p>
    <w:p w14:paraId="61CEFCBC" w14:textId="77777777" w:rsidR="00A652D2" w:rsidRDefault="00A652D2" w:rsidP="00A652D2">
      <w:pPr>
        <w:pStyle w:val="a3"/>
        <w:ind w:firstLine="708"/>
        <w:jc w:val="both"/>
        <w:rPr>
          <w:rFonts w:ascii="Times New Roman" w:hAnsi="Times New Roman" w:cs="Times New Roman"/>
          <w:b/>
          <w:bCs/>
          <w:i/>
          <w:iCs/>
          <w:sz w:val="24"/>
          <w:szCs w:val="24"/>
          <w:u w:val="single"/>
        </w:rPr>
      </w:pPr>
    </w:p>
    <w:p w14:paraId="16E5EEA4" w14:textId="6C4302CA" w:rsidR="00F1786A" w:rsidRDefault="00A652D2" w:rsidP="00A652D2">
      <w:pPr>
        <w:pStyle w:val="a3"/>
        <w:ind w:firstLine="708"/>
        <w:jc w:val="both"/>
        <w:rPr>
          <w:rFonts w:ascii="Times New Roman" w:hAnsi="Times New Roman" w:cs="Times New Roman"/>
          <w:sz w:val="24"/>
          <w:szCs w:val="24"/>
        </w:rPr>
      </w:pPr>
      <w:r w:rsidRPr="00A823D7">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b/>
          <w:bCs/>
          <w:i/>
          <w:iCs/>
          <w:sz w:val="24"/>
          <w:szCs w:val="24"/>
          <w:u w:val="single"/>
        </w:rPr>
        <w:t xml:space="preserve"> </w:t>
      </w:r>
      <w:r w:rsidRPr="00A652D2">
        <w:rPr>
          <w:rFonts w:ascii="Times New Roman" w:hAnsi="Times New Roman" w:cs="Times New Roman"/>
          <w:sz w:val="24"/>
          <w:szCs w:val="24"/>
        </w:rPr>
        <w:t>Изпълнено.</w:t>
      </w:r>
    </w:p>
    <w:p w14:paraId="68F48263" w14:textId="77777777" w:rsidR="00A652D2" w:rsidRDefault="00A652D2" w:rsidP="00A652D2">
      <w:pPr>
        <w:pStyle w:val="a3"/>
        <w:ind w:firstLine="708"/>
        <w:jc w:val="both"/>
        <w:rPr>
          <w:rFonts w:ascii="Times New Roman" w:hAnsi="Times New Roman" w:cs="Times New Roman"/>
          <w:sz w:val="24"/>
          <w:szCs w:val="24"/>
        </w:rPr>
      </w:pPr>
    </w:p>
    <w:p w14:paraId="7B7A5D6E" w14:textId="77777777" w:rsidR="00A652D2" w:rsidRDefault="00A652D2" w:rsidP="00A652D2">
      <w:pPr>
        <w:pStyle w:val="a3"/>
        <w:ind w:firstLine="708"/>
        <w:jc w:val="both"/>
        <w:rPr>
          <w:rFonts w:ascii="Times New Roman" w:hAnsi="Times New Roman" w:cs="Times New Roman"/>
          <w:sz w:val="24"/>
          <w:szCs w:val="24"/>
        </w:rPr>
      </w:pPr>
    </w:p>
    <w:p w14:paraId="5FD5CAB7" w14:textId="6B9B8998" w:rsidR="00A652D2" w:rsidRPr="00A652D2" w:rsidRDefault="00A652D2" w:rsidP="008865F7">
      <w:pPr>
        <w:pStyle w:val="a3"/>
        <w:ind w:firstLine="708"/>
        <w:jc w:val="both"/>
        <w:rPr>
          <w:rFonts w:ascii="Times New Roman" w:hAnsi="Times New Roman" w:cs="Times New Roman"/>
          <w:sz w:val="24"/>
          <w:szCs w:val="24"/>
        </w:rPr>
      </w:pPr>
      <w:r w:rsidRPr="008865F7">
        <w:rPr>
          <w:rFonts w:ascii="Times New Roman" w:hAnsi="Times New Roman" w:cs="Times New Roman"/>
          <w:b/>
          <w:bCs/>
          <w:sz w:val="24"/>
          <w:szCs w:val="24"/>
          <w:lang w:bidi="bg-BG"/>
        </w:rPr>
        <w:t>7.</w:t>
      </w:r>
      <w:r w:rsidRPr="00A652D2">
        <w:rPr>
          <w:rFonts w:ascii="Times New Roman" w:hAnsi="Times New Roman" w:cs="Times New Roman"/>
          <w:sz w:val="24"/>
          <w:szCs w:val="24"/>
          <w:lang w:bidi="bg-BG"/>
        </w:rPr>
        <w:t xml:space="preserve"> По т.9. от дневния ред:„</w:t>
      </w:r>
      <w:r w:rsidRPr="00A652D2">
        <w:rPr>
          <w:rFonts w:ascii="Times New Roman" w:hAnsi="Times New Roman" w:cs="Times New Roman"/>
          <w:sz w:val="24"/>
          <w:szCs w:val="24"/>
        </w:rPr>
        <w:t>ОС-357/</w:t>
      </w:r>
      <w:r w:rsidRPr="00A652D2">
        <w:rPr>
          <w:rFonts w:ascii="Times New Roman" w:eastAsia="Calibri" w:hAnsi="Times New Roman" w:cs="Times New Roman"/>
          <w:sz w:val="24"/>
          <w:szCs w:val="24"/>
        </w:rPr>
        <w:t>07</w:t>
      </w:r>
      <w:r w:rsidRPr="00A652D2">
        <w:rPr>
          <w:rFonts w:ascii="Times New Roman" w:hAnsi="Times New Roman" w:cs="Times New Roman"/>
          <w:sz w:val="24"/>
          <w:szCs w:val="24"/>
        </w:rPr>
        <w:t>.03.2024г. - Докладна записка от Иван Алексиев – Кмет на Община Поморие, относно предложение</w:t>
      </w:r>
      <w:r w:rsidRPr="00A652D2">
        <w:rPr>
          <w:rFonts w:ascii="Times New Roman" w:eastAsia="Calibri" w:hAnsi="Times New Roman" w:cs="Times New Roman"/>
          <w:sz w:val="24"/>
          <w:szCs w:val="24"/>
        </w:rPr>
        <w:t xml:space="preserve"> за приемане на Наредба за изменение и допълнение на Наредба № 23 </w:t>
      </w:r>
      <w:r w:rsidRPr="00A652D2">
        <w:rPr>
          <w:rFonts w:ascii="Times New Roman" w:hAnsi="Times New Roman" w:cs="Times New Roman"/>
          <w:sz w:val="24"/>
          <w:szCs w:val="24"/>
        </w:rPr>
        <w:t>за условията и реда за платено и безплатно паркиране на пътни превозни средства на територията на град Поморие.</w:t>
      </w:r>
      <w:r w:rsidRPr="00A652D2">
        <w:rPr>
          <w:rFonts w:ascii="Times New Roman" w:hAnsi="Times New Roman" w:cs="Times New Roman"/>
          <w:sz w:val="24"/>
          <w:szCs w:val="24"/>
          <w:lang w:bidi="bg-BG"/>
        </w:rPr>
        <w:t xml:space="preserve">“ </w:t>
      </w:r>
    </w:p>
    <w:p w14:paraId="27CEB55C" w14:textId="77777777" w:rsidR="00A652D2" w:rsidRPr="00A652D2" w:rsidRDefault="00A652D2" w:rsidP="008865F7">
      <w:pPr>
        <w:pStyle w:val="a3"/>
        <w:jc w:val="center"/>
        <w:rPr>
          <w:rFonts w:ascii="Times New Roman" w:hAnsi="Times New Roman" w:cs="Times New Roman"/>
          <w:b/>
          <w:sz w:val="24"/>
          <w:szCs w:val="24"/>
          <w:lang w:bidi="bg-BG"/>
        </w:rPr>
      </w:pPr>
      <w:r w:rsidRPr="00A652D2">
        <w:rPr>
          <w:rFonts w:ascii="Times New Roman" w:hAnsi="Times New Roman" w:cs="Times New Roman"/>
          <w:b/>
          <w:sz w:val="24"/>
          <w:szCs w:val="24"/>
          <w:lang w:bidi="bg-BG"/>
        </w:rPr>
        <w:t>Р Е Ш Е Н И Е</w:t>
      </w:r>
    </w:p>
    <w:p w14:paraId="4010586C" w14:textId="77777777" w:rsidR="00A652D2" w:rsidRPr="00A652D2" w:rsidRDefault="00A652D2" w:rsidP="008865F7">
      <w:pPr>
        <w:pStyle w:val="a3"/>
        <w:jc w:val="center"/>
        <w:rPr>
          <w:rFonts w:ascii="Times New Roman" w:hAnsi="Times New Roman" w:cs="Times New Roman"/>
          <w:b/>
          <w:sz w:val="24"/>
          <w:szCs w:val="24"/>
          <w:lang w:bidi="bg-BG"/>
        </w:rPr>
      </w:pPr>
      <w:r w:rsidRPr="00A652D2">
        <w:rPr>
          <w:rFonts w:ascii="Times New Roman" w:hAnsi="Times New Roman" w:cs="Times New Roman"/>
          <w:b/>
          <w:sz w:val="24"/>
          <w:szCs w:val="24"/>
          <w:lang w:bidi="bg-BG"/>
        </w:rPr>
        <w:t>№ 107/13.03.2024г.</w:t>
      </w:r>
    </w:p>
    <w:p w14:paraId="4E1D0472"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На основание чл. 21, ал. 2 от ЗМСМА на чл. 76, ал. 3 и чл. 79 от Административнопроцесуалния кодекс и чл. 11, ал. и чл. 28, ал. 1 от Закона за нормативните актове, Общински съвет - Поморие приема Наредба за изменение и допълнение на Наредба № 23 за условията и реда за платено и безплатно паркиране на ППС на територията на град Поморие, както следва:</w:t>
      </w:r>
    </w:p>
    <w:p w14:paraId="4A4061C1" w14:textId="77777777" w:rsidR="00A652D2" w:rsidRPr="00A652D2" w:rsidRDefault="00A652D2" w:rsidP="00A652D2">
      <w:pPr>
        <w:pStyle w:val="a3"/>
        <w:jc w:val="both"/>
        <w:rPr>
          <w:rFonts w:ascii="Times New Roman" w:hAnsi="Times New Roman" w:cs="Times New Roman"/>
          <w:sz w:val="24"/>
          <w:szCs w:val="24"/>
        </w:rPr>
      </w:pPr>
    </w:p>
    <w:p w14:paraId="22F308E0" w14:textId="77777777" w:rsidR="00A652D2" w:rsidRPr="00A652D2" w:rsidRDefault="00A652D2" w:rsidP="008865F7">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b/>
          <w:bCs/>
          <w:sz w:val="24"/>
          <w:szCs w:val="24"/>
          <w:shd w:val="clear" w:color="auto" w:fill="FFFFFF"/>
        </w:rPr>
        <w:lastRenderedPageBreak/>
        <w:t>§1.</w:t>
      </w:r>
      <w:r w:rsidRPr="00A652D2">
        <w:rPr>
          <w:rFonts w:ascii="Times New Roman" w:hAnsi="Times New Roman" w:cs="Times New Roman"/>
          <w:sz w:val="24"/>
          <w:szCs w:val="24"/>
          <w:shd w:val="clear" w:color="auto" w:fill="FFFFFF"/>
        </w:rPr>
        <w:t xml:space="preserve"> Чл. 3, ал. 1 от Раздел ІІ „</w:t>
      </w:r>
      <w:r w:rsidRPr="00A652D2">
        <w:rPr>
          <w:rFonts w:ascii="Times New Roman" w:hAnsi="Times New Roman" w:cs="Times New Roman"/>
          <w:sz w:val="24"/>
          <w:szCs w:val="24"/>
        </w:rPr>
        <w:t>Режим на почасово платено паркиране на ППС в „Зона за кратковременно платено паркиране”</w:t>
      </w:r>
      <w:r w:rsidRPr="00A652D2">
        <w:rPr>
          <w:rFonts w:ascii="Times New Roman" w:hAnsi="Times New Roman" w:cs="Times New Roman"/>
          <w:b/>
          <w:bCs/>
          <w:sz w:val="24"/>
          <w:szCs w:val="24"/>
        </w:rPr>
        <w:t xml:space="preserve"> се изменя от:</w:t>
      </w:r>
    </w:p>
    <w:p w14:paraId="60A83218" w14:textId="77777777" w:rsidR="00A652D2" w:rsidRPr="00A652D2" w:rsidRDefault="00A652D2" w:rsidP="008865F7">
      <w:pPr>
        <w:pStyle w:val="a3"/>
        <w:ind w:firstLine="708"/>
        <w:jc w:val="both"/>
        <w:rPr>
          <w:rFonts w:ascii="Times New Roman" w:hAnsi="Times New Roman" w:cs="Times New Roman"/>
          <w:bCs/>
          <w:sz w:val="24"/>
          <w:szCs w:val="24"/>
        </w:rPr>
      </w:pPr>
      <w:r w:rsidRPr="00A652D2">
        <w:rPr>
          <w:rFonts w:ascii="Times New Roman" w:hAnsi="Times New Roman" w:cs="Times New Roman"/>
          <w:sz w:val="24"/>
          <w:szCs w:val="24"/>
          <w:shd w:val="clear" w:color="auto" w:fill="FFFFFF"/>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A652D2">
        <w:rPr>
          <w:rFonts w:ascii="Times New Roman" w:hAnsi="Times New Roman" w:cs="Times New Roman"/>
          <w:bCs/>
          <w:sz w:val="24"/>
          <w:szCs w:val="24"/>
        </w:rPr>
        <w:t>, с граници съгласно Приложение № 1 „Зона за кратковременно платено паркиране“.</w:t>
      </w:r>
    </w:p>
    <w:p w14:paraId="2F96AFD1" w14:textId="77777777" w:rsidR="00A652D2" w:rsidRPr="00A652D2" w:rsidRDefault="00A652D2" w:rsidP="00A652D2">
      <w:pPr>
        <w:pStyle w:val="a3"/>
        <w:jc w:val="both"/>
        <w:rPr>
          <w:rFonts w:ascii="Times New Roman" w:hAnsi="Times New Roman" w:cs="Times New Roman"/>
          <w:bCs/>
          <w:sz w:val="24"/>
          <w:szCs w:val="24"/>
        </w:rPr>
      </w:pPr>
    </w:p>
    <w:p w14:paraId="42E3AA62" w14:textId="77777777" w:rsidR="00A652D2" w:rsidRPr="00A652D2" w:rsidRDefault="00A652D2" w:rsidP="008865F7">
      <w:pPr>
        <w:pStyle w:val="a3"/>
        <w:ind w:firstLine="708"/>
        <w:jc w:val="both"/>
        <w:rPr>
          <w:rFonts w:ascii="Times New Roman" w:hAnsi="Times New Roman" w:cs="Times New Roman"/>
          <w:b/>
          <w:bCs/>
          <w:sz w:val="24"/>
          <w:szCs w:val="24"/>
          <w:shd w:val="clear" w:color="auto" w:fill="FFFFFF"/>
        </w:rPr>
      </w:pPr>
      <w:r w:rsidRPr="00A652D2">
        <w:rPr>
          <w:rFonts w:ascii="Times New Roman" w:hAnsi="Times New Roman" w:cs="Times New Roman"/>
          <w:b/>
          <w:bCs/>
          <w:sz w:val="24"/>
          <w:szCs w:val="24"/>
          <w:shd w:val="clear" w:color="auto" w:fill="FFFFFF"/>
        </w:rPr>
        <w:t>Нов текст:</w:t>
      </w:r>
    </w:p>
    <w:p w14:paraId="330C5A0D" w14:textId="77777777" w:rsidR="00A652D2" w:rsidRPr="00A652D2" w:rsidRDefault="00A652D2" w:rsidP="008865F7">
      <w:pPr>
        <w:pStyle w:val="a3"/>
        <w:ind w:firstLine="708"/>
        <w:jc w:val="both"/>
        <w:rPr>
          <w:rFonts w:ascii="Times New Roman" w:hAnsi="Times New Roman" w:cs="Times New Roman"/>
          <w:bCs/>
          <w:sz w:val="24"/>
          <w:szCs w:val="24"/>
        </w:rPr>
      </w:pPr>
      <w:r w:rsidRPr="00A652D2">
        <w:rPr>
          <w:rFonts w:ascii="Times New Roman" w:hAnsi="Times New Roman" w:cs="Times New Roman"/>
          <w:sz w:val="24"/>
          <w:szCs w:val="24"/>
          <w:shd w:val="clear" w:color="auto" w:fill="FFFFFF"/>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A652D2">
        <w:rPr>
          <w:rFonts w:ascii="Times New Roman" w:hAnsi="Times New Roman" w:cs="Times New Roman"/>
          <w:bCs/>
          <w:sz w:val="24"/>
          <w:szCs w:val="24"/>
        </w:rPr>
        <w:t>, с граници съгласно Приложение № 1 и част Приложение 1.1 „Зона за кратковременно платено паркиране“.</w:t>
      </w:r>
    </w:p>
    <w:p w14:paraId="7BE78680" w14:textId="77777777" w:rsidR="00A652D2" w:rsidRPr="00A652D2" w:rsidRDefault="00A652D2" w:rsidP="00A652D2">
      <w:pPr>
        <w:pStyle w:val="a3"/>
        <w:jc w:val="both"/>
        <w:rPr>
          <w:rFonts w:ascii="Times New Roman" w:hAnsi="Times New Roman" w:cs="Times New Roman"/>
          <w:sz w:val="24"/>
          <w:szCs w:val="24"/>
          <w:shd w:val="clear" w:color="auto" w:fill="FFFFFF"/>
        </w:rPr>
      </w:pPr>
    </w:p>
    <w:p w14:paraId="7C1FDE46" w14:textId="77777777" w:rsidR="00A652D2" w:rsidRPr="00A652D2" w:rsidRDefault="00A652D2" w:rsidP="008865F7">
      <w:pPr>
        <w:pStyle w:val="a3"/>
        <w:ind w:firstLine="708"/>
        <w:jc w:val="both"/>
        <w:rPr>
          <w:rFonts w:ascii="Times New Roman" w:hAnsi="Times New Roman" w:cs="Times New Roman"/>
          <w:b/>
          <w:bCs/>
          <w:spacing w:val="-10"/>
          <w:kern w:val="28"/>
          <w:sz w:val="24"/>
          <w:szCs w:val="24"/>
          <w:shd w:val="clear" w:color="auto" w:fill="FFFFFF"/>
        </w:rPr>
      </w:pPr>
      <w:r w:rsidRPr="00A652D2">
        <w:rPr>
          <w:rFonts w:ascii="Times New Roman" w:hAnsi="Times New Roman" w:cs="Times New Roman"/>
          <w:b/>
          <w:bCs/>
          <w:spacing w:val="-10"/>
          <w:kern w:val="28"/>
          <w:sz w:val="24"/>
          <w:szCs w:val="24"/>
          <w:shd w:val="clear" w:color="auto" w:fill="FFFFFF"/>
        </w:rPr>
        <w:t>§2.</w:t>
      </w:r>
      <w:r w:rsidRPr="00A652D2">
        <w:rPr>
          <w:rFonts w:ascii="Times New Roman" w:hAnsi="Times New Roman" w:cs="Times New Roman"/>
          <w:spacing w:val="-10"/>
          <w:kern w:val="28"/>
          <w:sz w:val="24"/>
          <w:szCs w:val="24"/>
          <w:shd w:val="clear" w:color="auto" w:fill="FFFFFF"/>
        </w:rPr>
        <w:t xml:space="preserve"> Чл. 3, ал. 5 от Раздел ІІ </w:t>
      </w:r>
      <w:r w:rsidRPr="00A652D2">
        <w:rPr>
          <w:rFonts w:ascii="Times New Roman" w:hAnsi="Times New Roman" w:cs="Times New Roman"/>
          <w:b/>
          <w:bCs/>
          <w:spacing w:val="-10"/>
          <w:kern w:val="28"/>
          <w:sz w:val="24"/>
          <w:szCs w:val="24"/>
          <w:shd w:val="clear" w:color="auto" w:fill="FFFFFF"/>
        </w:rPr>
        <w:t>„</w:t>
      </w:r>
      <w:r w:rsidRPr="00A652D2">
        <w:rPr>
          <w:rFonts w:ascii="Times New Roman" w:hAnsi="Times New Roman" w:cs="Times New Roman"/>
          <w:spacing w:val="-10"/>
          <w:kern w:val="28"/>
          <w:sz w:val="24"/>
          <w:szCs w:val="24"/>
        </w:rPr>
        <w:t>Режим на почасово платено паркиране на ППС в „Зона за кратковременно платено паркиране”</w:t>
      </w:r>
      <w:r w:rsidRPr="00A652D2">
        <w:rPr>
          <w:rFonts w:ascii="Times New Roman" w:hAnsi="Times New Roman" w:cs="Times New Roman"/>
          <w:b/>
          <w:bCs/>
          <w:spacing w:val="-10"/>
          <w:kern w:val="28"/>
          <w:sz w:val="24"/>
          <w:szCs w:val="24"/>
        </w:rPr>
        <w:t xml:space="preserve"> </w:t>
      </w:r>
      <w:r w:rsidRPr="00A652D2">
        <w:rPr>
          <w:rFonts w:ascii="Times New Roman" w:hAnsi="Times New Roman" w:cs="Times New Roman"/>
          <w:b/>
          <w:bCs/>
          <w:spacing w:val="-10"/>
          <w:kern w:val="28"/>
          <w:sz w:val="24"/>
          <w:szCs w:val="24"/>
          <w:shd w:val="clear" w:color="auto" w:fill="FFFFFF"/>
        </w:rPr>
        <w:t>се изменя от:</w:t>
      </w:r>
    </w:p>
    <w:p w14:paraId="6D9F1458" w14:textId="77777777" w:rsidR="00A652D2" w:rsidRPr="00A652D2" w:rsidRDefault="00A652D2" w:rsidP="00A652D2">
      <w:pPr>
        <w:pStyle w:val="a3"/>
        <w:jc w:val="both"/>
        <w:rPr>
          <w:rFonts w:ascii="Times New Roman" w:hAnsi="Times New Roman" w:cs="Times New Roman"/>
          <w:sz w:val="24"/>
          <w:szCs w:val="24"/>
        </w:rPr>
      </w:pPr>
    </w:p>
    <w:p w14:paraId="0ADC69FC" w14:textId="77777777" w:rsidR="00A652D2" w:rsidRPr="00A652D2" w:rsidRDefault="00A652D2" w:rsidP="008865F7">
      <w:pPr>
        <w:pStyle w:val="a3"/>
        <w:ind w:firstLine="708"/>
        <w:jc w:val="both"/>
        <w:rPr>
          <w:rFonts w:ascii="Times New Roman" w:hAnsi="Times New Roman" w:cs="Times New Roman"/>
          <w:bCs/>
          <w:sz w:val="24"/>
          <w:szCs w:val="24"/>
        </w:rPr>
      </w:pPr>
      <w:r w:rsidRPr="00A652D2">
        <w:rPr>
          <w:rFonts w:ascii="Times New Roman" w:hAnsi="Times New Roman" w:cs="Times New Roman"/>
          <w:sz w:val="24"/>
          <w:szCs w:val="24"/>
          <w:shd w:val="clear" w:color="auto" w:fill="FFFFFF"/>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A652D2">
        <w:rPr>
          <w:rFonts w:ascii="Times New Roman" w:hAnsi="Times New Roman" w:cs="Times New Roman"/>
          <w:bCs/>
          <w:sz w:val="24"/>
          <w:szCs w:val="24"/>
        </w:rPr>
        <w:t>Зона за кратковременно платено паркиране</w:t>
      </w:r>
      <w:r w:rsidRPr="00A652D2">
        <w:rPr>
          <w:rFonts w:ascii="Times New Roman" w:hAnsi="Times New Roman" w:cs="Times New Roman"/>
          <w:sz w:val="24"/>
          <w:szCs w:val="24"/>
        </w:rPr>
        <w:t xml:space="preserve">” </w:t>
      </w:r>
      <w:r w:rsidRPr="00A652D2">
        <w:rPr>
          <w:rFonts w:ascii="Times New Roman" w:hAnsi="Times New Roman" w:cs="Times New Roman"/>
          <w:sz w:val="24"/>
          <w:szCs w:val="24"/>
          <w:shd w:val="clear" w:color="auto" w:fill="FFFFFF"/>
        </w:rPr>
        <w:t xml:space="preserve">се извършват чрез промяна на схемата за паркиране </w:t>
      </w:r>
      <w:r w:rsidRPr="00A652D2">
        <w:rPr>
          <w:rFonts w:ascii="Times New Roman" w:hAnsi="Times New Roman" w:cs="Times New Roman"/>
          <w:bCs/>
          <w:sz w:val="24"/>
          <w:szCs w:val="24"/>
        </w:rPr>
        <w:t>Приложение № 1 с решение на Общински съвет-Поморие.</w:t>
      </w:r>
    </w:p>
    <w:p w14:paraId="44DA9F52" w14:textId="77777777" w:rsidR="00A652D2" w:rsidRPr="00A652D2" w:rsidRDefault="00A652D2" w:rsidP="00A652D2">
      <w:pPr>
        <w:pStyle w:val="a3"/>
        <w:jc w:val="both"/>
        <w:rPr>
          <w:rFonts w:ascii="Times New Roman" w:hAnsi="Times New Roman" w:cs="Times New Roman"/>
          <w:bCs/>
          <w:sz w:val="24"/>
          <w:szCs w:val="24"/>
        </w:rPr>
      </w:pPr>
    </w:p>
    <w:p w14:paraId="121EDE2A" w14:textId="77777777" w:rsidR="00A652D2" w:rsidRPr="00A652D2" w:rsidRDefault="00A652D2" w:rsidP="008865F7">
      <w:pPr>
        <w:pStyle w:val="a3"/>
        <w:ind w:firstLine="708"/>
        <w:jc w:val="both"/>
        <w:rPr>
          <w:rFonts w:ascii="Times New Roman" w:hAnsi="Times New Roman" w:cs="Times New Roman"/>
          <w:b/>
          <w:bCs/>
          <w:sz w:val="24"/>
          <w:szCs w:val="24"/>
          <w:shd w:val="clear" w:color="auto" w:fill="FFFFFF"/>
        </w:rPr>
      </w:pPr>
      <w:r w:rsidRPr="00A652D2">
        <w:rPr>
          <w:rFonts w:ascii="Times New Roman" w:hAnsi="Times New Roman" w:cs="Times New Roman"/>
          <w:b/>
          <w:bCs/>
          <w:sz w:val="24"/>
          <w:szCs w:val="24"/>
          <w:shd w:val="clear" w:color="auto" w:fill="FFFFFF"/>
        </w:rPr>
        <w:t>Нов текст:</w:t>
      </w:r>
    </w:p>
    <w:p w14:paraId="453DAEC6" w14:textId="77777777" w:rsidR="00A652D2" w:rsidRPr="00A652D2" w:rsidRDefault="00A652D2" w:rsidP="008865F7">
      <w:pPr>
        <w:pStyle w:val="a3"/>
        <w:ind w:firstLine="708"/>
        <w:jc w:val="both"/>
        <w:rPr>
          <w:rFonts w:ascii="Times New Roman" w:hAnsi="Times New Roman" w:cs="Times New Roman"/>
          <w:bCs/>
          <w:sz w:val="24"/>
          <w:szCs w:val="24"/>
        </w:rPr>
      </w:pPr>
      <w:r w:rsidRPr="00A652D2">
        <w:rPr>
          <w:rFonts w:ascii="Times New Roman" w:hAnsi="Times New Roman" w:cs="Times New Roman"/>
          <w:sz w:val="24"/>
          <w:szCs w:val="24"/>
          <w:shd w:val="clear" w:color="auto" w:fill="FFFFFF"/>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A652D2">
        <w:rPr>
          <w:rFonts w:ascii="Times New Roman" w:hAnsi="Times New Roman" w:cs="Times New Roman"/>
          <w:bCs/>
          <w:sz w:val="24"/>
          <w:szCs w:val="24"/>
        </w:rPr>
        <w:t>Зона за кратковременно платено паркиране</w:t>
      </w:r>
      <w:r w:rsidRPr="00A652D2">
        <w:rPr>
          <w:rFonts w:ascii="Times New Roman" w:hAnsi="Times New Roman" w:cs="Times New Roman"/>
          <w:sz w:val="24"/>
          <w:szCs w:val="24"/>
        </w:rPr>
        <w:t xml:space="preserve">” </w:t>
      </w:r>
      <w:r w:rsidRPr="00A652D2">
        <w:rPr>
          <w:rFonts w:ascii="Times New Roman" w:hAnsi="Times New Roman" w:cs="Times New Roman"/>
          <w:sz w:val="24"/>
          <w:szCs w:val="24"/>
          <w:shd w:val="clear" w:color="auto" w:fill="FFFFFF"/>
        </w:rPr>
        <w:t xml:space="preserve">се извършват чрез промяна на схемата за паркиране </w:t>
      </w:r>
      <w:r w:rsidRPr="00A652D2">
        <w:rPr>
          <w:rFonts w:ascii="Times New Roman" w:hAnsi="Times New Roman" w:cs="Times New Roman"/>
          <w:bCs/>
          <w:sz w:val="24"/>
          <w:szCs w:val="24"/>
        </w:rPr>
        <w:t>Приложение № 1 и Приложение 1.1 с решение на Общински съвет-Поморие.</w:t>
      </w:r>
    </w:p>
    <w:p w14:paraId="6A66C0A3" w14:textId="77777777" w:rsidR="00A652D2" w:rsidRPr="00A652D2" w:rsidRDefault="00A652D2" w:rsidP="00A652D2">
      <w:pPr>
        <w:pStyle w:val="a3"/>
        <w:jc w:val="both"/>
        <w:rPr>
          <w:rFonts w:ascii="Times New Roman" w:hAnsi="Times New Roman" w:cs="Times New Roman"/>
          <w:bCs/>
          <w:sz w:val="24"/>
          <w:szCs w:val="24"/>
        </w:rPr>
      </w:pPr>
    </w:p>
    <w:p w14:paraId="02F91DD6" w14:textId="77777777" w:rsidR="00A652D2" w:rsidRPr="00A652D2" w:rsidRDefault="00A652D2" w:rsidP="008865F7">
      <w:pPr>
        <w:pStyle w:val="a3"/>
        <w:ind w:firstLine="708"/>
        <w:jc w:val="both"/>
        <w:rPr>
          <w:rFonts w:ascii="Times New Roman" w:hAnsi="Times New Roman" w:cs="Times New Roman"/>
          <w:b/>
          <w:sz w:val="24"/>
          <w:szCs w:val="24"/>
        </w:rPr>
      </w:pPr>
      <w:r w:rsidRPr="00A652D2">
        <w:rPr>
          <w:rFonts w:ascii="Times New Roman" w:hAnsi="Times New Roman" w:cs="Times New Roman"/>
          <w:b/>
          <w:sz w:val="24"/>
          <w:szCs w:val="24"/>
        </w:rPr>
        <w:t>§3.</w:t>
      </w:r>
      <w:r w:rsidRPr="00A652D2">
        <w:rPr>
          <w:rFonts w:ascii="Times New Roman" w:hAnsi="Times New Roman" w:cs="Times New Roman"/>
          <w:bCs/>
          <w:sz w:val="24"/>
          <w:szCs w:val="24"/>
        </w:rPr>
        <w:t xml:space="preserve"> Чл. 11 от Раздел III „Режим на платено паркиране на ППС - служебен абонамент“ </w:t>
      </w:r>
      <w:r w:rsidRPr="00A652D2">
        <w:rPr>
          <w:rFonts w:ascii="Times New Roman" w:hAnsi="Times New Roman" w:cs="Times New Roman"/>
          <w:b/>
          <w:sz w:val="24"/>
          <w:szCs w:val="24"/>
        </w:rPr>
        <w:t>се изменя от:</w:t>
      </w:r>
    </w:p>
    <w:p w14:paraId="29FA4E72" w14:textId="77777777" w:rsidR="00A652D2" w:rsidRPr="00A652D2" w:rsidRDefault="00A652D2" w:rsidP="00A652D2">
      <w:pPr>
        <w:pStyle w:val="a3"/>
        <w:jc w:val="both"/>
        <w:rPr>
          <w:rFonts w:ascii="Times New Roman" w:hAnsi="Times New Roman" w:cs="Times New Roman"/>
          <w:b/>
          <w:sz w:val="24"/>
          <w:szCs w:val="24"/>
        </w:rPr>
      </w:pPr>
    </w:p>
    <w:p w14:paraId="02A02BA2"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shd w:val="clear" w:color="auto" w:fill="FFFFFF"/>
        </w:rPr>
        <w:t xml:space="preserve">За ползване на режим на платено паркиране „Служебен абонамент”, заинтересованите лица подават заявления (Приложение № 3) до Кмета на Община Поморие </w:t>
      </w:r>
      <w:r w:rsidRPr="00A652D2">
        <w:rPr>
          <w:rFonts w:ascii="Times New Roman" w:hAnsi="Times New Roman" w:cs="Times New Roman"/>
          <w:bCs/>
          <w:sz w:val="24"/>
          <w:szCs w:val="24"/>
          <w:shd w:val="clear" w:color="auto" w:fill="FFFFFF"/>
        </w:rPr>
        <w:t>от 15.03. до 15.04. на всяка година</w:t>
      </w:r>
      <w:r w:rsidRPr="00A652D2">
        <w:rPr>
          <w:rFonts w:ascii="Times New Roman" w:hAnsi="Times New Roman" w:cs="Times New Roman"/>
          <w:sz w:val="24"/>
          <w:szCs w:val="24"/>
          <w:shd w:val="clear" w:color="auto" w:fill="FFFFFF"/>
        </w:rPr>
        <w:t xml:space="preserve">, </w:t>
      </w:r>
      <w:r w:rsidRPr="00A652D2">
        <w:rPr>
          <w:rFonts w:ascii="Times New Roman" w:hAnsi="Times New Roman" w:cs="Times New Roman"/>
          <w:sz w:val="24"/>
          <w:szCs w:val="24"/>
        </w:rPr>
        <w:t>придружено с необходимия набор от документи, установяващи обстоятелствата по чл. 8, а именно:</w:t>
      </w:r>
    </w:p>
    <w:p w14:paraId="55B6A384"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6" w:anchor="p4558831" w:history="1">
        <w:r w:rsidRPr="00A652D2">
          <w:rPr>
            <w:rFonts w:ascii="Times New Roman" w:hAnsi="Times New Roman" w:cs="Times New Roman"/>
            <w:sz w:val="24"/>
            <w:szCs w:val="24"/>
          </w:rPr>
          <w:t>чл. 4, ал. 2</w:t>
        </w:r>
      </w:hyperlink>
      <w:r w:rsidRPr="00A652D2">
        <w:rPr>
          <w:rFonts w:ascii="Times New Roman" w:hAnsi="Times New Roman" w:cs="Times New Roman"/>
          <w:sz w:val="24"/>
          <w:szCs w:val="24"/>
        </w:rPr>
        <w:t> и </w:t>
      </w:r>
      <w:hyperlink r:id="rId7" w:anchor="p4558831" w:history="1">
        <w:r w:rsidRPr="00A652D2">
          <w:rPr>
            <w:rFonts w:ascii="Times New Roman" w:hAnsi="Times New Roman" w:cs="Times New Roman"/>
            <w:sz w:val="24"/>
            <w:szCs w:val="24"/>
          </w:rPr>
          <w:t>ал. 3 от Закона за българските лични документи</w:t>
        </w:r>
      </w:hyperlink>
      <w:r w:rsidRPr="00A652D2">
        <w:rPr>
          <w:rFonts w:ascii="Times New Roman" w:hAnsi="Times New Roman" w:cs="Times New Roman"/>
          <w:sz w:val="24"/>
          <w:szCs w:val="24"/>
        </w:rPr>
        <w:t> за чуждите граждани - за справка;</w:t>
      </w:r>
    </w:p>
    <w:p w14:paraId="5AABEB9A"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107A4BF7"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в) Документ удостоверяващ вписването в съответния регистър.</w:t>
      </w:r>
    </w:p>
    <w:p w14:paraId="3EC0EE1D" w14:textId="77777777" w:rsidR="00A652D2" w:rsidRPr="00A652D2" w:rsidRDefault="00A652D2" w:rsidP="00A652D2">
      <w:pPr>
        <w:pStyle w:val="a3"/>
        <w:jc w:val="both"/>
        <w:rPr>
          <w:rFonts w:ascii="Times New Roman" w:hAnsi="Times New Roman" w:cs="Times New Roman"/>
          <w:sz w:val="24"/>
          <w:szCs w:val="24"/>
          <w:lang w:val="x-none"/>
        </w:rPr>
      </w:pPr>
    </w:p>
    <w:p w14:paraId="0A7BAEE6" w14:textId="77777777" w:rsidR="00A652D2" w:rsidRPr="00A652D2" w:rsidRDefault="00A652D2" w:rsidP="008865F7">
      <w:pPr>
        <w:pStyle w:val="a3"/>
        <w:ind w:firstLine="708"/>
        <w:jc w:val="both"/>
        <w:rPr>
          <w:rFonts w:ascii="Times New Roman" w:hAnsi="Times New Roman" w:cs="Times New Roman"/>
          <w:b/>
          <w:bCs/>
          <w:sz w:val="24"/>
          <w:szCs w:val="24"/>
          <w:lang w:val="x-none"/>
        </w:rPr>
      </w:pPr>
      <w:r w:rsidRPr="00A652D2">
        <w:rPr>
          <w:rFonts w:ascii="Times New Roman" w:hAnsi="Times New Roman" w:cs="Times New Roman"/>
          <w:b/>
          <w:bCs/>
          <w:sz w:val="24"/>
          <w:szCs w:val="24"/>
          <w:lang w:val="x-none"/>
        </w:rPr>
        <w:t>Нов текст:</w:t>
      </w:r>
    </w:p>
    <w:p w14:paraId="45F1514C"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shd w:val="clear" w:color="auto" w:fill="FFFFFF"/>
        </w:rPr>
        <w:t xml:space="preserve">За ползване на режим на платено паркиране „Служебен абонамент”, заинтересованите лица подават заявления (Приложение № 3) до Директора на Общинско предприятие „Стопанисване и управление на общински имоти“ </w:t>
      </w:r>
      <w:r w:rsidRPr="00A652D2">
        <w:rPr>
          <w:rFonts w:ascii="Times New Roman" w:hAnsi="Times New Roman" w:cs="Times New Roman"/>
          <w:bCs/>
          <w:sz w:val="24"/>
          <w:szCs w:val="24"/>
          <w:shd w:val="clear" w:color="auto" w:fill="FFFFFF"/>
        </w:rPr>
        <w:t>от 15.03. до 15.04. на всяка година</w:t>
      </w:r>
      <w:r w:rsidRPr="00A652D2">
        <w:rPr>
          <w:rFonts w:ascii="Times New Roman" w:hAnsi="Times New Roman" w:cs="Times New Roman"/>
          <w:sz w:val="24"/>
          <w:szCs w:val="24"/>
          <w:shd w:val="clear" w:color="auto" w:fill="FFFFFF"/>
        </w:rPr>
        <w:t xml:space="preserve">, </w:t>
      </w:r>
      <w:r w:rsidRPr="00A652D2">
        <w:rPr>
          <w:rFonts w:ascii="Times New Roman" w:hAnsi="Times New Roman" w:cs="Times New Roman"/>
          <w:sz w:val="24"/>
          <w:szCs w:val="24"/>
        </w:rPr>
        <w:t>придружено с необходимия набор от документи, установяващи обстоятелствата по чл. 8, а именно:</w:t>
      </w:r>
    </w:p>
    <w:p w14:paraId="55C89CBC"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lastRenderedPageBreak/>
        <w:t>а) лична карта за българските граждани; документ за постоянно, дългосрочно или продължително пребиваване по </w:t>
      </w:r>
      <w:hyperlink r:id="rId8" w:anchor="p4558831" w:history="1">
        <w:r w:rsidRPr="00A652D2">
          <w:rPr>
            <w:rFonts w:ascii="Times New Roman" w:hAnsi="Times New Roman" w:cs="Times New Roman"/>
            <w:sz w:val="24"/>
            <w:szCs w:val="24"/>
          </w:rPr>
          <w:t>чл. 4, ал. 2</w:t>
        </w:r>
      </w:hyperlink>
      <w:r w:rsidRPr="00A652D2">
        <w:rPr>
          <w:rFonts w:ascii="Times New Roman" w:hAnsi="Times New Roman" w:cs="Times New Roman"/>
          <w:sz w:val="24"/>
          <w:szCs w:val="24"/>
        </w:rPr>
        <w:t> и </w:t>
      </w:r>
      <w:hyperlink r:id="rId9" w:anchor="p4558831" w:history="1">
        <w:r w:rsidRPr="00A652D2">
          <w:rPr>
            <w:rFonts w:ascii="Times New Roman" w:hAnsi="Times New Roman" w:cs="Times New Roman"/>
            <w:sz w:val="24"/>
            <w:szCs w:val="24"/>
          </w:rPr>
          <w:t>ал. 3 от Закона за българските лични документи</w:t>
        </w:r>
      </w:hyperlink>
      <w:r w:rsidRPr="00A652D2">
        <w:rPr>
          <w:rFonts w:ascii="Times New Roman" w:hAnsi="Times New Roman" w:cs="Times New Roman"/>
          <w:sz w:val="24"/>
          <w:szCs w:val="24"/>
        </w:rPr>
        <w:t> за чуждите граждани - за справка;</w:t>
      </w:r>
    </w:p>
    <w:p w14:paraId="0C31C71F"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6CB0962C"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в) Документ удостоверяващ вписването в съответния регистър.</w:t>
      </w:r>
    </w:p>
    <w:p w14:paraId="4D7E12BD" w14:textId="77777777" w:rsidR="00A652D2" w:rsidRPr="00A652D2" w:rsidRDefault="00A652D2" w:rsidP="00A652D2">
      <w:pPr>
        <w:pStyle w:val="a3"/>
        <w:jc w:val="both"/>
        <w:rPr>
          <w:rFonts w:ascii="Times New Roman" w:hAnsi="Times New Roman" w:cs="Times New Roman"/>
          <w:b/>
          <w:bCs/>
          <w:sz w:val="24"/>
          <w:szCs w:val="24"/>
          <w:lang w:val="x-none"/>
        </w:rPr>
      </w:pPr>
    </w:p>
    <w:p w14:paraId="78A1C721" w14:textId="77777777" w:rsidR="00A652D2" w:rsidRPr="00A652D2" w:rsidRDefault="00A652D2" w:rsidP="008865F7">
      <w:pPr>
        <w:pStyle w:val="a3"/>
        <w:ind w:firstLine="708"/>
        <w:jc w:val="both"/>
        <w:rPr>
          <w:rFonts w:ascii="Times New Roman" w:hAnsi="Times New Roman" w:cs="Times New Roman"/>
          <w:b/>
          <w:sz w:val="24"/>
          <w:szCs w:val="24"/>
        </w:rPr>
      </w:pPr>
      <w:r w:rsidRPr="00A652D2">
        <w:rPr>
          <w:rFonts w:ascii="Times New Roman" w:hAnsi="Times New Roman" w:cs="Times New Roman"/>
          <w:b/>
          <w:sz w:val="24"/>
          <w:szCs w:val="24"/>
        </w:rPr>
        <w:t>§4.</w:t>
      </w:r>
      <w:r w:rsidRPr="00A652D2">
        <w:rPr>
          <w:rFonts w:ascii="Times New Roman" w:hAnsi="Times New Roman" w:cs="Times New Roman"/>
          <w:bCs/>
          <w:sz w:val="24"/>
          <w:szCs w:val="24"/>
        </w:rPr>
        <w:t xml:space="preserve"> В чл. 13 от Раздел III „Режим на платено паркиране на ППС – служебен абонамент“</w:t>
      </w:r>
      <w:r w:rsidRPr="00A652D2">
        <w:rPr>
          <w:rFonts w:ascii="Times New Roman" w:hAnsi="Times New Roman" w:cs="Times New Roman"/>
          <w:b/>
          <w:sz w:val="24"/>
          <w:szCs w:val="24"/>
        </w:rPr>
        <w:t xml:space="preserve"> се създава нова аленея, а именно: </w:t>
      </w:r>
    </w:p>
    <w:p w14:paraId="3B192B1A" w14:textId="77777777" w:rsidR="00A652D2" w:rsidRPr="00A652D2" w:rsidRDefault="00A652D2" w:rsidP="008865F7">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rPr>
        <w:t xml:space="preserve">(2) </w:t>
      </w:r>
      <w:r w:rsidRPr="00A652D2">
        <w:rPr>
          <w:rFonts w:ascii="Times New Roman" w:hAnsi="Times New Roman" w:cs="Times New Roman"/>
          <w:sz w:val="24"/>
          <w:szCs w:val="24"/>
          <w:shd w:val="clear" w:color="auto" w:fill="FFFFFF"/>
        </w:rPr>
        <w:t>При регистриране на паркирано в нарушение ППС на паркомясто, обозначено с маркировка "Служебен абонамент", същото ППС може да бъде преместено принудително по реда на чл. 39 и чл. 40 от тази наредба, като водачът или собственикът на паркираното в нарушение ППС заплаща разходите по принудителното преместване и отговорното пазене на специализиран паркинг.</w:t>
      </w:r>
    </w:p>
    <w:p w14:paraId="4F975930" w14:textId="77777777" w:rsidR="00A652D2" w:rsidRPr="00A652D2" w:rsidRDefault="00A652D2" w:rsidP="00A652D2">
      <w:pPr>
        <w:pStyle w:val="a3"/>
        <w:jc w:val="both"/>
        <w:rPr>
          <w:rFonts w:ascii="Times New Roman" w:hAnsi="Times New Roman" w:cs="Times New Roman"/>
          <w:sz w:val="24"/>
          <w:szCs w:val="24"/>
          <w:shd w:val="clear" w:color="auto" w:fill="FFFFFF"/>
        </w:rPr>
      </w:pPr>
    </w:p>
    <w:p w14:paraId="7C4570FB" w14:textId="77777777" w:rsidR="00A652D2" w:rsidRPr="00A652D2" w:rsidRDefault="00A652D2" w:rsidP="008865F7">
      <w:pPr>
        <w:pStyle w:val="a3"/>
        <w:ind w:firstLine="708"/>
        <w:jc w:val="both"/>
        <w:rPr>
          <w:rFonts w:ascii="Times New Roman" w:hAnsi="Times New Roman" w:cs="Times New Roman"/>
          <w:b/>
          <w:bCs/>
          <w:sz w:val="24"/>
          <w:szCs w:val="24"/>
          <w:shd w:val="clear" w:color="auto" w:fill="FFFFFF"/>
        </w:rPr>
      </w:pPr>
      <w:r w:rsidRPr="00A652D2">
        <w:rPr>
          <w:rFonts w:ascii="Times New Roman" w:hAnsi="Times New Roman" w:cs="Times New Roman"/>
          <w:b/>
          <w:bCs/>
          <w:sz w:val="24"/>
          <w:szCs w:val="24"/>
          <w:shd w:val="clear" w:color="auto" w:fill="FFFFFF"/>
        </w:rPr>
        <w:t>§5.</w:t>
      </w:r>
      <w:r w:rsidRPr="00A652D2">
        <w:rPr>
          <w:rFonts w:ascii="Times New Roman" w:hAnsi="Times New Roman" w:cs="Times New Roman"/>
          <w:sz w:val="24"/>
          <w:szCs w:val="24"/>
          <w:shd w:val="clear" w:color="auto" w:fill="FFFFFF"/>
        </w:rPr>
        <w:t xml:space="preserve"> Чл. 16 от Раздел IV „</w:t>
      </w:r>
      <w:r w:rsidRPr="00A652D2">
        <w:rPr>
          <w:rFonts w:ascii="Times New Roman" w:hAnsi="Times New Roman" w:cs="Times New Roman"/>
          <w:sz w:val="24"/>
          <w:szCs w:val="24"/>
        </w:rPr>
        <w:t xml:space="preserve">Режим на локално платено паркиране на ППС на живущите в „Зоната за кратковременно платено паркиране“ </w:t>
      </w:r>
      <w:r w:rsidRPr="00A652D2">
        <w:rPr>
          <w:rFonts w:ascii="Times New Roman" w:hAnsi="Times New Roman" w:cs="Times New Roman"/>
          <w:b/>
          <w:bCs/>
          <w:sz w:val="24"/>
          <w:szCs w:val="24"/>
          <w:shd w:val="clear" w:color="auto" w:fill="FFFFFF"/>
        </w:rPr>
        <w:t>се изменя от:</w:t>
      </w:r>
    </w:p>
    <w:p w14:paraId="67B0CD50"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За ползване на режим </w:t>
      </w:r>
      <w:r w:rsidRPr="00A652D2">
        <w:rPr>
          <w:rFonts w:ascii="Times New Roman" w:hAnsi="Times New Roman" w:cs="Times New Roman"/>
          <w:bCs/>
          <w:sz w:val="24"/>
          <w:szCs w:val="24"/>
        </w:rPr>
        <w:t>на локално платено паркиране на ППС на живущите в „Зоната за кратковременно платено паркиране“</w:t>
      </w:r>
      <w:r w:rsidRPr="00A652D2">
        <w:rPr>
          <w:rFonts w:ascii="Times New Roman" w:hAnsi="Times New Roman" w:cs="Times New Roman"/>
          <w:b/>
          <w:bCs/>
          <w:sz w:val="24"/>
          <w:szCs w:val="24"/>
        </w:rPr>
        <w:t xml:space="preserve"> </w:t>
      </w:r>
      <w:r w:rsidRPr="00A652D2">
        <w:rPr>
          <w:rFonts w:ascii="Times New Roman" w:hAnsi="Times New Roman" w:cs="Times New Roman"/>
          <w:sz w:val="24"/>
          <w:szCs w:val="24"/>
        </w:rPr>
        <w:t>се подава заявление (Приложение № 4)  до Кмета на община Поморие</w:t>
      </w:r>
      <w:r w:rsidRPr="00A652D2">
        <w:rPr>
          <w:rFonts w:ascii="Times New Roman" w:hAnsi="Times New Roman" w:cs="Times New Roman"/>
          <w:bCs/>
          <w:sz w:val="24"/>
          <w:szCs w:val="24"/>
          <w:shd w:val="clear" w:color="auto" w:fill="FFFFFF"/>
        </w:rPr>
        <w:t xml:space="preserve"> от 15.03. до 15.04. на всяка година</w:t>
      </w:r>
      <w:r w:rsidRPr="00A652D2">
        <w:rPr>
          <w:rFonts w:ascii="Times New Roman" w:hAnsi="Times New Roman" w:cs="Times New Roman"/>
          <w:sz w:val="24"/>
          <w:szCs w:val="24"/>
        </w:rPr>
        <w:t>, придружено с необходимия набор от документи, установяващи обстоятелствата по чл.14, а именно:</w:t>
      </w:r>
    </w:p>
    <w:p w14:paraId="04C15214"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10" w:anchor="p4558831" w:history="1">
        <w:r w:rsidRPr="00A652D2">
          <w:rPr>
            <w:rFonts w:ascii="Times New Roman" w:hAnsi="Times New Roman" w:cs="Times New Roman"/>
            <w:sz w:val="24"/>
            <w:szCs w:val="24"/>
          </w:rPr>
          <w:t>чл. 4, ал. 2</w:t>
        </w:r>
      </w:hyperlink>
      <w:r w:rsidRPr="00A652D2">
        <w:rPr>
          <w:rFonts w:ascii="Times New Roman" w:hAnsi="Times New Roman" w:cs="Times New Roman"/>
          <w:sz w:val="24"/>
          <w:szCs w:val="24"/>
        </w:rPr>
        <w:t> и </w:t>
      </w:r>
      <w:hyperlink r:id="rId11" w:anchor="p4558831" w:history="1">
        <w:r w:rsidRPr="00A652D2">
          <w:rPr>
            <w:rFonts w:ascii="Times New Roman" w:hAnsi="Times New Roman" w:cs="Times New Roman"/>
            <w:sz w:val="24"/>
            <w:szCs w:val="24"/>
          </w:rPr>
          <w:t>ал. 3 от Закона за българските лични документи</w:t>
        </w:r>
      </w:hyperlink>
      <w:r w:rsidRPr="00A652D2">
        <w:rPr>
          <w:rFonts w:ascii="Times New Roman" w:hAnsi="Times New Roman" w:cs="Times New Roman"/>
          <w:sz w:val="24"/>
          <w:szCs w:val="24"/>
        </w:rPr>
        <w:t> за чуждите граждани - за справка;</w:t>
      </w:r>
    </w:p>
    <w:p w14:paraId="07767ED8"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б) Копие от свидетелство за регистрация на ППС;</w:t>
      </w:r>
    </w:p>
    <w:p w14:paraId="67ECD312"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036A58FF"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w:t>
      </w:r>
    </w:p>
    <w:p w14:paraId="21E4E0FE" w14:textId="77777777" w:rsidR="00A652D2" w:rsidRPr="00A652D2" w:rsidRDefault="00A652D2" w:rsidP="00A652D2">
      <w:pPr>
        <w:pStyle w:val="a3"/>
        <w:jc w:val="both"/>
        <w:rPr>
          <w:rFonts w:ascii="Times New Roman" w:hAnsi="Times New Roman" w:cs="Times New Roman"/>
          <w:sz w:val="24"/>
          <w:szCs w:val="24"/>
        </w:rPr>
      </w:pPr>
    </w:p>
    <w:p w14:paraId="64982625" w14:textId="77777777" w:rsidR="00A652D2" w:rsidRPr="00A652D2" w:rsidRDefault="00A652D2" w:rsidP="008865F7">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rPr>
        <w:t>Нов текст:</w:t>
      </w:r>
    </w:p>
    <w:p w14:paraId="3BFC4A49"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За ползване на режим </w:t>
      </w:r>
      <w:r w:rsidRPr="00A652D2">
        <w:rPr>
          <w:rFonts w:ascii="Times New Roman" w:hAnsi="Times New Roman" w:cs="Times New Roman"/>
          <w:bCs/>
          <w:sz w:val="24"/>
          <w:szCs w:val="24"/>
        </w:rPr>
        <w:t>на локално платено паркиране на ППС на живущите в „Зоната за кратковременно платено паркиране“</w:t>
      </w:r>
      <w:r w:rsidRPr="00A652D2">
        <w:rPr>
          <w:rFonts w:ascii="Times New Roman" w:hAnsi="Times New Roman" w:cs="Times New Roman"/>
          <w:b/>
          <w:bCs/>
          <w:sz w:val="24"/>
          <w:szCs w:val="24"/>
        </w:rPr>
        <w:t xml:space="preserve"> </w:t>
      </w:r>
      <w:r w:rsidRPr="00A652D2">
        <w:rPr>
          <w:rFonts w:ascii="Times New Roman" w:hAnsi="Times New Roman" w:cs="Times New Roman"/>
          <w:sz w:val="24"/>
          <w:szCs w:val="24"/>
        </w:rPr>
        <w:t xml:space="preserve">се подава заявление (Приложение № 4)  до </w:t>
      </w:r>
      <w:r w:rsidRPr="00A652D2">
        <w:rPr>
          <w:rFonts w:ascii="Times New Roman" w:hAnsi="Times New Roman" w:cs="Times New Roman"/>
          <w:sz w:val="24"/>
          <w:szCs w:val="24"/>
          <w:shd w:val="clear" w:color="auto" w:fill="FFFFFF"/>
        </w:rPr>
        <w:t>Директора на Общинско предприятие „Стопанисване и управление на общински имоти“</w:t>
      </w:r>
      <w:r w:rsidRPr="00A652D2">
        <w:rPr>
          <w:rFonts w:ascii="Times New Roman" w:hAnsi="Times New Roman" w:cs="Times New Roman"/>
          <w:sz w:val="24"/>
          <w:szCs w:val="24"/>
        </w:rPr>
        <w:t>, придружено с необходимия набор от документи, установяващи обстоятелствата по чл.14, а именно:</w:t>
      </w:r>
    </w:p>
    <w:p w14:paraId="58BA9B20"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12" w:anchor="p4558831" w:history="1">
        <w:r w:rsidRPr="00A652D2">
          <w:rPr>
            <w:rFonts w:ascii="Times New Roman" w:hAnsi="Times New Roman" w:cs="Times New Roman"/>
            <w:sz w:val="24"/>
            <w:szCs w:val="24"/>
          </w:rPr>
          <w:t>чл. 4, ал. 2</w:t>
        </w:r>
      </w:hyperlink>
      <w:r w:rsidRPr="00A652D2">
        <w:rPr>
          <w:rFonts w:ascii="Times New Roman" w:hAnsi="Times New Roman" w:cs="Times New Roman"/>
          <w:sz w:val="24"/>
          <w:szCs w:val="24"/>
        </w:rPr>
        <w:t> и </w:t>
      </w:r>
      <w:hyperlink r:id="rId13" w:anchor="p4558831" w:history="1">
        <w:r w:rsidRPr="00A652D2">
          <w:rPr>
            <w:rFonts w:ascii="Times New Roman" w:hAnsi="Times New Roman" w:cs="Times New Roman"/>
            <w:sz w:val="24"/>
            <w:szCs w:val="24"/>
          </w:rPr>
          <w:t>ал. 3 от Закона за българските лични документи</w:t>
        </w:r>
      </w:hyperlink>
      <w:r w:rsidRPr="00A652D2">
        <w:rPr>
          <w:rFonts w:ascii="Times New Roman" w:hAnsi="Times New Roman" w:cs="Times New Roman"/>
          <w:sz w:val="24"/>
          <w:szCs w:val="24"/>
        </w:rPr>
        <w:t> за чуждите граждани - за справка;</w:t>
      </w:r>
    </w:p>
    <w:p w14:paraId="09DDF4D8"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б) Копие от свидетелство за регистрация на ППС;</w:t>
      </w:r>
    </w:p>
    <w:p w14:paraId="2306AA42"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51BE6AC3" w14:textId="77777777" w:rsidR="00A652D2" w:rsidRPr="00A652D2" w:rsidRDefault="00A652D2" w:rsidP="008865F7">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rPr>
        <w:t xml:space="preserve">г) документ, доказващ валидното правно основание за ползване на ППС в случай, че не са собственици </w:t>
      </w:r>
      <w:r w:rsidRPr="00A652D2">
        <w:rPr>
          <w:rFonts w:ascii="Times New Roman" w:hAnsi="Times New Roman" w:cs="Times New Roman"/>
          <w:sz w:val="24"/>
          <w:szCs w:val="24"/>
          <w:shd w:val="clear" w:color="auto" w:fill="FFFFFF"/>
        </w:rPr>
        <w:t>– копие.</w:t>
      </w:r>
    </w:p>
    <w:p w14:paraId="11128AF1" w14:textId="77777777" w:rsidR="00A652D2" w:rsidRPr="00A652D2" w:rsidRDefault="00A652D2" w:rsidP="008865F7">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shd w:val="clear" w:color="auto" w:fill="FFFFFF"/>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0F68F9B3" w14:textId="77777777" w:rsidR="00A652D2" w:rsidRPr="00A652D2" w:rsidRDefault="00A652D2" w:rsidP="008865F7">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shd w:val="clear" w:color="auto" w:fill="FFFFFF"/>
        </w:rPr>
        <w:lastRenderedPageBreak/>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14:paraId="493FF9B4" w14:textId="77777777" w:rsidR="00A652D2" w:rsidRPr="00A652D2" w:rsidRDefault="00A652D2" w:rsidP="00A652D2">
      <w:pPr>
        <w:pStyle w:val="a3"/>
        <w:jc w:val="both"/>
        <w:rPr>
          <w:rFonts w:ascii="Times New Roman" w:hAnsi="Times New Roman" w:cs="Times New Roman"/>
          <w:sz w:val="24"/>
          <w:szCs w:val="24"/>
        </w:rPr>
      </w:pPr>
    </w:p>
    <w:p w14:paraId="365B58A4" w14:textId="77777777" w:rsidR="00A652D2" w:rsidRPr="00A652D2" w:rsidRDefault="00A652D2" w:rsidP="008865F7">
      <w:pPr>
        <w:pStyle w:val="a3"/>
        <w:ind w:firstLine="708"/>
        <w:jc w:val="both"/>
        <w:rPr>
          <w:rFonts w:ascii="Times New Roman" w:hAnsi="Times New Roman" w:cs="Times New Roman"/>
          <w:b/>
          <w:bCs/>
          <w:sz w:val="24"/>
          <w:szCs w:val="24"/>
          <w:shd w:val="clear" w:color="auto" w:fill="FFFFFF"/>
        </w:rPr>
      </w:pPr>
      <w:r w:rsidRPr="00A652D2">
        <w:rPr>
          <w:rFonts w:ascii="Times New Roman" w:hAnsi="Times New Roman" w:cs="Times New Roman"/>
          <w:b/>
          <w:bCs/>
          <w:sz w:val="24"/>
          <w:szCs w:val="24"/>
        </w:rPr>
        <w:t>§6.</w:t>
      </w:r>
      <w:r w:rsidRPr="00A652D2">
        <w:rPr>
          <w:rFonts w:ascii="Times New Roman" w:hAnsi="Times New Roman" w:cs="Times New Roman"/>
          <w:sz w:val="24"/>
          <w:szCs w:val="24"/>
        </w:rPr>
        <w:t xml:space="preserve"> Чл. 17, ал. 2 от </w:t>
      </w:r>
      <w:r w:rsidRPr="00A652D2">
        <w:rPr>
          <w:rFonts w:ascii="Times New Roman" w:hAnsi="Times New Roman" w:cs="Times New Roman"/>
          <w:sz w:val="24"/>
          <w:szCs w:val="24"/>
          <w:shd w:val="clear" w:color="auto" w:fill="FFFFFF"/>
        </w:rPr>
        <w:t>Раздел IV „</w:t>
      </w:r>
      <w:r w:rsidRPr="00A652D2">
        <w:rPr>
          <w:rFonts w:ascii="Times New Roman" w:hAnsi="Times New Roman" w:cs="Times New Roman"/>
          <w:sz w:val="24"/>
          <w:szCs w:val="24"/>
        </w:rPr>
        <w:t>Режим на локално платено паркиране на ППС на живущите в „Зоната за кратковременно платено паркиране“</w:t>
      </w:r>
      <w:r w:rsidRPr="00A652D2">
        <w:rPr>
          <w:rFonts w:ascii="Times New Roman" w:hAnsi="Times New Roman" w:cs="Times New Roman"/>
          <w:b/>
          <w:bCs/>
          <w:sz w:val="24"/>
          <w:szCs w:val="24"/>
          <w:shd w:val="clear" w:color="auto" w:fill="FFFFFF"/>
        </w:rPr>
        <w:t xml:space="preserve"> се изменя от:</w:t>
      </w:r>
    </w:p>
    <w:p w14:paraId="696454C8" w14:textId="77777777" w:rsidR="00A652D2" w:rsidRPr="00A652D2" w:rsidRDefault="00A652D2" w:rsidP="00A652D2">
      <w:pPr>
        <w:pStyle w:val="a3"/>
        <w:jc w:val="both"/>
        <w:rPr>
          <w:rFonts w:ascii="Times New Roman" w:hAnsi="Times New Roman" w:cs="Times New Roman"/>
          <w:b/>
          <w:bCs/>
          <w:sz w:val="24"/>
          <w:szCs w:val="24"/>
          <w:shd w:val="clear" w:color="auto" w:fill="FFFFFF"/>
        </w:rPr>
      </w:pPr>
    </w:p>
    <w:p w14:paraId="49156841"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Одобрението се предоставя на лицето, подало заявлението, само след заплащане за услугата в размера определен в </w:t>
      </w:r>
      <w:hyperlink r:id="rId14" w:anchor="p32599126" w:history="1">
        <w:r w:rsidRPr="00A652D2">
          <w:rPr>
            <w:rFonts w:ascii="Times New Roman" w:hAnsi="Times New Roman" w:cs="Times New Roman"/>
            <w:sz w:val="24"/>
            <w:szCs w:val="24"/>
          </w:rPr>
          <w:t>Наредба № 11</w:t>
        </w:r>
        <w:r w:rsidRPr="00A652D2">
          <w:rPr>
            <w:rFonts w:ascii="Times New Roman" w:hAnsi="Times New Roman" w:cs="Times New Roman"/>
            <w:b/>
            <w:bCs/>
            <w:sz w:val="24"/>
            <w:szCs w:val="24"/>
          </w:rPr>
          <w:t xml:space="preserve"> </w:t>
        </w:r>
        <w:r w:rsidRPr="00A652D2">
          <w:rPr>
            <w:rFonts w:ascii="Times New Roman" w:hAnsi="Times New Roman" w:cs="Times New Roman"/>
            <w:sz w:val="24"/>
            <w:szCs w:val="24"/>
          </w:rPr>
          <w:t>з</w:t>
        </w:r>
        <w:r w:rsidRPr="00A652D2">
          <w:rPr>
            <w:rFonts w:ascii="Times New Roman" w:hAnsi="Times New Roman" w:cs="Times New Roman"/>
            <w:sz w:val="24"/>
            <w:szCs w:val="24"/>
            <w:shd w:val="clear" w:color="auto" w:fill="FFFFFF"/>
          </w:rPr>
          <w:t>а определянето и администрирането на местните такси и цени на услуги и права на територията на община Поморие</w:t>
        </w:r>
      </w:hyperlink>
      <w:r w:rsidRPr="00A652D2">
        <w:rPr>
          <w:rFonts w:ascii="Times New Roman" w:hAnsi="Times New Roman" w:cs="Times New Roman"/>
          <w:b/>
          <w:bCs/>
          <w:sz w:val="24"/>
          <w:szCs w:val="24"/>
        </w:rPr>
        <w:t>,</w:t>
      </w:r>
      <w:r w:rsidRPr="00A652D2">
        <w:rPr>
          <w:rFonts w:ascii="Times New Roman" w:hAnsi="Times New Roman" w:cs="Times New Roman"/>
          <w:sz w:val="24"/>
          <w:szCs w:val="24"/>
        </w:rPr>
        <w:t xml:space="preserve"> приета от Общински съвет - Поморие.</w:t>
      </w:r>
    </w:p>
    <w:p w14:paraId="554D5928" w14:textId="77777777" w:rsidR="00A652D2" w:rsidRPr="00A652D2" w:rsidRDefault="00A652D2" w:rsidP="00A652D2">
      <w:pPr>
        <w:pStyle w:val="a3"/>
        <w:jc w:val="both"/>
        <w:rPr>
          <w:rFonts w:ascii="Times New Roman" w:hAnsi="Times New Roman" w:cs="Times New Roman"/>
          <w:sz w:val="24"/>
          <w:szCs w:val="24"/>
        </w:rPr>
      </w:pPr>
    </w:p>
    <w:p w14:paraId="136241AE" w14:textId="77777777" w:rsidR="00A652D2" w:rsidRPr="00A652D2" w:rsidRDefault="00A652D2" w:rsidP="008865F7">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rPr>
        <w:t>Нов текст:</w:t>
      </w:r>
    </w:p>
    <w:p w14:paraId="3B7E6423"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Одобрението се предоставя на лицето, подало заявлението в срок до 14 работни дни, след подаване на необходимите документи, само след заплащане за услугата в размера определен в </w:t>
      </w:r>
      <w:hyperlink r:id="rId15" w:anchor="p32599126" w:history="1">
        <w:r w:rsidRPr="00A652D2">
          <w:rPr>
            <w:rFonts w:ascii="Times New Roman" w:hAnsi="Times New Roman" w:cs="Times New Roman"/>
            <w:sz w:val="24"/>
            <w:szCs w:val="24"/>
          </w:rPr>
          <w:t>Наредба № 11 з</w:t>
        </w:r>
        <w:r w:rsidRPr="00A652D2">
          <w:rPr>
            <w:rFonts w:ascii="Times New Roman" w:hAnsi="Times New Roman" w:cs="Times New Roman"/>
            <w:sz w:val="24"/>
            <w:szCs w:val="24"/>
            <w:shd w:val="clear" w:color="auto" w:fill="FFFFFF"/>
          </w:rPr>
          <w:t>а определянето и администрирането на местните такси и цени на услуги и права на територията на община Поморие</w:t>
        </w:r>
      </w:hyperlink>
      <w:r w:rsidRPr="00A652D2">
        <w:rPr>
          <w:rFonts w:ascii="Times New Roman" w:hAnsi="Times New Roman" w:cs="Times New Roman"/>
          <w:b/>
          <w:bCs/>
          <w:sz w:val="24"/>
          <w:szCs w:val="24"/>
        </w:rPr>
        <w:t>,</w:t>
      </w:r>
      <w:r w:rsidRPr="00A652D2">
        <w:rPr>
          <w:rFonts w:ascii="Times New Roman" w:hAnsi="Times New Roman" w:cs="Times New Roman"/>
          <w:sz w:val="24"/>
          <w:szCs w:val="24"/>
        </w:rPr>
        <w:t xml:space="preserve"> приета от Общински съвет - Поморие. Одобрението важи за срок от 12 месеца от подаване на заявлението по чл. 16.</w:t>
      </w:r>
    </w:p>
    <w:p w14:paraId="7AD467D5" w14:textId="77777777" w:rsidR="00A652D2" w:rsidRPr="00A652D2" w:rsidRDefault="00A652D2" w:rsidP="00A652D2">
      <w:pPr>
        <w:pStyle w:val="a3"/>
        <w:jc w:val="both"/>
        <w:rPr>
          <w:rFonts w:ascii="Times New Roman" w:hAnsi="Times New Roman" w:cs="Times New Roman"/>
          <w:sz w:val="24"/>
          <w:szCs w:val="24"/>
        </w:rPr>
      </w:pPr>
    </w:p>
    <w:p w14:paraId="41A03D68" w14:textId="77777777" w:rsidR="00A652D2" w:rsidRPr="00A652D2" w:rsidRDefault="00A652D2" w:rsidP="008865F7">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rPr>
        <w:t>§7.</w:t>
      </w:r>
      <w:r w:rsidRPr="00A652D2">
        <w:rPr>
          <w:rFonts w:ascii="Times New Roman" w:hAnsi="Times New Roman" w:cs="Times New Roman"/>
          <w:sz w:val="24"/>
          <w:szCs w:val="24"/>
        </w:rPr>
        <w:t xml:space="preserve"> Чл. 23 от Раздел V „Режим на платено преференциално паркиране на ППС на живущите извън „Зоната за кратковременно платено паркиране“ </w:t>
      </w:r>
      <w:r w:rsidRPr="00A652D2">
        <w:rPr>
          <w:rFonts w:ascii="Times New Roman" w:hAnsi="Times New Roman" w:cs="Times New Roman"/>
          <w:b/>
          <w:bCs/>
          <w:sz w:val="24"/>
          <w:szCs w:val="24"/>
        </w:rPr>
        <w:t>се изменя от:</w:t>
      </w:r>
    </w:p>
    <w:p w14:paraId="3B608F54" w14:textId="77777777" w:rsidR="00A652D2" w:rsidRPr="00A652D2" w:rsidRDefault="00A652D2" w:rsidP="00A652D2">
      <w:pPr>
        <w:pStyle w:val="a3"/>
        <w:jc w:val="both"/>
        <w:rPr>
          <w:rFonts w:ascii="Times New Roman" w:hAnsi="Times New Roman" w:cs="Times New Roman"/>
          <w:sz w:val="24"/>
          <w:szCs w:val="24"/>
        </w:rPr>
      </w:pPr>
    </w:p>
    <w:p w14:paraId="02676D79"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shd w:val="clear" w:color="auto" w:fill="FFFFFF"/>
        </w:rPr>
        <w:t xml:space="preserve">Заинтересованите граждани подават Заявление (Приложение № 5) до Кмета на Община Поморие от 15.03. до 15.04. на всяка година, </w:t>
      </w:r>
      <w:r w:rsidRPr="00A652D2">
        <w:rPr>
          <w:rFonts w:ascii="Times New Roman" w:hAnsi="Times New Roman" w:cs="Times New Roman"/>
          <w:sz w:val="24"/>
          <w:szCs w:val="24"/>
        </w:rPr>
        <w:t>придружено с необходимия набор от документи, установяващи обстоятелствата по чл. 19, а именно:</w:t>
      </w:r>
    </w:p>
    <w:p w14:paraId="54DF7A45"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16" w:anchor="p4558831" w:history="1">
        <w:r w:rsidRPr="00A652D2">
          <w:rPr>
            <w:rFonts w:ascii="Times New Roman" w:hAnsi="Times New Roman" w:cs="Times New Roman"/>
            <w:sz w:val="24"/>
            <w:szCs w:val="24"/>
          </w:rPr>
          <w:t>чл.4, ал.2</w:t>
        </w:r>
      </w:hyperlink>
      <w:r w:rsidRPr="00A652D2">
        <w:rPr>
          <w:rFonts w:ascii="Times New Roman" w:hAnsi="Times New Roman" w:cs="Times New Roman"/>
          <w:sz w:val="24"/>
          <w:szCs w:val="24"/>
        </w:rPr>
        <w:t> и </w:t>
      </w:r>
      <w:hyperlink r:id="rId17" w:anchor="p4558831" w:history="1">
        <w:r w:rsidRPr="00A652D2">
          <w:rPr>
            <w:rFonts w:ascii="Times New Roman" w:hAnsi="Times New Roman" w:cs="Times New Roman"/>
            <w:sz w:val="24"/>
            <w:szCs w:val="24"/>
          </w:rPr>
          <w:t>ал.3 от Закона за българските лични документи</w:t>
        </w:r>
      </w:hyperlink>
      <w:r w:rsidRPr="00A652D2">
        <w:rPr>
          <w:rFonts w:ascii="Times New Roman" w:hAnsi="Times New Roman" w:cs="Times New Roman"/>
          <w:sz w:val="24"/>
          <w:szCs w:val="24"/>
        </w:rPr>
        <w:t> за чуждите граждани - за справка;</w:t>
      </w:r>
    </w:p>
    <w:p w14:paraId="1C629591"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б) Копие от свидетелство за регистрация на ППС;</w:t>
      </w:r>
    </w:p>
    <w:p w14:paraId="0D10A6C2" w14:textId="77777777"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52DA141A" w14:textId="3C312430" w:rsidR="00A652D2" w:rsidRPr="00A652D2" w:rsidRDefault="00A652D2" w:rsidP="008865F7">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w:t>
      </w:r>
    </w:p>
    <w:p w14:paraId="1342090F" w14:textId="77777777" w:rsidR="00A652D2" w:rsidRPr="00A652D2" w:rsidRDefault="00A652D2" w:rsidP="00A652D2">
      <w:pPr>
        <w:pStyle w:val="a3"/>
        <w:jc w:val="both"/>
        <w:rPr>
          <w:rFonts w:ascii="Times New Roman" w:hAnsi="Times New Roman" w:cs="Times New Roman"/>
          <w:sz w:val="24"/>
          <w:szCs w:val="24"/>
        </w:rPr>
      </w:pPr>
    </w:p>
    <w:p w14:paraId="67622F3B" w14:textId="77777777" w:rsidR="00A652D2" w:rsidRPr="00A652D2" w:rsidRDefault="00A652D2" w:rsidP="009F544B">
      <w:pPr>
        <w:pStyle w:val="a3"/>
        <w:ind w:firstLine="708"/>
        <w:jc w:val="both"/>
        <w:rPr>
          <w:rFonts w:ascii="Times New Roman" w:hAnsi="Times New Roman" w:cs="Times New Roman"/>
          <w:b/>
          <w:bCs/>
          <w:spacing w:val="-10"/>
          <w:kern w:val="28"/>
          <w:sz w:val="24"/>
          <w:szCs w:val="24"/>
        </w:rPr>
      </w:pPr>
      <w:r w:rsidRPr="00A652D2">
        <w:rPr>
          <w:rFonts w:ascii="Times New Roman" w:hAnsi="Times New Roman" w:cs="Times New Roman"/>
          <w:b/>
          <w:bCs/>
          <w:spacing w:val="-10"/>
          <w:kern w:val="28"/>
          <w:sz w:val="24"/>
          <w:szCs w:val="24"/>
        </w:rPr>
        <w:t>Нов текст:</w:t>
      </w:r>
    </w:p>
    <w:p w14:paraId="3CBADFC6"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bCs/>
          <w:sz w:val="24"/>
          <w:szCs w:val="24"/>
          <w:shd w:val="clear" w:color="auto" w:fill="FFFFFF"/>
        </w:rPr>
        <w:t xml:space="preserve">Заинтересованите граждани подават Заявление (Приложение № 5) до </w:t>
      </w:r>
      <w:r w:rsidRPr="00A652D2">
        <w:rPr>
          <w:rFonts w:ascii="Times New Roman" w:hAnsi="Times New Roman" w:cs="Times New Roman"/>
          <w:sz w:val="24"/>
          <w:szCs w:val="24"/>
          <w:shd w:val="clear" w:color="auto" w:fill="FFFFFF"/>
        </w:rPr>
        <w:t xml:space="preserve">Директора на Общинско предприятие „Стопанисване и управление на общински имоти“ </w:t>
      </w:r>
      <w:r w:rsidRPr="00A652D2">
        <w:rPr>
          <w:rFonts w:ascii="Times New Roman" w:hAnsi="Times New Roman" w:cs="Times New Roman"/>
          <w:bCs/>
          <w:sz w:val="24"/>
          <w:szCs w:val="24"/>
          <w:shd w:val="clear" w:color="auto" w:fill="FFFFFF"/>
        </w:rPr>
        <w:t xml:space="preserve">от 15.03. до 15.04. на всяка година, </w:t>
      </w:r>
      <w:r w:rsidRPr="00A652D2">
        <w:rPr>
          <w:rFonts w:ascii="Times New Roman" w:hAnsi="Times New Roman" w:cs="Times New Roman"/>
          <w:sz w:val="24"/>
          <w:szCs w:val="24"/>
        </w:rPr>
        <w:t>придружено с необходимия набор от документи, установяващи обстоятелствата по чл. 19, а именно:</w:t>
      </w:r>
    </w:p>
    <w:p w14:paraId="682773A3"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18" w:anchor="p4558831" w:history="1">
        <w:r w:rsidRPr="00A652D2">
          <w:rPr>
            <w:rFonts w:ascii="Times New Roman" w:hAnsi="Times New Roman" w:cs="Times New Roman"/>
            <w:sz w:val="24"/>
            <w:szCs w:val="24"/>
          </w:rPr>
          <w:t>чл.4, ал.2</w:t>
        </w:r>
      </w:hyperlink>
      <w:r w:rsidRPr="00A652D2">
        <w:rPr>
          <w:rFonts w:ascii="Times New Roman" w:hAnsi="Times New Roman" w:cs="Times New Roman"/>
          <w:sz w:val="24"/>
          <w:szCs w:val="24"/>
        </w:rPr>
        <w:t> и </w:t>
      </w:r>
      <w:hyperlink r:id="rId19" w:anchor="p4558831" w:history="1">
        <w:r w:rsidRPr="00A652D2">
          <w:rPr>
            <w:rFonts w:ascii="Times New Roman" w:hAnsi="Times New Roman" w:cs="Times New Roman"/>
            <w:sz w:val="24"/>
            <w:szCs w:val="24"/>
          </w:rPr>
          <w:t>ал.3 от Закона за българските лични документи</w:t>
        </w:r>
      </w:hyperlink>
      <w:r w:rsidRPr="00A652D2">
        <w:rPr>
          <w:rFonts w:ascii="Times New Roman" w:hAnsi="Times New Roman" w:cs="Times New Roman"/>
          <w:sz w:val="24"/>
          <w:szCs w:val="24"/>
        </w:rPr>
        <w:t> за чуждите граждани - за справка;</w:t>
      </w:r>
    </w:p>
    <w:p w14:paraId="4C8C23B5"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б) Копие от свидетелство за регистрация на ППС;</w:t>
      </w:r>
    </w:p>
    <w:p w14:paraId="3742BB62"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161B7645"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 - копие.</w:t>
      </w:r>
    </w:p>
    <w:p w14:paraId="3694FC79" w14:textId="77777777" w:rsidR="00A652D2" w:rsidRPr="00A652D2" w:rsidRDefault="00A652D2" w:rsidP="00A652D2">
      <w:pPr>
        <w:pStyle w:val="a3"/>
        <w:jc w:val="both"/>
        <w:rPr>
          <w:rFonts w:ascii="Times New Roman" w:hAnsi="Times New Roman" w:cs="Times New Roman"/>
          <w:sz w:val="24"/>
          <w:szCs w:val="24"/>
        </w:rPr>
      </w:pPr>
    </w:p>
    <w:p w14:paraId="0CA68BC5" w14:textId="77777777" w:rsidR="00A652D2" w:rsidRPr="00A652D2" w:rsidRDefault="00A652D2" w:rsidP="009F544B">
      <w:pPr>
        <w:pStyle w:val="a3"/>
        <w:ind w:firstLine="708"/>
        <w:jc w:val="both"/>
        <w:rPr>
          <w:rFonts w:ascii="Times New Roman" w:hAnsi="Times New Roman" w:cs="Times New Roman"/>
          <w:b/>
          <w:sz w:val="24"/>
          <w:szCs w:val="24"/>
        </w:rPr>
      </w:pPr>
      <w:r w:rsidRPr="00A652D2">
        <w:rPr>
          <w:rFonts w:ascii="Times New Roman" w:hAnsi="Times New Roman" w:cs="Times New Roman"/>
          <w:b/>
          <w:sz w:val="24"/>
          <w:szCs w:val="24"/>
        </w:rPr>
        <w:t>§8.</w:t>
      </w:r>
      <w:r w:rsidRPr="00A652D2">
        <w:rPr>
          <w:rFonts w:ascii="Times New Roman" w:hAnsi="Times New Roman" w:cs="Times New Roman"/>
          <w:bCs/>
          <w:sz w:val="24"/>
          <w:szCs w:val="24"/>
        </w:rPr>
        <w:t xml:space="preserve"> В чл. 25 от Раздел </w:t>
      </w:r>
      <w:r w:rsidRPr="00A652D2">
        <w:rPr>
          <w:rFonts w:ascii="Times New Roman" w:hAnsi="Times New Roman" w:cs="Times New Roman"/>
          <w:sz w:val="24"/>
          <w:szCs w:val="24"/>
        </w:rPr>
        <w:t xml:space="preserve">V „Режим на платено преференциално паркиране на ППС на живущите извън „Зоната за кратковременно платено паркиране“ </w:t>
      </w:r>
      <w:r w:rsidRPr="00A652D2">
        <w:rPr>
          <w:rFonts w:ascii="Times New Roman" w:hAnsi="Times New Roman" w:cs="Times New Roman"/>
          <w:b/>
          <w:sz w:val="24"/>
          <w:szCs w:val="24"/>
        </w:rPr>
        <w:t xml:space="preserve">се създава нова аленея, а именно: </w:t>
      </w:r>
    </w:p>
    <w:p w14:paraId="6C4CC7ED" w14:textId="77777777" w:rsidR="00A652D2" w:rsidRPr="00A652D2" w:rsidRDefault="00A652D2" w:rsidP="00A652D2">
      <w:pPr>
        <w:pStyle w:val="a3"/>
        <w:jc w:val="both"/>
        <w:rPr>
          <w:rFonts w:ascii="Times New Roman" w:hAnsi="Times New Roman" w:cs="Times New Roman"/>
          <w:sz w:val="24"/>
          <w:szCs w:val="24"/>
        </w:rPr>
      </w:pPr>
    </w:p>
    <w:p w14:paraId="589EB440" w14:textId="77777777" w:rsidR="00A652D2" w:rsidRPr="00A652D2" w:rsidRDefault="00A652D2" w:rsidP="009F544B">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rPr>
        <w:t xml:space="preserve">(5) </w:t>
      </w:r>
      <w:r w:rsidRPr="00A652D2">
        <w:rPr>
          <w:rFonts w:ascii="Times New Roman" w:hAnsi="Times New Roman" w:cs="Times New Roman"/>
          <w:sz w:val="24"/>
          <w:szCs w:val="24"/>
          <w:shd w:val="clear" w:color="auto" w:fill="FFFFFF"/>
        </w:rPr>
        <w:t>При регистриране на паркирано в нарушение ППС на паркомясто, обозначено с маркировка "Платен абонамент", същото ППС може да бъде преместено принудително по реда на чл. 39 и чл. 40 от тази наредба, като водачът или собственикът на паркираното в нарушение ППС заплаща разходите по принудителното преместване и отговорното пазене на специализиран паркинг.</w:t>
      </w:r>
    </w:p>
    <w:p w14:paraId="5B75DD7B" w14:textId="77777777" w:rsidR="00A652D2" w:rsidRPr="00A652D2" w:rsidRDefault="00A652D2" w:rsidP="00A652D2">
      <w:pPr>
        <w:pStyle w:val="a3"/>
        <w:jc w:val="both"/>
        <w:rPr>
          <w:rFonts w:ascii="Times New Roman" w:hAnsi="Times New Roman" w:cs="Times New Roman"/>
          <w:b/>
          <w:bCs/>
          <w:sz w:val="24"/>
          <w:szCs w:val="24"/>
          <w:shd w:val="clear" w:color="auto" w:fill="FFFFFF"/>
        </w:rPr>
      </w:pPr>
    </w:p>
    <w:p w14:paraId="53BE968B" w14:textId="77777777" w:rsidR="00A652D2" w:rsidRPr="00A652D2" w:rsidRDefault="00A652D2" w:rsidP="009F544B">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shd w:val="clear" w:color="auto" w:fill="FFFFFF"/>
        </w:rPr>
        <w:t>§9.</w:t>
      </w:r>
      <w:r w:rsidRPr="00A652D2">
        <w:rPr>
          <w:rFonts w:ascii="Times New Roman" w:hAnsi="Times New Roman" w:cs="Times New Roman"/>
          <w:sz w:val="24"/>
          <w:szCs w:val="24"/>
          <w:shd w:val="clear" w:color="auto" w:fill="FFFFFF"/>
        </w:rPr>
        <w:t xml:space="preserve"> Чл. 26 от Раздел VI </w:t>
      </w:r>
      <w:r w:rsidRPr="00A652D2">
        <w:rPr>
          <w:rFonts w:ascii="Times New Roman" w:hAnsi="Times New Roman" w:cs="Times New Roman"/>
          <w:sz w:val="24"/>
          <w:szCs w:val="24"/>
        </w:rPr>
        <w:t xml:space="preserve">Режим на безплатно паркиране на ППС в „Зоната за кратковременно платено паркиране“ </w:t>
      </w:r>
      <w:r w:rsidRPr="00A652D2">
        <w:rPr>
          <w:rFonts w:ascii="Times New Roman" w:hAnsi="Times New Roman" w:cs="Times New Roman"/>
          <w:b/>
          <w:bCs/>
          <w:sz w:val="24"/>
          <w:szCs w:val="24"/>
        </w:rPr>
        <w:t>се изменя от:</w:t>
      </w:r>
    </w:p>
    <w:p w14:paraId="51A22AB0" w14:textId="77777777" w:rsidR="00A652D2" w:rsidRPr="00A652D2" w:rsidRDefault="00A652D2" w:rsidP="009F544B">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rPr>
        <w:t xml:space="preserve">(1) </w:t>
      </w:r>
      <w:r w:rsidRPr="00A652D2">
        <w:rPr>
          <w:rFonts w:ascii="Times New Roman" w:hAnsi="Times New Roman" w:cs="Times New Roman"/>
          <w:sz w:val="24"/>
          <w:szCs w:val="24"/>
          <w:shd w:val="clear" w:color="auto" w:fill="FFFFFF"/>
        </w:rPr>
        <w:t xml:space="preserve">На територията на гр. Поморие в „Зоната за кратковременно платено паркиране“ изцяло електрическите превозни средства паркират </w:t>
      </w:r>
      <w:r w:rsidRPr="00A652D2">
        <w:rPr>
          <w:rFonts w:ascii="Times New Roman" w:hAnsi="Times New Roman" w:cs="Times New Roman"/>
          <w:i/>
          <w:iCs/>
          <w:sz w:val="24"/>
          <w:szCs w:val="24"/>
          <w:shd w:val="clear" w:color="auto" w:fill="FFFFFF"/>
        </w:rPr>
        <w:t>неограничено</w:t>
      </w:r>
      <w:r w:rsidRPr="00A652D2">
        <w:rPr>
          <w:rFonts w:ascii="Times New Roman" w:hAnsi="Times New Roman" w:cs="Times New Roman"/>
          <w:sz w:val="24"/>
          <w:szCs w:val="24"/>
          <w:shd w:val="clear" w:color="auto" w:fill="FFFFFF"/>
        </w:rPr>
        <w:t> по време.</w:t>
      </w:r>
    </w:p>
    <w:p w14:paraId="554C73C2"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14:paraId="7101C0CD" w14:textId="77777777" w:rsidR="00A652D2" w:rsidRPr="00A652D2" w:rsidRDefault="00A652D2" w:rsidP="009F544B">
      <w:pPr>
        <w:pStyle w:val="a3"/>
        <w:ind w:firstLine="708"/>
        <w:jc w:val="both"/>
        <w:rPr>
          <w:rFonts w:ascii="Times New Roman" w:hAnsi="Times New Roman" w:cs="Times New Roman"/>
          <w:spacing w:val="-10"/>
          <w:kern w:val="28"/>
          <w:sz w:val="24"/>
          <w:szCs w:val="24"/>
        </w:rPr>
      </w:pPr>
      <w:r w:rsidRPr="00A652D2">
        <w:rPr>
          <w:rFonts w:ascii="Times New Roman" w:hAnsi="Times New Roman" w:cs="Times New Roman"/>
          <w:spacing w:val="-10"/>
          <w:kern w:val="28"/>
          <w:sz w:val="24"/>
          <w:szCs w:val="24"/>
        </w:rPr>
        <w:t>(3) Редът и условията за издаване на одобрение за изцяло електрическото превозно средство е както следва:</w:t>
      </w:r>
    </w:p>
    <w:p w14:paraId="6B4E64D1" w14:textId="77777777" w:rsidR="00A652D2" w:rsidRPr="00A652D2" w:rsidRDefault="00A652D2" w:rsidP="009F544B">
      <w:pPr>
        <w:pStyle w:val="a3"/>
        <w:ind w:firstLine="708"/>
        <w:jc w:val="both"/>
        <w:rPr>
          <w:rFonts w:ascii="Times New Roman" w:hAnsi="Times New Roman" w:cs="Times New Roman"/>
          <w:spacing w:val="-10"/>
          <w:kern w:val="28"/>
          <w:sz w:val="24"/>
          <w:szCs w:val="24"/>
        </w:rPr>
      </w:pPr>
      <w:r w:rsidRPr="00A652D2">
        <w:rPr>
          <w:rFonts w:ascii="Times New Roman" w:hAnsi="Times New Roman" w:cs="Times New Roman"/>
          <w:spacing w:val="-10"/>
          <w:kern w:val="28"/>
          <w:sz w:val="24"/>
          <w:szCs w:val="24"/>
        </w:rPr>
        <w:t xml:space="preserve">1. Лицата, желаещи да ползват услугата по ал.1, подават заявление (Приложение № 6) по образец до Кмета на Община Поморие </w:t>
      </w:r>
      <w:r w:rsidRPr="00A652D2">
        <w:rPr>
          <w:rFonts w:ascii="Times New Roman" w:hAnsi="Times New Roman" w:cs="Times New Roman"/>
          <w:bCs/>
          <w:spacing w:val="-10"/>
          <w:kern w:val="28"/>
          <w:sz w:val="24"/>
          <w:szCs w:val="24"/>
          <w:shd w:val="clear" w:color="auto" w:fill="FFFFFF"/>
        </w:rPr>
        <w:t>от 15.03. до 15.04. на всяка година,</w:t>
      </w:r>
      <w:r w:rsidRPr="00A652D2">
        <w:rPr>
          <w:rFonts w:ascii="Times New Roman" w:hAnsi="Times New Roman" w:cs="Times New Roman"/>
          <w:spacing w:val="-10"/>
          <w:kern w:val="28"/>
          <w:sz w:val="24"/>
          <w:szCs w:val="24"/>
        </w:rPr>
        <w:t xml:space="preserve"> за изцяло електрическото превозно средство.</w:t>
      </w:r>
    </w:p>
    <w:p w14:paraId="397E98F1" w14:textId="77777777" w:rsidR="00A652D2" w:rsidRPr="00A652D2" w:rsidRDefault="00A652D2" w:rsidP="009F544B">
      <w:pPr>
        <w:pStyle w:val="a3"/>
        <w:ind w:firstLine="708"/>
        <w:jc w:val="both"/>
        <w:rPr>
          <w:rFonts w:ascii="Times New Roman" w:hAnsi="Times New Roman" w:cs="Times New Roman"/>
          <w:spacing w:val="-10"/>
          <w:kern w:val="28"/>
          <w:sz w:val="24"/>
          <w:szCs w:val="24"/>
        </w:rPr>
      </w:pPr>
      <w:r w:rsidRPr="00A652D2">
        <w:rPr>
          <w:rFonts w:ascii="Times New Roman" w:hAnsi="Times New Roman" w:cs="Times New Roman"/>
          <w:spacing w:val="-10"/>
          <w:kern w:val="28"/>
          <w:sz w:val="24"/>
          <w:szCs w:val="24"/>
        </w:rPr>
        <w:t>2. При подаване на заявлението лицата представят за справка лична карта и регистрационния талон на изцяло електрическото превозно средство.</w:t>
      </w:r>
    </w:p>
    <w:p w14:paraId="48BE287F" w14:textId="77777777" w:rsidR="00A652D2" w:rsidRPr="00A652D2" w:rsidRDefault="00A652D2" w:rsidP="009F544B">
      <w:pPr>
        <w:pStyle w:val="a3"/>
        <w:ind w:firstLine="708"/>
        <w:jc w:val="both"/>
        <w:rPr>
          <w:rFonts w:ascii="Times New Roman" w:hAnsi="Times New Roman" w:cs="Times New Roman"/>
          <w:spacing w:val="-10"/>
          <w:kern w:val="28"/>
          <w:sz w:val="24"/>
          <w:szCs w:val="24"/>
        </w:rPr>
      </w:pPr>
      <w:r w:rsidRPr="00A652D2">
        <w:rPr>
          <w:rFonts w:ascii="Times New Roman" w:hAnsi="Times New Roman" w:cs="Times New Roman"/>
          <w:spacing w:val="-10"/>
          <w:kern w:val="28"/>
          <w:sz w:val="24"/>
          <w:szCs w:val="24"/>
        </w:rPr>
        <w:t>3. Одобрението се получава в срок до 14 работни дни, след подаване на необходимите документи.</w:t>
      </w:r>
    </w:p>
    <w:p w14:paraId="42246CE6" w14:textId="77777777" w:rsidR="00A652D2" w:rsidRPr="00A652D2" w:rsidRDefault="00A652D2" w:rsidP="009F544B">
      <w:pPr>
        <w:pStyle w:val="a3"/>
        <w:ind w:firstLine="708"/>
        <w:jc w:val="both"/>
        <w:rPr>
          <w:rFonts w:ascii="Times New Roman" w:hAnsi="Times New Roman" w:cs="Times New Roman"/>
          <w:spacing w:val="-10"/>
          <w:kern w:val="28"/>
          <w:sz w:val="24"/>
          <w:szCs w:val="24"/>
        </w:rPr>
      </w:pPr>
      <w:r w:rsidRPr="00A652D2">
        <w:rPr>
          <w:rFonts w:ascii="Times New Roman" w:hAnsi="Times New Roman" w:cs="Times New Roman"/>
          <w:spacing w:val="-10"/>
          <w:kern w:val="28"/>
          <w:sz w:val="24"/>
          <w:szCs w:val="24"/>
        </w:rPr>
        <w:t>4. На одобрените лица се предоставя стикер и/или талон (Приложение № 8), който се поставя на видно място от вътрешната страна на предното стъкло на автомобила, с цел да не се затруднява осъществяването на контрол.</w:t>
      </w:r>
    </w:p>
    <w:p w14:paraId="0A728874" w14:textId="77777777" w:rsidR="00A652D2" w:rsidRPr="00A652D2" w:rsidRDefault="00A652D2" w:rsidP="00A652D2">
      <w:pPr>
        <w:pStyle w:val="a3"/>
        <w:jc w:val="both"/>
        <w:rPr>
          <w:rFonts w:ascii="Times New Roman" w:hAnsi="Times New Roman" w:cs="Times New Roman"/>
          <w:sz w:val="24"/>
          <w:szCs w:val="24"/>
        </w:rPr>
      </w:pPr>
    </w:p>
    <w:p w14:paraId="66E975E6" w14:textId="77777777" w:rsidR="00A652D2" w:rsidRPr="00A652D2" w:rsidRDefault="00A652D2" w:rsidP="009F544B">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rPr>
        <w:t xml:space="preserve">Нов текст: </w:t>
      </w:r>
    </w:p>
    <w:p w14:paraId="255CD565" w14:textId="77777777" w:rsidR="00A652D2" w:rsidRPr="00A652D2" w:rsidRDefault="00A652D2" w:rsidP="009F544B">
      <w:pPr>
        <w:pStyle w:val="a3"/>
        <w:ind w:firstLine="708"/>
        <w:jc w:val="both"/>
        <w:rPr>
          <w:rFonts w:ascii="Times New Roman" w:hAnsi="Times New Roman" w:cs="Times New Roman"/>
          <w:b/>
          <w:bCs/>
          <w:sz w:val="24"/>
          <w:szCs w:val="24"/>
        </w:rPr>
      </w:pPr>
      <w:r w:rsidRPr="00A652D2">
        <w:rPr>
          <w:rFonts w:ascii="Times New Roman" w:hAnsi="Times New Roman" w:cs="Times New Roman"/>
          <w:sz w:val="24"/>
          <w:szCs w:val="24"/>
          <w:shd w:val="clear" w:color="auto" w:fill="FFFFFF"/>
        </w:rPr>
        <w:t xml:space="preserve">На територията на гр. Поморие в „Зоната за кратковременно платено паркиране“ изцяло електрическите превозни средства паркират </w:t>
      </w:r>
      <w:r w:rsidRPr="00A652D2">
        <w:rPr>
          <w:rFonts w:ascii="Times New Roman" w:hAnsi="Times New Roman" w:cs="Times New Roman"/>
          <w:i/>
          <w:iCs/>
          <w:sz w:val="24"/>
          <w:szCs w:val="24"/>
          <w:shd w:val="clear" w:color="auto" w:fill="FFFFFF"/>
        </w:rPr>
        <w:t>неограничено</w:t>
      </w:r>
      <w:r w:rsidRPr="00A652D2">
        <w:rPr>
          <w:rFonts w:ascii="Times New Roman" w:hAnsi="Times New Roman" w:cs="Times New Roman"/>
          <w:sz w:val="24"/>
          <w:szCs w:val="24"/>
          <w:shd w:val="clear" w:color="auto" w:fill="FFFFFF"/>
        </w:rPr>
        <w:t> по време.</w:t>
      </w:r>
    </w:p>
    <w:p w14:paraId="75733930"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14:paraId="6065DACD"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(3) Редът и условията за издаване на одобрение по ал. 1 за изцяло електрическото превозно средство е както следва:</w:t>
      </w:r>
    </w:p>
    <w:p w14:paraId="3E87C7C2"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 xml:space="preserve">1. Лицата, желаещи да ползват услугата по ал.1, подават заявление (Приложение № 6) по образец до </w:t>
      </w:r>
      <w:r w:rsidRPr="00A652D2">
        <w:rPr>
          <w:rFonts w:ascii="Times New Roman" w:hAnsi="Times New Roman" w:cs="Times New Roman"/>
          <w:sz w:val="24"/>
          <w:szCs w:val="24"/>
          <w:shd w:val="clear" w:color="auto" w:fill="FFFFFF"/>
        </w:rPr>
        <w:t xml:space="preserve">Директора на Общинско предприятие „Стопанисване и управление на общински имоти“ </w:t>
      </w:r>
      <w:r w:rsidRPr="00A652D2">
        <w:rPr>
          <w:rFonts w:ascii="Times New Roman" w:hAnsi="Times New Roman" w:cs="Times New Roman"/>
          <w:sz w:val="24"/>
          <w:szCs w:val="24"/>
        </w:rPr>
        <w:t>за изцяло електрическото превозно средство.</w:t>
      </w:r>
    </w:p>
    <w:p w14:paraId="7A073CC8"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2. При подаване на заявлението лицата представят за справка лична карта и регистрационния талон на изцяло електрическото превозно средство.</w:t>
      </w:r>
    </w:p>
    <w:p w14:paraId="02B3C6A9"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3. Одобрението се получава в срок до 14 работни дни, след подаване на необходимите документи.</w:t>
      </w:r>
    </w:p>
    <w:p w14:paraId="45D8FA91" w14:textId="77777777" w:rsidR="00A652D2" w:rsidRPr="00A652D2" w:rsidRDefault="00A652D2" w:rsidP="00A652D2">
      <w:pPr>
        <w:pStyle w:val="a3"/>
        <w:jc w:val="both"/>
        <w:rPr>
          <w:rFonts w:ascii="Times New Roman" w:hAnsi="Times New Roman" w:cs="Times New Roman"/>
          <w:sz w:val="24"/>
          <w:szCs w:val="24"/>
        </w:rPr>
      </w:pPr>
    </w:p>
    <w:p w14:paraId="301156DC" w14:textId="77777777" w:rsidR="00A652D2" w:rsidRPr="00A652D2" w:rsidRDefault="00A652D2" w:rsidP="009F544B">
      <w:pPr>
        <w:pStyle w:val="a3"/>
        <w:ind w:firstLine="708"/>
        <w:jc w:val="both"/>
        <w:rPr>
          <w:rFonts w:ascii="Times New Roman" w:hAnsi="Times New Roman" w:cs="Times New Roman"/>
          <w:b/>
          <w:sz w:val="24"/>
          <w:szCs w:val="24"/>
        </w:rPr>
      </w:pPr>
      <w:r w:rsidRPr="00A652D2">
        <w:rPr>
          <w:rFonts w:ascii="Times New Roman" w:hAnsi="Times New Roman" w:cs="Times New Roman"/>
          <w:b/>
          <w:bCs/>
          <w:sz w:val="24"/>
          <w:szCs w:val="24"/>
        </w:rPr>
        <w:t>§10.</w:t>
      </w:r>
      <w:r w:rsidRPr="00A652D2">
        <w:rPr>
          <w:rFonts w:ascii="Times New Roman" w:hAnsi="Times New Roman" w:cs="Times New Roman"/>
          <w:sz w:val="24"/>
          <w:szCs w:val="24"/>
        </w:rPr>
        <w:t xml:space="preserve"> В чл. 27 Раздел VII</w:t>
      </w:r>
      <w:r w:rsidRPr="00A652D2">
        <w:rPr>
          <w:rFonts w:ascii="Times New Roman" w:hAnsi="Times New Roman" w:cs="Times New Roman"/>
          <w:b/>
          <w:sz w:val="24"/>
          <w:szCs w:val="24"/>
        </w:rPr>
        <w:t xml:space="preserve"> </w:t>
      </w:r>
      <w:r w:rsidRPr="00A652D2">
        <w:rPr>
          <w:rFonts w:ascii="Times New Roman" w:hAnsi="Times New Roman" w:cs="Times New Roman"/>
          <w:bCs/>
          <w:sz w:val="24"/>
          <w:szCs w:val="24"/>
        </w:rPr>
        <w:t xml:space="preserve">„Режим на безплатно паркиране на ППС, превозващи и/или управлявани от хора с трайни увреждания в „Зона за кратковременно платено паркиране” </w:t>
      </w:r>
      <w:r w:rsidRPr="00A652D2">
        <w:rPr>
          <w:rFonts w:ascii="Times New Roman" w:hAnsi="Times New Roman" w:cs="Times New Roman"/>
          <w:b/>
          <w:sz w:val="24"/>
          <w:szCs w:val="24"/>
        </w:rPr>
        <w:t xml:space="preserve">се създава нова алинея: </w:t>
      </w:r>
    </w:p>
    <w:p w14:paraId="243DF9A9" w14:textId="77777777" w:rsidR="00A652D2" w:rsidRPr="00A652D2" w:rsidRDefault="00A652D2" w:rsidP="00A652D2">
      <w:pPr>
        <w:pStyle w:val="a3"/>
        <w:jc w:val="both"/>
        <w:rPr>
          <w:rFonts w:ascii="Times New Roman" w:hAnsi="Times New Roman" w:cs="Times New Roman"/>
          <w:b/>
          <w:sz w:val="24"/>
          <w:szCs w:val="24"/>
        </w:rPr>
      </w:pPr>
    </w:p>
    <w:p w14:paraId="789F83A9" w14:textId="77777777" w:rsidR="00A652D2" w:rsidRPr="00A652D2" w:rsidRDefault="00A652D2" w:rsidP="009F544B">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shd w:val="clear" w:color="auto" w:fill="FFFFFF"/>
        </w:rPr>
        <w:t xml:space="preserve">(8) При регистриране на паркирано в нарушение ППС на паркомясто, обозначено с </w:t>
      </w:r>
      <w:r w:rsidRPr="00A652D2">
        <w:rPr>
          <w:rFonts w:ascii="Times New Roman" w:hAnsi="Times New Roman" w:cs="Times New Roman"/>
          <w:sz w:val="24"/>
          <w:szCs w:val="24"/>
        </w:rPr>
        <w:t>обозначават с пътен знак Д21 „хора с увреждания" и с плътна пътна маркировка с изобразен международния символ „Хора с увреждания"</w:t>
      </w:r>
      <w:r w:rsidRPr="00A652D2">
        <w:rPr>
          <w:rFonts w:ascii="Times New Roman" w:hAnsi="Times New Roman" w:cs="Times New Roman"/>
          <w:sz w:val="24"/>
          <w:szCs w:val="24"/>
          <w:shd w:val="clear" w:color="auto" w:fill="FFFFFF"/>
        </w:rPr>
        <w:t xml:space="preserve">, същото ППС може да бъде преместено принудително по реда на чл. 39 и чл. 40 от тази наредба, като водачът или </w:t>
      </w:r>
      <w:r w:rsidRPr="00A652D2">
        <w:rPr>
          <w:rFonts w:ascii="Times New Roman" w:hAnsi="Times New Roman" w:cs="Times New Roman"/>
          <w:sz w:val="24"/>
          <w:szCs w:val="24"/>
          <w:shd w:val="clear" w:color="auto" w:fill="FFFFFF"/>
        </w:rPr>
        <w:lastRenderedPageBreak/>
        <w:t>собственикът на паркираното в нарушение ППС заплаща разходите по принудителното преместване и отговорното пазене на специализиран паркинг.</w:t>
      </w:r>
    </w:p>
    <w:p w14:paraId="1A8ADE3C" w14:textId="77777777" w:rsidR="00A652D2" w:rsidRPr="00A652D2" w:rsidRDefault="00A652D2" w:rsidP="00A652D2">
      <w:pPr>
        <w:pStyle w:val="a3"/>
        <w:jc w:val="both"/>
        <w:rPr>
          <w:rFonts w:ascii="Times New Roman" w:hAnsi="Times New Roman" w:cs="Times New Roman"/>
          <w:sz w:val="24"/>
          <w:szCs w:val="24"/>
          <w:shd w:val="clear" w:color="auto" w:fill="FFFFFF"/>
        </w:rPr>
      </w:pPr>
    </w:p>
    <w:p w14:paraId="5C7C76BE" w14:textId="77777777" w:rsidR="00A652D2" w:rsidRPr="00A652D2" w:rsidRDefault="00A652D2" w:rsidP="009F544B">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shd w:val="clear" w:color="auto" w:fill="FFFFFF"/>
        </w:rPr>
        <w:t>§11.</w:t>
      </w:r>
      <w:r w:rsidRPr="00A652D2">
        <w:rPr>
          <w:rFonts w:ascii="Times New Roman" w:hAnsi="Times New Roman" w:cs="Times New Roman"/>
          <w:sz w:val="24"/>
          <w:szCs w:val="24"/>
          <w:shd w:val="clear" w:color="auto" w:fill="FFFFFF"/>
        </w:rPr>
        <w:t xml:space="preserve"> Чл. 28, ал. 1 от Раздел VIII </w:t>
      </w:r>
      <w:r w:rsidRPr="00A652D2">
        <w:rPr>
          <w:rFonts w:ascii="Times New Roman" w:hAnsi="Times New Roman" w:cs="Times New Roman"/>
          <w:sz w:val="24"/>
          <w:szCs w:val="24"/>
        </w:rPr>
        <w:t xml:space="preserve">„Паркинги и площади“ </w:t>
      </w:r>
      <w:r w:rsidRPr="00A652D2">
        <w:rPr>
          <w:rFonts w:ascii="Times New Roman" w:hAnsi="Times New Roman" w:cs="Times New Roman"/>
          <w:b/>
          <w:bCs/>
          <w:sz w:val="24"/>
          <w:szCs w:val="24"/>
        </w:rPr>
        <w:t>се изменя от:</w:t>
      </w:r>
    </w:p>
    <w:p w14:paraId="2DE433C9"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На територията на гр. Поморие се обособяват следните паркинги:</w:t>
      </w:r>
    </w:p>
    <w:p w14:paraId="26A37AEA"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 xml:space="preserve">- Паркинг Перла, имот № 57491.503.577 </w:t>
      </w:r>
    </w:p>
    <w:p w14:paraId="68AF3521"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бул. „Яворов”, имот № 57491.503.131 (Казиното)</w:t>
      </w:r>
    </w:p>
    <w:p w14:paraId="24960FD4"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ул. „Цар Петър” (пред Община Поморие), имот № 57491.501.707</w:t>
      </w:r>
    </w:p>
    <w:p w14:paraId="2BE9ED84"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-На територията на паркинг ул. „Цар Петър” е обособен и охраняем наказателен паркинг, имот № 57491.501.260</w:t>
      </w:r>
    </w:p>
    <w:p w14:paraId="4849AEF4"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-Училище Иван Вазов, имот № 57491.501.717 (Голямото училище)</w:t>
      </w:r>
    </w:p>
    <w:p w14:paraId="4DC9A3DA"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ул. „Петко Каравелов” (на кръстовището на ул. „Проф. Стоянов” и ул. „Солна”), имот № 57491.501.710</w:t>
      </w:r>
    </w:p>
    <w:p w14:paraId="4B9FBA89"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ул. „Проф. Стоянов”, имот № 57491.501.455 (между СБР и Гранд Хотел Поморие)</w:t>
      </w:r>
    </w:p>
    <w:p w14:paraId="49C3F987"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 xml:space="preserve">-Паркинг МБАЛ, имот № 57491.501.690 </w:t>
      </w:r>
    </w:p>
    <w:p w14:paraId="7E488F20" w14:textId="77777777" w:rsidR="00A652D2" w:rsidRPr="00A652D2" w:rsidRDefault="00A652D2" w:rsidP="00A652D2">
      <w:pPr>
        <w:pStyle w:val="a3"/>
        <w:jc w:val="both"/>
        <w:rPr>
          <w:rFonts w:ascii="Times New Roman" w:hAnsi="Times New Roman" w:cs="Times New Roman"/>
          <w:bCs/>
          <w:sz w:val="24"/>
          <w:szCs w:val="24"/>
          <w:shd w:val="clear" w:color="auto" w:fill="FFFFFF"/>
        </w:rPr>
      </w:pPr>
      <w:r w:rsidRPr="00A652D2">
        <w:rPr>
          <w:rFonts w:ascii="Times New Roman" w:hAnsi="Times New Roman" w:cs="Times New Roman"/>
          <w:sz w:val="24"/>
          <w:szCs w:val="24"/>
        </w:rPr>
        <w:t>-</w:t>
      </w:r>
      <w:r w:rsidRPr="00A652D2">
        <w:rPr>
          <w:rFonts w:ascii="Times New Roman" w:hAnsi="Times New Roman" w:cs="Times New Roman"/>
          <w:bCs/>
          <w:sz w:val="24"/>
          <w:szCs w:val="24"/>
          <w:shd w:val="clear" w:color="auto" w:fill="FFFFFF"/>
        </w:rPr>
        <w:t>Паркинг пред хотел „</w:t>
      </w:r>
      <w:proofErr w:type="spellStart"/>
      <w:r w:rsidRPr="00A652D2">
        <w:rPr>
          <w:rFonts w:ascii="Times New Roman" w:hAnsi="Times New Roman" w:cs="Times New Roman"/>
          <w:bCs/>
          <w:sz w:val="24"/>
          <w:szCs w:val="24"/>
          <w:shd w:val="clear" w:color="auto" w:fill="FFFFFF"/>
        </w:rPr>
        <w:t>Токалиев</w:t>
      </w:r>
      <w:proofErr w:type="spellEnd"/>
      <w:r w:rsidRPr="00A652D2">
        <w:rPr>
          <w:rFonts w:ascii="Times New Roman" w:hAnsi="Times New Roman" w:cs="Times New Roman"/>
          <w:bCs/>
          <w:sz w:val="24"/>
          <w:szCs w:val="24"/>
          <w:shd w:val="clear" w:color="auto" w:fill="FFFFFF"/>
        </w:rPr>
        <w:t>“, поземлен имот с идентификатор 57491.501.703 в УПИ IX, кв.232 по плана на гр. Поморие.</w:t>
      </w:r>
    </w:p>
    <w:p w14:paraId="40A7ABB9" w14:textId="77777777" w:rsidR="00A652D2" w:rsidRPr="00A652D2" w:rsidRDefault="00A652D2" w:rsidP="00A652D2">
      <w:pPr>
        <w:pStyle w:val="a3"/>
        <w:jc w:val="both"/>
        <w:rPr>
          <w:rFonts w:ascii="Times New Roman" w:hAnsi="Times New Roman" w:cs="Times New Roman"/>
          <w:bCs/>
          <w:sz w:val="24"/>
          <w:szCs w:val="24"/>
          <w:shd w:val="clear" w:color="auto" w:fill="FFFFFF"/>
        </w:rPr>
      </w:pPr>
    </w:p>
    <w:p w14:paraId="7B739DAA" w14:textId="77777777" w:rsidR="00A652D2" w:rsidRPr="00A652D2" w:rsidRDefault="00A652D2" w:rsidP="009F544B">
      <w:pPr>
        <w:pStyle w:val="a3"/>
        <w:ind w:firstLine="708"/>
        <w:jc w:val="both"/>
        <w:rPr>
          <w:rFonts w:ascii="Times New Roman" w:hAnsi="Times New Roman" w:cs="Times New Roman"/>
          <w:b/>
          <w:sz w:val="24"/>
          <w:szCs w:val="24"/>
          <w:shd w:val="clear" w:color="auto" w:fill="FFFFFF"/>
        </w:rPr>
      </w:pPr>
      <w:r w:rsidRPr="00A652D2">
        <w:rPr>
          <w:rFonts w:ascii="Times New Roman" w:hAnsi="Times New Roman" w:cs="Times New Roman"/>
          <w:b/>
          <w:sz w:val="24"/>
          <w:szCs w:val="24"/>
          <w:shd w:val="clear" w:color="auto" w:fill="FFFFFF"/>
        </w:rPr>
        <w:t>Нов текст:</w:t>
      </w:r>
    </w:p>
    <w:p w14:paraId="1D746B36"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sz w:val="24"/>
          <w:szCs w:val="24"/>
        </w:rPr>
        <w:t>На територията на гр. Поморие се обособяват следните паркинги:</w:t>
      </w:r>
    </w:p>
    <w:p w14:paraId="1641B230"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 xml:space="preserve">- Паркинг Перла, имот № 57491.503.577 </w:t>
      </w:r>
    </w:p>
    <w:p w14:paraId="715D9E6C"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бул. „Яворов”, имот № 57491.503.131 (Казиното)</w:t>
      </w:r>
    </w:p>
    <w:p w14:paraId="2F937DE9"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ул. „Цар Петър” (пред Община Поморие), имот № 57491.501.707</w:t>
      </w:r>
    </w:p>
    <w:p w14:paraId="4852240B"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 Паркинг на ул. Крайбрежна, имот с идентификатор № 57491.501.245</w:t>
      </w:r>
    </w:p>
    <w:p w14:paraId="123D9004"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-На територията на паркинг ул. „Цар Петър” е обособен и охраняем наказателен паркинг, имот № 57491.501.260</w:t>
      </w:r>
    </w:p>
    <w:p w14:paraId="5ECAB102"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ул. „Петко Каравелов” (на кръстовището на ул. „Проф. Стоянов” и ул. „Солна”), имот № 57491.501.710</w:t>
      </w:r>
    </w:p>
    <w:p w14:paraId="20F5857A"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ул. „Проф. Стоянов”, имот № 57491.501.455 (между СБР и Гранд Хотел Поморие)</w:t>
      </w:r>
    </w:p>
    <w:p w14:paraId="060E5471"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 xml:space="preserve">-Паркинг МБАЛ, имот № 57491.501.690 </w:t>
      </w:r>
    </w:p>
    <w:p w14:paraId="6ECA3296" w14:textId="77777777" w:rsidR="00A652D2" w:rsidRPr="00A652D2" w:rsidRDefault="00A652D2" w:rsidP="00A652D2">
      <w:pPr>
        <w:pStyle w:val="a3"/>
        <w:jc w:val="both"/>
        <w:rPr>
          <w:rFonts w:ascii="Times New Roman" w:hAnsi="Times New Roman" w:cs="Times New Roman"/>
          <w:bCs/>
          <w:sz w:val="24"/>
          <w:szCs w:val="24"/>
          <w:shd w:val="clear" w:color="auto" w:fill="FFFFFF"/>
        </w:rPr>
      </w:pPr>
      <w:r w:rsidRPr="00A652D2">
        <w:rPr>
          <w:rFonts w:ascii="Times New Roman" w:hAnsi="Times New Roman" w:cs="Times New Roman"/>
          <w:sz w:val="24"/>
          <w:szCs w:val="24"/>
        </w:rPr>
        <w:t>-</w:t>
      </w:r>
      <w:r w:rsidRPr="00A652D2">
        <w:rPr>
          <w:rFonts w:ascii="Times New Roman" w:hAnsi="Times New Roman" w:cs="Times New Roman"/>
          <w:bCs/>
          <w:sz w:val="24"/>
          <w:szCs w:val="24"/>
          <w:shd w:val="clear" w:color="auto" w:fill="FFFFFF"/>
        </w:rPr>
        <w:t>Паркинг ул. Нео Анхиало (на кръстовището на ул. Петко Каравелов“), имот с идентификатор 57491.501.703 по плана на гр. Поморие.</w:t>
      </w:r>
    </w:p>
    <w:p w14:paraId="5E03A5E4" w14:textId="77777777" w:rsidR="00A652D2" w:rsidRPr="00A652D2" w:rsidRDefault="00A652D2" w:rsidP="00A652D2">
      <w:pPr>
        <w:pStyle w:val="a3"/>
        <w:jc w:val="both"/>
        <w:rPr>
          <w:rFonts w:ascii="Times New Roman" w:hAnsi="Times New Roman" w:cs="Times New Roman"/>
          <w:bCs/>
          <w:sz w:val="24"/>
          <w:szCs w:val="24"/>
          <w:shd w:val="clear" w:color="auto" w:fill="FFFFFF"/>
        </w:rPr>
      </w:pPr>
    </w:p>
    <w:p w14:paraId="4D001057" w14:textId="77777777" w:rsidR="00A652D2" w:rsidRPr="00A652D2" w:rsidRDefault="00A652D2" w:rsidP="009F544B">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shd w:val="clear" w:color="auto" w:fill="FFFFFF"/>
        </w:rPr>
        <w:t>§12.</w:t>
      </w:r>
      <w:r w:rsidRPr="00A652D2">
        <w:rPr>
          <w:rFonts w:ascii="Times New Roman" w:hAnsi="Times New Roman" w:cs="Times New Roman"/>
          <w:sz w:val="24"/>
          <w:szCs w:val="24"/>
          <w:shd w:val="clear" w:color="auto" w:fill="FFFFFF"/>
        </w:rPr>
        <w:t xml:space="preserve"> Чл. 29, ал. 2 от Раздел VIII </w:t>
      </w:r>
      <w:r w:rsidRPr="00A652D2">
        <w:rPr>
          <w:rFonts w:ascii="Times New Roman" w:hAnsi="Times New Roman" w:cs="Times New Roman"/>
          <w:sz w:val="24"/>
          <w:szCs w:val="24"/>
        </w:rPr>
        <w:t xml:space="preserve">„Паркинги и площади“ </w:t>
      </w:r>
      <w:r w:rsidRPr="00A652D2">
        <w:rPr>
          <w:rFonts w:ascii="Times New Roman" w:hAnsi="Times New Roman" w:cs="Times New Roman"/>
          <w:b/>
          <w:bCs/>
          <w:sz w:val="24"/>
          <w:szCs w:val="24"/>
        </w:rPr>
        <w:t>се изменя от:</w:t>
      </w:r>
    </w:p>
    <w:p w14:paraId="167FC4C1" w14:textId="77777777" w:rsidR="00A652D2" w:rsidRPr="00A652D2" w:rsidRDefault="00A652D2" w:rsidP="00A652D2">
      <w:pPr>
        <w:pStyle w:val="a3"/>
        <w:jc w:val="both"/>
        <w:rPr>
          <w:rFonts w:ascii="Times New Roman" w:hAnsi="Times New Roman" w:cs="Times New Roman"/>
          <w:sz w:val="24"/>
          <w:szCs w:val="24"/>
        </w:rPr>
      </w:pPr>
      <w:r w:rsidRPr="00A652D2">
        <w:rPr>
          <w:rFonts w:ascii="Times New Roman" w:hAnsi="Times New Roman" w:cs="Times New Roman"/>
          <w:sz w:val="24"/>
          <w:szCs w:val="24"/>
        </w:rPr>
        <w:t>Паркинг МБАЛ, имот № 57491.501.690, е безплатен за първите два часа, след което престоя се таксува като на платен паркинг.</w:t>
      </w:r>
    </w:p>
    <w:p w14:paraId="3EABF036" w14:textId="77777777" w:rsidR="00A652D2" w:rsidRPr="00A652D2" w:rsidRDefault="00A652D2" w:rsidP="00A652D2">
      <w:pPr>
        <w:pStyle w:val="a3"/>
        <w:jc w:val="both"/>
        <w:rPr>
          <w:rFonts w:ascii="Times New Roman" w:hAnsi="Times New Roman" w:cs="Times New Roman"/>
          <w:sz w:val="24"/>
          <w:szCs w:val="24"/>
        </w:rPr>
      </w:pPr>
    </w:p>
    <w:p w14:paraId="652B281F" w14:textId="77777777" w:rsidR="00A652D2" w:rsidRPr="00A652D2" w:rsidRDefault="00A652D2" w:rsidP="009F544B">
      <w:pPr>
        <w:pStyle w:val="a3"/>
        <w:ind w:firstLine="708"/>
        <w:jc w:val="both"/>
        <w:rPr>
          <w:rFonts w:ascii="Times New Roman" w:hAnsi="Times New Roman" w:cs="Times New Roman"/>
          <w:b/>
          <w:bCs/>
          <w:sz w:val="24"/>
          <w:szCs w:val="24"/>
        </w:rPr>
      </w:pPr>
      <w:r w:rsidRPr="00A652D2">
        <w:rPr>
          <w:rFonts w:ascii="Times New Roman" w:hAnsi="Times New Roman" w:cs="Times New Roman"/>
          <w:b/>
          <w:bCs/>
          <w:sz w:val="24"/>
          <w:szCs w:val="24"/>
        </w:rPr>
        <w:t>Нов текст:</w:t>
      </w:r>
    </w:p>
    <w:p w14:paraId="43AF2BAA" w14:textId="77777777" w:rsidR="00A652D2" w:rsidRPr="00A652D2" w:rsidRDefault="00A652D2" w:rsidP="009F544B">
      <w:pPr>
        <w:pStyle w:val="a3"/>
        <w:ind w:firstLine="708"/>
        <w:jc w:val="both"/>
        <w:rPr>
          <w:rFonts w:ascii="Times New Roman" w:eastAsia="Calibri" w:hAnsi="Times New Roman" w:cs="Times New Roman"/>
          <w:sz w:val="24"/>
          <w:szCs w:val="24"/>
        </w:rPr>
      </w:pPr>
      <w:r w:rsidRPr="00A652D2">
        <w:rPr>
          <w:rFonts w:ascii="Times New Roman" w:eastAsia="Calibri" w:hAnsi="Times New Roman" w:cs="Times New Roman"/>
          <w:sz w:val="24"/>
          <w:szCs w:val="24"/>
        </w:rPr>
        <w:t>Паркинг МБАЛ, имот № 57491.501.690, е безплатен еднократно при първо влизане (</w:t>
      </w:r>
      <w:r w:rsidRPr="00A652D2">
        <w:rPr>
          <w:rFonts w:ascii="Times New Roman" w:eastAsia="Calibri" w:hAnsi="Times New Roman" w:cs="Times New Roman"/>
          <w:b/>
          <w:sz w:val="24"/>
          <w:szCs w:val="24"/>
        </w:rPr>
        <w:t>за период от 24 часа</w:t>
      </w:r>
      <w:r w:rsidRPr="00A652D2">
        <w:rPr>
          <w:rFonts w:ascii="Times New Roman" w:eastAsia="Calibri" w:hAnsi="Times New Roman" w:cs="Times New Roman"/>
          <w:sz w:val="24"/>
          <w:szCs w:val="24"/>
        </w:rPr>
        <w:t xml:space="preserve"> ) за първите два часа, след което престоя на ППС се таксува като на платен паркинг.</w:t>
      </w:r>
    </w:p>
    <w:p w14:paraId="322B0302" w14:textId="77777777" w:rsidR="00A652D2" w:rsidRPr="00A652D2" w:rsidRDefault="00A652D2" w:rsidP="00A652D2">
      <w:pPr>
        <w:pStyle w:val="a3"/>
        <w:jc w:val="both"/>
        <w:rPr>
          <w:rFonts w:ascii="Times New Roman" w:hAnsi="Times New Roman" w:cs="Times New Roman"/>
          <w:b/>
          <w:bCs/>
          <w:sz w:val="24"/>
          <w:szCs w:val="24"/>
        </w:rPr>
      </w:pPr>
    </w:p>
    <w:p w14:paraId="371F2CEF" w14:textId="77777777" w:rsidR="00A652D2" w:rsidRPr="00A652D2" w:rsidRDefault="00A652D2" w:rsidP="009F544B">
      <w:pPr>
        <w:pStyle w:val="a3"/>
        <w:ind w:firstLine="708"/>
        <w:jc w:val="both"/>
        <w:rPr>
          <w:rFonts w:ascii="Times New Roman" w:hAnsi="Times New Roman" w:cs="Times New Roman"/>
          <w:sz w:val="24"/>
          <w:szCs w:val="24"/>
        </w:rPr>
      </w:pPr>
      <w:r w:rsidRPr="00A652D2">
        <w:rPr>
          <w:rFonts w:ascii="Times New Roman" w:hAnsi="Times New Roman" w:cs="Times New Roman"/>
          <w:b/>
          <w:bCs/>
          <w:sz w:val="24"/>
          <w:szCs w:val="24"/>
        </w:rPr>
        <w:t>§13.</w:t>
      </w:r>
      <w:r w:rsidRPr="00A652D2">
        <w:rPr>
          <w:rFonts w:ascii="Times New Roman" w:hAnsi="Times New Roman" w:cs="Times New Roman"/>
          <w:sz w:val="24"/>
          <w:szCs w:val="24"/>
        </w:rPr>
        <w:t xml:space="preserve"> Чл. 40 Раздел IХ „Контрол и принудителни административни мерки” Принудително преместване на неправилно паркирани пътни превозни средства </w:t>
      </w:r>
      <w:r w:rsidRPr="00A652D2">
        <w:rPr>
          <w:rFonts w:ascii="Times New Roman" w:hAnsi="Times New Roman" w:cs="Times New Roman"/>
          <w:b/>
          <w:bCs/>
          <w:sz w:val="24"/>
          <w:szCs w:val="24"/>
        </w:rPr>
        <w:t>се създава нова алинея:</w:t>
      </w:r>
      <w:r w:rsidRPr="00A652D2">
        <w:rPr>
          <w:rFonts w:ascii="Times New Roman" w:hAnsi="Times New Roman" w:cs="Times New Roman"/>
          <w:sz w:val="24"/>
          <w:szCs w:val="24"/>
        </w:rPr>
        <w:t xml:space="preserve"> </w:t>
      </w:r>
    </w:p>
    <w:p w14:paraId="420B920F" w14:textId="77777777" w:rsidR="00A652D2" w:rsidRPr="00A652D2" w:rsidRDefault="00A652D2" w:rsidP="009F544B">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sz w:val="24"/>
          <w:szCs w:val="24"/>
        </w:rPr>
        <w:t>(6)</w:t>
      </w:r>
      <w:r w:rsidRPr="00A652D2">
        <w:rPr>
          <w:rFonts w:ascii="Times New Roman" w:hAnsi="Times New Roman" w:cs="Times New Roman"/>
          <w:sz w:val="24"/>
          <w:szCs w:val="24"/>
          <w:shd w:val="clear" w:color="auto" w:fill="FFFFFF"/>
        </w:rPr>
        <w:t xml:space="preserve"> В случаите, когато е започнато преместване (репатриране) на неправилно паркирано ППС и са поставени до две закрепващи скоби, и собственикът му се яви на мястото с желание да го освободи, се заплаща половината от стойността на преместването (репатрирането).</w:t>
      </w:r>
    </w:p>
    <w:p w14:paraId="50EF1CFE" w14:textId="77777777" w:rsidR="00A652D2" w:rsidRPr="00A652D2" w:rsidRDefault="00A652D2" w:rsidP="00A652D2">
      <w:pPr>
        <w:pStyle w:val="a3"/>
        <w:jc w:val="both"/>
        <w:rPr>
          <w:rFonts w:ascii="Times New Roman" w:hAnsi="Times New Roman" w:cs="Times New Roman"/>
          <w:sz w:val="24"/>
          <w:szCs w:val="24"/>
          <w:shd w:val="clear" w:color="auto" w:fill="FFFFFF"/>
        </w:rPr>
      </w:pPr>
    </w:p>
    <w:p w14:paraId="00382A6C" w14:textId="77777777" w:rsidR="00A652D2" w:rsidRDefault="00A652D2" w:rsidP="009F544B">
      <w:pPr>
        <w:pStyle w:val="a3"/>
        <w:ind w:firstLine="708"/>
        <w:jc w:val="both"/>
        <w:rPr>
          <w:rFonts w:ascii="Times New Roman" w:hAnsi="Times New Roman" w:cs="Times New Roman"/>
          <w:sz w:val="24"/>
          <w:szCs w:val="24"/>
          <w:shd w:val="clear" w:color="auto" w:fill="FFFFFF"/>
        </w:rPr>
      </w:pPr>
      <w:r w:rsidRPr="00A652D2">
        <w:rPr>
          <w:rFonts w:ascii="Times New Roman" w:hAnsi="Times New Roman" w:cs="Times New Roman"/>
          <w:b/>
          <w:bCs/>
          <w:sz w:val="24"/>
          <w:szCs w:val="24"/>
          <w:shd w:val="clear" w:color="auto" w:fill="FFFFFF"/>
        </w:rPr>
        <w:lastRenderedPageBreak/>
        <w:t>§14.</w:t>
      </w:r>
      <w:r w:rsidRPr="00A652D2">
        <w:rPr>
          <w:rFonts w:ascii="Times New Roman" w:hAnsi="Times New Roman" w:cs="Times New Roman"/>
          <w:sz w:val="24"/>
          <w:szCs w:val="24"/>
          <w:shd w:val="clear" w:color="auto" w:fill="FFFFFF"/>
        </w:rPr>
        <w:t xml:space="preserve"> Чл. 44 от Раздел Х „</w:t>
      </w:r>
      <w:r w:rsidRPr="00A652D2">
        <w:rPr>
          <w:rFonts w:ascii="Times New Roman" w:hAnsi="Times New Roman" w:cs="Times New Roman"/>
          <w:b/>
          <w:sz w:val="24"/>
          <w:szCs w:val="24"/>
        </w:rPr>
        <w:t xml:space="preserve">Административно-наказателни разпоредби“ се отменя: </w:t>
      </w:r>
      <w:r w:rsidRPr="00A652D2">
        <w:rPr>
          <w:rFonts w:ascii="Times New Roman" w:hAnsi="Times New Roman" w:cs="Times New Roman"/>
          <w:sz w:val="24"/>
          <w:szCs w:val="24"/>
          <w:shd w:val="clear" w:color="auto" w:fill="FFFFFF"/>
        </w:rPr>
        <w:t>Който използва издаден по съответния ред, но с изтекъл срок на валидност стикер или талон, се наказва с глоба от 50 до 200 лева, като се съставя акт за установяване на административно нарушение.</w:t>
      </w:r>
    </w:p>
    <w:p w14:paraId="16C4E6E6" w14:textId="77777777" w:rsidR="00A652D2" w:rsidRDefault="00A652D2" w:rsidP="00A652D2">
      <w:pPr>
        <w:tabs>
          <w:tab w:val="left" w:pos="9923"/>
        </w:tabs>
        <w:autoSpaceDE w:val="0"/>
        <w:autoSpaceDN w:val="0"/>
        <w:adjustRightInd w:val="0"/>
        <w:jc w:val="both"/>
        <w:rPr>
          <w:rFonts w:ascii="Times New Roman" w:hAnsi="Times New Roman" w:cs="Times New Roman"/>
          <w:b/>
          <w:bCs/>
          <w:sz w:val="24"/>
          <w:szCs w:val="24"/>
          <w:shd w:val="clear" w:color="auto" w:fill="FFFFFF"/>
        </w:rPr>
      </w:pPr>
    </w:p>
    <w:p w14:paraId="1C2A5B45" w14:textId="5CE6A13F" w:rsidR="00A652D2" w:rsidRPr="00B82487" w:rsidRDefault="00A652D2" w:rsidP="00A652D2">
      <w:pPr>
        <w:tabs>
          <w:tab w:val="left" w:pos="9923"/>
        </w:tabs>
        <w:autoSpaceDE w:val="0"/>
        <w:autoSpaceDN w:val="0"/>
        <w:adjustRightInd w:val="0"/>
        <w:jc w:val="both"/>
        <w:rPr>
          <w:rFonts w:ascii="Times New Roman" w:hAnsi="Times New Roman" w:cs="Times New Roman"/>
          <w:sz w:val="24"/>
          <w:szCs w:val="24"/>
          <w:shd w:val="clear" w:color="auto" w:fill="FFFFFF"/>
        </w:rPr>
      </w:pPr>
      <w:r w:rsidRPr="00B82487">
        <w:rPr>
          <w:rFonts w:ascii="Times New Roman" w:hAnsi="Times New Roman" w:cs="Times New Roman"/>
          <w:b/>
          <w:bCs/>
          <w:sz w:val="24"/>
          <w:szCs w:val="24"/>
          <w:shd w:val="clear" w:color="auto" w:fill="FFFFFF"/>
        </w:rPr>
        <w:t>§15.</w:t>
      </w:r>
      <w:r w:rsidRPr="00B82487">
        <w:rPr>
          <w:rFonts w:ascii="Times New Roman" w:hAnsi="Times New Roman" w:cs="Times New Roman"/>
          <w:sz w:val="24"/>
          <w:szCs w:val="24"/>
          <w:shd w:val="clear" w:color="auto" w:fill="FFFFFF"/>
        </w:rPr>
        <w:t xml:space="preserve"> Приложение № 3 </w:t>
      </w:r>
      <w:r w:rsidRPr="00B82487">
        <w:rPr>
          <w:rFonts w:ascii="Times New Roman" w:hAnsi="Times New Roman" w:cs="Times New Roman"/>
          <w:b/>
          <w:bCs/>
          <w:sz w:val="24"/>
          <w:szCs w:val="24"/>
          <w:shd w:val="clear" w:color="auto" w:fill="FFFFFF"/>
        </w:rPr>
        <w:t>се изменя от</w:t>
      </w:r>
      <w:r w:rsidRPr="00B82487">
        <w:rPr>
          <w:rFonts w:ascii="Times New Roman" w:hAnsi="Times New Roman" w:cs="Times New Roman"/>
          <w:sz w:val="24"/>
          <w:szCs w:val="24"/>
          <w:shd w:val="clear" w:color="auto" w:fill="FFFFFF"/>
        </w:rPr>
        <w:t>:</w:t>
      </w:r>
    </w:p>
    <w:p w14:paraId="1FFC26A8" w14:textId="77777777" w:rsidR="00A652D2" w:rsidRPr="00B82487" w:rsidRDefault="00A652D2" w:rsidP="00A652D2">
      <w:pPr>
        <w:suppressAutoHyphens/>
        <w:autoSpaceDN w:val="0"/>
        <w:ind w:left="6371" w:firstLine="709"/>
        <w:jc w:val="both"/>
        <w:rPr>
          <w:rFonts w:ascii="Times New Roman" w:hAnsi="Times New Roman" w:cs="Times New Roman"/>
          <w:b/>
          <w:i/>
          <w:sz w:val="24"/>
          <w:szCs w:val="24"/>
        </w:rPr>
      </w:pPr>
      <w:r w:rsidRPr="00B82487">
        <w:rPr>
          <w:rFonts w:ascii="Times New Roman" w:hAnsi="Times New Roman" w:cs="Times New Roman"/>
          <w:b/>
          <w:i/>
          <w:sz w:val="24"/>
          <w:szCs w:val="24"/>
        </w:rPr>
        <w:t>Приложение № 3</w:t>
      </w:r>
    </w:p>
    <w:p w14:paraId="2763C48A"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p>
    <w:p w14:paraId="39779CE1"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КМЕТА НА ОБЩИНА ПОМОРИЕ</w:t>
      </w:r>
    </w:p>
    <w:p w14:paraId="3CCA26CD" w14:textId="77777777" w:rsidR="00A652D2" w:rsidRPr="00B82487" w:rsidRDefault="00A652D2" w:rsidP="00A652D2">
      <w:pPr>
        <w:contextualSpacing/>
        <w:mirrorIndents/>
        <w:jc w:val="both"/>
        <w:rPr>
          <w:rFonts w:ascii="Times New Roman" w:hAnsi="Times New Roman" w:cs="Times New Roman"/>
          <w:b/>
          <w:sz w:val="24"/>
          <w:szCs w:val="24"/>
        </w:rPr>
      </w:pPr>
    </w:p>
    <w:p w14:paraId="323F4FC1"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b/>
          <w:sz w:val="24"/>
          <w:szCs w:val="24"/>
        </w:rPr>
        <w:t>ЗАЯВЛЕНИЕ</w:t>
      </w:r>
    </w:p>
    <w:p w14:paraId="4C98D1D9"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 xml:space="preserve">за ползване на платено паркиране „Служебен абонамент” </w:t>
      </w:r>
    </w:p>
    <w:p w14:paraId="1DB7605B" w14:textId="77777777" w:rsidR="00A652D2" w:rsidRPr="00B82487" w:rsidRDefault="00A652D2" w:rsidP="00A652D2">
      <w:pPr>
        <w:contextualSpacing/>
        <w:mirrorIndents/>
        <w:rPr>
          <w:rFonts w:ascii="Times New Roman" w:hAnsi="Times New Roman" w:cs="Times New Roman"/>
          <w:sz w:val="24"/>
          <w:szCs w:val="24"/>
        </w:rPr>
      </w:pPr>
      <w:r w:rsidRPr="00B82487">
        <w:rPr>
          <w:rFonts w:ascii="Times New Roman" w:hAnsi="Times New Roman" w:cs="Times New Roman"/>
          <w:sz w:val="24"/>
          <w:szCs w:val="24"/>
        </w:rPr>
        <w:t xml:space="preserve"> От _______________________________________________________________________</w:t>
      </w:r>
    </w:p>
    <w:p w14:paraId="32DB1CBF" w14:textId="738A69AD"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i/>
          <w:sz w:val="24"/>
          <w:szCs w:val="24"/>
        </w:rPr>
        <w:t>(трите имена на заявителя )</w:t>
      </w:r>
      <w:r w:rsidRPr="00B82487">
        <w:rPr>
          <w:rFonts w:ascii="Times New Roman" w:hAnsi="Times New Roman" w:cs="Times New Roman"/>
          <w:i/>
          <w:sz w:val="24"/>
          <w:szCs w:val="24"/>
        </w:rPr>
        <w:cr/>
      </w:r>
      <w:r w:rsidRPr="00B82487">
        <w:rPr>
          <w:rFonts w:ascii="Times New Roman" w:hAnsi="Times New Roman" w:cs="Times New Roman"/>
          <w:sz w:val="24"/>
          <w:szCs w:val="24"/>
        </w:rPr>
        <w:t>В качеството си на _________________________________________________________</w:t>
      </w:r>
    </w:p>
    <w:p w14:paraId="1AEA8DED" w14:textId="77777777" w:rsidR="00A652D2" w:rsidRPr="00B82487" w:rsidRDefault="00A652D2" w:rsidP="00A652D2">
      <w:pPr>
        <w:spacing w:line="360" w:lineRule="auto"/>
        <w:contextualSpacing/>
        <w:mirrorIndents/>
        <w:jc w:val="center"/>
        <w:rPr>
          <w:rFonts w:ascii="Times New Roman" w:hAnsi="Times New Roman" w:cs="Times New Roman"/>
          <w:i/>
          <w:sz w:val="24"/>
          <w:szCs w:val="24"/>
        </w:rPr>
      </w:pPr>
      <w:r w:rsidRPr="00B82487">
        <w:rPr>
          <w:rFonts w:ascii="Times New Roman" w:hAnsi="Times New Roman" w:cs="Times New Roman"/>
          <w:i/>
          <w:sz w:val="24"/>
          <w:szCs w:val="24"/>
        </w:rPr>
        <w:t xml:space="preserve">                    (собственик/управител/представляващ)  </w:t>
      </w:r>
    </w:p>
    <w:p w14:paraId="33537BF7"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_______________________________________________________________________</w:t>
      </w:r>
    </w:p>
    <w:p w14:paraId="24C7756B" w14:textId="77777777"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sz w:val="24"/>
          <w:szCs w:val="24"/>
        </w:rPr>
        <w:t>(</w:t>
      </w:r>
      <w:r w:rsidRPr="00B82487">
        <w:rPr>
          <w:rFonts w:ascii="Times New Roman" w:hAnsi="Times New Roman" w:cs="Times New Roman"/>
          <w:i/>
          <w:sz w:val="24"/>
          <w:szCs w:val="24"/>
        </w:rPr>
        <w:t>наименование на юридическото лице, ЕТ и др.</w:t>
      </w:r>
      <w:r w:rsidRPr="00B82487">
        <w:rPr>
          <w:rFonts w:ascii="Times New Roman" w:hAnsi="Times New Roman" w:cs="Times New Roman"/>
          <w:sz w:val="24"/>
          <w:szCs w:val="24"/>
        </w:rPr>
        <w:t>)</w:t>
      </w:r>
    </w:p>
    <w:p w14:paraId="12F056AD"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ЕИК/БУЛСТАТ </w:t>
      </w:r>
      <w:r w:rsidRPr="00B82487">
        <w:rPr>
          <w:rFonts w:ascii="Times New Roman" w:hAnsi="Times New Roman" w:cs="Times New Roman"/>
          <w:noProof/>
          <w:sz w:val="24"/>
          <w:szCs w:val="24"/>
          <w:lang w:eastAsia="bg-BG"/>
        </w:rPr>
        <mc:AlternateContent>
          <mc:Choice Requires="wpc">
            <w:drawing>
              <wp:inline distT="0" distB="0" distL="0" distR="0" wp14:anchorId="6AF8EE40" wp14:editId="6AD902A9">
                <wp:extent cx="2400300" cy="228600"/>
                <wp:effectExtent l="0" t="5080" r="13335" b="13970"/>
                <wp:docPr id="95" name="Платно 9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5"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8"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4"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7A548AA6" id="Платно 95"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nuBxAAAANsAAAAPAAAAZHJzL2Rvd25yZXYueG1sRI9Ba8JA&#10;FITvQv/D8gq96aaK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GLSe4HEAAAA2wAAAA8A&#10;AAAAAAAAAAAAAAAABwIAAGRycy9kb3ducmV2LnhtbFBLBQYAAAAAAwADALcAAAD4Ag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w10:anchorlock/>
              </v:group>
            </w:pict>
          </mc:Fallback>
        </mc:AlternateContent>
      </w:r>
      <w:r w:rsidRPr="00B82487">
        <w:rPr>
          <w:rFonts w:ascii="Times New Roman" w:hAnsi="Times New Roman" w:cs="Times New Roman"/>
          <w:sz w:val="24"/>
          <w:szCs w:val="24"/>
        </w:rPr>
        <w:t xml:space="preserve">, </w:t>
      </w:r>
    </w:p>
    <w:p w14:paraId="2939E54B"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АДРЕС: ____________________________________________________________________</w:t>
      </w:r>
    </w:p>
    <w:p w14:paraId="2D1E3BCC"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(гр., ж.к., бул., ул., №, вх., ет., ап.)</w:t>
      </w:r>
    </w:p>
    <w:p w14:paraId="7BE8DADF"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Телефон за връзка: _______________________________</w:t>
      </w:r>
    </w:p>
    <w:p w14:paraId="2F218E14"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УВАЖАЕМИ ГОСПОДИН КМЕТ,</w:t>
      </w:r>
    </w:p>
    <w:p w14:paraId="355472DA"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Заявявам, че желая да получа разрешение за режим на платено паркиране „Служебен абонамент“ за ползване на имот-общинска собственост, за обособяване на ______ бр. служебни паркоместа, намиращи се в гр. Поморие, ул. ________________________________________________ </w:t>
      </w:r>
    </w:p>
    <w:p w14:paraId="03C6EA05"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С настоящото заявление декларирам, че имотът , намиращ се на посочения адрес използвам като:</w:t>
      </w:r>
    </w:p>
    <w:p w14:paraId="010C669C" w14:textId="77777777" w:rsidR="00A652D2" w:rsidRPr="00B82487" w:rsidRDefault="00A652D2" w:rsidP="00A652D2">
      <w:pPr>
        <w:jc w:val="center"/>
        <w:rPr>
          <w:rFonts w:ascii="Times New Roman" w:hAnsi="Times New Roman" w:cs="Times New Roman"/>
          <w:sz w:val="24"/>
          <w:szCs w:val="24"/>
        </w:rPr>
      </w:pPr>
      <w:r w:rsidRPr="00B82487">
        <w:rPr>
          <w:rFonts w:ascii="Times New Roman" w:eastAsia="Calibri" w:hAnsi="Times New Roman" w:cs="Times New Roman"/>
          <w:noProof/>
          <w:sz w:val="24"/>
          <w:szCs w:val="24"/>
          <w:lang w:eastAsia="bg-BG"/>
        </w:rPr>
        <w:drawing>
          <wp:inline distT="0" distB="0" distL="0" distR="0" wp14:anchorId="2247FF83" wp14:editId="3F2210A4">
            <wp:extent cx="1371600" cy="228600"/>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eastAsia="Calibri" w:hAnsi="Times New Roman" w:cs="Times New Roman"/>
          <w:noProof/>
          <w:sz w:val="24"/>
          <w:szCs w:val="24"/>
          <w:lang w:eastAsia="bg-BG"/>
        </w:rPr>
        <w:drawing>
          <wp:inline distT="0" distB="0" distL="0" distR="0" wp14:anchorId="18E54B6E" wp14:editId="2F8B8B5C">
            <wp:extent cx="1371600" cy="228600"/>
            <wp:effectExtent l="0" t="0" r="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eastAsia="Calibri" w:hAnsi="Times New Roman" w:cs="Times New Roman"/>
          <w:noProof/>
          <w:sz w:val="24"/>
          <w:szCs w:val="24"/>
          <w:lang w:eastAsia="bg-BG"/>
        </w:rPr>
        <w:drawing>
          <wp:inline distT="0" distB="0" distL="0" distR="0" wp14:anchorId="176E1E71" wp14:editId="76929C9B">
            <wp:extent cx="1371600" cy="228600"/>
            <wp:effectExtent l="0" t="0" r="0" b="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14:paraId="53C92944" w14:textId="77777777" w:rsidR="00A652D2" w:rsidRPr="00B82487" w:rsidRDefault="00A652D2" w:rsidP="00A652D2">
      <w:pPr>
        <w:rPr>
          <w:rFonts w:ascii="Times New Roman" w:hAnsi="Times New Roman" w:cs="Times New Roman"/>
          <w:sz w:val="24"/>
          <w:szCs w:val="24"/>
          <w:highlight w:val="yellow"/>
        </w:rPr>
      </w:pPr>
      <w:r w:rsidRPr="00B82487">
        <w:rPr>
          <w:rFonts w:ascii="Times New Roman" w:hAnsi="Times New Roman" w:cs="Times New Roman"/>
          <w:sz w:val="24"/>
          <w:szCs w:val="24"/>
        </w:rPr>
        <w:t>Прилагам следните документи:</w:t>
      </w:r>
      <w:r w:rsidRPr="00B82487">
        <w:rPr>
          <w:rFonts w:ascii="Times New Roman" w:hAnsi="Times New Roman" w:cs="Times New Roman"/>
          <w:sz w:val="24"/>
          <w:szCs w:val="24"/>
          <w:highlight w:val="yellow"/>
        </w:rPr>
        <w:t xml:space="preserve"> </w:t>
      </w:r>
    </w:p>
    <w:p w14:paraId="6740F131"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23" w:anchor="p4558831" w:history="1">
        <w:r w:rsidRPr="00B82487">
          <w:rPr>
            <w:rFonts w:ascii="Times New Roman" w:hAnsi="Times New Roman" w:cs="Times New Roman"/>
            <w:sz w:val="24"/>
            <w:szCs w:val="24"/>
          </w:rPr>
          <w:t>чл. 4, ал. 2</w:t>
        </w:r>
      </w:hyperlink>
      <w:r w:rsidRPr="00B82487">
        <w:rPr>
          <w:rFonts w:ascii="Times New Roman" w:hAnsi="Times New Roman" w:cs="Times New Roman"/>
          <w:sz w:val="24"/>
          <w:szCs w:val="24"/>
        </w:rPr>
        <w:t> и </w:t>
      </w:r>
      <w:hyperlink r:id="rId24" w:anchor="p4558831" w:history="1">
        <w:r w:rsidRPr="00B82487">
          <w:rPr>
            <w:rFonts w:ascii="Times New Roman" w:hAnsi="Times New Roman" w:cs="Times New Roman"/>
            <w:sz w:val="24"/>
            <w:szCs w:val="24"/>
          </w:rPr>
          <w:t>ал. 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4171C1C9"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б) 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442425D1"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в) Документ удостоверяващ вписването в съответния регистър.</w:t>
      </w:r>
    </w:p>
    <w:p w14:paraId="39CBAF0C" w14:textId="77777777" w:rsidR="00A652D2" w:rsidRPr="00B82487" w:rsidRDefault="00A652D2" w:rsidP="00A652D2">
      <w:pPr>
        <w:spacing w:after="0" w:line="240" w:lineRule="auto"/>
        <w:ind w:firstLine="708"/>
        <w:jc w:val="both"/>
        <w:rPr>
          <w:rFonts w:ascii="Times New Roman" w:hAnsi="Times New Roman" w:cs="Times New Roman"/>
          <w:b/>
          <w:sz w:val="24"/>
          <w:szCs w:val="24"/>
        </w:rPr>
      </w:pPr>
      <w:r w:rsidRPr="00B82487">
        <w:rPr>
          <w:rFonts w:ascii="Times New Roman" w:hAnsi="Times New Roman" w:cs="Times New Roman"/>
          <w:sz w:val="24"/>
          <w:szCs w:val="24"/>
        </w:rPr>
        <w:lastRenderedPageBreak/>
        <w:t xml:space="preserve">□ Информиран/а съм, че личните ми данни се обработват за целите на административното обслужване. </w:t>
      </w:r>
    </w:p>
    <w:p w14:paraId="6EC84415"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Дата:___________________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w:t>
      </w:r>
    </w:p>
    <w:p w14:paraId="13E8DCE8" w14:textId="77777777" w:rsidR="00A652D2" w:rsidRPr="00B82487" w:rsidRDefault="00A652D2" w:rsidP="00A652D2">
      <w:pPr>
        <w:jc w:val="both"/>
        <w:rPr>
          <w:rFonts w:ascii="Times New Roman" w:hAnsi="Times New Roman" w:cs="Times New Roman"/>
          <w:sz w:val="24"/>
          <w:szCs w:val="24"/>
        </w:rPr>
      </w:pPr>
      <w:r w:rsidRPr="00B82487">
        <w:rPr>
          <w:rFonts w:ascii="Times New Roman" w:hAnsi="Times New Roman" w:cs="Times New Roman"/>
          <w:sz w:val="24"/>
          <w:szCs w:val="24"/>
        </w:rPr>
        <w:t xml:space="preserve">                                                                                                     (име, фамилия, подпис) </w:t>
      </w:r>
    </w:p>
    <w:p w14:paraId="38ABCBA1" w14:textId="77777777" w:rsidR="00A652D2" w:rsidRPr="00B82487" w:rsidRDefault="00A652D2" w:rsidP="00A652D2">
      <w:pPr>
        <w:jc w:val="both"/>
        <w:rPr>
          <w:rFonts w:ascii="Times New Roman" w:hAnsi="Times New Roman" w:cs="Times New Roman"/>
          <w:b/>
          <w:bCs/>
          <w:sz w:val="24"/>
          <w:szCs w:val="24"/>
        </w:rPr>
      </w:pPr>
      <w:r w:rsidRPr="00B82487">
        <w:rPr>
          <w:rFonts w:ascii="Times New Roman" w:hAnsi="Times New Roman" w:cs="Times New Roman"/>
          <w:b/>
          <w:bCs/>
          <w:sz w:val="24"/>
          <w:szCs w:val="24"/>
        </w:rPr>
        <w:t>Нов текст:</w:t>
      </w:r>
    </w:p>
    <w:p w14:paraId="31AFBD13" w14:textId="77777777" w:rsidR="00A652D2" w:rsidRPr="00B82487" w:rsidRDefault="00A652D2" w:rsidP="00A652D2">
      <w:pPr>
        <w:jc w:val="both"/>
        <w:rPr>
          <w:rFonts w:ascii="Times New Roman" w:hAnsi="Times New Roman" w:cs="Times New Roman"/>
          <w:b/>
          <w:bCs/>
          <w:sz w:val="24"/>
          <w:szCs w:val="24"/>
        </w:rPr>
      </w:pPr>
    </w:p>
    <w:p w14:paraId="3DF556B9" w14:textId="77777777" w:rsidR="00A652D2" w:rsidRPr="00B82487" w:rsidRDefault="00A652D2" w:rsidP="00A652D2">
      <w:pPr>
        <w:suppressAutoHyphens/>
        <w:autoSpaceDN w:val="0"/>
        <w:ind w:left="6371"/>
        <w:rPr>
          <w:rFonts w:ascii="Times New Roman" w:hAnsi="Times New Roman" w:cs="Times New Roman"/>
          <w:b/>
          <w:i/>
          <w:sz w:val="24"/>
          <w:szCs w:val="24"/>
        </w:rPr>
      </w:pPr>
      <w:r w:rsidRPr="00B82487">
        <w:rPr>
          <w:rFonts w:ascii="Times New Roman" w:hAnsi="Times New Roman" w:cs="Times New Roman"/>
          <w:b/>
          <w:i/>
          <w:sz w:val="24"/>
          <w:szCs w:val="24"/>
        </w:rPr>
        <w:t>Приложение № 3</w:t>
      </w:r>
    </w:p>
    <w:p w14:paraId="080CC25D"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p>
    <w:p w14:paraId="6C892460"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ДИРЕКТОРА НА ОП „СУОИ“</w:t>
      </w:r>
    </w:p>
    <w:p w14:paraId="644578B9"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ГРАД ПОМОРИЕ</w:t>
      </w:r>
    </w:p>
    <w:p w14:paraId="5835492B" w14:textId="77777777" w:rsidR="00A652D2" w:rsidRPr="00B82487" w:rsidRDefault="00A652D2" w:rsidP="00A652D2">
      <w:pPr>
        <w:contextualSpacing/>
        <w:mirrorIndents/>
        <w:jc w:val="both"/>
        <w:rPr>
          <w:rFonts w:ascii="Times New Roman" w:hAnsi="Times New Roman" w:cs="Times New Roman"/>
          <w:b/>
          <w:sz w:val="24"/>
          <w:szCs w:val="24"/>
        </w:rPr>
      </w:pPr>
    </w:p>
    <w:p w14:paraId="0F44C90C"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b/>
          <w:sz w:val="24"/>
          <w:szCs w:val="24"/>
        </w:rPr>
        <w:t>ЗАЯВЛЕНИЕ</w:t>
      </w:r>
    </w:p>
    <w:p w14:paraId="5CE17D57"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 xml:space="preserve">за ползване на платено паркиране „Служебен абонамент” </w:t>
      </w:r>
    </w:p>
    <w:p w14:paraId="51926459" w14:textId="77777777" w:rsidR="00A652D2" w:rsidRPr="00B82487" w:rsidRDefault="00A652D2" w:rsidP="00A652D2">
      <w:pPr>
        <w:contextualSpacing/>
        <w:mirrorIndents/>
        <w:jc w:val="center"/>
        <w:rPr>
          <w:rFonts w:ascii="Times New Roman" w:hAnsi="Times New Roman" w:cs="Times New Roman"/>
          <w:sz w:val="24"/>
          <w:szCs w:val="24"/>
        </w:rPr>
      </w:pPr>
    </w:p>
    <w:p w14:paraId="782079D4" w14:textId="77777777" w:rsidR="00A652D2" w:rsidRPr="00B82487" w:rsidRDefault="00A652D2" w:rsidP="00A652D2">
      <w:pPr>
        <w:contextualSpacing/>
        <w:mirrorIndents/>
        <w:rPr>
          <w:rFonts w:ascii="Times New Roman" w:hAnsi="Times New Roman" w:cs="Times New Roman"/>
          <w:sz w:val="24"/>
          <w:szCs w:val="24"/>
        </w:rPr>
      </w:pPr>
      <w:r w:rsidRPr="00B82487">
        <w:rPr>
          <w:rFonts w:ascii="Times New Roman" w:hAnsi="Times New Roman" w:cs="Times New Roman"/>
          <w:sz w:val="24"/>
          <w:szCs w:val="24"/>
        </w:rPr>
        <w:t xml:space="preserve"> От ______________________________________________________________</w:t>
      </w:r>
    </w:p>
    <w:p w14:paraId="10EEAF82" w14:textId="77777777"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i/>
          <w:sz w:val="24"/>
          <w:szCs w:val="24"/>
        </w:rPr>
        <w:t>(трите имена на заявителя)</w:t>
      </w:r>
      <w:r w:rsidRPr="00B82487">
        <w:rPr>
          <w:rFonts w:ascii="Times New Roman" w:hAnsi="Times New Roman" w:cs="Times New Roman"/>
          <w:i/>
          <w:sz w:val="24"/>
          <w:szCs w:val="24"/>
        </w:rPr>
        <w:cr/>
      </w:r>
    </w:p>
    <w:p w14:paraId="2FCFBA83" w14:textId="77777777" w:rsidR="00A652D2" w:rsidRPr="00B82487" w:rsidRDefault="00A652D2" w:rsidP="00A652D2">
      <w:pPr>
        <w:contextualSpacing/>
        <w:mirrorIndents/>
        <w:rPr>
          <w:rFonts w:ascii="Times New Roman" w:hAnsi="Times New Roman" w:cs="Times New Roman"/>
          <w:sz w:val="24"/>
          <w:szCs w:val="24"/>
        </w:rPr>
      </w:pPr>
      <w:r w:rsidRPr="00B82487">
        <w:rPr>
          <w:rFonts w:ascii="Times New Roman" w:hAnsi="Times New Roman" w:cs="Times New Roman"/>
          <w:sz w:val="24"/>
          <w:szCs w:val="24"/>
        </w:rPr>
        <w:t>В качеството си на ____________________________________________</w:t>
      </w:r>
    </w:p>
    <w:p w14:paraId="4F32F47A" w14:textId="77777777" w:rsidR="00A652D2" w:rsidRPr="00B82487" w:rsidRDefault="00A652D2" w:rsidP="00A652D2">
      <w:pPr>
        <w:spacing w:line="360" w:lineRule="auto"/>
        <w:contextualSpacing/>
        <w:mirrorIndents/>
        <w:jc w:val="center"/>
        <w:rPr>
          <w:rFonts w:ascii="Times New Roman" w:hAnsi="Times New Roman" w:cs="Times New Roman"/>
          <w:i/>
          <w:sz w:val="24"/>
          <w:szCs w:val="24"/>
        </w:rPr>
      </w:pPr>
      <w:r w:rsidRPr="00B82487">
        <w:rPr>
          <w:rFonts w:ascii="Times New Roman" w:hAnsi="Times New Roman" w:cs="Times New Roman"/>
          <w:i/>
          <w:sz w:val="24"/>
          <w:szCs w:val="24"/>
        </w:rPr>
        <w:t xml:space="preserve">                    (собственик/управител/представляващ)  </w:t>
      </w:r>
    </w:p>
    <w:p w14:paraId="70D9D1B2"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_________________________________________________________________</w:t>
      </w:r>
    </w:p>
    <w:p w14:paraId="6F4E90A6" w14:textId="77777777"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sz w:val="24"/>
          <w:szCs w:val="24"/>
        </w:rPr>
        <w:t>(</w:t>
      </w:r>
      <w:r w:rsidRPr="00B82487">
        <w:rPr>
          <w:rFonts w:ascii="Times New Roman" w:hAnsi="Times New Roman" w:cs="Times New Roman"/>
          <w:i/>
          <w:sz w:val="24"/>
          <w:szCs w:val="24"/>
        </w:rPr>
        <w:t>наименование на юридическото лице, ЕТ и др.</w:t>
      </w:r>
      <w:r w:rsidRPr="00B82487">
        <w:rPr>
          <w:rFonts w:ascii="Times New Roman" w:hAnsi="Times New Roman" w:cs="Times New Roman"/>
          <w:sz w:val="24"/>
          <w:szCs w:val="24"/>
        </w:rPr>
        <w:t>)</w:t>
      </w:r>
    </w:p>
    <w:p w14:paraId="34101B3A" w14:textId="77777777"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mc:AlternateContent>
          <mc:Choice Requires="wpc">
            <w:drawing>
              <wp:anchor distT="0" distB="0" distL="114300" distR="114300" simplePos="0" relativeHeight="251659264" behindDoc="0" locked="0" layoutInCell="1" allowOverlap="0" wp14:anchorId="718ED20E" wp14:editId="0F1D44B9">
                <wp:simplePos x="0" y="0"/>
                <wp:positionH relativeFrom="column">
                  <wp:posOffset>1056640</wp:posOffset>
                </wp:positionH>
                <wp:positionV relativeFrom="paragraph">
                  <wp:posOffset>127000</wp:posOffset>
                </wp:positionV>
                <wp:extent cx="2091690" cy="230505"/>
                <wp:effectExtent l="0" t="0" r="22860" b="17145"/>
                <wp:wrapNone/>
                <wp:docPr id="75" name="Платно 7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6" name="Rectangle 4"/>
                        <wps:cNvSpPr>
                          <a:spLocks noChangeArrowheads="1"/>
                        </wps:cNvSpPr>
                        <wps:spPr bwMode="auto">
                          <a:xfrm>
                            <a:off x="36000" y="0"/>
                            <a:ext cx="228600" cy="228600"/>
                          </a:xfrm>
                          <a:prstGeom prst="rect">
                            <a:avLst/>
                          </a:prstGeom>
                          <a:solidFill>
                            <a:srgbClr val="FFFFFF"/>
                          </a:solidFill>
                          <a:ln w="9525">
                            <a:solidFill>
                              <a:srgbClr val="000000"/>
                            </a:solidFill>
                            <a:miter lim="800000"/>
                            <a:headEnd/>
                            <a:tailEnd/>
                          </a:ln>
                        </wps:spPr>
                        <wps:txbx>
                          <w:txbxContent>
                            <w:p w14:paraId="7B4F17AD" w14:textId="77777777" w:rsidR="00A652D2" w:rsidRPr="000B0BEB" w:rsidRDefault="00A652D2" w:rsidP="00A652D2">
                              <w:pPr>
                                <w:jc w:val="center"/>
                              </w:pPr>
                            </w:p>
                          </w:txbxContent>
                        </wps:txbx>
                        <wps:bodyPr rot="0" vert="horz" wrap="square" lIns="91440" tIns="45720" rIns="91440" bIns="45720" anchor="t" anchorCtr="0" upright="1">
                          <a:noAutofit/>
                        </wps:bodyPr>
                      </wps:wsp>
                      <wps:wsp>
                        <wps:cNvPr id="77" name="Rectangle 5"/>
                        <wps:cNvSpPr>
                          <a:spLocks noChangeArrowheads="1"/>
                        </wps:cNvSpPr>
                        <wps:spPr bwMode="auto">
                          <a:xfrm>
                            <a:off x="2646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6"/>
                        <wps:cNvSpPr>
                          <a:spLocks noChangeArrowheads="1"/>
                        </wps:cNvSpPr>
                        <wps:spPr bwMode="auto">
                          <a:xfrm>
                            <a:off x="4932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Rectangle 7"/>
                        <wps:cNvSpPr>
                          <a:spLocks noChangeArrowheads="1"/>
                        </wps:cNvSpPr>
                        <wps:spPr bwMode="auto">
                          <a:xfrm>
                            <a:off x="7218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8"/>
                        <wps:cNvSpPr>
                          <a:spLocks noChangeArrowheads="1"/>
                        </wps:cNvSpPr>
                        <wps:spPr bwMode="auto">
                          <a:xfrm>
                            <a:off x="9504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9"/>
                        <wps:cNvSpPr>
                          <a:spLocks noChangeArrowheads="1"/>
                        </wps:cNvSpPr>
                        <wps:spPr bwMode="auto">
                          <a:xfrm>
                            <a:off x="11790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Rectangle 10"/>
                        <wps:cNvSpPr>
                          <a:spLocks noChangeArrowheads="1"/>
                        </wps:cNvSpPr>
                        <wps:spPr bwMode="auto">
                          <a:xfrm>
                            <a:off x="14076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Rectangle 11"/>
                        <wps:cNvSpPr>
                          <a:spLocks noChangeArrowheads="1"/>
                        </wps:cNvSpPr>
                        <wps:spPr bwMode="auto">
                          <a:xfrm>
                            <a:off x="16362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12"/>
                        <wps:cNvSpPr>
                          <a:spLocks noChangeArrowheads="1"/>
                        </wps:cNvSpPr>
                        <wps:spPr bwMode="auto">
                          <a:xfrm>
                            <a:off x="18648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w14:anchorId="718ED20E" id="Платно 75" o:spid="_x0000_s1026" editas="canvas" style="position:absolute;left:0;text-align:left;margin-left:83.2pt;margin-top:10pt;width:164.7pt;height:18.15pt;z-index:251659264;mso-width-relative:margin;mso-height-relative:margin" coordsize="20916,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0916;height:2305;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">
                  <v:textbox>
                    <w:txbxContent>
                      <w:p w14:paraId="7B4F17AD" w14:textId="77777777" w:rsidR="00A652D2" w:rsidRPr="000B0BEB" w:rsidRDefault="00A652D2" w:rsidP="00A652D2">
                        <w:pPr>
                          <w:jc w:val="center"/>
                        </w:pPr>
                      </w:p>
                    </w:txbxContent>
                  </v:textbox>
                </v:rect>
                <v:rect id="Rectangle 5" o:spid="_x0000_s1029" style="position:absolute;left:264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"/>
                <v:rect id="Rectangle 6" o:spid="_x0000_s1030" style="position:absolute;left:493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"/>
                <v:rect id="Rectangle 7" o:spid="_x0000_s1031" style="position:absolute;left:721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8" o:spid="_x0000_s1032" style="position:absolute;left:9504;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9" o:spid="_x0000_s1033" style="position:absolute;left:1179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10" o:spid="_x0000_s1034" style="position:absolute;left:1407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11" o:spid="_x0000_s1035" style="position:absolute;left:1636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12" o:spid="_x0000_s1036" style="position:absolute;left:1864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group>
            </w:pict>
          </mc:Fallback>
        </mc:AlternateContent>
      </w:r>
    </w:p>
    <w:p w14:paraId="68F161B3" w14:textId="77777777" w:rsidR="00A652D2" w:rsidRPr="00B82487" w:rsidRDefault="00A652D2" w:rsidP="00A652D2">
      <w:pPr>
        <w:spacing w:line="48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ЕИК/БУЛСТАТ                                                         </w:t>
      </w:r>
    </w:p>
    <w:p w14:paraId="0F3E03DF"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АДРЕС: ____________________________________________________________________</w:t>
      </w:r>
    </w:p>
    <w:p w14:paraId="59272E71"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w:t>
      </w:r>
      <w:r w:rsidRPr="00B82487">
        <w:rPr>
          <w:rFonts w:ascii="Times New Roman" w:hAnsi="Times New Roman" w:cs="Times New Roman"/>
          <w:i/>
          <w:sz w:val="24"/>
          <w:szCs w:val="24"/>
        </w:rPr>
        <w:t>гр., кв., бул., ул., №, вх., ет., ап</w:t>
      </w:r>
      <w:r w:rsidRPr="00B82487">
        <w:rPr>
          <w:rFonts w:ascii="Times New Roman" w:hAnsi="Times New Roman" w:cs="Times New Roman"/>
          <w:sz w:val="24"/>
          <w:szCs w:val="24"/>
        </w:rPr>
        <w:t>.)</w:t>
      </w:r>
    </w:p>
    <w:p w14:paraId="4F2D9A3D"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Телефон за връзка: _______________________________</w:t>
      </w:r>
    </w:p>
    <w:p w14:paraId="2382F34C"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Уважаема госпожо Директор,</w:t>
      </w:r>
    </w:p>
    <w:p w14:paraId="71BC7BFB" w14:textId="77777777" w:rsidR="00A652D2" w:rsidRPr="00B82487" w:rsidRDefault="00A652D2" w:rsidP="00A652D2">
      <w:pPr>
        <w:spacing w:line="36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Заявявам, че желая да получа разрешение за режим на платено паркиране на ППС „Служебен абонамент“ за ползване на имот-общинска собственост, за обособяване на ____ бр. служебни паркоместа, намиращи се в гр. Поморие, ул. ______________________________________________ за срок от ____ месеца.</w:t>
      </w:r>
    </w:p>
    <w:p w14:paraId="66ED3010" w14:textId="77777777" w:rsidR="00A652D2" w:rsidRPr="00B82487" w:rsidRDefault="00A652D2" w:rsidP="00A652D2">
      <w:pPr>
        <w:ind w:firstLine="708"/>
        <w:rPr>
          <w:rFonts w:ascii="Times New Roman" w:hAnsi="Times New Roman" w:cs="Times New Roman"/>
          <w:sz w:val="24"/>
          <w:szCs w:val="24"/>
        </w:rPr>
      </w:pPr>
      <w:r w:rsidRPr="00B82487">
        <w:rPr>
          <w:rFonts w:ascii="Times New Roman" w:hAnsi="Times New Roman" w:cs="Times New Roman"/>
          <w:sz w:val="24"/>
          <w:szCs w:val="24"/>
        </w:rPr>
        <w:t>С настоящото заявление декларирам, че имотът, намиращ се на посочения адрес използвам като:</w:t>
      </w:r>
    </w:p>
    <w:p w14:paraId="3459B499" w14:textId="77777777" w:rsidR="00A652D2" w:rsidRPr="00B82487" w:rsidRDefault="00A652D2" w:rsidP="00A652D2">
      <w:pPr>
        <w:jc w:val="center"/>
        <w:rPr>
          <w:rFonts w:ascii="Times New Roman" w:hAnsi="Times New Roman" w:cs="Times New Roman"/>
          <w:sz w:val="24"/>
          <w:szCs w:val="24"/>
        </w:rPr>
      </w:pPr>
      <w:r w:rsidRPr="00B82487">
        <w:rPr>
          <w:rFonts w:ascii="Times New Roman" w:eastAsia="Calibri" w:hAnsi="Times New Roman" w:cs="Times New Roman"/>
          <w:noProof/>
          <w:sz w:val="24"/>
          <w:szCs w:val="24"/>
          <w:lang w:eastAsia="bg-BG"/>
        </w:rPr>
        <w:drawing>
          <wp:inline distT="0" distB="0" distL="0" distR="0" wp14:anchorId="70E21464" wp14:editId="2C354075">
            <wp:extent cx="1371600" cy="228600"/>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eastAsia="Calibri" w:hAnsi="Times New Roman" w:cs="Times New Roman"/>
          <w:noProof/>
          <w:sz w:val="24"/>
          <w:szCs w:val="24"/>
          <w:lang w:eastAsia="bg-BG"/>
        </w:rPr>
        <w:drawing>
          <wp:inline distT="0" distB="0" distL="0" distR="0" wp14:anchorId="11F6935C" wp14:editId="3B7FF582">
            <wp:extent cx="1371600" cy="228600"/>
            <wp:effectExtent l="0" t="0" r="0" b="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eastAsia="Calibri" w:hAnsi="Times New Roman" w:cs="Times New Roman"/>
          <w:noProof/>
          <w:sz w:val="24"/>
          <w:szCs w:val="24"/>
          <w:lang w:eastAsia="bg-BG"/>
        </w:rPr>
        <w:drawing>
          <wp:inline distT="0" distB="0" distL="0" distR="0" wp14:anchorId="36FA41D6" wp14:editId="39BC7EC4">
            <wp:extent cx="866775" cy="228600"/>
            <wp:effectExtent l="0" t="0" r="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p>
    <w:p w14:paraId="707222CD" w14:textId="77777777" w:rsidR="00A652D2" w:rsidRPr="00B82487" w:rsidRDefault="00A652D2" w:rsidP="00A652D2">
      <w:pPr>
        <w:rPr>
          <w:rFonts w:ascii="Times New Roman" w:hAnsi="Times New Roman" w:cs="Times New Roman"/>
          <w:b/>
          <w:sz w:val="24"/>
          <w:szCs w:val="24"/>
          <w:highlight w:val="yellow"/>
        </w:rPr>
      </w:pPr>
      <w:r w:rsidRPr="00B82487">
        <w:rPr>
          <w:rFonts w:ascii="Times New Roman" w:hAnsi="Times New Roman" w:cs="Times New Roman"/>
          <w:b/>
          <w:sz w:val="24"/>
          <w:szCs w:val="24"/>
        </w:rPr>
        <w:tab/>
        <w:t>Прилагам следните документи:</w:t>
      </w:r>
      <w:r w:rsidRPr="00B82487">
        <w:rPr>
          <w:rFonts w:ascii="Times New Roman" w:hAnsi="Times New Roman" w:cs="Times New Roman"/>
          <w:b/>
          <w:sz w:val="24"/>
          <w:szCs w:val="24"/>
          <w:highlight w:val="yellow"/>
        </w:rPr>
        <w:t xml:space="preserve"> </w:t>
      </w:r>
    </w:p>
    <w:p w14:paraId="65AE0EC7"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lastRenderedPageBreak/>
        <w:t>а) Лична карта за българските граждани; документ за постоянно, дългосрочно или продължително пребиваване по </w:t>
      </w:r>
      <w:hyperlink r:id="rId28" w:anchor="p4558831" w:history="1">
        <w:r w:rsidRPr="00B82487">
          <w:rPr>
            <w:rFonts w:ascii="Times New Roman" w:hAnsi="Times New Roman" w:cs="Times New Roman"/>
            <w:sz w:val="24"/>
            <w:szCs w:val="24"/>
          </w:rPr>
          <w:t>чл. 4, ал. 2</w:t>
        </w:r>
      </w:hyperlink>
      <w:r w:rsidRPr="00B82487">
        <w:rPr>
          <w:rFonts w:ascii="Times New Roman" w:hAnsi="Times New Roman" w:cs="Times New Roman"/>
          <w:sz w:val="24"/>
          <w:szCs w:val="24"/>
        </w:rPr>
        <w:t> и </w:t>
      </w:r>
      <w:hyperlink r:id="rId29" w:anchor="p4558831" w:history="1">
        <w:r w:rsidRPr="00B82487">
          <w:rPr>
            <w:rFonts w:ascii="Times New Roman" w:hAnsi="Times New Roman" w:cs="Times New Roman"/>
            <w:sz w:val="24"/>
            <w:szCs w:val="24"/>
          </w:rPr>
          <w:t>ал. 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6179CF51"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б) 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14:paraId="19134D44"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в) Документ удостоверяващ вписването в съответния регистър.</w:t>
      </w:r>
    </w:p>
    <w:p w14:paraId="1487E054" w14:textId="77777777" w:rsidR="00A652D2" w:rsidRPr="00B82487" w:rsidRDefault="00A652D2" w:rsidP="00A652D2">
      <w:pPr>
        <w:ind w:firstLine="708"/>
        <w:jc w:val="both"/>
        <w:rPr>
          <w:rFonts w:ascii="Times New Roman" w:hAnsi="Times New Roman" w:cs="Times New Roman"/>
          <w:b/>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3BB5B9F4"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 ___________________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__________________</w:t>
      </w:r>
    </w:p>
    <w:p w14:paraId="45AB8B66" w14:textId="7AD1C7B0" w:rsidR="00A652D2" w:rsidRPr="00B82487" w:rsidRDefault="00A652D2" w:rsidP="00A652D2">
      <w:pPr>
        <w:jc w:val="both"/>
        <w:rPr>
          <w:rFonts w:ascii="Times New Roman" w:hAnsi="Times New Roman" w:cs="Times New Roman"/>
          <w:sz w:val="24"/>
          <w:szCs w:val="24"/>
        </w:rPr>
      </w:pP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t xml:space="preserve">(име, фамилия, подпис) </w:t>
      </w:r>
    </w:p>
    <w:p w14:paraId="3060B8C0" w14:textId="77777777" w:rsidR="00A652D2" w:rsidRPr="00B82487" w:rsidRDefault="00A652D2" w:rsidP="00A652D2">
      <w:pPr>
        <w:contextualSpacing/>
        <w:jc w:val="both"/>
        <w:rPr>
          <w:rFonts w:ascii="Times New Roman" w:hAnsi="Times New Roman" w:cs="Times New Roman"/>
          <w:b/>
          <w:bCs/>
          <w:sz w:val="24"/>
          <w:szCs w:val="24"/>
        </w:rPr>
      </w:pPr>
      <w:r w:rsidRPr="00B82487">
        <w:rPr>
          <w:rFonts w:ascii="Times New Roman" w:hAnsi="Times New Roman" w:cs="Times New Roman"/>
          <w:b/>
          <w:bCs/>
          <w:sz w:val="24"/>
          <w:szCs w:val="24"/>
        </w:rPr>
        <w:t xml:space="preserve">§16. </w:t>
      </w:r>
      <w:r w:rsidRPr="00B82487">
        <w:rPr>
          <w:rFonts w:ascii="Times New Roman" w:hAnsi="Times New Roman" w:cs="Times New Roman"/>
          <w:sz w:val="24"/>
          <w:szCs w:val="24"/>
        </w:rPr>
        <w:t>Приложение № 4</w:t>
      </w:r>
      <w:r w:rsidRPr="00B82487">
        <w:rPr>
          <w:rFonts w:ascii="Times New Roman" w:hAnsi="Times New Roman" w:cs="Times New Roman"/>
          <w:b/>
          <w:bCs/>
          <w:sz w:val="24"/>
          <w:szCs w:val="24"/>
        </w:rPr>
        <w:t xml:space="preserve"> се изменя от:</w:t>
      </w:r>
    </w:p>
    <w:p w14:paraId="099C7AAA" w14:textId="77777777" w:rsidR="00A652D2" w:rsidRPr="00B82487" w:rsidRDefault="00A652D2" w:rsidP="00A652D2">
      <w:pPr>
        <w:ind w:firstLine="708"/>
        <w:contextualSpacing/>
        <w:mirrorIndents/>
        <w:jc w:val="right"/>
        <w:rPr>
          <w:rFonts w:ascii="Times New Roman" w:hAnsi="Times New Roman" w:cs="Times New Roman"/>
          <w:b/>
          <w:i/>
          <w:sz w:val="24"/>
          <w:szCs w:val="24"/>
        </w:rPr>
      </w:pPr>
      <w:r w:rsidRPr="00B82487">
        <w:rPr>
          <w:rFonts w:ascii="Times New Roman" w:hAnsi="Times New Roman" w:cs="Times New Roman"/>
          <w:b/>
          <w:i/>
          <w:sz w:val="24"/>
          <w:szCs w:val="24"/>
        </w:rPr>
        <w:t>Приложение № 4</w:t>
      </w:r>
    </w:p>
    <w:p w14:paraId="531A8839"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p>
    <w:p w14:paraId="3BE8E2F3"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КМЕТА НА ОБЩИНА ПОМОРИЕ</w:t>
      </w:r>
      <w:r w:rsidRPr="00B82487">
        <w:rPr>
          <w:rFonts w:ascii="Times New Roman" w:hAnsi="Times New Roman" w:cs="Times New Roman"/>
          <w:b/>
          <w:sz w:val="24"/>
          <w:szCs w:val="24"/>
        </w:rPr>
        <w:tab/>
      </w:r>
    </w:p>
    <w:p w14:paraId="705761DC"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p>
    <w:p w14:paraId="6352301A"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b/>
          <w:sz w:val="24"/>
          <w:szCs w:val="24"/>
        </w:rPr>
        <w:t>ЗАЯВЛЕНИЕ</w:t>
      </w:r>
    </w:p>
    <w:p w14:paraId="630C46F6" w14:textId="77777777" w:rsidR="00A652D2" w:rsidRPr="00B82487" w:rsidRDefault="00A652D2" w:rsidP="00A652D2">
      <w:pPr>
        <w:contextualSpacing/>
        <w:mirrorIndents/>
        <w:jc w:val="center"/>
        <w:rPr>
          <w:rFonts w:ascii="Times New Roman" w:hAnsi="Times New Roman" w:cs="Times New Roman"/>
          <w:sz w:val="24"/>
          <w:szCs w:val="24"/>
          <w:lang w:val="ru-RU"/>
        </w:rPr>
      </w:pPr>
      <w:r w:rsidRPr="00B82487">
        <w:rPr>
          <w:rFonts w:ascii="Times New Roman" w:hAnsi="Times New Roman" w:cs="Times New Roman"/>
          <w:sz w:val="24"/>
          <w:szCs w:val="24"/>
        </w:rPr>
        <w:t xml:space="preserve">за платено локално паркиране на ППС на живущите в Зоната на кратковременно платено паркиране </w:t>
      </w:r>
    </w:p>
    <w:p w14:paraId="690B2C52"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От_______________________________________________________________________</w:t>
      </w:r>
    </w:p>
    <w:p w14:paraId="6CB047A3"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(собствено, бащино, фамилно име)</w:t>
      </w:r>
    </w:p>
    <w:p w14:paraId="41B9301A" w14:textId="77777777" w:rsidR="00A652D2" w:rsidRPr="00B82487" w:rsidRDefault="00A652D2" w:rsidP="00A652D2">
      <w:pPr>
        <w:spacing w:line="360" w:lineRule="auto"/>
        <w:contextualSpacing/>
        <w:mirrorIndents/>
        <w:jc w:val="both"/>
        <w:rPr>
          <w:rFonts w:ascii="Times New Roman" w:hAnsi="Times New Roman" w:cs="Times New Roman"/>
          <w:strike/>
          <w:sz w:val="24"/>
          <w:szCs w:val="24"/>
        </w:rPr>
      </w:pPr>
      <w:r w:rsidRPr="00B82487">
        <w:rPr>
          <w:rFonts w:ascii="Times New Roman" w:hAnsi="Times New Roman" w:cs="Times New Roman"/>
          <w:sz w:val="24"/>
          <w:szCs w:val="24"/>
        </w:rPr>
        <w:t xml:space="preserve">ЕГН </w:t>
      </w:r>
      <w:r w:rsidRPr="00B82487">
        <w:rPr>
          <w:rFonts w:ascii="Times New Roman" w:hAnsi="Times New Roman" w:cs="Times New Roman"/>
          <w:noProof/>
          <w:sz w:val="24"/>
          <w:szCs w:val="24"/>
          <w:lang w:eastAsia="bg-BG"/>
        </w:rPr>
        <mc:AlternateContent>
          <mc:Choice Requires="wpc">
            <w:drawing>
              <wp:inline distT="0" distB="0" distL="0" distR="0" wp14:anchorId="0F57FEBF" wp14:editId="3DD49B30">
                <wp:extent cx="2400300" cy="228600"/>
                <wp:effectExtent l="0" t="5715" r="13335" b="13335"/>
                <wp:docPr id="74" name="Платно 7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4"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033D9127" id="Платно 74"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">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jgxAAAANsAAAAPAAAAZHJzL2Rvd25yZXYueG1sRI9Ba8JA&#10;FITvQv/D8gq9mU2tiI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L2SOODEAAAA2wAAAA8A&#10;AAAAAAAAAAAAAAAABwIAAGRycy9kb3ducmV2LnhtbFBLBQYAAAAAAwADALcAAAD4Ag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"/>
                <w10:anchorlock/>
              </v:group>
            </w:pict>
          </mc:Fallback>
        </mc:AlternateContent>
      </w:r>
      <w:r w:rsidRPr="00B82487">
        <w:rPr>
          <w:rFonts w:ascii="Times New Roman" w:hAnsi="Times New Roman" w:cs="Times New Roman"/>
          <w:sz w:val="24"/>
          <w:szCs w:val="24"/>
        </w:rPr>
        <w:t xml:space="preserve">, </w:t>
      </w:r>
    </w:p>
    <w:p w14:paraId="787720E5"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205243F3" wp14:editId="0F058E02">
            <wp:extent cx="1371600" cy="228600"/>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63259633" wp14:editId="34001A90">
            <wp:extent cx="1371600" cy="22860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0307DFB5" wp14:editId="601DCA9D">
            <wp:extent cx="2266950" cy="22860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66950" cy="228600"/>
                    </a:xfrm>
                    <a:prstGeom prst="rect">
                      <a:avLst/>
                    </a:prstGeom>
                    <a:noFill/>
                    <a:ln>
                      <a:noFill/>
                    </a:ln>
                  </pic:spPr>
                </pic:pic>
              </a:graphicData>
            </a:graphic>
          </wp:inline>
        </w:drawing>
      </w:r>
    </w:p>
    <w:p w14:paraId="0D35EE06"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Адрес: ____________________________________________________________________</w:t>
      </w:r>
    </w:p>
    <w:p w14:paraId="68F92755"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 xml:space="preserve"> (гр., ж.к., бул., ул., №, вх., ет., ап.)</w:t>
      </w:r>
    </w:p>
    <w:p w14:paraId="3966C8D6"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Телефон за връзка: _______________________________</w:t>
      </w:r>
    </w:p>
    <w:p w14:paraId="3733953B"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t>УВАЖАЕМИ ГОСПОДИН КМЕТ,</w:t>
      </w:r>
    </w:p>
    <w:p w14:paraId="50F0C9F4"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lang w:val="ru-RU"/>
        </w:rPr>
        <w:tab/>
      </w:r>
      <w:r w:rsidRPr="00B82487">
        <w:rPr>
          <w:rFonts w:ascii="Times New Roman" w:hAnsi="Times New Roman" w:cs="Times New Roman"/>
          <w:sz w:val="24"/>
          <w:szCs w:val="24"/>
        </w:rPr>
        <w:t>Притежавам ППС марка____________________, модел____________________ с рег. №____________________ и желая да получа право за платено локално паркиране на ППС като живущ в Зоната на кратковременно платено паркиране за срок от ____________________</w:t>
      </w:r>
    </w:p>
    <w:p w14:paraId="40808775" w14:textId="77777777" w:rsidR="00A652D2" w:rsidRPr="00B82487" w:rsidRDefault="00A652D2" w:rsidP="00A652D2">
      <w:pPr>
        <w:ind w:firstLine="708"/>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С настоящото заявление декларирам, че имотът, находящ се на постоянния адрес е обособен като жилищен и същия използвам за жилищни нужди, като </w:t>
      </w:r>
    </w:p>
    <w:p w14:paraId="1DD969F9"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71F2DB27" wp14:editId="0CCE4A27">
            <wp:extent cx="1371600" cy="2286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60FF6BB2" wp14:editId="41D367FA">
            <wp:extent cx="1371600" cy="228600"/>
            <wp:effectExtent l="0" t="0" r="0"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6648B344" wp14:editId="0E12228E">
            <wp:extent cx="1371600" cy="228600"/>
            <wp:effectExtent l="0" t="0" r="0" b="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14:paraId="38C34076" w14:textId="77777777" w:rsidR="00A652D2" w:rsidRPr="00B82487" w:rsidRDefault="00A652D2" w:rsidP="00A652D2">
      <w:pPr>
        <w:ind w:firstLine="708"/>
        <w:contextualSpacing/>
        <w:mirrorIndents/>
        <w:jc w:val="both"/>
        <w:rPr>
          <w:rFonts w:ascii="Times New Roman" w:hAnsi="Times New Roman" w:cs="Times New Roman"/>
          <w:iCs/>
          <w:sz w:val="24"/>
          <w:szCs w:val="24"/>
        </w:rPr>
      </w:pPr>
      <w:r w:rsidRPr="00B82487">
        <w:rPr>
          <w:rFonts w:ascii="Times New Roman" w:hAnsi="Times New Roman" w:cs="Times New Roman"/>
          <w:i/>
          <w:iCs/>
          <w:sz w:val="24"/>
          <w:szCs w:val="24"/>
        </w:rPr>
        <w:t xml:space="preserve">С настоящото заявление декларирам, че: </w:t>
      </w:r>
    </w:p>
    <w:p w14:paraId="358CC1E4" w14:textId="77777777" w:rsidR="00A652D2" w:rsidRPr="00B82487" w:rsidRDefault="00A652D2" w:rsidP="00A652D2">
      <w:pPr>
        <w:ind w:firstLine="708"/>
        <w:jc w:val="both"/>
        <w:rPr>
          <w:rFonts w:ascii="Times New Roman" w:eastAsia="Calibri" w:hAnsi="Times New Roman" w:cs="Times New Roman"/>
          <w:i/>
          <w:sz w:val="24"/>
          <w:szCs w:val="24"/>
        </w:rPr>
      </w:pPr>
      <w:r w:rsidRPr="00B82487">
        <w:rPr>
          <w:rFonts w:ascii="Times New Roman" w:hAnsi="Times New Roman" w:cs="Times New Roman"/>
          <w:i/>
          <w:iCs/>
          <w:sz w:val="24"/>
          <w:szCs w:val="24"/>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B82487">
        <w:rPr>
          <w:rFonts w:ascii="Times New Roman" w:eastAsia="Calibri" w:hAnsi="Times New Roman" w:cs="Times New Roman"/>
          <w:i/>
          <w:sz w:val="24"/>
          <w:szCs w:val="24"/>
        </w:rPr>
        <w:t xml:space="preserve"> както и че </w:t>
      </w:r>
      <w:r w:rsidRPr="00B82487">
        <w:rPr>
          <w:rFonts w:ascii="Times New Roman" w:hAnsi="Times New Roman" w:cs="Times New Roman"/>
          <w:i/>
          <w:sz w:val="24"/>
          <w:szCs w:val="24"/>
          <w:shd w:val="clear" w:color="auto" w:fill="FFFFFF"/>
        </w:rPr>
        <w:t>не съм променял функционално</w:t>
      </w:r>
      <w:r w:rsidRPr="00B82487">
        <w:rPr>
          <w:rFonts w:ascii="Times New Roman" w:hAnsi="Times New Roman" w:cs="Times New Roman"/>
          <w:sz w:val="24"/>
          <w:szCs w:val="24"/>
          <w:shd w:val="clear" w:color="auto" w:fill="FFFFFF"/>
        </w:rPr>
        <w:t> </w:t>
      </w:r>
      <w:r w:rsidRPr="00B82487">
        <w:rPr>
          <w:rFonts w:ascii="Times New Roman" w:hAnsi="Times New Roman" w:cs="Times New Roman"/>
          <w:i/>
          <w:sz w:val="24"/>
          <w:szCs w:val="24"/>
          <w:shd w:val="clear" w:color="auto" w:fill="FFFFFF"/>
        </w:rPr>
        <w:t>предназначение на гаража.</w:t>
      </w:r>
      <w:r w:rsidRPr="00B82487">
        <w:rPr>
          <w:rFonts w:ascii="Times New Roman" w:eastAsia="Calibri" w:hAnsi="Times New Roman" w:cs="Times New Roman"/>
          <w:i/>
          <w:sz w:val="24"/>
          <w:szCs w:val="24"/>
        </w:rPr>
        <w:t xml:space="preserve"> </w:t>
      </w:r>
    </w:p>
    <w:p w14:paraId="73F70531" w14:textId="77777777" w:rsidR="00A652D2" w:rsidRPr="00B82487" w:rsidRDefault="00A652D2" w:rsidP="00A652D2">
      <w:pPr>
        <w:ind w:firstLine="708"/>
        <w:jc w:val="both"/>
        <w:rPr>
          <w:rFonts w:ascii="Times New Roman" w:hAnsi="Times New Roman" w:cs="Times New Roman"/>
          <w:sz w:val="24"/>
          <w:szCs w:val="24"/>
          <w:highlight w:val="yellow"/>
        </w:rPr>
      </w:pPr>
      <w:r w:rsidRPr="00B82487">
        <w:rPr>
          <w:rFonts w:ascii="Times New Roman" w:hAnsi="Times New Roman" w:cs="Times New Roman"/>
          <w:sz w:val="24"/>
          <w:szCs w:val="24"/>
        </w:rPr>
        <w:lastRenderedPageBreak/>
        <w:t>Прилагам следните документи:</w:t>
      </w:r>
      <w:r w:rsidRPr="00B82487">
        <w:rPr>
          <w:rFonts w:ascii="Times New Roman" w:hAnsi="Times New Roman" w:cs="Times New Roman"/>
          <w:sz w:val="24"/>
          <w:szCs w:val="24"/>
          <w:highlight w:val="yellow"/>
        </w:rPr>
        <w:t xml:space="preserve"> </w:t>
      </w:r>
    </w:p>
    <w:p w14:paraId="668F1FEF"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36" w:anchor="p4558831" w:history="1">
        <w:r w:rsidRPr="00B82487">
          <w:rPr>
            <w:rFonts w:ascii="Times New Roman" w:hAnsi="Times New Roman" w:cs="Times New Roman"/>
            <w:sz w:val="24"/>
            <w:szCs w:val="24"/>
          </w:rPr>
          <w:t>чл.4, ал.2</w:t>
        </w:r>
      </w:hyperlink>
      <w:r w:rsidRPr="00B82487">
        <w:rPr>
          <w:rFonts w:ascii="Times New Roman" w:hAnsi="Times New Roman" w:cs="Times New Roman"/>
          <w:sz w:val="24"/>
          <w:szCs w:val="24"/>
        </w:rPr>
        <w:t> и </w:t>
      </w:r>
      <w:hyperlink r:id="rId37" w:anchor="p4558831" w:history="1">
        <w:r w:rsidRPr="00B82487">
          <w:rPr>
            <w:rFonts w:ascii="Times New Roman" w:hAnsi="Times New Roman" w:cs="Times New Roman"/>
            <w:sz w:val="24"/>
            <w:szCs w:val="24"/>
          </w:rPr>
          <w:t>ал.3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1BC90CD6"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б) Копие от свидетелство за регистрация на ППС;</w:t>
      </w:r>
    </w:p>
    <w:p w14:paraId="0AFE2EA2"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544FBBDE"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w:t>
      </w:r>
    </w:p>
    <w:p w14:paraId="11E70446"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669BB5FD"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w:t>
      </w:r>
    </w:p>
    <w:p w14:paraId="7EA18C77"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                                                                                                     (име, фамилия, подпис) </w:t>
      </w:r>
    </w:p>
    <w:p w14:paraId="16969E1B" w14:textId="77777777" w:rsidR="00A652D2" w:rsidRPr="00B82487" w:rsidRDefault="00A652D2" w:rsidP="00A652D2">
      <w:pPr>
        <w:contextualSpacing/>
        <w:mirrorIndents/>
        <w:jc w:val="both"/>
        <w:rPr>
          <w:rFonts w:ascii="Times New Roman" w:hAnsi="Times New Roman" w:cs="Times New Roman"/>
          <w:b/>
          <w:bCs/>
          <w:sz w:val="24"/>
          <w:szCs w:val="24"/>
        </w:rPr>
      </w:pPr>
    </w:p>
    <w:p w14:paraId="2B3C2270" w14:textId="77777777" w:rsidR="00A652D2" w:rsidRDefault="00A652D2" w:rsidP="00A652D2">
      <w:pPr>
        <w:contextualSpacing/>
        <w:mirrorIndents/>
        <w:jc w:val="both"/>
        <w:rPr>
          <w:rFonts w:ascii="Times New Roman" w:hAnsi="Times New Roman" w:cs="Times New Roman"/>
          <w:b/>
          <w:bCs/>
          <w:sz w:val="24"/>
          <w:szCs w:val="24"/>
        </w:rPr>
      </w:pPr>
    </w:p>
    <w:p w14:paraId="3D01F81B" w14:textId="77777777" w:rsidR="00A652D2" w:rsidRDefault="00A652D2" w:rsidP="00A652D2">
      <w:pPr>
        <w:contextualSpacing/>
        <w:mirrorIndents/>
        <w:jc w:val="both"/>
        <w:rPr>
          <w:rFonts w:ascii="Times New Roman" w:hAnsi="Times New Roman" w:cs="Times New Roman"/>
          <w:b/>
          <w:bCs/>
          <w:sz w:val="24"/>
          <w:szCs w:val="24"/>
        </w:rPr>
      </w:pPr>
    </w:p>
    <w:p w14:paraId="0F980059" w14:textId="77777777" w:rsidR="00A652D2" w:rsidRPr="00B82487" w:rsidRDefault="00A652D2" w:rsidP="00A652D2">
      <w:pPr>
        <w:contextualSpacing/>
        <w:mirrorIndents/>
        <w:jc w:val="both"/>
        <w:rPr>
          <w:rFonts w:ascii="Times New Roman" w:hAnsi="Times New Roman" w:cs="Times New Roman"/>
          <w:b/>
          <w:bCs/>
          <w:sz w:val="24"/>
          <w:szCs w:val="24"/>
        </w:rPr>
      </w:pPr>
      <w:r w:rsidRPr="00B82487">
        <w:rPr>
          <w:rFonts w:ascii="Times New Roman" w:hAnsi="Times New Roman" w:cs="Times New Roman"/>
          <w:b/>
          <w:bCs/>
          <w:sz w:val="24"/>
          <w:szCs w:val="24"/>
        </w:rPr>
        <w:t>Нов текст:</w:t>
      </w:r>
    </w:p>
    <w:p w14:paraId="55521652" w14:textId="77777777" w:rsidR="00A652D2" w:rsidRPr="00B82487" w:rsidRDefault="00A652D2" w:rsidP="00A652D2">
      <w:pPr>
        <w:contextualSpacing/>
        <w:mirrorIndents/>
        <w:jc w:val="both"/>
        <w:rPr>
          <w:rFonts w:ascii="Times New Roman" w:hAnsi="Times New Roman" w:cs="Times New Roman"/>
          <w:b/>
          <w:bCs/>
          <w:sz w:val="24"/>
          <w:szCs w:val="24"/>
        </w:rPr>
      </w:pPr>
    </w:p>
    <w:p w14:paraId="492F2646" w14:textId="77777777" w:rsidR="00A652D2" w:rsidRPr="00B82487" w:rsidRDefault="00A652D2" w:rsidP="00A652D2">
      <w:pPr>
        <w:jc w:val="right"/>
        <w:rPr>
          <w:rFonts w:ascii="Times New Roman" w:hAnsi="Times New Roman" w:cs="Times New Roman"/>
          <w:b/>
          <w:i/>
          <w:sz w:val="24"/>
          <w:szCs w:val="24"/>
        </w:rPr>
      </w:pPr>
      <w:r w:rsidRPr="00B82487">
        <w:rPr>
          <w:rFonts w:ascii="Times New Roman" w:hAnsi="Times New Roman" w:cs="Times New Roman"/>
          <w:b/>
          <w:i/>
          <w:sz w:val="24"/>
          <w:szCs w:val="24"/>
        </w:rPr>
        <w:t>Приложение № 4</w:t>
      </w:r>
    </w:p>
    <w:p w14:paraId="30DC2725"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p>
    <w:p w14:paraId="08D67682"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ДИРЕКТОРА НА ОП „СУОИ“</w:t>
      </w:r>
    </w:p>
    <w:p w14:paraId="268D1851"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ГРАД ПОМОРИЕ</w:t>
      </w:r>
      <w:r w:rsidRPr="00B82487">
        <w:rPr>
          <w:rFonts w:ascii="Times New Roman" w:hAnsi="Times New Roman" w:cs="Times New Roman"/>
          <w:b/>
          <w:sz w:val="24"/>
          <w:szCs w:val="24"/>
        </w:rPr>
        <w:tab/>
      </w:r>
    </w:p>
    <w:p w14:paraId="0DEAB305"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b/>
          <w:sz w:val="24"/>
          <w:szCs w:val="24"/>
        </w:rPr>
        <w:t>ЗАЯВЛЕНИЕ</w:t>
      </w:r>
    </w:p>
    <w:p w14:paraId="7FE28740"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за локално платено паркиране на ППС на живущите в „Зоната на кратковременно платено паркиране“</w:t>
      </w:r>
    </w:p>
    <w:p w14:paraId="306BAA8C" w14:textId="77777777" w:rsidR="00A652D2" w:rsidRPr="00B82487" w:rsidRDefault="00A652D2" w:rsidP="00A652D2">
      <w:pPr>
        <w:contextualSpacing/>
        <w:mirrorIndents/>
        <w:jc w:val="center"/>
        <w:rPr>
          <w:rFonts w:ascii="Times New Roman" w:hAnsi="Times New Roman" w:cs="Times New Roman"/>
          <w:sz w:val="24"/>
          <w:szCs w:val="24"/>
        </w:rPr>
      </w:pPr>
      <w:r>
        <w:rPr>
          <w:rFonts w:ascii="Times New Roman" w:hAnsi="Times New Roman" w:cs="Times New Roman"/>
          <w:sz w:val="24"/>
          <w:szCs w:val="24"/>
        </w:rPr>
        <w:t>О</w:t>
      </w:r>
      <w:r w:rsidRPr="00B82487">
        <w:rPr>
          <w:rFonts w:ascii="Times New Roman" w:hAnsi="Times New Roman" w:cs="Times New Roman"/>
          <w:sz w:val="24"/>
          <w:szCs w:val="24"/>
        </w:rPr>
        <w:t>т_______________________________________________________________________</w:t>
      </w:r>
    </w:p>
    <w:p w14:paraId="2D7A7FEC"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w:t>
      </w:r>
      <w:r w:rsidRPr="00B82487">
        <w:rPr>
          <w:rFonts w:ascii="Times New Roman" w:hAnsi="Times New Roman" w:cs="Times New Roman"/>
          <w:i/>
          <w:sz w:val="24"/>
          <w:szCs w:val="24"/>
        </w:rPr>
        <w:t>трите имена на заявителя</w:t>
      </w:r>
      <w:r w:rsidRPr="00B82487">
        <w:rPr>
          <w:rFonts w:ascii="Times New Roman" w:hAnsi="Times New Roman" w:cs="Times New Roman"/>
          <w:sz w:val="24"/>
          <w:szCs w:val="24"/>
        </w:rPr>
        <w:t>)</w:t>
      </w:r>
    </w:p>
    <w:p w14:paraId="4F8A4A03" w14:textId="77777777" w:rsidR="00A652D2" w:rsidRPr="00B82487" w:rsidRDefault="00A652D2" w:rsidP="00A652D2">
      <w:pPr>
        <w:spacing w:line="360" w:lineRule="auto"/>
        <w:contextualSpacing/>
        <w:mirrorIndents/>
        <w:jc w:val="both"/>
        <w:rPr>
          <w:rFonts w:ascii="Times New Roman" w:hAnsi="Times New Roman" w:cs="Times New Roman"/>
          <w:strike/>
          <w:sz w:val="24"/>
          <w:szCs w:val="24"/>
        </w:rPr>
      </w:pPr>
      <w:r w:rsidRPr="00B82487">
        <w:rPr>
          <w:rFonts w:ascii="Times New Roman" w:hAnsi="Times New Roman" w:cs="Times New Roman"/>
          <w:sz w:val="24"/>
          <w:szCs w:val="24"/>
        </w:rPr>
        <w:t xml:space="preserve">ЕГН </w:t>
      </w:r>
      <w:r w:rsidRPr="00B82487">
        <w:rPr>
          <w:rFonts w:ascii="Times New Roman" w:hAnsi="Times New Roman" w:cs="Times New Roman"/>
          <w:noProof/>
          <w:sz w:val="24"/>
          <w:szCs w:val="24"/>
          <w:lang w:eastAsia="bg-BG"/>
        </w:rPr>
        <mc:AlternateContent>
          <mc:Choice Requires="wpc">
            <w:drawing>
              <wp:inline distT="0" distB="0" distL="0" distR="0" wp14:anchorId="68C455CF" wp14:editId="4F1CD731">
                <wp:extent cx="2400300" cy="228600"/>
                <wp:effectExtent l="0" t="13970" r="13335" b="5080"/>
                <wp:docPr id="63" name="Платно 6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3"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1"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631B4A85" id="Платно 63"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">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w10:anchorlock/>
              </v:group>
            </w:pict>
          </mc:Fallback>
        </mc:AlternateContent>
      </w:r>
    </w:p>
    <w:p w14:paraId="074647A9"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20784958" wp14:editId="41A286F1">
            <wp:extent cx="819150" cy="228600"/>
            <wp:effectExtent l="0" t="0" r="0" b="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1915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131F9A74" wp14:editId="3E7511E2">
            <wp:extent cx="1247775" cy="228600"/>
            <wp:effectExtent l="0" t="0" r="0"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47775"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2C3BD85B" wp14:editId="0EE7D8F4">
            <wp:extent cx="1838325" cy="228600"/>
            <wp:effectExtent l="0" t="0" r="0" b="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38325" cy="228600"/>
                    </a:xfrm>
                    <a:prstGeom prst="rect">
                      <a:avLst/>
                    </a:prstGeom>
                    <a:noFill/>
                    <a:ln>
                      <a:noFill/>
                    </a:ln>
                  </pic:spPr>
                </pic:pic>
              </a:graphicData>
            </a:graphic>
          </wp:inline>
        </w:drawing>
      </w:r>
    </w:p>
    <w:p w14:paraId="2E37C775"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Адрес: ____________________________________________________________________</w:t>
      </w:r>
    </w:p>
    <w:p w14:paraId="2CEB9BA9" w14:textId="77777777" w:rsidR="00A652D2" w:rsidRPr="00B82487" w:rsidRDefault="00A652D2" w:rsidP="00A652D2">
      <w:pPr>
        <w:spacing w:line="360" w:lineRule="auto"/>
        <w:contextualSpacing/>
        <w:mirrorIndents/>
        <w:jc w:val="center"/>
        <w:rPr>
          <w:rFonts w:ascii="Times New Roman" w:hAnsi="Times New Roman" w:cs="Times New Roman"/>
          <w:i/>
          <w:sz w:val="24"/>
          <w:szCs w:val="24"/>
        </w:rPr>
      </w:pPr>
      <w:r w:rsidRPr="00B82487">
        <w:rPr>
          <w:rFonts w:ascii="Times New Roman" w:hAnsi="Times New Roman" w:cs="Times New Roman"/>
          <w:sz w:val="24"/>
          <w:szCs w:val="24"/>
        </w:rPr>
        <w:t xml:space="preserve"> </w:t>
      </w:r>
      <w:r w:rsidRPr="00B82487">
        <w:rPr>
          <w:rFonts w:ascii="Times New Roman" w:hAnsi="Times New Roman" w:cs="Times New Roman"/>
          <w:i/>
          <w:sz w:val="24"/>
          <w:szCs w:val="24"/>
        </w:rPr>
        <w:t>(гр., кв., бул., ул., №, вх., ет., ап.)</w:t>
      </w:r>
    </w:p>
    <w:p w14:paraId="65BF7929"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Телефон за връзка: _________________________________</w:t>
      </w:r>
    </w:p>
    <w:p w14:paraId="7D9800C5"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t>Уважаема госпожо Директор,</w:t>
      </w:r>
    </w:p>
    <w:p w14:paraId="4B626E77"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lang w:val="ru-RU"/>
        </w:rPr>
        <w:tab/>
      </w:r>
      <w:r w:rsidRPr="00B82487">
        <w:rPr>
          <w:rFonts w:ascii="Times New Roman" w:hAnsi="Times New Roman" w:cs="Times New Roman"/>
          <w:sz w:val="24"/>
          <w:szCs w:val="24"/>
        </w:rPr>
        <w:t>Притежавам ППС марка____________________, модел____________________ с рег. №____________________ и желая да получа разрешение за локално платено паркиране на ППС като живущ в Зоната на кратковременно платено паркиране за срок от ____ месеца.</w:t>
      </w:r>
    </w:p>
    <w:p w14:paraId="1A34B076"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t xml:space="preserve">С настоящото заявление декларирам, че имотът, находящ се на посочения адрес е обособен като жилищен и същия използвам за жилищни нужди, като: </w:t>
      </w:r>
    </w:p>
    <w:p w14:paraId="7262618D"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6F7ABD76" wp14:editId="52C35A3E">
            <wp:extent cx="1371600" cy="228600"/>
            <wp:effectExtent l="0" t="0" r="0" b="0"/>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2B69D876" wp14:editId="16A1FBD7">
            <wp:extent cx="1371600" cy="2286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5F4719D5" wp14:editId="45B6D918">
            <wp:extent cx="866775" cy="228600"/>
            <wp:effectExtent l="0" t="0" r="0"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p>
    <w:p w14:paraId="43455163" w14:textId="77777777" w:rsidR="00A652D2" w:rsidRPr="001D6B6F" w:rsidRDefault="00A652D2" w:rsidP="00A652D2">
      <w:pPr>
        <w:ind w:firstLine="708"/>
        <w:contextualSpacing/>
        <w:mirrorIndents/>
        <w:jc w:val="both"/>
        <w:rPr>
          <w:rFonts w:ascii="Times New Roman" w:hAnsi="Times New Roman" w:cs="Times New Roman"/>
          <w:i/>
          <w:iCs/>
          <w:sz w:val="16"/>
          <w:szCs w:val="16"/>
        </w:rPr>
      </w:pPr>
      <w:r w:rsidRPr="001D6B6F">
        <w:rPr>
          <w:rFonts w:ascii="Times New Roman" w:hAnsi="Times New Roman" w:cs="Times New Roman"/>
          <w:i/>
          <w:iCs/>
          <w:sz w:val="16"/>
          <w:szCs w:val="16"/>
        </w:rPr>
        <w:lastRenderedPageBreak/>
        <w:t xml:space="preserve">С настоящото заявление декларирам, че: </w:t>
      </w:r>
    </w:p>
    <w:p w14:paraId="555023D9" w14:textId="77777777" w:rsidR="00A652D2" w:rsidRPr="001D6B6F" w:rsidRDefault="00A652D2" w:rsidP="00A652D2">
      <w:pPr>
        <w:spacing w:after="0" w:line="240" w:lineRule="auto"/>
        <w:ind w:firstLine="708"/>
        <w:jc w:val="both"/>
        <w:rPr>
          <w:rFonts w:ascii="Times New Roman" w:eastAsia="Calibri" w:hAnsi="Times New Roman" w:cs="Times New Roman"/>
          <w:sz w:val="16"/>
          <w:szCs w:val="16"/>
        </w:rPr>
      </w:pPr>
      <w:r w:rsidRPr="001D6B6F">
        <w:rPr>
          <w:rFonts w:ascii="Times New Roman" w:hAnsi="Times New Roman" w:cs="Times New Roman"/>
          <w:i/>
          <w:iCs/>
          <w:sz w:val="16"/>
          <w:szCs w:val="16"/>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1D6B6F">
        <w:rPr>
          <w:rFonts w:ascii="Times New Roman" w:eastAsia="Calibri" w:hAnsi="Times New Roman" w:cs="Times New Roman"/>
          <w:sz w:val="16"/>
          <w:szCs w:val="16"/>
        </w:rPr>
        <w:t xml:space="preserve"> </w:t>
      </w:r>
      <w:r w:rsidRPr="001D6B6F">
        <w:rPr>
          <w:rFonts w:ascii="Times New Roman" w:eastAsia="Calibri" w:hAnsi="Times New Roman" w:cs="Times New Roman"/>
          <w:i/>
          <w:sz w:val="16"/>
          <w:szCs w:val="16"/>
        </w:rPr>
        <w:t xml:space="preserve">както и че </w:t>
      </w:r>
      <w:r w:rsidRPr="001D6B6F">
        <w:rPr>
          <w:rFonts w:ascii="Times New Roman" w:hAnsi="Times New Roman" w:cs="Times New Roman"/>
          <w:i/>
          <w:sz w:val="16"/>
          <w:szCs w:val="16"/>
          <w:shd w:val="clear" w:color="auto" w:fill="FFFFFF"/>
        </w:rPr>
        <w:t>не съм променял функционално предназначение на гаража.</w:t>
      </w:r>
      <w:r w:rsidRPr="001D6B6F">
        <w:rPr>
          <w:rFonts w:ascii="Times New Roman" w:eastAsia="Calibri" w:hAnsi="Times New Roman" w:cs="Times New Roman"/>
          <w:sz w:val="16"/>
          <w:szCs w:val="16"/>
        </w:rPr>
        <w:t xml:space="preserve"> </w:t>
      </w:r>
    </w:p>
    <w:p w14:paraId="7E7C1059" w14:textId="77777777" w:rsidR="00A652D2" w:rsidRPr="00B82487" w:rsidRDefault="00A652D2" w:rsidP="00A652D2">
      <w:pPr>
        <w:spacing w:after="0" w:line="240" w:lineRule="auto"/>
        <w:ind w:firstLine="708"/>
        <w:jc w:val="both"/>
        <w:rPr>
          <w:rFonts w:ascii="Times New Roman" w:hAnsi="Times New Roman" w:cs="Times New Roman"/>
          <w:b/>
          <w:sz w:val="24"/>
          <w:szCs w:val="24"/>
          <w:highlight w:val="yellow"/>
        </w:rPr>
      </w:pPr>
      <w:r w:rsidRPr="00B82487">
        <w:rPr>
          <w:rFonts w:ascii="Times New Roman" w:hAnsi="Times New Roman" w:cs="Times New Roman"/>
          <w:b/>
          <w:sz w:val="24"/>
          <w:szCs w:val="24"/>
        </w:rPr>
        <w:t>Прилагам следните документи:</w:t>
      </w:r>
      <w:r w:rsidRPr="00B82487">
        <w:rPr>
          <w:rFonts w:ascii="Times New Roman" w:hAnsi="Times New Roman" w:cs="Times New Roman"/>
          <w:b/>
          <w:sz w:val="24"/>
          <w:szCs w:val="24"/>
          <w:highlight w:val="yellow"/>
        </w:rPr>
        <w:t xml:space="preserve"> </w:t>
      </w:r>
    </w:p>
    <w:p w14:paraId="788C2256"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чл. 4, ал. 2 и ал. 3 от Закона за българските лични документи за чуждите граждани - за справка;</w:t>
      </w:r>
    </w:p>
    <w:p w14:paraId="330E2EC2"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б) Копие от свидетелство за регистрация на ППС;</w:t>
      </w:r>
    </w:p>
    <w:p w14:paraId="4224A982"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1387C2AF"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 – копие.</w:t>
      </w:r>
    </w:p>
    <w:p w14:paraId="5A4480F9"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1114C2A7"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14:paraId="647C2D40"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0AE0CD04" w14:textId="77777777" w:rsidR="00A652D2" w:rsidRPr="00B82487" w:rsidRDefault="00A652D2" w:rsidP="00A652D2">
      <w:pPr>
        <w:spacing w:after="0" w:line="240" w:lineRule="auto"/>
        <w:ind w:firstLine="708"/>
        <w:jc w:val="both"/>
        <w:rPr>
          <w:rFonts w:ascii="Times New Roman" w:hAnsi="Times New Roman" w:cs="Times New Roman"/>
          <w:sz w:val="24"/>
          <w:szCs w:val="24"/>
        </w:rPr>
      </w:pPr>
    </w:p>
    <w:p w14:paraId="6D25C0FB"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 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 xml:space="preserve">  ЗАЯВИТЕЛ</w:t>
      </w:r>
      <w:r w:rsidRPr="00B8248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C6955AB"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                                                                                                   </w:t>
      </w:r>
      <w:r w:rsidRPr="00B82487">
        <w:rPr>
          <w:rFonts w:ascii="Times New Roman" w:hAnsi="Times New Roman" w:cs="Times New Roman"/>
          <w:sz w:val="24"/>
          <w:szCs w:val="24"/>
        </w:rPr>
        <w:tab/>
        <w:t xml:space="preserve">(име, фамилия, подпис) </w:t>
      </w:r>
    </w:p>
    <w:p w14:paraId="50085DF5" w14:textId="77777777" w:rsidR="00A652D2" w:rsidRPr="00B82487" w:rsidRDefault="00A652D2" w:rsidP="00A652D2">
      <w:pPr>
        <w:contextualSpacing/>
        <w:mirrorIndents/>
        <w:jc w:val="both"/>
        <w:rPr>
          <w:rFonts w:ascii="Times New Roman" w:hAnsi="Times New Roman" w:cs="Times New Roman"/>
          <w:sz w:val="24"/>
          <w:szCs w:val="24"/>
        </w:rPr>
      </w:pPr>
    </w:p>
    <w:p w14:paraId="6C095BDD" w14:textId="77777777" w:rsidR="00A652D2" w:rsidRPr="00B82487" w:rsidRDefault="00A652D2" w:rsidP="00A652D2">
      <w:pPr>
        <w:contextualSpacing/>
        <w:mirrorIndents/>
        <w:jc w:val="both"/>
        <w:rPr>
          <w:rFonts w:ascii="Times New Roman" w:hAnsi="Times New Roman" w:cs="Times New Roman"/>
          <w:b/>
          <w:bCs/>
          <w:sz w:val="24"/>
          <w:szCs w:val="24"/>
        </w:rPr>
      </w:pPr>
      <w:r w:rsidRPr="00B82487">
        <w:rPr>
          <w:rFonts w:ascii="Times New Roman" w:hAnsi="Times New Roman" w:cs="Times New Roman"/>
          <w:b/>
          <w:bCs/>
          <w:sz w:val="24"/>
          <w:szCs w:val="24"/>
        </w:rPr>
        <w:t>§17.</w:t>
      </w:r>
      <w:r w:rsidRPr="00B82487">
        <w:rPr>
          <w:rFonts w:ascii="Times New Roman" w:hAnsi="Times New Roman" w:cs="Times New Roman"/>
          <w:sz w:val="24"/>
          <w:szCs w:val="24"/>
        </w:rPr>
        <w:t xml:space="preserve"> Приложение № 5 </w:t>
      </w:r>
      <w:r w:rsidRPr="00B82487">
        <w:rPr>
          <w:rFonts w:ascii="Times New Roman" w:hAnsi="Times New Roman" w:cs="Times New Roman"/>
          <w:b/>
          <w:bCs/>
          <w:sz w:val="24"/>
          <w:szCs w:val="24"/>
        </w:rPr>
        <w:t>се изменя от:</w:t>
      </w:r>
    </w:p>
    <w:p w14:paraId="3E1621A6" w14:textId="77777777" w:rsidR="00A652D2" w:rsidRPr="00B82487" w:rsidRDefault="00A652D2" w:rsidP="00A652D2">
      <w:pPr>
        <w:contextualSpacing/>
        <w:mirrorIndents/>
        <w:jc w:val="both"/>
        <w:rPr>
          <w:rFonts w:ascii="Times New Roman" w:hAnsi="Times New Roman" w:cs="Times New Roman"/>
          <w:b/>
          <w:bCs/>
          <w:sz w:val="24"/>
          <w:szCs w:val="24"/>
        </w:rPr>
      </w:pPr>
    </w:p>
    <w:p w14:paraId="7215BA96" w14:textId="77777777" w:rsidR="00A652D2" w:rsidRPr="00B82487" w:rsidRDefault="00A652D2" w:rsidP="00A652D2">
      <w:pPr>
        <w:ind w:left="6372" w:firstLine="708"/>
        <w:jc w:val="both"/>
        <w:rPr>
          <w:rFonts w:ascii="Times New Roman" w:hAnsi="Times New Roman" w:cs="Times New Roman"/>
          <w:b/>
          <w:i/>
          <w:sz w:val="24"/>
          <w:szCs w:val="24"/>
        </w:rPr>
      </w:pPr>
      <w:r w:rsidRPr="00B82487">
        <w:rPr>
          <w:rFonts w:ascii="Times New Roman" w:hAnsi="Times New Roman" w:cs="Times New Roman"/>
          <w:b/>
          <w:i/>
          <w:sz w:val="24"/>
          <w:szCs w:val="24"/>
        </w:rPr>
        <w:t>Приложение № 5</w:t>
      </w:r>
    </w:p>
    <w:p w14:paraId="46A4122A"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p>
    <w:p w14:paraId="1F59B0E6"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КМЕТА НА ОБЩИНА ПОМОРИЕ</w:t>
      </w:r>
    </w:p>
    <w:p w14:paraId="4EE420A6" w14:textId="77777777" w:rsidR="00A652D2" w:rsidRPr="00B82487" w:rsidRDefault="00A652D2" w:rsidP="00A652D2">
      <w:pPr>
        <w:contextualSpacing/>
        <w:mirrorIndents/>
        <w:jc w:val="center"/>
        <w:rPr>
          <w:rFonts w:ascii="Times New Roman" w:hAnsi="Times New Roman" w:cs="Times New Roman"/>
          <w:b/>
          <w:sz w:val="24"/>
          <w:szCs w:val="24"/>
        </w:rPr>
      </w:pPr>
    </w:p>
    <w:p w14:paraId="20C569E2" w14:textId="77777777" w:rsidR="00A652D2" w:rsidRPr="00B82487" w:rsidRDefault="00A652D2" w:rsidP="00A652D2">
      <w:pPr>
        <w:contextualSpacing/>
        <w:mirrorIndents/>
        <w:jc w:val="center"/>
        <w:rPr>
          <w:rFonts w:ascii="Times New Roman" w:hAnsi="Times New Roman" w:cs="Times New Roman"/>
          <w:b/>
          <w:sz w:val="24"/>
          <w:szCs w:val="24"/>
        </w:rPr>
      </w:pPr>
    </w:p>
    <w:p w14:paraId="507BB3F4"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b/>
          <w:sz w:val="24"/>
          <w:szCs w:val="24"/>
        </w:rPr>
        <w:t>ЗАЯВЛЕНИЕ</w:t>
      </w:r>
    </w:p>
    <w:p w14:paraId="34B381F7"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 xml:space="preserve">за платено преференциално паркиране на ППС на живущите извън Зоната на кратковременно платено паркиране </w:t>
      </w:r>
    </w:p>
    <w:p w14:paraId="658DB0E7"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От_______________________________________________________________________</w:t>
      </w:r>
    </w:p>
    <w:p w14:paraId="07C87566"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(собствено, бащино, фамилно име)</w:t>
      </w:r>
    </w:p>
    <w:p w14:paraId="304C779D"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ЕГН</w:t>
      </w:r>
      <w:r w:rsidRPr="00B82487">
        <w:rPr>
          <w:rFonts w:ascii="Times New Roman" w:hAnsi="Times New Roman" w:cs="Times New Roman"/>
          <w:noProof/>
          <w:sz w:val="24"/>
          <w:szCs w:val="24"/>
          <w:lang w:eastAsia="bg-BG"/>
        </w:rPr>
        <mc:AlternateContent>
          <mc:Choice Requires="wpc">
            <w:drawing>
              <wp:inline distT="0" distB="0" distL="0" distR="0" wp14:anchorId="12B349F5" wp14:editId="0329067D">
                <wp:extent cx="2322195" cy="228600"/>
                <wp:effectExtent l="0" t="11430" r="5715" b="7620"/>
                <wp:docPr id="52" name="Платно 5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6" name="Rectangle 4"/>
                        <wps:cNvSpPr>
                          <a:spLocks noChangeArrowheads="1"/>
                        </wps:cNvSpPr>
                        <wps:spPr bwMode="auto">
                          <a:xfrm>
                            <a:off x="36001"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Rectangle 5"/>
                        <wps:cNvSpPr>
                          <a:spLocks noChangeArrowheads="1"/>
                        </wps:cNvSpPr>
                        <wps:spPr bwMode="auto">
                          <a:xfrm>
                            <a:off x="264611"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Rectangle 6"/>
                        <wps:cNvSpPr>
                          <a:spLocks noChangeArrowheads="1"/>
                        </wps:cNvSpPr>
                        <wps:spPr bwMode="auto">
                          <a:xfrm>
                            <a:off x="493320"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 name="Rectangle 7"/>
                        <wps:cNvSpPr>
                          <a:spLocks noChangeArrowheads="1"/>
                        </wps:cNvSpPr>
                        <wps:spPr bwMode="auto">
                          <a:xfrm>
                            <a:off x="722030"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8"/>
                        <wps:cNvSpPr>
                          <a:spLocks noChangeArrowheads="1"/>
                        </wps:cNvSpPr>
                        <wps:spPr bwMode="auto">
                          <a:xfrm>
                            <a:off x="950639"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9"/>
                        <wps:cNvSpPr>
                          <a:spLocks noChangeArrowheads="1"/>
                        </wps:cNvSpPr>
                        <wps:spPr bwMode="auto">
                          <a:xfrm>
                            <a:off x="1179348"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10"/>
                        <wps:cNvSpPr>
                          <a:spLocks noChangeArrowheads="1"/>
                        </wps:cNvSpPr>
                        <wps:spPr bwMode="auto">
                          <a:xfrm>
                            <a:off x="1408058"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11"/>
                        <wps:cNvSpPr>
                          <a:spLocks noChangeArrowheads="1"/>
                        </wps:cNvSpPr>
                        <wps:spPr bwMode="auto">
                          <a:xfrm>
                            <a:off x="1636667"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Rectangle 12"/>
                        <wps:cNvSpPr>
                          <a:spLocks noChangeArrowheads="1"/>
                        </wps:cNvSpPr>
                        <wps:spPr bwMode="auto">
                          <a:xfrm>
                            <a:off x="1865376"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13"/>
                        <wps:cNvSpPr>
                          <a:spLocks noChangeArrowheads="1"/>
                        </wps:cNvSpPr>
                        <wps:spPr bwMode="auto">
                          <a:xfrm>
                            <a:off x="2094086"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62080CCF" id="Платно 52" o:spid="_x0000_s1026" editas="canvas" style="width:182.85pt;height:18pt;mso-position-horizontal-relative:char;mso-position-vertical-relative:line" coordsize="2322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">
                <v:shape id="_x0000_s1027" type="#_x0000_t75" style="position:absolute;width:23221;height:2286;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5" o:spid="_x0000_s1029"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6" o:spid="_x0000_s1030"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7" o:spid="_x0000_s1031"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8" o:spid="_x0000_s1032"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9" o:spid="_x0000_s1033"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10" o:spid="_x0000_s1034"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11" o:spid="_x0000_s1035"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12" o:spid="_x0000_s1036"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13" o:spid="_x0000_s1037"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w10:anchorlock/>
              </v:group>
            </w:pict>
          </mc:Fallback>
        </mc:AlternateContent>
      </w:r>
      <w:r w:rsidRPr="00B82487">
        <w:rPr>
          <w:rFonts w:ascii="Times New Roman" w:hAnsi="Times New Roman" w:cs="Times New Roman"/>
          <w:sz w:val="24"/>
          <w:szCs w:val="24"/>
        </w:rPr>
        <w:t>,</w:t>
      </w:r>
    </w:p>
    <w:p w14:paraId="0095864D"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57EA8BA7" wp14:editId="5BFC5FE2">
            <wp:extent cx="1143000" cy="228600"/>
            <wp:effectExtent l="0" t="0" r="0" b="0"/>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7BF74640" wp14:editId="584F0DB1">
            <wp:extent cx="1028700" cy="228600"/>
            <wp:effectExtent l="0" t="0" r="0" b="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6BCD36A9" wp14:editId="3AB6D8CC">
            <wp:extent cx="1924050" cy="228600"/>
            <wp:effectExtent l="0" t="0" r="0" b="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24050" cy="228600"/>
                    </a:xfrm>
                    <a:prstGeom prst="rect">
                      <a:avLst/>
                    </a:prstGeom>
                    <a:noFill/>
                    <a:ln>
                      <a:noFill/>
                    </a:ln>
                  </pic:spPr>
                </pic:pic>
              </a:graphicData>
            </a:graphic>
          </wp:inline>
        </w:drawing>
      </w:r>
    </w:p>
    <w:p w14:paraId="034DD74C"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Адрес: ____________________________________________________________________</w:t>
      </w:r>
    </w:p>
    <w:p w14:paraId="5C492F3D"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 xml:space="preserve"> (гр., ж.к., бул., ул., №, вх., ет., ап.)</w:t>
      </w:r>
    </w:p>
    <w:p w14:paraId="7EA61813"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Телефон за връзка: _______________________________</w:t>
      </w:r>
    </w:p>
    <w:p w14:paraId="44F68B7C"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t>УВАЖАЕМИ ГОСПОДИН КМЕТ,</w:t>
      </w:r>
    </w:p>
    <w:p w14:paraId="4151F42E"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lang w:val="ru-RU"/>
        </w:rPr>
        <w:lastRenderedPageBreak/>
        <w:tab/>
      </w:r>
      <w:r w:rsidRPr="00B82487">
        <w:rPr>
          <w:rFonts w:ascii="Times New Roman" w:hAnsi="Times New Roman" w:cs="Times New Roman"/>
          <w:sz w:val="24"/>
          <w:szCs w:val="24"/>
        </w:rPr>
        <w:t xml:space="preserve">Притежавам ППС марка____________________, модел____________________ с рег. №______________ и желая да получа право за платено локално паркиране на ППС като живущ извън Зоната на кратковременно платено паркиране за срок от </w:t>
      </w:r>
      <w:sdt>
        <w:sdtPr>
          <w:rPr>
            <w:rFonts w:ascii="Times New Roman" w:hAnsi="Times New Roman" w:cs="Times New Roman"/>
            <w:sz w:val="24"/>
            <w:szCs w:val="24"/>
          </w:rPr>
          <w:id w:val="-1856650098"/>
          <w:placeholder>
            <w:docPart w:val="43D0293C996D482282B53502B4C0A386"/>
          </w:placeholder>
          <w:showingPlcHdr/>
          <w:dropDownList>
            <w:listItem w:displayText="4 месеца" w:value="4 месеца"/>
            <w:listItem w:displayText="12 месеца" w:value="12 месеца"/>
          </w:dropDownList>
        </w:sdtPr>
        <w:sdtContent>
          <w:r w:rsidRPr="00B82487">
            <w:rPr>
              <w:rFonts w:ascii="Times New Roman" w:hAnsi="Times New Roman" w:cs="Times New Roman"/>
              <w:sz w:val="24"/>
              <w:szCs w:val="24"/>
            </w:rPr>
            <w:t>____________</w:t>
          </w:r>
        </w:sdtContent>
      </w:sdt>
    </w:p>
    <w:p w14:paraId="00116447"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3640A9EC"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13A7D710" wp14:editId="28F24932">
            <wp:extent cx="1371600" cy="228600"/>
            <wp:effectExtent l="0" t="0" r="0" b="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71EEC878" wp14:editId="708DA478">
            <wp:extent cx="1371600" cy="228600"/>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04EB799F" wp14:editId="58A57D23">
            <wp:extent cx="1371600" cy="228600"/>
            <wp:effectExtent l="0" t="0" r="0" b="0"/>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14:paraId="69C38A11" w14:textId="77777777" w:rsidR="00A652D2" w:rsidRPr="001D6B6F" w:rsidRDefault="00A652D2" w:rsidP="00A652D2">
      <w:pPr>
        <w:spacing w:after="0" w:line="240" w:lineRule="auto"/>
        <w:ind w:firstLine="708"/>
        <w:contextualSpacing/>
        <w:jc w:val="both"/>
        <w:rPr>
          <w:rFonts w:ascii="Times New Roman" w:hAnsi="Times New Roman" w:cs="Times New Roman"/>
          <w:iCs/>
          <w:spacing w:val="-10"/>
          <w:kern w:val="28"/>
          <w:sz w:val="16"/>
          <w:szCs w:val="16"/>
        </w:rPr>
      </w:pPr>
      <w:r w:rsidRPr="001D6B6F">
        <w:rPr>
          <w:rFonts w:ascii="Times New Roman" w:hAnsi="Times New Roman" w:cs="Times New Roman"/>
          <w:i/>
          <w:iCs/>
          <w:spacing w:val="-10"/>
          <w:kern w:val="28"/>
          <w:sz w:val="16"/>
          <w:szCs w:val="16"/>
        </w:rPr>
        <w:t xml:space="preserve">С настоящото заявление декларирам, че: </w:t>
      </w:r>
    </w:p>
    <w:p w14:paraId="0D9492A8" w14:textId="77777777" w:rsidR="00A652D2" w:rsidRPr="001D6B6F" w:rsidRDefault="00A652D2" w:rsidP="00A652D2">
      <w:pPr>
        <w:spacing w:after="0" w:line="240" w:lineRule="auto"/>
        <w:ind w:firstLine="708"/>
        <w:jc w:val="both"/>
        <w:rPr>
          <w:rFonts w:ascii="Times New Roman" w:eastAsia="Calibri" w:hAnsi="Times New Roman" w:cs="Times New Roman"/>
          <w:i/>
          <w:sz w:val="16"/>
          <w:szCs w:val="16"/>
        </w:rPr>
      </w:pPr>
      <w:r w:rsidRPr="001D6B6F">
        <w:rPr>
          <w:rFonts w:ascii="Times New Roman" w:hAnsi="Times New Roman" w:cs="Times New Roman"/>
          <w:i/>
          <w:iCs/>
          <w:sz w:val="16"/>
          <w:szCs w:val="16"/>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1D6B6F">
        <w:rPr>
          <w:rFonts w:ascii="Times New Roman" w:eastAsia="Calibri" w:hAnsi="Times New Roman" w:cs="Times New Roman"/>
          <w:sz w:val="16"/>
          <w:szCs w:val="16"/>
        </w:rPr>
        <w:t xml:space="preserve"> </w:t>
      </w:r>
      <w:r w:rsidRPr="001D6B6F">
        <w:rPr>
          <w:rFonts w:ascii="Times New Roman" w:eastAsia="Calibri" w:hAnsi="Times New Roman" w:cs="Times New Roman"/>
          <w:i/>
          <w:sz w:val="16"/>
          <w:szCs w:val="16"/>
        </w:rPr>
        <w:t xml:space="preserve">както и че </w:t>
      </w:r>
      <w:r w:rsidRPr="001D6B6F">
        <w:rPr>
          <w:rFonts w:ascii="Times New Roman" w:hAnsi="Times New Roman" w:cs="Times New Roman"/>
          <w:i/>
          <w:sz w:val="16"/>
          <w:szCs w:val="16"/>
          <w:shd w:val="clear" w:color="auto" w:fill="FFFFFF"/>
        </w:rPr>
        <w:t>не са съм променял</w:t>
      </w:r>
      <w:r w:rsidRPr="001D6B6F">
        <w:rPr>
          <w:rFonts w:ascii="Times New Roman" w:hAnsi="Times New Roman" w:cs="Times New Roman"/>
          <w:sz w:val="16"/>
          <w:szCs w:val="16"/>
          <w:shd w:val="clear" w:color="auto" w:fill="FFFFFF"/>
        </w:rPr>
        <w:t xml:space="preserve"> </w:t>
      </w:r>
      <w:r w:rsidRPr="001D6B6F">
        <w:rPr>
          <w:rFonts w:ascii="Times New Roman" w:hAnsi="Times New Roman" w:cs="Times New Roman"/>
          <w:i/>
          <w:sz w:val="16"/>
          <w:szCs w:val="16"/>
          <w:shd w:val="clear" w:color="auto" w:fill="FFFFFF"/>
        </w:rPr>
        <w:t>функционално</w:t>
      </w:r>
      <w:r w:rsidRPr="001D6B6F">
        <w:rPr>
          <w:rFonts w:ascii="Times New Roman" w:hAnsi="Times New Roman" w:cs="Times New Roman"/>
          <w:sz w:val="16"/>
          <w:szCs w:val="16"/>
          <w:shd w:val="clear" w:color="auto" w:fill="FFFFFF"/>
        </w:rPr>
        <w:t> </w:t>
      </w:r>
      <w:r w:rsidRPr="001D6B6F">
        <w:rPr>
          <w:rFonts w:ascii="Times New Roman" w:hAnsi="Times New Roman" w:cs="Times New Roman"/>
          <w:i/>
          <w:sz w:val="16"/>
          <w:szCs w:val="16"/>
          <w:shd w:val="clear" w:color="auto" w:fill="FFFFFF"/>
        </w:rPr>
        <w:t xml:space="preserve"> предназначение на гаража.</w:t>
      </w:r>
      <w:r w:rsidRPr="001D6B6F">
        <w:rPr>
          <w:rFonts w:ascii="Times New Roman" w:eastAsia="Calibri" w:hAnsi="Times New Roman" w:cs="Times New Roman"/>
          <w:i/>
          <w:sz w:val="16"/>
          <w:szCs w:val="16"/>
        </w:rPr>
        <w:t xml:space="preserve"> </w:t>
      </w:r>
    </w:p>
    <w:p w14:paraId="17CB00C3" w14:textId="77777777" w:rsidR="00A652D2" w:rsidRPr="00B82487" w:rsidRDefault="00A652D2" w:rsidP="00A652D2">
      <w:pPr>
        <w:spacing w:after="0" w:line="240" w:lineRule="auto"/>
        <w:ind w:firstLine="708"/>
        <w:jc w:val="both"/>
        <w:rPr>
          <w:rFonts w:ascii="Times New Roman" w:eastAsia="Calibri" w:hAnsi="Times New Roman" w:cs="Times New Roman"/>
          <w:i/>
          <w:sz w:val="24"/>
          <w:szCs w:val="24"/>
        </w:rPr>
      </w:pPr>
      <w:r w:rsidRPr="00B82487">
        <w:rPr>
          <w:rFonts w:ascii="Times New Roman" w:eastAsia="Calibri" w:hAnsi="Times New Roman" w:cs="Times New Roman"/>
          <w:i/>
          <w:sz w:val="24"/>
          <w:szCs w:val="24"/>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14:paraId="61E9087D" w14:textId="77777777" w:rsidR="00A652D2" w:rsidRPr="00B82487" w:rsidRDefault="00A652D2">
      <w:pPr>
        <w:numPr>
          <w:ilvl w:val="0"/>
          <w:numId w:val="31"/>
        </w:numPr>
        <w:spacing w:after="0" w:line="240" w:lineRule="auto"/>
        <w:ind w:left="426"/>
        <w:contextualSpacing/>
        <w:jc w:val="both"/>
        <w:rPr>
          <w:rFonts w:ascii="Times New Roman" w:hAnsi="Times New Roman" w:cs="Times New Roman"/>
          <w:i/>
          <w:sz w:val="24"/>
          <w:szCs w:val="24"/>
        </w:rPr>
      </w:pPr>
      <w:r w:rsidRPr="00B82487">
        <w:rPr>
          <w:rFonts w:ascii="Times New Roman" w:hAnsi="Times New Roman" w:cs="Times New Roman"/>
          <w:i/>
          <w:sz w:val="24"/>
          <w:szCs w:val="24"/>
        </w:rPr>
        <w:t>______________________ 2. ______________________ 3. ______________________</w:t>
      </w:r>
    </w:p>
    <w:p w14:paraId="43F78079" w14:textId="77777777" w:rsidR="00A652D2" w:rsidRPr="00B82487" w:rsidRDefault="00A652D2" w:rsidP="00A652D2">
      <w:pPr>
        <w:spacing w:after="0" w:line="240" w:lineRule="auto"/>
        <w:contextualSpacing/>
        <w:jc w:val="center"/>
        <w:rPr>
          <w:rFonts w:ascii="Times New Roman" w:hAnsi="Times New Roman" w:cs="Times New Roman"/>
          <w:i/>
          <w:sz w:val="24"/>
          <w:szCs w:val="24"/>
        </w:rPr>
      </w:pPr>
      <w:r w:rsidRPr="00B82487">
        <w:rPr>
          <w:rFonts w:ascii="Times New Roman" w:hAnsi="Times New Roman" w:cs="Times New Roman"/>
          <w:i/>
          <w:sz w:val="24"/>
          <w:szCs w:val="24"/>
        </w:rPr>
        <w:t>(посочват се рег. № на ППС);</w:t>
      </w:r>
    </w:p>
    <w:p w14:paraId="09086C5D" w14:textId="77777777" w:rsidR="00A652D2" w:rsidRPr="00B82487" w:rsidRDefault="00A652D2" w:rsidP="00A652D2">
      <w:pPr>
        <w:spacing w:after="0" w:line="240" w:lineRule="auto"/>
        <w:ind w:firstLine="708"/>
        <w:jc w:val="both"/>
        <w:rPr>
          <w:rFonts w:ascii="Times New Roman" w:hAnsi="Times New Roman" w:cs="Times New Roman"/>
          <w:i/>
          <w:sz w:val="24"/>
          <w:szCs w:val="24"/>
        </w:rPr>
      </w:pPr>
      <w:r w:rsidRPr="00B82487">
        <w:rPr>
          <w:rFonts w:ascii="Times New Roman" w:hAnsi="Times New Roman" w:cs="Times New Roman"/>
          <w:i/>
          <w:sz w:val="24"/>
          <w:szCs w:val="24"/>
        </w:rPr>
        <w:t>Както и че регистрационните номера на имащите право да паркират в определеното паркомясто няма бъдат променяни за срока на абонамента.</w:t>
      </w:r>
    </w:p>
    <w:p w14:paraId="2331ED6D" w14:textId="77777777" w:rsidR="00A652D2" w:rsidRPr="00B82487" w:rsidRDefault="00A652D2" w:rsidP="00A652D2">
      <w:pPr>
        <w:spacing w:after="0" w:line="240" w:lineRule="auto"/>
        <w:ind w:firstLine="708"/>
        <w:jc w:val="both"/>
        <w:rPr>
          <w:rFonts w:ascii="Times New Roman" w:hAnsi="Times New Roman" w:cs="Times New Roman"/>
          <w:sz w:val="24"/>
          <w:szCs w:val="24"/>
          <w:highlight w:val="yellow"/>
        </w:rPr>
      </w:pPr>
      <w:r w:rsidRPr="00B82487">
        <w:rPr>
          <w:rFonts w:ascii="Times New Roman" w:hAnsi="Times New Roman" w:cs="Times New Roman"/>
          <w:sz w:val="24"/>
          <w:szCs w:val="24"/>
        </w:rPr>
        <w:t>Прилагам следните документи:</w:t>
      </w:r>
      <w:r w:rsidRPr="00B82487">
        <w:rPr>
          <w:rFonts w:ascii="Times New Roman" w:hAnsi="Times New Roman" w:cs="Times New Roman"/>
          <w:sz w:val="24"/>
          <w:szCs w:val="24"/>
          <w:highlight w:val="yellow"/>
        </w:rPr>
        <w:t xml:space="preserve"> </w:t>
      </w:r>
    </w:p>
    <w:p w14:paraId="4D6E2692"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50" w:anchor="p4558831" w:history="1">
        <w:r w:rsidRPr="00B82487">
          <w:rPr>
            <w:rFonts w:ascii="Times New Roman" w:hAnsi="Times New Roman" w:cs="Times New Roman"/>
            <w:sz w:val="24"/>
            <w:szCs w:val="24"/>
          </w:rPr>
          <w:t>чл. 4, ал. 2</w:t>
        </w:r>
      </w:hyperlink>
      <w:r w:rsidRPr="00B82487">
        <w:rPr>
          <w:rFonts w:ascii="Times New Roman" w:hAnsi="Times New Roman" w:cs="Times New Roman"/>
          <w:sz w:val="24"/>
          <w:szCs w:val="24"/>
        </w:rPr>
        <w:t> и </w:t>
      </w:r>
      <w:hyperlink r:id="rId51" w:anchor="p4558831" w:history="1">
        <w:r w:rsidRPr="00B82487">
          <w:rPr>
            <w:rFonts w:ascii="Times New Roman" w:hAnsi="Times New Roman" w:cs="Times New Roman"/>
            <w:sz w:val="24"/>
            <w:szCs w:val="24"/>
          </w:rPr>
          <w:t>ал. 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15CA7CD1"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б) Копие от свидетелство за регистрация на ППС;</w:t>
      </w:r>
    </w:p>
    <w:p w14:paraId="1423263C"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237E8A24"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w:t>
      </w:r>
    </w:p>
    <w:p w14:paraId="48863F59"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613922FB" w14:textId="77777777" w:rsidR="00A652D2" w:rsidRPr="00B82487" w:rsidRDefault="00A652D2" w:rsidP="00A652D2">
      <w:pPr>
        <w:spacing w:after="0" w:line="240" w:lineRule="auto"/>
        <w:ind w:firstLine="708"/>
        <w:jc w:val="both"/>
        <w:rPr>
          <w:rFonts w:ascii="Times New Roman" w:hAnsi="Times New Roman" w:cs="Times New Roman"/>
          <w:sz w:val="24"/>
          <w:szCs w:val="24"/>
        </w:rPr>
      </w:pPr>
    </w:p>
    <w:p w14:paraId="67FFD55E" w14:textId="77777777" w:rsidR="00A652D2" w:rsidRPr="00B82487" w:rsidRDefault="00A652D2" w:rsidP="00A652D2">
      <w:pPr>
        <w:ind w:firstLine="708"/>
        <w:jc w:val="both"/>
        <w:rPr>
          <w:rFonts w:ascii="Times New Roman" w:hAnsi="Times New Roman" w:cs="Times New Roman"/>
          <w:sz w:val="24"/>
          <w:szCs w:val="24"/>
        </w:rPr>
      </w:pPr>
    </w:p>
    <w:p w14:paraId="5CA95D59"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w:t>
      </w:r>
    </w:p>
    <w:p w14:paraId="686F163E"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                                                                                                     (име, фамилия, подпис)</w:t>
      </w:r>
    </w:p>
    <w:p w14:paraId="08B52C7B" w14:textId="77777777" w:rsidR="00A652D2" w:rsidRPr="00B82487" w:rsidRDefault="00A652D2" w:rsidP="00A652D2">
      <w:pPr>
        <w:contextualSpacing/>
        <w:mirrorIndents/>
        <w:jc w:val="both"/>
        <w:rPr>
          <w:rFonts w:ascii="Times New Roman" w:hAnsi="Times New Roman" w:cs="Times New Roman"/>
          <w:sz w:val="24"/>
          <w:szCs w:val="24"/>
        </w:rPr>
      </w:pPr>
    </w:p>
    <w:p w14:paraId="29782A00"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 </w:t>
      </w:r>
    </w:p>
    <w:p w14:paraId="01F00823" w14:textId="77777777" w:rsidR="00A652D2" w:rsidRPr="00B82487" w:rsidRDefault="00A652D2" w:rsidP="00A652D2">
      <w:pPr>
        <w:contextualSpacing/>
        <w:mirrorIndents/>
        <w:jc w:val="both"/>
        <w:rPr>
          <w:rFonts w:ascii="Times New Roman" w:hAnsi="Times New Roman" w:cs="Times New Roman"/>
          <w:b/>
          <w:bCs/>
          <w:sz w:val="24"/>
          <w:szCs w:val="24"/>
        </w:rPr>
      </w:pPr>
      <w:r w:rsidRPr="00B82487">
        <w:rPr>
          <w:rFonts w:ascii="Times New Roman" w:hAnsi="Times New Roman" w:cs="Times New Roman"/>
          <w:b/>
          <w:bCs/>
          <w:sz w:val="24"/>
          <w:szCs w:val="24"/>
        </w:rPr>
        <w:t>Нов текст:</w:t>
      </w:r>
    </w:p>
    <w:p w14:paraId="7074DACA" w14:textId="77777777" w:rsidR="00A652D2" w:rsidRPr="00B82487" w:rsidRDefault="00A652D2" w:rsidP="00A652D2">
      <w:pPr>
        <w:ind w:left="6372" w:firstLine="708"/>
        <w:jc w:val="right"/>
        <w:rPr>
          <w:rFonts w:ascii="Times New Roman" w:hAnsi="Times New Roman" w:cs="Times New Roman"/>
          <w:b/>
          <w:i/>
          <w:sz w:val="24"/>
          <w:szCs w:val="24"/>
        </w:rPr>
      </w:pPr>
      <w:r w:rsidRPr="00B82487">
        <w:rPr>
          <w:rFonts w:ascii="Times New Roman" w:hAnsi="Times New Roman" w:cs="Times New Roman"/>
          <w:b/>
          <w:i/>
          <w:sz w:val="24"/>
          <w:szCs w:val="24"/>
        </w:rPr>
        <w:t>Приложение № 5</w:t>
      </w:r>
    </w:p>
    <w:p w14:paraId="4DFA5A71"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p>
    <w:p w14:paraId="186C708D"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ДИРЕКТОРА НА ОП „СУОИ“</w:t>
      </w:r>
    </w:p>
    <w:p w14:paraId="1326A05A"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ГРАД ПОМОРИЕ</w:t>
      </w:r>
    </w:p>
    <w:p w14:paraId="4BE248FA"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b/>
          <w:sz w:val="24"/>
          <w:szCs w:val="24"/>
        </w:rPr>
        <w:t>ЗАЯВЛЕНИЕ</w:t>
      </w:r>
    </w:p>
    <w:p w14:paraId="43168612" w14:textId="77777777" w:rsidR="00A652D2" w:rsidRPr="00B82487" w:rsidRDefault="00A652D2" w:rsidP="00A652D2">
      <w:pPr>
        <w:contextualSpacing/>
        <w:mirrorIndents/>
        <w:jc w:val="center"/>
        <w:rPr>
          <w:rFonts w:ascii="Times New Roman" w:hAnsi="Times New Roman" w:cs="Times New Roman"/>
          <w:sz w:val="24"/>
          <w:szCs w:val="24"/>
          <w:lang w:val="ru-RU"/>
        </w:rPr>
      </w:pPr>
      <w:r w:rsidRPr="00B82487">
        <w:rPr>
          <w:rFonts w:ascii="Times New Roman" w:hAnsi="Times New Roman" w:cs="Times New Roman"/>
          <w:sz w:val="24"/>
          <w:szCs w:val="24"/>
        </w:rPr>
        <w:t>за платено преференциално паркиране на ППС на живущите извън Зоната на кратковременно платено паркиране</w:t>
      </w:r>
    </w:p>
    <w:p w14:paraId="522245EB"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От_________________________________________</w:t>
      </w:r>
      <w:r>
        <w:rPr>
          <w:rFonts w:ascii="Times New Roman" w:hAnsi="Times New Roman" w:cs="Times New Roman"/>
          <w:sz w:val="24"/>
          <w:szCs w:val="24"/>
        </w:rPr>
        <w:t>_______________________________</w:t>
      </w:r>
      <w:r w:rsidRPr="00B82487">
        <w:rPr>
          <w:rFonts w:ascii="Times New Roman" w:hAnsi="Times New Roman" w:cs="Times New Roman"/>
          <w:sz w:val="24"/>
          <w:szCs w:val="24"/>
        </w:rPr>
        <w:t>_</w:t>
      </w:r>
    </w:p>
    <w:p w14:paraId="07E118FF" w14:textId="77777777" w:rsidR="00A652D2" w:rsidRPr="00B82487" w:rsidRDefault="00A652D2" w:rsidP="00A652D2">
      <w:pPr>
        <w:spacing w:line="360" w:lineRule="auto"/>
        <w:contextualSpacing/>
        <w:mirrorIndents/>
        <w:jc w:val="center"/>
        <w:rPr>
          <w:rFonts w:ascii="Times New Roman" w:hAnsi="Times New Roman" w:cs="Times New Roman"/>
          <w:sz w:val="24"/>
          <w:szCs w:val="24"/>
        </w:rPr>
      </w:pPr>
      <w:r w:rsidRPr="00B82487">
        <w:rPr>
          <w:rFonts w:ascii="Times New Roman" w:hAnsi="Times New Roman" w:cs="Times New Roman"/>
          <w:sz w:val="24"/>
          <w:szCs w:val="24"/>
        </w:rPr>
        <w:t>(</w:t>
      </w:r>
      <w:r w:rsidRPr="00B82487">
        <w:rPr>
          <w:rFonts w:ascii="Times New Roman" w:hAnsi="Times New Roman" w:cs="Times New Roman"/>
          <w:i/>
          <w:sz w:val="24"/>
          <w:szCs w:val="24"/>
        </w:rPr>
        <w:t>трите имена на заявителя</w:t>
      </w:r>
      <w:r w:rsidRPr="00B82487">
        <w:rPr>
          <w:rFonts w:ascii="Times New Roman" w:hAnsi="Times New Roman" w:cs="Times New Roman"/>
          <w:sz w:val="24"/>
          <w:szCs w:val="24"/>
        </w:rPr>
        <w:t>)</w:t>
      </w:r>
    </w:p>
    <w:p w14:paraId="6188B332"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ЕГН</w:t>
      </w:r>
      <w:r w:rsidRPr="00B82487">
        <w:rPr>
          <w:rFonts w:ascii="Times New Roman" w:hAnsi="Times New Roman" w:cs="Times New Roman"/>
          <w:noProof/>
          <w:sz w:val="24"/>
          <w:szCs w:val="24"/>
          <w:lang w:eastAsia="bg-BG"/>
        </w:rPr>
        <mc:AlternateContent>
          <mc:Choice Requires="wpc">
            <w:drawing>
              <wp:inline distT="0" distB="0" distL="0" distR="0" wp14:anchorId="5FBE8047" wp14:editId="2A4C1875">
                <wp:extent cx="2322195" cy="228600"/>
                <wp:effectExtent l="0" t="12700" r="5715" b="6350"/>
                <wp:docPr id="660744781" name="Платно 66074478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88653347" name="Rectangle 4"/>
                        <wps:cNvSpPr>
                          <a:spLocks noChangeArrowheads="1"/>
                        </wps:cNvSpPr>
                        <wps:spPr bwMode="auto">
                          <a:xfrm>
                            <a:off x="36001"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37338870" name="Rectangle 5"/>
                        <wps:cNvSpPr>
                          <a:spLocks noChangeArrowheads="1"/>
                        </wps:cNvSpPr>
                        <wps:spPr bwMode="auto">
                          <a:xfrm>
                            <a:off x="264611"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40856391" name="Rectangle 6"/>
                        <wps:cNvSpPr>
                          <a:spLocks noChangeArrowheads="1"/>
                        </wps:cNvSpPr>
                        <wps:spPr bwMode="auto">
                          <a:xfrm>
                            <a:off x="493320"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9406516" name="Rectangle 7"/>
                        <wps:cNvSpPr>
                          <a:spLocks noChangeArrowheads="1"/>
                        </wps:cNvSpPr>
                        <wps:spPr bwMode="auto">
                          <a:xfrm>
                            <a:off x="722030"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36659783" name="Rectangle 8"/>
                        <wps:cNvSpPr>
                          <a:spLocks noChangeArrowheads="1"/>
                        </wps:cNvSpPr>
                        <wps:spPr bwMode="auto">
                          <a:xfrm>
                            <a:off x="950639"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47950078" name="Rectangle 9"/>
                        <wps:cNvSpPr>
                          <a:spLocks noChangeArrowheads="1"/>
                        </wps:cNvSpPr>
                        <wps:spPr bwMode="auto">
                          <a:xfrm>
                            <a:off x="1179348"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83640746" name="Rectangle 10"/>
                        <wps:cNvSpPr>
                          <a:spLocks noChangeArrowheads="1"/>
                        </wps:cNvSpPr>
                        <wps:spPr bwMode="auto">
                          <a:xfrm>
                            <a:off x="1408058"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68910700" name="Rectangle 11"/>
                        <wps:cNvSpPr>
                          <a:spLocks noChangeArrowheads="1"/>
                        </wps:cNvSpPr>
                        <wps:spPr bwMode="auto">
                          <a:xfrm>
                            <a:off x="1636667"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92618000" name="Rectangle 12"/>
                        <wps:cNvSpPr>
                          <a:spLocks noChangeArrowheads="1"/>
                        </wps:cNvSpPr>
                        <wps:spPr bwMode="auto">
                          <a:xfrm>
                            <a:off x="1865376"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2213851" name="Rectangle 13"/>
                        <wps:cNvSpPr>
                          <a:spLocks noChangeArrowheads="1"/>
                        </wps:cNvSpPr>
                        <wps:spPr bwMode="auto">
                          <a:xfrm>
                            <a:off x="2094086"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48B74F98" id="Платно 660744781" o:spid="_x0000_s1026" editas="canvas" style="width:182.85pt;height:18pt;mso-position-horizontal-relative:char;mso-position-vertical-relative:line" coordsize="2322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">
                <v:shape id="_x0000_s1027" type="#_x0000_t75" style="position:absolute;width:23221;height:2286;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"/>
                <v:rect id="Rectangle 5" o:spid="_x0000_s1029"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"/>
                <v:rect id="Rectangle 6" o:spid="_x0000_s1030"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"/>
                <v:rect id="Rectangle 7" o:spid="_x0000_s1031"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"/>
                <v:rect id="Rectangle 8" o:spid="_x0000_s1032"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"/>
                <v:rect id="Rectangle 9" o:spid="_x0000_s1033"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"/>
                <v:rect id="Rectangle 10" o:spid="_x0000_s1034"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"/>
                <v:rect id="Rectangle 11" o:spid="_x0000_s1035"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"/>
                <v:rect id="Rectangle 12" o:spid="_x0000_s1036"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"/>
                <v:rect id="Rectangle 13" o:spid="_x0000_s1037"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"/>
                <w10:anchorlock/>
              </v:group>
            </w:pict>
          </mc:Fallback>
        </mc:AlternateContent>
      </w:r>
      <w:r w:rsidRPr="00B82487">
        <w:rPr>
          <w:rFonts w:ascii="Times New Roman" w:hAnsi="Times New Roman" w:cs="Times New Roman"/>
          <w:sz w:val="24"/>
          <w:szCs w:val="24"/>
        </w:rPr>
        <w:t>,</w:t>
      </w:r>
    </w:p>
    <w:p w14:paraId="544F66B8"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4453133A" wp14:editId="42155FED">
            <wp:extent cx="1143000" cy="228600"/>
            <wp:effectExtent l="0" t="0" r="0" b="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490DE85B" wp14:editId="3597BC0F">
            <wp:extent cx="1028700" cy="228600"/>
            <wp:effectExtent l="0" t="0" r="0" b="0"/>
            <wp:docPr id="38" name="Картина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19164C7D" wp14:editId="0781245E">
            <wp:extent cx="1819275" cy="228600"/>
            <wp:effectExtent l="0" t="0" r="0" b="0"/>
            <wp:docPr id="39" name="Картин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19275" cy="228600"/>
                    </a:xfrm>
                    <a:prstGeom prst="rect">
                      <a:avLst/>
                    </a:prstGeom>
                    <a:noFill/>
                    <a:ln>
                      <a:noFill/>
                    </a:ln>
                  </pic:spPr>
                </pic:pic>
              </a:graphicData>
            </a:graphic>
          </wp:inline>
        </w:drawing>
      </w:r>
    </w:p>
    <w:p w14:paraId="05248DB8" w14:textId="77777777" w:rsidR="00A652D2" w:rsidRPr="00B82487" w:rsidRDefault="00A652D2" w:rsidP="00A652D2">
      <w:pPr>
        <w:contextualSpacing/>
        <w:mirrorIndents/>
        <w:rPr>
          <w:rFonts w:ascii="Times New Roman" w:hAnsi="Times New Roman" w:cs="Times New Roman"/>
          <w:sz w:val="24"/>
          <w:szCs w:val="24"/>
        </w:rPr>
      </w:pPr>
      <w:r w:rsidRPr="00B82487">
        <w:rPr>
          <w:rFonts w:ascii="Times New Roman" w:hAnsi="Times New Roman" w:cs="Times New Roman"/>
          <w:sz w:val="24"/>
          <w:szCs w:val="24"/>
        </w:rPr>
        <w:lastRenderedPageBreak/>
        <w:t>Адрес: _____________________________________________</w:t>
      </w:r>
      <w:r>
        <w:rPr>
          <w:rFonts w:ascii="Times New Roman" w:hAnsi="Times New Roman" w:cs="Times New Roman"/>
          <w:sz w:val="24"/>
          <w:szCs w:val="24"/>
        </w:rPr>
        <w:t>______________________________</w:t>
      </w:r>
    </w:p>
    <w:p w14:paraId="665D7C65" w14:textId="77777777" w:rsidR="00A652D2" w:rsidRPr="00B82487" w:rsidRDefault="00A652D2" w:rsidP="00A652D2">
      <w:pPr>
        <w:contextualSpacing/>
        <w:mirrorIndents/>
        <w:jc w:val="center"/>
        <w:rPr>
          <w:rFonts w:ascii="Times New Roman" w:hAnsi="Times New Roman" w:cs="Times New Roman"/>
          <w:i/>
          <w:sz w:val="24"/>
          <w:szCs w:val="24"/>
        </w:rPr>
      </w:pPr>
      <w:r w:rsidRPr="00B82487">
        <w:rPr>
          <w:rFonts w:ascii="Times New Roman" w:hAnsi="Times New Roman" w:cs="Times New Roman"/>
          <w:i/>
          <w:sz w:val="24"/>
          <w:szCs w:val="24"/>
        </w:rPr>
        <w:t xml:space="preserve"> (гр., кв., бул., ул., №, вх., ет., ап.)</w:t>
      </w:r>
    </w:p>
    <w:p w14:paraId="2B7A2382"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Телефон за връзка: _______________________________</w:t>
      </w:r>
    </w:p>
    <w:p w14:paraId="07B0EC86" w14:textId="77777777" w:rsidR="00A652D2" w:rsidRPr="00B82487" w:rsidRDefault="00A652D2" w:rsidP="00A652D2">
      <w:pPr>
        <w:spacing w:line="360" w:lineRule="auto"/>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t>Уважаема госпожо Директор,</w:t>
      </w:r>
    </w:p>
    <w:p w14:paraId="296E904C"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lang w:val="ru-RU"/>
        </w:rPr>
        <w:tab/>
      </w:r>
      <w:r w:rsidRPr="00B82487">
        <w:rPr>
          <w:rFonts w:ascii="Times New Roman" w:hAnsi="Times New Roman" w:cs="Times New Roman"/>
          <w:sz w:val="24"/>
          <w:szCs w:val="24"/>
        </w:rPr>
        <w:t>Притежавам ППС марка _______________ , модел _______________ с рег. №______________ и желая да получа разрешение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___ месеца.</w:t>
      </w:r>
    </w:p>
    <w:p w14:paraId="11A26F41"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1F92DA92" w14:textId="77777777" w:rsidR="00A652D2" w:rsidRPr="00B82487" w:rsidRDefault="00A652D2" w:rsidP="00A652D2">
      <w:pPr>
        <w:contextualSpacing/>
        <w:mirrorIndents/>
        <w:jc w:val="center"/>
        <w:rPr>
          <w:rFonts w:ascii="Times New Roman" w:hAnsi="Times New Roman" w:cs="Times New Roman"/>
          <w:sz w:val="24"/>
          <w:szCs w:val="24"/>
        </w:rPr>
      </w:pPr>
      <w:r w:rsidRPr="00B82487">
        <w:rPr>
          <w:rFonts w:ascii="Times New Roman" w:hAnsi="Times New Roman" w:cs="Times New Roman"/>
          <w:noProof/>
          <w:sz w:val="24"/>
          <w:szCs w:val="24"/>
          <w:lang w:eastAsia="bg-BG"/>
        </w:rPr>
        <w:drawing>
          <wp:inline distT="0" distB="0" distL="0" distR="0" wp14:anchorId="005CCC2C" wp14:editId="031152EF">
            <wp:extent cx="1371600" cy="228600"/>
            <wp:effectExtent l="0" t="0" r="0" b="0"/>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4AA74EFA" wp14:editId="0F8D9EDC">
            <wp:extent cx="1371600" cy="228600"/>
            <wp:effectExtent l="0" t="0" r="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B82487">
        <w:rPr>
          <w:rFonts w:ascii="Times New Roman" w:hAnsi="Times New Roman" w:cs="Times New Roman"/>
          <w:noProof/>
          <w:sz w:val="24"/>
          <w:szCs w:val="24"/>
          <w:lang w:eastAsia="bg-BG"/>
        </w:rPr>
        <w:drawing>
          <wp:inline distT="0" distB="0" distL="0" distR="0" wp14:anchorId="47140D80" wp14:editId="6756CE73">
            <wp:extent cx="1371600" cy="228600"/>
            <wp:effectExtent l="0" t="0" r="0" b="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14:paraId="5FD7D13A" w14:textId="77777777" w:rsidR="00A652D2" w:rsidRPr="001D6B6F" w:rsidRDefault="00A652D2" w:rsidP="00A652D2">
      <w:pPr>
        <w:ind w:firstLine="708"/>
        <w:contextualSpacing/>
        <w:jc w:val="both"/>
        <w:rPr>
          <w:rFonts w:ascii="Times New Roman" w:hAnsi="Times New Roman" w:cs="Times New Roman"/>
          <w:iCs/>
          <w:spacing w:val="-10"/>
          <w:kern w:val="28"/>
          <w:sz w:val="16"/>
          <w:szCs w:val="16"/>
        </w:rPr>
      </w:pPr>
      <w:r w:rsidRPr="001D6B6F">
        <w:rPr>
          <w:rFonts w:ascii="Times New Roman" w:hAnsi="Times New Roman" w:cs="Times New Roman"/>
          <w:i/>
          <w:iCs/>
          <w:spacing w:val="-10"/>
          <w:kern w:val="28"/>
          <w:sz w:val="16"/>
          <w:szCs w:val="16"/>
        </w:rPr>
        <w:t xml:space="preserve">С настоящото заявление декларирам, че: </w:t>
      </w:r>
    </w:p>
    <w:p w14:paraId="75829521" w14:textId="77777777" w:rsidR="00A652D2" w:rsidRPr="001D6B6F" w:rsidRDefault="00A652D2" w:rsidP="00A652D2">
      <w:pPr>
        <w:ind w:firstLine="708"/>
        <w:jc w:val="both"/>
        <w:rPr>
          <w:rFonts w:ascii="Times New Roman" w:eastAsia="Calibri" w:hAnsi="Times New Roman" w:cs="Times New Roman"/>
          <w:i/>
          <w:sz w:val="16"/>
          <w:szCs w:val="16"/>
        </w:rPr>
      </w:pPr>
      <w:r w:rsidRPr="001D6B6F">
        <w:rPr>
          <w:rFonts w:ascii="Times New Roman" w:hAnsi="Times New Roman" w:cs="Times New Roman"/>
          <w:i/>
          <w:iCs/>
          <w:sz w:val="16"/>
          <w:szCs w:val="16"/>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1D6B6F">
        <w:rPr>
          <w:rFonts w:ascii="Times New Roman" w:eastAsia="Calibri" w:hAnsi="Times New Roman" w:cs="Times New Roman"/>
          <w:sz w:val="16"/>
          <w:szCs w:val="16"/>
        </w:rPr>
        <w:t xml:space="preserve"> </w:t>
      </w:r>
      <w:r w:rsidRPr="001D6B6F">
        <w:rPr>
          <w:rFonts w:ascii="Times New Roman" w:eastAsia="Calibri" w:hAnsi="Times New Roman" w:cs="Times New Roman"/>
          <w:i/>
          <w:sz w:val="16"/>
          <w:szCs w:val="16"/>
        </w:rPr>
        <w:t xml:space="preserve">както и че </w:t>
      </w:r>
      <w:r w:rsidRPr="001D6B6F">
        <w:rPr>
          <w:rFonts w:ascii="Times New Roman" w:hAnsi="Times New Roman" w:cs="Times New Roman"/>
          <w:i/>
          <w:sz w:val="16"/>
          <w:szCs w:val="16"/>
          <w:shd w:val="clear" w:color="auto" w:fill="FFFFFF"/>
        </w:rPr>
        <w:t>не са съм променял</w:t>
      </w:r>
      <w:r w:rsidRPr="001D6B6F">
        <w:rPr>
          <w:rFonts w:ascii="Times New Roman" w:hAnsi="Times New Roman" w:cs="Times New Roman"/>
          <w:sz w:val="16"/>
          <w:szCs w:val="16"/>
          <w:shd w:val="clear" w:color="auto" w:fill="FFFFFF"/>
        </w:rPr>
        <w:t xml:space="preserve"> </w:t>
      </w:r>
      <w:r w:rsidRPr="001D6B6F">
        <w:rPr>
          <w:rFonts w:ascii="Times New Roman" w:hAnsi="Times New Roman" w:cs="Times New Roman"/>
          <w:i/>
          <w:sz w:val="16"/>
          <w:szCs w:val="16"/>
          <w:shd w:val="clear" w:color="auto" w:fill="FFFFFF"/>
        </w:rPr>
        <w:t>функционално</w:t>
      </w:r>
      <w:r w:rsidRPr="001D6B6F">
        <w:rPr>
          <w:rFonts w:ascii="Times New Roman" w:hAnsi="Times New Roman" w:cs="Times New Roman"/>
          <w:sz w:val="16"/>
          <w:szCs w:val="16"/>
          <w:shd w:val="clear" w:color="auto" w:fill="FFFFFF"/>
        </w:rPr>
        <w:t> </w:t>
      </w:r>
      <w:r w:rsidRPr="001D6B6F">
        <w:rPr>
          <w:rFonts w:ascii="Times New Roman" w:hAnsi="Times New Roman" w:cs="Times New Roman"/>
          <w:i/>
          <w:sz w:val="16"/>
          <w:szCs w:val="16"/>
          <w:shd w:val="clear" w:color="auto" w:fill="FFFFFF"/>
        </w:rPr>
        <w:t xml:space="preserve"> предназначение на гаража.</w:t>
      </w:r>
      <w:r w:rsidRPr="001D6B6F">
        <w:rPr>
          <w:rFonts w:ascii="Times New Roman" w:eastAsia="Calibri" w:hAnsi="Times New Roman" w:cs="Times New Roman"/>
          <w:i/>
          <w:sz w:val="16"/>
          <w:szCs w:val="16"/>
        </w:rPr>
        <w:t xml:space="preserve"> </w:t>
      </w:r>
    </w:p>
    <w:p w14:paraId="2DA004E1" w14:textId="77777777" w:rsidR="00A652D2" w:rsidRPr="00B82487" w:rsidRDefault="00A652D2" w:rsidP="00A652D2">
      <w:pPr>
        <w:spacing w:after="240"/>
        <w:ind w:firstLine="708"/>
        <w:jc w:val="both"/>
        <w:rPr>
          <w:rFonts w:ascii="Times New Roman" w:eastAsia="Calibri" w:hAnsi="Times New Roman" w:cs="Times New Roman"/>
          <w:i/>
          <w:sz w:val="24"/>
          <w:szCs w:val="24"/>
        </w:rPr>
      </w:pPr>
      <w:r w:rsidRPr="00B82487">
        <w:rPr>
          <w:rFonts w:ascii="Times New Roman" w:eastAsia="Calibri" w:hAnsi="Times New Roman" w:cs="Times New Roman"/>
          <w:i/>
          <w:sz w:val="24"/>
          <w:szCs w:val="24"/>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14:paraId="6EE8092C" w14:textId="77777777" w:rsidR="00A652D2" w:rsidRPr="00B82487" w:rsidRDefault="00A652D2">
      <w:pPr>
        <w:numPr>
          <w:ilvl w:val="0"/>
          <w:numId w:val="31"/>
        </w:numPr>
        <w:spacing w:line="240" w:lineRule="auto"/>
        <w:ind w:left="426"/>
        <w:contextualSpacing/>
        <w:jc w:val="center"/>
        <w:rPr>
          <w:rFonts w:ascii="Times New Roman" w:hAnsi="Times New Roman" w:cs="Times New Roman"/>
          <w:i/>
          <w:sz w:val="24"/>
          <w:szCs w:val="24"/>
        </w:rPr>
      </w:pPr>
      <w:r w:rsidRPr="00B82487">
        <w:rPr>
          <w:rFonts w:ascii="Times New Roman" w:hAnsi="Times New Roman" w:cs="Times New Roman"/>
          <w:i/>
          <w:sz w:val="24"/>
          <w:szCs w:val="24"/>
        </w:rPr>
        <w:t>______________________ 2. ______________________ 3. ______________________</w:t>
      </w:r>
    </w:p>
    <w:p w14:paraId="56B4CA3B" w14:textId="77777777" w:rsidR="00A652D2" w:rsidRPr="00B82487" w:rsidRDefault="00A652D2" w:rsidP="00A652D2">
      <w:pPr>
        <w:contextualSpacing/>
        <w:jc w:val="center"/>
        <w:rPr>
          <w:rFonts w:ascii="Times New Roman" w:hAnsi="Times New Roman" w:cs="Times New Roman"/>
          <w:i/>
          <w:sz w:val="24"/>
          <w:szCs w:val="24"/>
        </w:rPr>
      </w:pPr>
      <w:r w:rsidRPr="00B82487">
        <w:rPr>
          <w:rFonts w:ascii="Times New Roman" w:hAnsi="Times New Roman" w:cs="Times New Roman"/>
          <w:i/>
          <w:sz w:val="24"/>
          <w:szCs w:val="24"/>
        </w:rPr>
        <w:t>(посочват се рег. № на ППС);</w:t>
      </w:r>
    </w:p>
    <w:p w14:paraId="70BF0CFA" w14:textId="77777777" w:rsidR="00A652D2" w:rsidRPr="00B82487" w:rsidRDefault="00A652D2" w:rsidP="00A652D2">
      <w:pPr>
        <w:spacing w:after="0" w:line="240" w:lineRule="auto"/>
        <w:ind w:firstLine="708"/>
        <w:jc w:val="both"/>
        <w:rPr>
          <w:rFonts w:ascii="Times New Roman" w:hAnsi="Times New Roman" w:cs="Times New Roman"/>
          <w:i/>
          <w:sz w:val="24"/>
          <w:szCs w:val="24"/>
        </w:rPr>
      </w:pPr>
      <w:r w:rsidRPr="00B82487">
        <w:rPr>
          <w:rFonts w:ascii="Times New Roman" w:hAnsi="Times New Roman" w:cs="Times New Roman"/>
          <w:i/>
          <w:sz w:val="24"/>
          <w:szCs w:val="24"/>
        </w:rPr>
        <w:t>Както и че регистрационните номера на имащите право да паркират в определеното паркомясто няма бъдат променяни за срока на абонамента.</w:t>
      </w:r>
    </w:p>
    <w:p w14:paraId="6C61C0F6" w14:textId="77777777" w:rsidR="00A652D2" w:rsidRPr="00B82487" w:rsidRDefault="00A652D2" w:rsidP="00A652D2">
      <w:pPr>
        <w:spacing w:after="0" w:line="240" w:lineRule="auto"/>
        <w:ind w:firstLine="708"/>
        <w:jc w:val="both"/>
        <w:rPr>
          <w:rFonts w:ascii="Times New Roman" w:hAnsi="Times New Roman" w:cs="Times New Roman"/>
          <w:b/>
          <w:sz w:val="24"/>
          <w:szCs w:val="24"/>
          <w:highlight w:val="yellow"/>
        </w:rPr>
      </w:pPr>
      <w:r w:rsidRPr="00B82487">
        <w:rPr>
          <w:rFonts w:ascii="Times New Roman" w:hAnsi="Times New Roman" w:cs="Times New Roman"/>
          <w:b/>
          <w:sz w:val="24"/>
          <w:szCs w:val="24"/>
        </w:rPr>
        <w:t>Прилагам следните документи:</w:t>
      </w:r>
      <w:r w:rsidRPr="00B82487">
        <w:rPr>
          <w:rFonts w:ascii="Times New Roman" w:hAnsi="Times New Roman" w:cs="Times New Roman"/>
          <w:b/>
          <w:sz w:val="24"/>
          <w:szCs w:val="24"/>
          <w:highlight w:val="yellow"/>
        </w:rPr>
        <w:t xml:space="preserve"> </w:t>
      </w:r>
    </w:p>
    <w:p w14:paraId="7D349E2A"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58" w:anchor="p4558831" w:history="1">
        <w:r w:rsidRPr="00B82487">
          <w:rPr>
            <w:rFonts w:ascii="Times New Roman" w:hAnsi="Times New Roman" w:cs="Times New Roman"/>
            <w:sz w:val="24"/>
            <w:szCs w:val="24"/>
          </w:rPr>
          <w:t>чл.4, ал.2</w:t>
        </w:r>
      </w:hyperlink>
      <w:r w:rsidRPr="00B82487">
        <w:rPr>
          <w:rFonts w:ascii="Times New Roman" w:hAnsi="Times New Roman" w:cs="Times New Roman"/>
          <w:sz w:val="24"/>
          <w:szCs w:val="24"/>
        </w:rPr>
        <w:t> и </w:t>
      </w:r>
      <w:hyperlink r:id="rId59" w:anchor="p4558831" w:history="1">
        <w:r w:rsidRPr="00B82487">
          <w:rPr>
            <w:rFonts w:ascii="Times New Roman" w:hAnsi="Times New Roman" w:cs="Times New Roman"/>
            <w:sz w:val="24"/>
            <w:szCs w:val="24"/>
          </w:rPr>
          <w:t>ал.3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66A4BAC0"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б) Копие от свидетелство за регистрация на ППС;</w:t>
      </w:r>
    </w:p>
    <w:p w14:paraId="589D3D94"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в) нотариален акт за собственост или друг документ за собственост на обособения жилищен имот, или договор за наем на обособения жилищен имот;</w:t>
      </w:r>
    </w:p>
    <w:p w14:paraId="23502AD6"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г) документ, доказващ валидното правно основание за ползване на ППС в случай, че не са собственици.</w:t>
      </w:r>
    </w:p>
    <w:p w14:paraId="558825F0" w14:textId="77777777" w:rsidR="00A652D2" w:rsidRPr="00B82487" w:rsidRDefault="00A652D2" w:rsidP="00A652D2">
      <w:pPr>
        <w:spacing w:after="0" w:line="240" w:lineRule="auto"/>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63244BFD"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 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______________________</w:t>
      </w:r>
    </w:p>
    <w:p w14:paraId="02842705"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r>
      <w:r w:rsidRPr="00B82487">
        <w:rPr>
          <w:rFonts w:ascii="Times New Roman" w:hAnsi="Times New Roman" w:cs="Times New Roman"/>
          <w:sz w:val="24"/>
          <w:szCs w:val="24"/>
        </w:rPr>
        <w:tab/>
        <w:t xml:space="preserve">              (име, фамилия, подпис) </w:t>
      </w:r>
    </w:p>
    <w:p w14:paraId="22D992D5" w14:textId="77777777" w:rsidR="00A652D2" w:rsidRPr="00B82487" w:rsidRDefault="00A652D2" w:rsidP="00A652D2">
      <w:pPr>
        <w:contextualSpacing/>
        <w:mirrorIndents/>
        <w:jc w:val="both"/>
        <w:rPr>
          <w:rFonts w:ascii="Times New Roman" w:hAnsi="Times New Roman" w:cs="Times New Roman"/>
          <w:sz w:val="24"/>
          <w:szCs w:val="24"/>
        </w:rPr>
      </w:pPr>
    </w:p>
    <w:p w14:paraId="0FE2A8B6" w14:textId="77777777" w:rsidR="00A652D2" w:rsidRPr="00B82487" w:rsidRDefault="00A652D2" w:rsidP="00A652D2">
      <w:pPr>
        <w:contextualSpacing/>
        <w:mirrorIndents/>
        <w:jc w:val="both"/>
        <w:rPr>
          <w:rFonts w:ascii="Times New Roman" w:hAnsi="Times New Roman" w:cs="Times New Roman"/>
          <w:b/>
          <w:bCs/>
          <w:sz w:val="24"/>
          <w:szCs w:val="24"/>
        </w:rPr>
      </w:pPr>
      <w:r w:rsidRPr="00B82487">
        <w:rPr>
          <w:rFonts w:ascii="Times New Roman" w:hAnsi="Times New Roman" w:cs="Times New Roman"/>
          <w:b/>
          <w:bCs/>
          <w:sz w:val="24"/>
          <w:szCs w:val="24"/>
        </w:rPr>
        <w:t>§18.</w:t>
      </w:r>
      <w:r w:rsidRPr="00B82487">
        <w:rPr>
          <w:rFonts w:ascii="Times New Roman" w:hAnsi="Times New Roman" w:cs="Times New Roman"/>
          <w:sz w:val="24"/>
          <w:szCs w:val="24"/>
        </w:rPr>
        <w:t xml:space="preserve"> Приложение № 6 </w:t>
      </w:r>
      <w:r w:rsidRPr="00B82487">
        <w:rPr>
          <w:rFonts w:ascii="Times New Roman" w:hAnsi="Times New Roman" w:cs="Times New Roman"/>
          <w:b/>
          <w:bCs/>
          <w:sz w:val="24"/>
          <w:szCs w:val="24"/>
        </w:rPr>
        <w:t>се изменя от:</w:t>
      </w:r>
    </w:p>
    <w:p w14:paraId="056F027F" w14:textId="77777777" w:rsidR="00A652D2" w:rsidRPr="00B82487" w:rsidRDefault="00A652D2" w:rsidP="00A652D2">
      <w:pPr>
        <w:ind w:left="6372" w:firstLine="708"/>
        <w:rPr>
          <w:rFonts w:ascii="Times New Roman" w:hAnsi="Times New Roman" w:cs="Times New Roman"/>
          <w:b/>
          <w:i/>
          <w:sz w:val="24"/>
          <w:szCs w:val="24"/>
        </w:rPr>
      </w:pPr>
      <w:r w:rsidRPr="00B82487">
        <w:rPr>
          <w:rFonts w:ascii="Times New Roman" w:hAnsi="Times New Roman" w:cs="Times New Roman"/>
          <w:b/>
          <w:i/>
          <w:sz w:val="24"/>
          <w:szCs w:val="24"/>
        </w:rPr>
        <w:t>Приложение № 6</w:t>
      </w:r>
    </w:p>
    <w:p w14:paraId="0EBF7458" w14:textId="77777777" w:rsidR="00A652D2" w:rsidRPr="00B82487" w:rsidRDefault="00A652D2" w:rsidP="00A652D2">
      <w:pPr>
        <w:rPr>
          <w:rFonts w:ascii="Times New Roman" w:hAnsi="Times New Roman" w:cs="Times New Roman"/>
          <w:b/>
          <w:sz w:val="24"/>
          <w:szCs w:val="24"/>
        </w:rPr>
      </w:pPr>
      <w:r w:rsidRPr="00B82487">
        <w:rPr>
          <w:rFonts w:ascii="Times New Roman" w:hAnsi="Times New Roman" w:cs="Times New Roman"/>
          <w:b/>
          <w:sz w:val="24"/>
          <w:szCs w:val="24"/>
        </w:rPr>
        <w:t xml:space="preserve">ДО </w:t>
      </w:r>
    </w:p>
    <w:p w14:paraId="61DEFBE7" w14:textId="77777777" w:rsidR="00A652D2" w:rsidRPr="00B82487" w:rsidRDefault="00A652D2" w:rsidP="00A652D2">
      <w:pPr>
        <w:rPr>
          <w:rFonts w:ascii="Times New Roman" w:hAnsi="Times New Roman" w:cs="Times New Roman"/>
          <w:b/>
          <w:sz w:val="24"/>
          <w:szCs w:val="24"/>
        </w:rPr>
      </w:pPr>
      <w:r w:rsidRPr="00B82487">
        <w:rPr>
          <w:rFonts w:ascii="Times New Roman" w:hAnsi="Times New Roman" w:cs="Times New Roman"/>
          <w:b/>
          <w:sz w:val="24"/>
          <w:szCs w:val="24"/>
        </w:rPr>
        <w:t>КМЕТА НА ОБЩИНА ПОМОРИЕ</w:t>
      </w:r>
    </w:p>
    <w:p w14:paraId="4272C601" w14:textId="77777777" w:rsidR="00A652D2" w:rsidRPr="00B82487" w:rsidRDefault="00A652D2" w:rsidP="00A652D2">
      <w:pPr>
        <w:rPr>
          <w:rFonts w:ascii="Times New Roman" w:hAnsi="Times New Roman" w:cs="Times New Roman"/>
          <w:b/>
          <w:sz w:val="24"/>
          <w:szCs w:val="24"/>
        </w:rPr>
      </w:pPr>
    </w:p>
    <w:p w14:paraId="4822DC38" w14:textId="77777777" w:rsidR="00A652D2" w:rsidRPr="00B82487" w:rsidRDefault="00A652D2" w:rsidP="00A652D2">
      <w:pPr>
        <w:jc w:val="center"/>
        <w:rPr>
          <w:rFonts w:ascii="Times New Roman" w:hAnsi="Times New Roman" w:cs="Times New Roman"/>
          <w:b/>
          <w:sz w:val="24"/>
          <w:szCs w:val="24"/>
        </w:rPr>
      </w:pPr>
      <w:r w:rsidRPr="00B82487">
        <w:rPr>
          <w:rFonts w:ascii="Times New Roman" w:hAnsi="Times New Roman" w:cs="Times New Roman"/>
          <w:b/>
          <w:sz w:val="24"/>
          <w:szCs w:val="24"/>
        </w:rPr>
        <w:t>ЗАЯВЛЕНИЕ</w:t>
      </w:r>
    </w:p>
    <w:p w14:paraId="7C673199" w14:textId="77777777" w:rsidR="00A652D2" w:rsidRPr="00B82487" w:rsidRDefault="00A652D2" w:rsidP="00A652D2">
      <w:pPr>
        <w:jc w:val="center"/>
        <w:rPr>
          <w:rFonts w:ascii="Times New Roman" w:hAnsi="Times New Roman" w:cs="Times New Roman"/>
          <w:b/>
          <w:sz w:val="24"/>
          <w:szCs w:val="24"/>
        </w:rPr>
      </w:pPr>
      <w:r w:rsidRPr="00B82487">
        <w:rPr>
          <w:rFonts w:ascii="Times New Roman" w:hAnsi="Times New Roman" w:cs="Times New Roman"/>
          <w:b/>
          <w:sz w:val="24"/>
          <w:szCs w:val="24"/>
        </w:rPr>
        <w:lastRenderedPageBreak/>
        <w:t>за издаване на разрешение за безп</w:t>
      </w:r>
      <w:r>
        <w:rPr>
          <w:rFonts w:ascii="Times New Roman" w:hAnsi="Times New Roman" w:cs="Times New Roman"/>
          <w:b/>
          <w:sz w:val="24"/>
          <w:szCs w:val="24"/>
        </w:rPr>
        <w:t xml:space="preserve">латно паркиране на </w:t>
      </w:r>
      <w:proofErr w:type="spellStart"/>
      <w:r>
        <w:rPr>
          <w:rFonts w:ascii="Times New Roman" w:hAnsi="Times New Roman" w:cs="Times New Roman"/>
          <w:b/>
          <w:sz w:val="24"/>
          <w:szCs w:val="24"/>
        </w:rPr>
        <w:t>електромобил</w:t>
      </w:r>
      <w:proofErr w:type="spellEnd"/>
    </w:p>
    <w:p w14:paraId="1DE6B1F2" w14:textId="77777777" w:rsidR="00A652D2" w:rsidRPr="00B82487" w:rsidRDefault="00A652D2" w:rsidP="00A652D2">
      <w:pPr>
        <w:jc w:val="both"/>
        <w:rPr>
          <w:rFonts w:ascii="Times New Roman" w:hAnsi="Times New Roman" w:cs="Times New Roman"/>
          <w:sz w:val="24"/>
          <w:szCs w:val="24"/>
        </w:rPr>
      </w:pPr>
      <w:r w:rsidRPr="00B82487">
        <w:rPr>
          <w:rFonts w:ascii="Times New Roman" w:hAnsi="Times New Roman" w:cs="Times New Roman"/>
          <w:sz w:val="24"/>
          <w:szCs w:val="24"/>
        </w:rPr>
        <w:t xml:space="preserve">От ________________________________________________________________________ </w:t>
      </w:r>
    </w:p>
    <w:p w14:paraId="36455207" w14:textId="77777777"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sz w:val="24"/>
          <w:szCs w:val="24"/>
        </w:rPr>
        <w:t>(трите имена на заявителя)</w:t>
      </w:r>
    </w:p>
    <w:p w14:paraId="1C68AA77" w14:textId="77777777" w:rsidR="00A652D2" w:rsidRPr="00B82487" w:rsidRDefault="00A652D2" w:rsidP="00A652D2">
      <w:pPr>
        <w:jc w:val="both"/>
        <w:rPr>
          <w:rFonts w:ascii="Times New Roman" w:hAnsi="Times New Roman" w:cs="Times New Roman"/>
          <w:sz w:val="24"/>
          <w:szCs w:val="24"/>
        </w:rPr>
      </w:pPr>
      <w:r w:rsidRPr="00B82487">
        <w:rPr>
          <w:rFonts w:ascii="Times New Roman" w:hAnsi="Times New Roman" w:cs="Times New Roman"/>
          <w:sz w:val="24"/>
          <w:szCs w:val="24"/>
        </w:rPr>
        <w:t xml:space="preserve">ЕГН: ____________________ с адрес: гр. ______________ ул. ____________________, №______, бл. ______, вх. ______, ет. ______, ап. ______ телефон: ______________, </w:t>
      </w:r>
    </w:p>
    <w:tbl>
      <w:tblPr>
        <w:tblStyle w:val="a9"/>
        <w:tblW w:w="0" w:type="auto"/>
        <w:tblLook w:val="04A0" w:firstRow="1" w:lastRow="0" w:firstColumn="1" w:lastColumn="0" w:noHBand="0" w:noVBand="1"/>
      </w:tblPr>
      <w:tblGrid>
        <w:gridCol w:w="9062"/>
      </w:tblGrid>
      <w:tr w:rsidR="00A652D2" w:rsidRPr="00B82487" w14:paraId="55B67E87" w14:textId="77777777" w:rsidTr="00AF0857">
        <w:trPr>
          <w:trHeight w:val="1890"/>
        </w:trPr>
        <w:tc>
          <w:tcPr>
            <w:tcW w:w="9062" w:type="dxa"/>
            <w:tcBorders>
              <w:bottom w:val="single" w:sz="4" w:space="0" w:color="auto"/>
            </w:tcBorders>
          </w:tcPr>
          <w:p w14:paraId="76605B7D" w14:textId="77777777" w:rsidR="00A652D2" w:rsidRPr="00B82487" w:rsidRDefault="00A652D2" w:rsidP="00AF0857">
            <w:pPr>
              <w:jc w:val="both"/>
              <w:rPr>
                <w:rFonts w:ascii="Times New Roman" w:hAnsi="Times New Roman" w:cs="Times New Roman"/>
                <w:i/>
                <w:sz w:val="24"/>
                <w:szCs w:val="24"/>
              </w:rPr>
            </w:pPr>
            <w:r w:rsidRPr="00B82487">
              <w:rPr>
                <w:rFonts w:ascii="Times New Roman" w:hAnsi="Times New Roman" w:cs="Times New Roman"/>
                <w:i/>
                <w:sz w:val="24"/>
                <w:szCs w:val="24"/>
              </w:rPr>
              <w:t>Попълва се от ЮЛ/ЕТ</w:t>
            </w:r>
          </w:p>
          <w:p w14:paraId="69A2B674" w14:textId="77777777" w:rsidR="00A652D2" w:rsidRPr="00B82487" w:rsidRDefault="00A652D2" w:rsidP="00AF0857">
            <w:pPr>
              <w:jc w:val="both"/>
              <w:rPr>
                <w:rFonts w:ascii="Times New Roman" w:hAnsi="Times New Roman" w:cs="Times New Roman"/>
                <w:sz w:val="24"/>
                <w:szCs w:val="24"/>
              </w:rPr>
            </w:pPr>
          </w:p>
          <w:p w14:paraId="223E7DA6"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В качеството си на представляващ</w:t>
            </w:r>
          </w:p>
          <w:p w14:paraId="5267064C"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________________________________________________________________________        </w:t>
            </w:r>
          </w:p>
          <w:p w14:paraId="556965E7"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           </w:t>
            </w:r>
          </w:p>
          <w:p w14:paraId="47773605"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ЕИК: ____________________</w:t>
            </w:r>
          </w:p>
          <w:p w14:paraId="43603542" w14:textId="77777777" w:rsidR="00A652D2" w:rsidRPr="00B82487" w:rsidRDefault="00A652D2" w:rsidP="00AF0857">
            <w:pPr>
              <w:jc w:val="both"/>
              <w:rPr>
                <w:rFonts w:ascii="Times New Roman" w:hAnsi="Times New Roman" w:cs="Times New Roman"/>
                <w:sz w:val="24"/>
                <w:szCs w:val="24"/>
              </w:rPr>
            </w:pPr>
          </w:p>
          <w:p w14:paraId="5CE7FDD7"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Седалище и адрес на управление </w:t>
            </w:r>
          </w:p>
          <w:p w14:paraId="4B020B47"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________________________________________________________________________    </w:t>
            </w:r>
          </w:p>
          <w:p w14:paraId="28778B65" w14:textId="77777777" w:rsidR="00A652D2" w:rsidRPr="00B82487" w:rsidRDefault="00A652D2" w:rsidP="00AF0857">
            <w:pPr>
              <w:jc w:val="both"/>
              <w:rPr>
                <w:rFonts w:ascii="Times New Roman" w:hAnsi="Times New Roman" w:cs="Times New Roman"/>
                <w:sz w:val="24"/>
                <w:szCs w:val="24"/>
              </w:rPr>
            </w:pPr>
          </w:p>
          <w:p w14:paraId="0D2B6B0D" w14:textId="77777777" w:rsidR="00A652D2" w:rsidRPr="00B82487" w:rsidRDefault="00A652D2" w:rsidP="00AF0857">
            <w:pPr>
              <w:jc w:val="both"/>
              <w:rPr>
                <w:rFonts w:ascii="Times New Roman" w:hAnsi="Times New Roman" w:cs="Times New Roman"/>
                <w:sz w:val="24"/>
                <w:szCs w:val="24"/>
              </w:rPr>
            </w:pPr>
          </w:p>
        </w:tc>
      </w:tr>
    </w:tbl>
    <w:p w14:paraId="5520F2B5" w14:textId="77777777" w:rsidR="00A652D2" w:rsidRPr="00B82487" w:rsidRDefault="00A652D2" w:rsidP="00A652D2">
      <w:pPr>
        <w:jc w:val="both"/>
        <w:rPr>
          <w:rFonts w:ascii="Times New Roman" w:hAnsi="Times New Roman" w:cs="Times New Roman"/>
          <w:b/>
          <w:sz w:val="24"/>
          <w:szCs w:val="24"/>
        </w:rPr>
      </w:pPr>
      <w:r w:rsidRPr="00B82487">
        <w:rPr>
          <w:rFonts w:ascii="Times New Roman" w:hAnsi="Times New Roman" w:cs="Times New Roman"/>
          <w:b/>
          <w:sz w:val="24"/>
          <w:szCs w:val="24"/>
        </w:rPr>
        <w:t>УВАЖАЕМИ ГОСПОДИН КМЕТ,</w:t>
      </w:r>
    </w:p>
    <w:p w14:paraId="6C0BF8A5" w14:textId="77777777" w:rsidR="00A652D2" w:rsidRPr="00B82487" w:rsidRDefault="00A652D2" w:rsidP="00A652D2">
      <w:pPr>
        <w:contextualSpacing/>
        <w:jc w:val="both"/>
        <w:rPr>
          <w:rFonts w:ascii="Times New Roman" w:hAnsi="Times New Roman" w:cs="Times New Roman"/>
          <w:spacing w:val="-10"/>
          <w:kern w:val="28"/>
          <w:sz w:val="24"/>
          <w:szCs w:val="24"/>
        </w:rPr>
      </w:pPr>
      <w:r w:rsidRPr="00B82487">
        <w:rPr>
          <w:rFonts w:ascii="Times New Roman" w:hAnsi="Times New Roman" w:cs="Times New Roman"/>
          <w:spacing w:val="-10"/>
          <w:kern w:val="28"/>
          <w:sz w:val="24"/>
          <w:szCs w:val="24"/>
        </w:rPr>
        <w:t xml:space="preserve">Заявявам, че желая да ми бъде разрешено безплатно паркиране на </w:t>
      </w:r>
      <w:proofErr w:type="spellStart"/>
      <w:r w:rsidRPr="00B82487">
        <w:rPr>
          <w:rFonts w:ascii="Times New Roman" w:hAnsi="Times New Roman" w:cs="Times New Roman"/>
          <w:spacing w:val="-10"/>
          <w:kern w:val="28"/>
          <w:sz w:val="24"/>
          <w:szCs w:val="24"/>
        </w:rPr>
        <w:t>електромобил</w:t>
      </w:r>
      <w:proofErr w:type="spellEnd"/>
      <w:r w:rsidRPr="00B82487">
        <w:rPr>
          <w:rFonts w:ascii="Times New Roman" w:hAnsi="Times New Roman" w:cs="Times New Roman"/>
          <w:spacing w:val="-10"/>
          <w:kern w:val="28"/>
          <w:sz w:val="24"/>
          <w:szCs w:val="24"/>
        </w:rPr>
        <w:t xml:space="preserve"> на територията на гр. Поморие, марка:______________, модел: ______________ регистрационен номер ____________ цвят: ______________ ______________ </w:t>
      </w:r>
    </w:p>
    <w:p w14:paraId="224ECB8D"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Към заявлението представям следните документи: </w:t>
      </w:r>
    </w:p>
    <w:p w14:paraId="43E3B292"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60" w:anchor="p4558831" w:history="1">
        <w:r w:rsidRPr="00B82487">
          <w:rPr>
            <w:rFonts w:ascii="Times New Roman" w:hAnsi="Times New Roman" w:cs="Times New Roman"/>
            <w:sz w:val="24"/>
            <w:szCs w:val="24"/>
          </w:rPr>
          <w:t>чл.4, ал.2</w:t>
        </w:r>
      </w:hyperlink>
      <w:r w:rsidRPr="00B82487">
        <w:rPr>
          <w:rFonts w:ascii="Times New Roman" w:hAnsi="Times New Roman" w:cs="Times New Roman"/>
          <w:sz w:val="24"/>
          <w:szCs w:val="24"/>
        </w:rPr>
        <w:t> и </w:t>
      </w:r>
      <w:hyperlink r:id="rId61" w:anchor="p4558831" w:history="1">
        <w:r w:rsidRPr="00B82487">
          <w:rPr>
            <w:rFonts w:ascii="Times New Roman" w:hAnsi="Times New Roman" w:cs="Times New Roman"/>
            <w:sz w:val="24"/>
            <w:szCs w:val="24"/>
          </w:rPr>
          <w:t>ал.3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1146566C"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б) Копие от свидетелство за регистрация на ППС;</w:t>
      </w:r>
    </w:p>
    <w:p w14:paraId="526E165F"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в) документ, доказващ валидното правно основание за ползване на ППС в случай, че не са собственици.</w:t>
      </w:r>
    </w:p>
    <w:p w14:paraId="645D09A2" w14:textId="77777777" w:rsidR="00A652D2" w:rsidRPr="00B82487" w:rsidRDefault="00A652D2" w:rsidP="00A652D2">
      <w:pPr>
        <w:ind w:firstLine="708"/>
        <w:jc w:val="both"/>
        <w:rPr>
          <w:rFonts w:ascii="Times New Roman" w:hAnsi="Times New Roman" w:cs="Times New Roman"/>
          <w:sz w:val="24"/>
          <w:szCs w:val="24"/>
        </w:rPr>
      </w:pPr>
    </w:p>
    <w:p w14:paraId="604784DC"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32C0D32D" w14:textId="77777777" w:rsidR="00A652D2" w:rsidRPr="00B82487" w:rsidRDefault="00A652D2" w:rsidP="00A652D2">
      <w:pPr>
        <w:ind w:firstLine="708"/>
        <w:jc w:val="both"/>
        <w:rPr>
          <w:rFonts w:ascii="Times New Roman" w:hAnsi="Times New Roman" w:cs="Times New Roman"/>
          <w:sz w:val="24"/>
          <w:szCs w:val="24"/>
        </w:rPr>
      </w:pPr>
    </w:p>
    <w:p w14:paraId="2A72245D"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w:t>
      </w:r>
    </w:p>
    <w:p w14:paraId="77E9D468"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                                                                                                     (име, фамилия, подпис)</w:t>
      </w:r>
    </w:p>
    <w:p w14:paraId="608684B4" w14:textId="77777777" w:rsidR="00A652D2" w:rsidRPr="00B82487" w:rsidRDefault="00A652D2" w:rsidP="00A652D2">
      <w:pPr>
        <w:contextualSpacing/>
        <w:mirrorIndents/>
        <w:jc w:val="both"/>
        <w:rPr>
          <w:rFonts w:ascii="Times New Roman" w:hAnsi="Times New Roman" w:cs="Times New Roman"/>
          <w:sz w:val="24"/>
          <w:szCs w:val="24"/>
        </w:rPr>
      </w:pPr>
    </w:p>
    <w:p w14:paraId="239DCF06" w14:textId="77777777" w:rsidR="00A652D2" w:rsidRDefault="00A652D2" w:rsidP="00A652D2">
      <w:pPr>
        <w:contextualSpacing/>
        <w:mirrorIndents/>
        <w:jc w:val="both"/>
        <w:rPr>
          <w:rFonts w:ascii="Times New Roman" w:hAnsi="Times New Roman" w:cs="Times New Roman"/>
          <w:b/>
          <w:bCs/>
          <w:sz w:val="24"/>
          <w:szCs w:val="24"/>
        </w:rPr>
      </w:pPr>
    </w:p>
    <w:p w14:paraId="781BE6A7" w14:textId="77777777" w:rsidR="00A652D2" w:rsidRDefault="00A652D2" w:rsidP="00A652D2">
      <w:pPr>
        <w:contextualSpacing/>
        <w:mirrorIndents/>
        <w:jc w:val="both"/>
        <w:rPr>
          <w:rFonts w:ascii="Times New Roman" w:hAnsi="Times New Roman" w:cs="Times New Roman"/>
          <w:b/>
          <w:bCs/>
          <w:sz w:val="24"/>
          <w:szCs w:val="24"/>
        </w:rPr>
      </w:pPr>
    </w:p>
    <w:p w14:paraId="616C8DD3" w14:textId="77777777" w:rsidR="00A652D2" w:rsidRDefault="00A652D2" w:rsidP="00A652D2">
      <w:pPr>
        <w:contextualSpacing/>
        <w:mirrorIndents/>
        <w:jc w:val="both"/>
        <w:rPr>
          <w:rFonts w:ascii="Times New Roman" w:hAnsi="Times New Roman" w:cs="Times New Roman"/>
          <w:b/>
          <w:bCs/>
          <w:sz w:val="24"/>
          <w:szCs w:val="24"/>
        </w:rPr>
      </w:pPr>
    </w:p>
    <w:p w14:paraId="1C89CCEB" w14:textId="77777777" w:rsidR="00A652D2" w:rsidRDefault="00A652D2" w:rsidP="00A652D2">
      <w:pPr>
        <w:contextualSpacing/>
        <w:mirrorIndents/>
        <w:jc w:val="both"/>
        <w:rPr>
          <w:rFonts w:ascii="Times New Roman" w:hAnsi="Times New Roman" w:cs="Times New Roman"/>
          <w:b/>
          <w:bCs/>
          <w:sz w:val="24"/>
          <w:szCs w:val="24"/>
        </w:rPr>
      </w:pPr>
    </w:p>
    <w:p w14:paraId="6D87111C" w14:textId="77777777" w:rsidR="00A652D2" w:rsidRDefault="00A652D2" w:rsidP="00A652D2">
      <w:pPr>
        <w:contextualSpacing/>
        <w:mirrorIndents/>
        <w:jc w:val="both"/>
        <w:rPr>
          <w:rFonts w:ascii="Times New Roman" w:hAnsi="Times New Roman" w:cs="Times New Roman"/>
          <w:b/>
          <w:bCs/>
          <w:sz w:val="24"/>
          <w:szCs w:val="24"/>
        </w:rPr>
      </w:pPr>
    </w:p>
    <w:p w14:paraId="71A852C9" w14:textId="77777777" w:rsidR="00A652D2" w:rsidRDefault="00A652D2" w:rsidP="00A652D2">
      <w:pPr>
        <w:contextualSpacing/>
        <w:mirrorIndents/>
        <w:jc w:val="both"/>
        <w:rPr>
          <w:rFonts w:ascii="Times New Roman" w:hAnsi="Times New Roman" w:cs="Times New Roman"/>
          <w:b/>
          <w:bCs/>
          <w:sz w:val="24"/>
          <w:szCs w:val="24"/>
        </w:rPr>
      </w:pPr>
    </w:p>
    <w:p w14:paraId="617CCD59" w14:textId="77777777" w:rsidR="00A652D2" w:rsidRDefault="00A652D2" w:rsidP="00A652D2">
      <w:pPr>
        <w:contextualSpacing/>
        <w:mirrorIndents/>
        <w:jc w:val="both"/>
        <w:rPr>
          <w:rFonts w:ascii="Times New Roman" w:hAnsi="Times New Roman" w:cs="Times New Roman"/>
          <w:b/>
          <w:bCs/>
          <w:sz w:val="24"/>
          <w:szCs w:val="24"/>
        </w:rPr>
      </w:pPr>
    </w:p>
    <w:p w14:paraId="0BDEB191" w14:textId="77777777" w:rsidR="00A652D2" w:rsidRPr="00B82487" w:rsidRDefault="00A652D2" w:rsidP="00A652D2">
      <w:pPr>
        <w:contextualSpacing/>
        <w:mirrorIndents/>
        <w:jc w:val="both"/>
        <w:rPr>
          <w:rFonts w:ascii="Times New Roman" w:hAnsi="Times New Roman" w:cs="Times New Roman"/>
          <w:b/>
          <w:bCs/>
          <w:sz w:val="24"/>
          <w:szCs w:val="24"/>
        </w:rPr>
      </w:pPr>
      <w:r w:rsidRPr="00B82487">
        <w:rPr>
          <w:rFonts w:ascii="Times New Roman" w:hAnsi="Times New Roman" w:cs="Times New Roman"/>
          <w:b/>
          <w:bCs/>
          <w:sz w:val="24"/>
          <w:szCs w:val="24"/>
        </w:rPr>
        <w:t xml:space="preserve">Нов текст: </w:t>
      </w:r>
    </w:p>
    <w:p w14:paraId="794EC02B" w14:textId="77777777" w:rsidR="00A652D2" w:rsidRPr="00B82487" w:rsidRDefault="00A652D2" w:rsidP="00A652D2">
      <w:pPr>
        <w:ind w:left="6372" w:firstLine="708"/>
        <w:jc w:val="right"/>
        <w:rPr>
          <w:rFonts w:ascii="Times New Roman" w:hAnsi="Times New Roman" w:cs="Times New Roman"/>
          <w:b/>
          <w:i/>
          <w:sz w:val="24"/>
          <w:szCs w:val="24"/>
        </w:rPr>
      </w:pPr>
      <w:r w:rsidRPr="00B82487">
        <w:rPr>
          <w:rFonts w:ascii="Times New Roman" w:hAnsi="Times New Roman" w:cs="Times New Roman"/>
          <w:b/>
          <w:i/>
          <w:sz w:val="24"/>
          <w:szCs w:val="24"/>
        </w:rPr>
        <w:t>Приложение № 6</w:t>
      </w:r>
    </w:p>
    <w:p w14:paraId="5D2F302C"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ДО</w:t>
      </w:r>
    </w:p>
    <w:p w14:paraId="7658003E"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ДИРЕКТОРА НА ОП „СУОИ“</w:t>
      </w:r>
    </w:p>
    <w:p w14:paraId="290E38D2" w14:textId="77777777" w:rsidR="00A652D2" w:rsidRPr="00B82487" w:rsidRDefault="00A652D2" w:rsidP="00A652D2">
      <w:pPr>
        <w:contextualSpacing/>
        <w:mirrorIndents/>
        <w:jc w:val="both"/>
        <w:rPr>
          <w:rFonts w:ascii="Times New Roman" w:hAnsi="Times New Roman" w:cs="Times New Roman"/>
          <w:b/>
          <w:sz w:val="24"/>
          <w:szCs w:val="24"/>
        </w:rPr>
      </w:pPr>
      <w:r w:rsidRPr="00B82487">
        <w:rPr>
          <w:rFonts w:ascii="Times New Roman" w:hAnsi="Times New Roman" w:cs="Times New Roman"/>
          <w:b/>
          <w:sz w:val="24"/>
          <w:szCs w:val="24"/>
        </w:rPr>
        <w:t>ГРАД ПОМОРИЕ</w:t>
      </w:r>
    </w:p>
    <w:p w14:paraId="21A69227" w14:textId="77777777" w:rsidR="00A652D2" w:rsidRPr="00B82487" w:rsidRDefault="00A652D2" w:rsidP="00A652D2">
      <w:pPr>
        <w:rPr>
          <w:rFonts w:ascii="Times New Roman" w:hAnsi="Times New Roman" w:cs="Times New Roman"/>
          <w:b/>
          <w:sz w:val="24"/>
          <w:szCs w:val="24"/>
        </w:rPr>
      </w:pPr>
    </w:p>
    <w:p w14:paraId="0E41AF0C" w14:textId="77777777" w:rsidR="00A652D2" w:rsidRPr="00B82487" w:rsidRDefault="00A652D2" w:rsidP="00A652D2">
      <w:pPr>
        <w:jc w:val="center"/>
        <w:rPr>
          <w:rFonts w:ascii="Times New Roman" w:hAnsi="Times New Roman" w:cs="Times New Roman"/>
          <w:b/>
          <w:sz w:val="24"/>
          <w:szCs w:val="24"/>
        </w:rPr>
      </w:pPr>
      <w:r w:rsidRPr="00B82487">
        <w:rPr>
          <w:rFonts w:ascii="Times New Roman" w:hAnsi="Times New Roman" w:cs="Times New Roman"/>
          <w:b/>
          <w:sz w:val="24"/>
          <w:szCs w:val="24"/>
        </w:rPr>
        <w:t>ЗАЯВЛЕНИЕ</w:t>
      </w:r>
    </w:p>
    <w:p w14:paraId="08E520C7" w14:textId="77777777" w:rsidR="00A652D2" w:rsidRPr="00B82487" w:rsidRDefault="00A652D2" w:rsidP="00A652D2">
      <w:pPr>
        <w:jc w:val="center"/>
        <w:rPr>
          <w:rFonts w:ascii="Times New Roman" w:hAnsi="Times New Roman" w:cs="Times New Roman"/>
          <w:b/>
          <w:sz w:val="24"/>
          <w:szCs w:val="24"/>
        </w:rPr>
      </w:pPr>
      <w:r w:rsidRPr="00B82487">
        <w:rPr>
          <w:rFonts w:ascii="Times New Roman" w:hAnsi="Times New Roman" w:cs="Times New Roman"/>
          <w:b/>
          <w:sz w:val="24"/>
          <w:szCs w:val="24"/>
        </w:rPr>
        <w:t xml:space="preserve">за издаване на разрешение за безплатно паркиране на </w:t>
      </w:r>
      <w:proofErr w:type="spellStart"/>
      <w:r w:rsidRPr="00B82487">
        <w:rPr>
          <w:rFonts w:ascii="Times New Roman" w:hAnsi="Times New Roman" w:cs="Times New Roman"/>
          <w:b/>
          <w:sz w:val="24"/>
          <w:szCs w:val="24"/>
        </w:rPr>
        <w:t>електромобил</w:t>
      </w:r>
      <w:proofErr w:type="spellEnd"/>
    </w:p>
    <w:p w14:paraId="5927155C" w14:textId="77777777" w:rsidR="00A652D2" w:rsidRPr="00B82487" w:rsidRDefault="00A652D2" w:rsidP="00A652D2">
      <w:pPr>
        <w:jc w:val="center"/>
        <w:rPr>
          <w:rFonts w:ascii="Times New Roman" w:hAnsi="Times New Roman" w:cs="Times New Roman"/>
          <w:b/>
          <w:sz w:val="24"/>
          <w:szCs w:val="24"/>
        </w:rPr>
      </w:pPr>
    </w:p>
    <w:p w14:paraId="4B6B448F" w14:textId="77777777" w:rsidR="00A652D2" w:rsidRPr="00B82487" w:rsidRDefault="00A652D2" w:rsidP="00A652D2">
      <w:pPr>
        <w:jc w:val="both"/>
        <w:rPr>
          <w:rFonts w:ascii="Times New Roman" w:hAnsi="Times New Roman" w:cs="Times New Roman"/>
          <w:sz w:val="24"/>
          <w:szCs w:val="24"/>
        </w:rPr>
      </w:pPr>
      <w:r w:rsidRPr="00B82487">
        <w:rPr>
          <w:rFonts w:ascii="Times New Roman" w:hAnsi="Times New Roman" w:cs="Times New Roman"/>
          <w:sz w:val="24"/>
          <w:szCs w:val="24"/>
        </w:rPr>
        <w:t xml:space="preserve">От ________________________________________________________________________ </w:t>
      </w:r>
    </w:p>
    <w:p w14:paraId="6D320F7E" w14:textId="77777777" w:rsidR="00A652D2" w:rsidRPr="00B82487" w:rsidRDefault="00A652D2" w:rsidP="00A652D2">
      <w:pPr>
        <w:jc w:val="center"/>
        <w:rPr>
          <w:rFonts w:ascii="Times New Roman" w:hAnsi="Times New Roman" w:cs="Times New Roman"/>
          <w:sz w:val="24"/>
          <w:szCs w:val="24"/>
        </w:rPr>
      </w:pPr>
      <w:r w:rsidRPr="00B82487">
        <w:rPr>
          <w:rFonts w:ascii="Times New Roman" w:hAnsi="Times New Roman" w:cs="Times New Roman"/>
          <w:sz w:val="24"/>
          <w:szCs w:val="24"/>
        </w:rPr>
        <w:t>(трите имена на заявителя)</w:t>
      </w:r>
    </w:p>
    <w:p w14:paraId="3489440B" w14:textId="77777777" w:rsidR="00A652D2" w:rsidRPr="00B82487" w:rsidRDefault="00A652D2" w:rsidP="00A652D2">
      <w:pPr>
        <w:jc w:val="both"/>
        <w:rPr>
          <w:rFonts w:ascii="Times New Roman" w:hAnsi="Times New Roman" w:cs="Times New Roman"/>
          <w:sz w:val="24"/>
          <w:szCs w:val="24"/>
        </w:rPr>
      </w:pPr>
      <w:r w:rsidRPr="00B82487">
        <w:rPr>
          <w:rFonts w:ascii="Times New Roman" w:hAnsi="Times New Roman" w:cs="Times New Roman"/>
          <w:sz w:val="24"/>
          <w:szCs w:val="24"/>
        </w:rPr>
        <w:t xml:space="preserve">ЕГН: ____________________ с адрес: гр. ______________ ул. ____________________, №______, бл. ______, вх. ______, ет. ______, ап. ______ телефон: ______________, </w:t>
      </w:r>
    </w:p>
    <w:p w14:paraId="110429CC" w14:textId="77777777" w:rsidR="00A652D2" w:rsidRPr="00B82487" w:rsidRDefault="00A652D2" w:rsidP="00A652D2">
      <w:pPr>
        <w:jc w:val="both"/>
        <w:rPr>
          <w:rFonts w:ascii="Times New Roman" w:hAnsi="Times New Roman" w:cs="Times New Roman"/>
          <w:sz w:val="24"/>
          <w:szCs w:val="24"/>
        </w:rPr>
      </w:pPr>
    </w:p>
    <w:tbl>
      <w:tblPr>
        <w:tblStyle w:val="a9"/>
        <w:tblW w:w="0" w:type="auto"/>
        <w:tblLook w:val="04A0" w:firstRow="1" w:lastRow="0" w:firstColumn="1" w:lastColumn="0" w:noHBand="0" w:noVBand="1"/>
      </w:tblPr>
      <w:tblGrid>
        <w:gridCol w:w="9062"/>
      </w:tblGrid>
      <w:tr w:rsidR="00A652D2" w:rsidRPr="00B82487" w14:paraId="27E39D19" w14:textId="77777777" w:rsidTr="00AF0857">
        <w:trPr>
          <w:trHeight w:val="1890"/>
        </w:trPr>
        <w:tc>
          <w:tcPr>
            <w:tcW w:w="9062" w:type="dxa"/>
            <w:tcBorders>
              <w:bottom w:val="single" w:sz="4" w:space="0" w:color="auto"/>
            </w:tcBorders>
          </w:tcPr>
          <w:p w14:paraId="67C43BBE" w14:textId="77777777" w:rsidR="00A652D2" w:rsidRPr="00B82487" w:rsidRDefault="00A652D2" w:rsidP="00AF0857">
            <w:pPr>
              <w:jc w:val="both"/>
              <w:rPr>
                <w:rFonts w:ascii="Times New Roman" w:hAnsi="Times New Roman" w:cs="Times New Roman"/>
                <w:i/>
                <w:sz w:val="24"/>
                <w:szCs w:val="24"/>
              </w:rPr>
            </w:pPr>
            <w:r w:rsidRPr="00B82487">
              <w:rPr>
                <w:rFonts w:ascii="Times New Roman" w:hAnsi="Times New Roman" w:cs="Times New Roman"/>
                <w:i/>
                <w:sz w:val="24"/>
                <w:szCs w:val="24"/>
              </w:rPr>
              <w:t>Попълва се от ЮЛ/ЕТ</w:t>
            </w:r>
          </w:p>
          <w:p w14:paraId="6E34D08C" w14:textId="77777777" w:rsidR="00A652D2" w:rsidRPr="00B82487" w:rsidRDefault="00A652D2" w:rsidP="00AF0857">
            <w:pPr>
              <w:jc w:val="both"/>
              <w:rPr>
                <w:rFonts w:ascii="Times New Roman" w:hAnsi="Times New Roman" w:cs="Times New Roman"/>
                <w:sz w:val="24"/>
                <w:szCs w:val="24"/>
              </w:rPr>
            </w:pPr>
          </w:p>
          <w:p w14:paraId="7B31739B"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В качеството си на представляващ</w:t>
            </w:r>
          </w:p>
          <w:p w14:paraId="332CFF1D"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________________________________________________________________________        </w:t>
            </w:r>
          </w:p>
          <w:p w14:paraId="6043D479"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           </w:t>
            </w:r>
          </w:p>
          <w:p w14:paraId="253B171A"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ЕИК: ____________________</w:t>
            </w:r>
          </w:p>
          <w:p w14:paraId="66F1FE8F" w14:textId="77777777" w:rsidR="00A652D2" w:rsidRPr="00B82487" w:rsidRDefault="00A652D2" w:rsidP="00AF0857">
            <w:pPr>
              <w:jc w:val="both"/>
              <w:rPr>
                <w:rFonts w:ascii="Times New Roman" w:hAnsi="Times New Roman" w:cs="Times New Roman"/>
                <w:sz w:val="24"/>
                <w:szCs w:val="24"/>
              </w:rPr>
            </w:pPr>
          </w:p>
          <w:p w14:paraId="6CBFA40A"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Седалище и адрес на управление </w:t>
            </w:r>
          </w:p>
          <w:p w14:paraId="0F0509A6" w14:textId="77777777" w:rsidR="00A652D2" w:rsidRPr="00B82487" w:rsidRDefault="00A652D2" w:rsidP="00AF0857">
            <w:pPr>
              <w:jc w:val="both"/>
              <w:rPr>
                <w:rFonts w:ascii="Times New Roman" w:hAnsi="Times New Roman" w:cs="Times New Roman"/>
                <w:sz w:val="24"/>
                <w:szCs w:val="24"/>
              </w:rPr>
            </w:pPr>
            <w:r w:rsidRPr="00B82487">
              <w:rPr>
                <w:rFonts w:ascii="Times New Roman" w:hAnsi="Times New Roman" w:cs="Times New Roman"/>
                <w:sz w:val="24"/>
                <w:szCs w:val="24"/>
              </w:rPr>
              <w:t xml:space="preserve">________________________________________________________________________    </w:t>
            </w:r>
          </w:p>
          <w:p w14:paraId="4F4FDC14" w14:textId="77777777" w:rsidR="00A652D2" w:rsidRPr="00B82487" w:rsidRDefault="00A652D2" w:rsidP="00AF0857">
            <w:pPr>
              <w:jc w:val="both"/>
              <w:rPr>
                <w:rFonts w:ascii="Times New Roman" w:hAnsi="Times New Roman" w:cs="Times New Roman"/>
                <w:sz w:val="24"/>
                <w:szCs w:val="24"/>
              </w:rPr>
            </w:pPr>
          </w:p>
          <w:p w14:paraId="45BABCA3" w14:textId="77777777" w:rsidR="00A652D2" w:rsidRPr="00B82487" w:rsidRDefault="00A652D2" w:rsidP="00AF0857">
            <w:pPr>
              <w:jc w:val="both"/>
              <w:rPr>
                <w:rFonts w:ascii="Times New Roman" w:hAnsi="Times New Roman" w:cs="Times New Roman"/>
                <w:sz w:val="24"/>
                <w:szCs w:val="24"/>
              </w:rPr>
            </w:pPr>
          </w:p>
        </w:tc>
      </w:tr>
    </w:tbl>
    <w:p w14:paraId="620E806D" w14:textId="77777777" w:rsidR="00A652D2" w:rsidRPr="00B82487" w:rsidRDefault="00A652D2" w:rsidP="00A652D2">
      <w:pPr>
        <w:jc w:val="both"/>
        <w:rPr>
          <w:rFonts w:ascii="Times New Roman" w:hAnsi="Times New Roman" w:cs="Times New Roman"/>
          <w:sz w:val="24"/>
          <w:szCs w:val="24"/>
        </w:rPr>
      </w:pPr>
    </w:p>
    <w:p w14:paraId="6161C637" w14:textId="77777777" w:rsidR="00A652D2" w:rsidRPr="00B82487" w:rsidRDefault="00A652D2" w:rsidP="00A652D2">
      <w:pPr>
        <w:jc w:val="both"/>
        <w:rPr>
          <w:rFonts w:ascii="Times New Roman" w:hAnsi="Times New Roman" w:cs="Times New Roman"/>
          <w:b/>
          <w:sz w:val="24"/>
          <w:szCs w:val="24"/>
        </w:rPr>
      </w:pPr>
      <w:r w:rsidRPr="00B82487">
        <w:rPr>
          <w:rFonts w:ascii="Times New Roman" w:hAnsi="Times New Roman" w:cs="Times New Roman"/>
          <w:sz w:val="24"/>
          <w:szCs w:val="24"/>
        </w:rPr>
        <w:t>Уважаема госпожо Директор</w:t>
      </w:r>
      <w:r w:rsidRPr="00B82487">
        <w:rPr>
          <w:rFonts w:ascii="Times New Roman" w:hAnsi="Times New Roman" w:cs="Times New Roman"/>
          <w:b/>
          <w:sz w:val="24"/>
          <w:szCs w:val="24"/>
        </w:rPr>
        <w:t>,</w:t>
      </w:r>
    </w:p>
    <w:p w14:paraId="7EFE060A"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Заявявам, че желая да ми бъде разрешено безплатно паркиране на </w:t>
      </w:r>
      <w:proofErr w:type="spellStart"/>
      <w:r w:rsidRPr="00B82487">
        <w:rPr>
          <w:rFonts w:ascii="Times New Roman" w:hAnsi="Times New Roman" w:cs="Times New Roman"/>
          <w:sz w:val="24"/>
          <w:szCs w:val="24"/>
        </w:rPr>
        <w:t>електромобил</w:t>
      </w:r>
      <w:proofErr w:type="spellEnd"/>
      <w:r w:rsidRPr="00B82487">
        <w:rPr>
          <w:rFonts w:ascii="Times New Roman" w:hAnsi="Times New Roman" w:cs="Times New Roman"/>
          <w:sz w:val="24"/>
          <w:szCs w:val="24"/>
        </w:rPr>
        <w:t xml:space="preserve"> на територията на гр. Поморие, марка:______________, модел: ______________ регистрационен номер ______________ цвят: ______________ </w:t>
      </w:r>
    </w:p>
    <w:p w14:paraId="723ABA92"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Към заявлението представям следните документи: </w:t>
      </w:r>
    </w:p>
    <w:p w14:paraId="52146681"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w:t>
      </w:r>
      <w:hyperlink r:id="rId62" w:anchor="p4558831" w:history="1">
        <w:r w:rsidRPr="00B82487">
          <w:rPr>
            <w:rFonts w:ascii="Times New Roman" w:hAnsi="Times New Roman" w:cs="Times New Roman"/>
            <w:sz w:val="24"/>
            <w:szCs w:val="24"/>
          </w:rPr>
          <w:t>чл.4, ал.2</w:t>
        </w:r>
      </w:hyperlink>
      <w:r w:rsidRPr="00B82487">
        <w:rPr>
          <w:rFonts w:ascii="Times New Roman" w:hAnsi="Times New Roman" w:cs="Times New Roman"/>
          <w:sz w:val="24"/>
          <w:szCs w:val="24"/>
        </w:rPr>
        <w:t> и </w:t>
      </w:r>
      <w:hyperlink r:id="rId63" w:anchor="p4558831" w:history="1">
        <w:r w:rsidRPr="00B82487">
          <w:rPr>
            <w:rFonts w:ascii="Times New Roman" w:hAnsi="Times New Roman" w:cs="Times New Roman"/>
            <w:sz w:val="24"/>
            <w:szCs w:val="24"/>
          </w:rPr>
          <w:t>ал.3 от Закона за българските лични документи</w:t>
        </w:r>
      </w:hyperlink>
      <w:r w:rsidRPr="00B82487">
        <w:rPr>
          <w:rFonts w:ascii="Times New Roman" w:hAnsi="Times New Roman" w:cs="Times New Roman"/>
          <w:sz w:val="24"/>
          <w:szCs w:val="24"/>
        </w:rPr>
        <w:t> за чуждите граждани – за справка;</w:t>
      </w:r>
    </w:p>
    <w:p w14:paraId="73AD3941"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б) Копие от свидетелство за регистрация на ППС;</w:t>
      </w:r>
    </w:p>
    <w:p w14:paraId="577A5D03"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lastRenderedPageBreak/>
        <w:t>в) документ, доказващ валидното правно основание за ползване на ППС в случай, че не са собственици.</w:t>
      </w:r>
    </w:p>
    <w:p w14:paraId="0C4F133C" w14:textId="77777777" w:rsidR="00A652D2" w:rsidRPr="00B82487" w:rsidRDefault="00A652D2" w:rsidP="00A652D2">
      <w:pPr>
        <w:ind w:firstLine="708"/>
        <w:jc w:val="both"/>
        <w:rPr>
          <w:rFonts w:ascii="Times New Roman" w:hAnsi="Times New Roman" w:cs="Times New Roman"/>
          <w:sz w:val="24"/>
          <w:szCs w:val="24"/>
        </w:rPr>
      </w:pPr>
      <w:r w:rsidRPr="00B82487">
        <w:rPr>
          <w:rFonts w:ascii="Times New Roman" w:hAnsi="Times New Roman" w:cs="Times New Roman"/>
          <w:sz w:val="24"/>
          <w:szCs w:val="24"/>
        </w:rPr>
        <w:t xml:space="preserve">□ Информиран/а съм, че личните ми данни се обработват за целите на административното обслужване. </w:t>
      </w:r>
    </w:p>
    <w:p w14:paraId="50A1A1CA" w14:textId="77777777" w:rsidR="00A652D2" w:rsidRPr="00B82487" w:rsidRDefault="00A652D2" w:rsidP="00A652D2">
      <w:pPr>
        <w:ind w:firstLine="708"/>
        <w:jc w:val="both"/>
        <w:rPr>
          <w:rFonts w:ascii="Times New Roman" w:hAnsi="Times New Roman" w:cs="Times New Roman"/>
          <w:sz w:val="24"/>
          <w:szCs w:val="24"/>
        </w:rPr>
      </w:pPr>
    </w:p>
    <w:p w14:paraId="63C896AD"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b/>
          <w:sz w:val="24"/>
          <w:szCs w:val="24"/>
        </w:rPr>
        <w:t>Дата_______________</w:t>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r>
      <w:r w:rsidRPr="00B82487">
        <w:rPr>
          <w:rFonts w:ascii="Times New Roman" w:hAnsi="Times New Roman" w:cs="Times New Roman"/>
          <w:b/>
          <w:sz w:val="24"/>
          <w:szCs w:val="24"/>
        </w:rPr>
        <w:tab/>
        <w:t>ЗАЯВИТЕЛ</w:t>
      </w:r>
      <w:r w:rsidRPr="00B82487">
        <w:rPr>
          <w:rFonts w:ascii="Times New Roman" w:hAnsi="Times New Roman" w:cs="Times New Roman"/>
          <w:sz w:val="24"/>
          <w:szCs w:val="24"/>
        </w:rPr>
        <w:t>: __________________</w:t>
      </w:r>
    </w:p>
    <w:p w14:paraId="214951F4" w14:textId="77777777" w:rsidR="00A652D2" w:rsidRPr="00B82487" w:rsidRDefault="00A652D2" w:rsidP="00A652D2">
      <w:pPr>
        <w:contextualSpacing/>
        <w:mirrorIndents/>
        <w:jc w:val="both"/>
        <w:rPr>
          <w:rFonts w:ascii="Times New Roman" w:hAnsi="Times New Roman" w:cs="Times New Roman"/>
          <w:sz w:val="24"/>
          <w:szCs w:val="24"/>
        </w:rPr>
      </w:pPr>
      <w:r w:rsidRPr="00B82487">
        <w:rPr>
          <w:rFonts w:ascii="Times New Roman" w:hAnsi="Times New Roman" w:cs="Times New Roman"/>
          <w:sz w:val="24"/>
          <w:szCs w:val="24"/>
        </w:rPr>
        <w:t xml:space="preserve">                                                                                                        (име, фамилия, подпис) </w:t>
      </w:r>
    </w:p>
    <w:p w14:paraId="14D9AEB9" w14:textId="77777777" w:rsidR="00A652D2" w:rsidRPr="00B82487" w:rsidRDefault="00A652D2" w:rsidP="00A652D2">
      <w:pPr>
        <w:contextualSpacing/>
        <w:mirrorIndents/>
        <w:jc w:val="both"/>
        <w:rPr>
          <w:rFonts w:ascii="Times New Roman" w:hAnsi="Times New Roman" w:cs="Times New Roman"/>
          <w:b/>
          <w:bCs/>
          <w:sz w:val="24"/>
          <w:szCs w:val="24"/>
        </w:rPr>
      </w:pPr>
    </w:p>
    <w:p w14:paraId="7E10A1B5" w14:textId="77777777" w:rsidR="00A652D2" w:rsidRPr="00B82487" w:rsidRDefault="00A652D2" w:rsidP="00A652D2">
      <w:pPr>
        <w:contextualSpacing/>
        <w:mirrorIndents/>
        <w:jc w:val="both"/>
        <w:rPr>
          <w:rFonts w:ascii="Times New Roman" w:hAnsi="Times New Roman" w:cs="Times New Roman"/>
          <w:b/>
          <w:bCs/>
          <w:sz w:val="24"/>
          <w:szCs w:val="24"/>
        </w:rPr>
      </w:pPr>
    </w:p>
    <w:p w14:paraId="5F1886ED" w14:textId="77777777" w:rsidR="00A652D2" w:rsidRPr="00B82487" w:rsidRDefault="00A652D2" w:rsidP="00A652D2">
      <w:pPr>
        <w:contextualSpacing/>
        <w:jc w:val="both"/>
        <w:rPr>
          <w:rFonts w:ascii="Times New Roman" w:hAnsi="Times New Roman" w:cs="Times New Roman"/>
          <w:b/>
          <w:bCs/>
          <w:sz w:val="24"/>
          <w:szCs w:val="24"/>
        </w:rPr>
      </w:pPr>
    </w:p>
    <w:p w14:paraId="4AFD1AC6" w14:textId="77777777" w:rsidR="00A652D2" w:rsidRPr="00B82487" w:rsidRDefault="00A652D2" w:rsidP="00A652D2">
      <w:pPr>
        <w:contextualSpacing/>
        <w:jc w:val="both"/>
        <w:rPr>
          <w:rFonts w:ascii="Times New Roman" w:hAnsi="Times New Roman" w:cs="Times New Roman"/>
          <w:sz w:val="24"/>
          <w:szCs w:val="24"/>
        </w:rPr>
      </w:pPr>
      <w:r w:rsidRPr="00B82487">
        <w:rPr>
          <w:rFonts w:ascii="Times New Roman" w:hAnsi="Times New Roman" w:cs="Times New Roman"/>
          <w:b/>
          <w:bCs/>
          <w:sz w:val="24"/>
          <w:szCs w:val="24"/>
        </w:rPr>
        <w:t>§19.</w:t>
      </w:r>
      <w:r w:rsidRPr="00B82487">
        <w:rPr>
          <w:rFonts w:ascii="Times New Roman" w:hAnsi="Times New Roman" w:cs="Times New Roman"/>
          <w:sz w:val="24"/>
          <w:szCs w:val="24"/>
        </w:rPr>
        <w:t xml:space="preserve"> Приложение № 8 </w:t>
      </w:r>
      <w:r w:rsidRPr="00B82487">
        <w:rPr>
          <w:rFonts w:ascii="Times New Roman" w:hAnsi="Times New Roman" w:cs="Times New Roman"/>
          <w:b/>
          <w:bCs/>
          <w:sz w:val="24"/>
          <w:szCs w:val="24"/>
        </w:rPr>
        <w:t>се отменя.</w:t>
      </w:r>
      <w:r w:rsidRPr="00B82487">
        <w:rPr>
          <w:rFonts w:ascii="Times New Roman" w:hAnsi="Times New Roman" w:cs="Times New Roman"/>
          <w:sz w:val="24"/>
          <w:szCs w:val="24"/>
        </w:rPr>
        <w:t xml:space="preserve"> Приложение № 9 става Приложение № 8.</w:t>
      </w:r>
    </w:p>
    <w:p w14:paraId="395B9DD7" w14:textId="77777777" w:rsidR="00A652D2" w:rsidRDefault="00A652D2" w:rsidP="00A652D2">
      <w:pPr>
        <w:pStyle w:val="a3"/>
        <w:jc w:val="both"/>
        <w:rPr>
          <w:rFonts w:ascii="Times New Roman" w:hAnsi="Times New Roman" w:cs="Times New Roman"/>
          <w:sz w:val="24"/>
          <w:szCs w:val="24"/>
          <w:shd w:val="clear" w:color="auto" w:fill="FFFFFF"/>
        </w:rPr>
      </w:pPr>
    </w:p>
    <w:p w14:paraId="18721278" w14:textId="77777777" w:rsidR="00A652D2" w:rsidRDefault="00A652D2" w:rsidP="00A652D2">
      <w:pPr>
        <w:autoSpaceDE w:val="0"/>
        <w:autoSpaceDN w:val="0"/>
        <w:adjustRightInd w:val="0"/>
        <w:ind w:firstLine="708"/>
        <w:jc w:val="both"/>
        <w:rPr>
          <w:rFonts w:ascii="Times New Roman" w:hAnsi="Times New Roman" w:cs="Times New Roman"/>
          <w:sz w:val="24"/>
          <w:szCs w:val="24"/>
        </w:rPr>
      </w:pPr>
      <w:r w:rsidRPr="00A652D2">
        <w:rPr>
          <w:rFonts w:ascii="Times New Roman" w:hAnsi="Times New Roman" w:cs="Times New Roman"/>
          <w:b/>
          <w:sz w:val="24"/>
          <w:szCs w:val="24"/>
        </w:rPr>
        <w:t>ІІ. Общински съвет – Поморие</w:t>
      </w:r>
      <w:r w:rsidRPr="00A652D2">
        <w:rPr>
          <w:rFonts w:ascii="Times New Roman" w:hAnsi="Times New Roman" w:cs="Times New Roman"/>
          <w:sz w:val="24"/>
          <w:szCs w:val="24"/>
        </w:rPr>
        <w:t xml:space="preserve"> допуска на основание чл.60, ал.1 от АПК предварително изпълнение на настоящото решение, във връзка с големия обществен интерес,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w:t>
      </w:r>
    </w:p>
    <w:p w14:paraId="6CF52D0D" w14:textId="13197183" w:rsidR="00A652D2" w:rsidRPr="001D6B6F" w:rsidRDefault="00A652D2" w:rsidP="00A652D2">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A652D2">
        <w:rPr>
          <w:rFonts w:ascii="Times New Roman" w:eastAsia="Times New Roman" w:hAnsi="Times New Roman" w:cs="Times New Roman"/>
          <w:b/>
          <w:bCs/>
          <w:i/>
          <w:iCs/>
          <w:sz w:val="24"/>
          <w:szCs w:val="24"/>
          <w:u w:val="single"/>
          <w:lang w:eastAsia="bg-BG"/>
        </w:rPr>
        <w:t>Отговор по изпълнение на Решението:</w:t>
      </w:r>
      <w:r w:rsidRPr="001D6B6F">
        <w:rPr>
          <w:rFonts w:ascii="Times New Roman" w:eastAsia="Times New Roman" w:hAnsi="Times New Roman" w:cs="Times New Roman"/>
          <w:sz w:val="24"/>
          <w:szCs w:val="24"/>
          <w:lang w:eastAsia="bg-BG"/>
        </w:rPr>
        <w:t xml:space="preserve"> Изпълнено</w:t>
      </w:r>
      <w:r>
        <w:rPr>
          <w:rFonts w:ascii="Times New Roman" w:eastAsia="Times New Roman" w:hAnsi="Times New Roman" w:cs="Times New Roman"/>
          <w:sz w:val="24"/>
          <w:szCs w:val="24"/>
          <w:lang w:eastAsia="bg-BG"/>
        </w:rPr>
        <w:t>.</w:t>
      </w:r>
    </w:p>
    <w:p w14:paraId="365EC696" w14:textId="77777777" w:rsidR="00A652D2" w:rsidRPr="00A652D2" w:rsidRDefault="00A652D2" w:rsidP="00A652D2">
      <w:pPr>
        <w:autoSpaceDE w:val="0"/>
        <w:autoSpaceDN w:val="0"/>
        <w:adjustRightInd w:val="0"/>
        <w:ind w:firstLine="708"/>
        <w:jc w:val="both"/>
        <w:rPr>
          <w:rFonts w:ascii="Times New Roman" w:hAnsi="Times New Roman" w:cs="Times New Roman"/>
          <w:sz w:val="24"/>
          <w:szCs w:val="24"/>
        </w:rPr>
      </w:pPr>
    </w:p>
    <w:p w14:paraId="16302610" w14:textId="77777777" w:rsidR="008865F7" w:rsidRDefault="008865F7" w:rsidP="008865F7">
      <w:pPr>
        <w:ind w:firstLine="708"/>
        <w:jc w:val="both"/>
        <w:rPr>
          <w:rFonts w:ascii="Times New Roman" w:hAnsi="Times New Roman" w:cs="Times New Roman"/>
          <w:b/>
          <w:bCs/>
          <w:sz w:val="24"/>
          <w:szCs w:val="24"/>
          <w:u w:val="single"/>
        </w:rPr>
      </w:pPr>
    </w:p>
    <w:p w14:paraId="7E03809D" w14:textId="77777777" w:rsidR="008865F7" w:rsidRDefault="008865F7" w:rsidP="008865F7">
      <w:pPr>
        <w:ind w:firstLine="708"/>
        <w:jc w:val="both"/>
        <w:rPr>
          <w:rFonts w:ascii="Times New Roman" w:hAnsi="Times New Roman" w:cs="Times New Roman"/>
          <w:b/>
          <w:bCs/>
          <w:sz w:val="24"/>
          <w:szCs w:val="24"/>
          <w:u w:val="single"/>
        </w:rPr>
      </w:pPr>
    </w:p>
    <w:p w14:paraId="68B5EB90" w14:textId="77777777" w:rsidR="008865F7" w:rsidRDefault="008865F7" w:rsidP="008865F7">
      <w:pPr>
        <w:ind w:firstLine="708"/>
        <w:jc w:val="both"/>
        <w:rPr>
          <w:rFonts w:ascii="Times New Roman" w:hAnsi="Times New Roman" w:cs="Times New Roman"/>
          <w:b/>
          <w:bCs/>
          <w:sz w:val="24"/>
          <w:szCs w:val="24"/>
          <w:u w:val="single"/>
        </w:rPr>
      </w:pPr>
    </w:p>
    <w:p w14:paraId="727006F6" w14:textId="77777777" w:rsidR="008865F7" w:rsidRDefault="008865F7" w:rsidP="008865F7">
      <w:pPr>
        <w:ind w:firstLine="708"/>
        <w:jc w:val="both"/>
        <w:rPr>
          <w:rFonts w:ascii="Times New Roman" w:hAnsi="Times New Roman" w:cs="Times New Roman"/>
          <w:b/>
          <w:bCs/>
          <w:sz w:val="24"/>
          <w:szCs w:val="24"/>
          <w:u w:val="single"/>
        </w:rPr>
      </w:pPr>
    </w:p>
    <w:p w14:paraId="6723C33E" w14:textId="77777777" w:rsidR="008865F7" w:rsidRDefault="008865F7" w:rsidP="008865F7">
      <w:pPr>
        <w:ind w:firstLine="708"/>
        <w:jc w:val="both"/>
        <w:rPr>
          <w:rFonts w:ascii="Times New Roman" w:hAnsi="Times New Roman" w:cs="Times New Roman"/>
          <w:b/>
          <w:bCs/>
          <w:sz w:val="24"/>
          <w:szCs w:val="24"/>
          <w:u w:val="single"/>
        </w:rPr>
      </w:pPr>
    </w:p>
    <w:p w14:paraId="1B4987CB" w14:textId="77777777" w:rsidR="008865F7" w:rsidRDefault="008865F7" w:rsidP="008865F7">
      <w:pPr>
        <w:ind w:firstLine="708"/>
        <w:jc w:val="both"/>
        <w:rPr>
          <w:rFonts w:ascii="Times New Roman" w:hAnsi="Times New Roman" w:cs="Times New Roman"/>
          <w:b/>
          <w:bCs/>
          <w:sz w:val="24"/>
          <w:szCs w:val="24"/>
          <w:u w:val="single"/>
        </w:rPr>
      </w:pPr>
    </w:p>
    <w:p w14:paraId="534BCA00" w14:textId="77777777" w:rsidR="008865F7" w:rsidRDefault="008865F7" w:rsidP="008865F7">
      <w:pPr>
        <w:ind w:firstLine="708"/>
        <w:jc w:val="both"/>
        <w:rPr>
          <w:rFonts w:ascii="Times New Roman" w:hAnsi="Times New Roman" w:cs="Times New Roman"/>
          <w:b/>
          <w:bCs/>
          <w:sz w:val="24"/>
          <w:szCs w:val="24"/>
          <w:u w:val="single"/>
        </w:rPr>
      </w:pPr>
    </w:p>
    <w:p w14:paraId="6A7A58B4" w14:textId="77777777" w:rsidR="008865F7" w:rsidRDefault="008865F7" w:rsidP="008865F7">
      <w:pPr>
        <w:ind w:firstLine="708"/>
        <w:jc w:val="both"/>
        <w:rPr>
          <w:rFonts w:ascii="Times New Roman" w:hAnsi="Times New Roman" w:cs="Times New Roman"/>
          <w:b/>
          <w:bCs/>
          <w:sz w:val="24"/>
          <w:szCs w:val="24"/>
          <w:u w:val="single"/>
        </w:rPr>
      </w:pPr>
    </w:p>
    <w:p w14:paraId="78E61115" w14:textId="77777777" w:rsidR="008865F7" w:rsidRDefault="008865F7" w:rsidP="008865F7">
      <w:pPr>
        <w:ind w:firstLine="708"/>
        <w:jc w:val="both"/>
        <w:rPr>
          <w:rFonts w:ascii="Times New Roman" w:hAnsi="Times New Roman" w:cs="Times New Roman"/>
          <w:b/>
          <w:bCs/>
          <w:sz w:val="24"/>
          <w:szCs w:val="24"/>
          <w:u w:val="single"/>
        </w:rPr>
      </w:pPr>
    </w:p>
    <w:p w14:paraId="4AF50FEB" w14:textId="77777777" w:rsidR="008865F7" w:rsidRDefault="008865F7" w:rsidP="008865F7">
      <w:pPr>
        <w:ind w:firstLine="708"/>
        <w:jc w:val="both"/>
        <w:rPr>
          <w:rFonts w:ascii="Times New Roman" w:hAnsi="Times New Roman" w:cs="Times New Roman"/>
          <w:b/>
          <w:bCs/>
          <w:sz w:val="24"/>
          <w:szCs w:val="24"/>
          <w:u w:val="single"/>
        </w:rPr>
      </w:pPr>
    </w:p>
    <w:p w14:paraId="18475DDE" w14:textId="77777777" w:rsidR="008865F7" w:rsidRDefault="008865F7" w:rsidP="008865F7">
      <w:pPr>
        <w:ind w:firstLine="708"/>
        <w:jc w:val="both"/>
        <w:rPr>
          <w:rFonts w:ascii="Times New Roman" w:hAnsi="Times New Roman" w:cs="Times New Roman"/>
          <w:b/>
          <w:bCs/>
          <w:sz w:val="24"/>
          <w:szCs w:val="24"/>
          <w:u w:val="single"/>
        </w:rPr>
      </w:pPr>
    </w:p>
    <w:p w14:paraId="6F9C21ED" w14:textId="77777777" w:rsidR="008865F7" w:rsidRDefault="008865F7" w:rsidP="008865F7">
      <w:pPr>
        <w:ind w:firstLine="708"/>
        <w:jc w:val="both"/>
        <w:rPr>
          <w:rFonts w:ascii="Times New Roman" w:hAnsi="Times New Roman" w:cs="Times New Roman"/>
          <w:b/>
          <w:bCs/>
          <w:sz w:val="24"/>
          <w:szCs w:val="24"/>
          <w:u w:val="single"/>
        </w:rPr>
      </w:pPr>
    </w:p>
    <w:p w14:paraId="3063856A" w14:textId="77777777" w:rsidR="008865F7" w:rsidRDefault="008865F7" w:rsidP="008865F7">
      <w:pPr>
        <w:ind w:firstLine="708"/>
        <w:jc w:val="both"/>
        <w:rPr>
          <w:rFonts w:ascii="Times New Roman" w:hAnsi="Times New Roman" w:cs="Times New Roman"/>
          <w:b/>
          <w:bCs/>
          <w:sz w:val="24"/>
          <w:szCs w:val="24"/>
          <w:u w:val="single"/>
        </w:rPr>
      </w:pPr>
    </w:p>
    <w:p w14:paraId="70F7529F" w14:textId="791C79B3" w:rsidR="008865F7" w:rsidRPr="00EC124A" w:rsidRDefault="008865F7" w:rsidP="008865F7">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 xml:space="preserve">Заседание на Общински съвет-Поморие проведено на </w:t>
      </w:r>
      <w:r>
        <w:rPr>
          <w:rFonts w:ascii="Times New Roman" w:hAnsi="Times New Roman" w:cs="Times New Roman"/>
          <w:b/>
          <w:bCs/>
          <w:sz w:val="24"/>
          <w:szCs w:val="24"/>
          <w:u w:val="single"/>
        </w:rPr>
        <w:t>28</w:t>
      </w:r>
      <w:r w:rsidRPr="00EC124A">
        <w:rPr>
          <w:rFonts w:ascii="Times New Roman" w:hAnsi="Times New Roman" w:cs="Times New Roman"/>
          <w:b/>
          <w:bCs/>
          <w:sz w:val="24"/>
          <w:szCs w:val="24"/>
          <w:u w:val="single"/>
        </w:rPr>
        <w:t>.</w:t>
      </w:r>
      <w:r>
        <w:rPr>
          <w:rFonts w:ascii="Times New Roman" w:hAnsi="Times New Roman" w:cs="Times New Roman"/>
          <w:b/>
          <w:bCs/>
          <w:sz w:val="24"/>
          <w:szCs w:val="24"/>
          <w:u w:val="single"/>
        </w:rPr>
        <w:t>03</w:t>
      </w:r>
      <w:r w:rsidRPr="00EC124A">
        <w:rPr>
          <w:rFonts w:ascii="Times New Roman" w:hAnsi="Times New Roman" w:cs="Times New Roman"/>
          <w:b/>
          <w:bCs/>
          <w:sz w:val="24"/>
          <w:szCs w:val="24"/>
          <w:u w:val="single"/>
        </w:rPr>
        <w:t>.202</w:t>
      </w:r>
      <w:r>
        <w:rPr>
          <w:rFonts w:ascii="Times New Roman" w:hAnsi="Times New Roman" w:cs="Times New Roman"/>
          <w:b/>
          <w:bCs/>
          <w:sz w:val="24"/>
          <w:szCs w:val="24"/>
          <w:u w:val="single"/>
        </w:rPr>
        <w:t>4</w:t>
      </w:r>
      <w:r w:rsidRPr="00EC124A">
        <w:rPr>
          <w:rFonts w:ascii="Times New Roman" w:hAnsi="Times New Roman" w:cs="Times New Roman"/>
          <w:b/>
          <w:bCs/>
          <w:sz w:val="24"/>
          <w:szCs w:val="24"/>
          <w:u w:val="single"/>
        </w:rPr>
        <w:t xml:space="preserve"> г.</w:t>
      </w:r>
    </w:p>
    <w:p w14:paraId="05F55A4D" w14:textId="0585730E" w:rsidR="008865F7" w:rsidRPr="008865F7" w:rsidRDefault="008865F7" w:rsidP="008865F7">
      <w:pPr>
        <w:pStyle w:val="a3"/>
        <w:ind w:firstLine="708"/>
        <w:jc w:val="both"/>
        <w:rPr>
          <w:rFonts w:ascii="Times New Roman" w:hAnsi="Times New Roman" w:cs="Times New Roman"/>
          <w:sz w:val="24"/>
          <w:szCs w:val="24"/>
        </w:rPr>
      </w:pPr>
      <w:r w:rsidRPr="008865F7">
        <w:rPr>
          <w:rFonts w:ascii="Times New Roman" w:hAnsi="Times New Roman" w:cs="Times New Roman"/>
          <w:b/>
          <w:bCs/>
          <w:sz w:val="24"/>
          <w:szCs w:val="24"/>
          <w:lang w:bidi="bg-BG"/>
        </w:rPr>
        <w:t>1.</w:t>
      </w:r>
      <w:r w:rsidRPr="008865F7">
        <w:rPr>
          <w:rFonts w:ascii="Times New Roman" w:hAnsi="Times New Roman" w:cs="Times New Roman"/>
          <w:sz w:val="24"/>
          <w:szCs w:val="24"/>
          <w:lang w:bidi="bg-BG"/>
        </w:rPr>
        <w:t>По т.1. от дневния ред:„</w:t>
      </w:r>
      <w:r w:rsidRPr="008865F7">
        <w:rPr>
          <w:rFonts w:ascii="Times New Roman" w:hAnsi="Times New Roman" w:cs="Times New Roman"/>
          <w:sz w:val="24"/>
          <w:szCs w:val="24"/>
        </w:rPr>
        <w:t>ОС-258/</w:t>
      </w:r>
      <w:r w:rsidRPr="008865F7">
        <w:rPr>
          <w:rFonts w:ascii="Times New Roman" w:eastAsia="Calibri" w:hAnsi="Times New Roman" w:cs="Times New Roman"/>
          <w:sz w:val="24"/>
          <w:szCs w:val="24"/>
        </w:rPr>
        <w:t>06</w:t>
      </w:r>
      <w:r w:rsidRPr="008865F7">
        <w:rPr>
          <w:rFonts w:ascii="Times New Roman" w:hAnsi="Times New Roman" w:cs="Times New Roman"/>
          <w:sz w:val="24"/>
          <w:szCs w:val="24"/>
        </w:rPr>
        <w:t xml:space="preserve">.02.2024г. - Докладна записка от инж. Марияна </w:t>
      </w:r>
      <w:proofErr w:type="spellStart"/>
      <w:r w:rsidRPr="008865F7">
        <w:rPr>
          <w:rFonts w:ascii="Times New Roman" w:hAnsi="Times New Roman" w:cs="Times New Roman"/>
          <w:sz w:val="24"/>
          <w:szCs w:val="24"/>
        </w:rPr>
        <w:t>Музакова</w:t>
      </w:r>
      <w:proofErr w:type="spellEnd"/>
      <w:r w:rsidRPr="008865F7">
        <w:rPr>
          <w:rFonts w:ascii="Times New Roman" w:hAnsi="Times New Roman" w:cs="Times New Roman"/>
          <w:sz w:val="24"/>
          <w:szCs w:val="24"/>
        </w:rPr>
        <w:t xml:space="preserve"> – Директор на ОП „СУОИ“ - Поморие, относно</w:t>
      </w:r>
      <w:r w:rsidRPr="008865F7">
        <w:rPr>
          <w:rFonts w:ascii="Times New Roman" w:eastAsia="Calibri" w:hAnsi="Times New Roman" w:cs="Times New Roman"/>
          <w:sz w:val="24"/>
          <w:szCs w:val="24"/>
        </w:rPr>
        <w:t xml:space="preserve"> п</w:t>
      </w:r>
      <w:r w:rsidRPr="008865F7">
        <w:rPr>
          <w:rFonts w:ascii="Times New Roman" w:hAnsi="Times New Roman" w:cs="Times New Roman"/>
          <w:sz w:val="24"/>
          <w:szCs w:val="24"/>
        </w:rPr>
        <w:t>ровеждане на публично оповестен явен търг за отдаване под наем на търговски павилиони разположени в имот с ПИ 57491.503.548 по КК на гр. Поморие.</w:t>
      </w:r>
      <w:r w:rsidRPr="008865F7">
        <w:rPr>
          <w:rFonts w:ascii="Times New Roman" w:hAnsi="Times New Roman" w:cs="Times New Roman"/>
          <w:sz w:val="24"/>
          <w:szCs w:val="24"/>
          <w:lang w:bidi="bg-BG"/>
        </w:rPr>
        <w:t xml:space="preserve">“ </w:t>
      </w:r>
    </w:p>
    <w:p w14:paraId="3095F405" w14:textId="77777777" w:rsidR="008865F7" w:rsidRPr="008865F7" w:rsidRDefault="008865F7" w:rsidP="008865F7">
      <w:pPr>
        <w:pStyle w:val="a3"/>
        <w:jc w:val="center"/>
        <w:rPr>
          <w:rFonts w:ascii="Times New Roman" w:hAnsi="Times New Roman" w:cs="Times New Roman"/>
          <w:b/>
          <w:sz w:val="24"/>
          <w:szCs w:val="24"/>
          <w:lang w:bidi="bg-BG"/>
        </w:rPr>
      </w:pPr>
      <w:r w:rsidRPr="008865F7">
        <w:rPr>
          <w:rFonts w:ascii="Times New Roman" w:hAnsi="Times New Roman" w:cs="Times New Roman"/>
          <w:b/>
          <w:sz w:val="24"/>
          <w:szCs w:val="24"/>
          <w:lang w:bidi="bg-BG"/>
        </w:rPr>
        <w:t>Р Е Ш Е Н И Е</w:t>
      </w:r>
    </w:p>
    <w:p w14:paraId="03BF3890" w14:textId="77777777" w:rsidR="008865F7" w:rsidRPr="008865F7" w:rsidRDefault="008865F7" w:rsidP="008865F7">
      <w:pPr>
        <w:pStyle w:val="a3"/>
        <w:jc w:val="center"/>
        <w:rPr>
          <w:rFonts w:ascii="Times New Roman" w:hAnsi="Times New Roman" w:cs="Times New Roman"/>
          <w:b/>
          <w:sz w:val="24"/>
          <w:szCs w:val="24"/>
          <w:lang w:bidi="bg-BG"/>
        </w:rPr>
      </w:pPr>
      <w:r w:rsidRPr="008865F7">
        <w:rPr>
          <w:rFonts w:ascii="Times New Roman" w:hAnsi="Times New Roman" w:cs="Times New Roman"/>
          <w:b/>
          <w:sz w:val="24"/>
          <w:szCs w:val="24"/>
          <w:lang w:bidi="bg-BG"/>
        </w:rPr>
        <w:t>№ 108/28.03.2024г.</w:t>
      </w:r>
    </w:p>
    <w:p w14:paraId="59E9B07F" w14:textId="77777777" w:rsidR="008865F7" w:rsidRPr="008865F7" w:rsidRDefault="008865F7" w:rsidP="008865F7">
      <w:pPr>
        <w:pStyle w:val="a3"/>
        <w:ind w:firstLine="708"/>
        <w:jc w:val="both"/>
        <w:rPr>
          <w:rFonts w:ascii="Times New Roman" w:hAnsi="Times New Roman" w:cs="Times New Roman"/>
          <w:sz w:val="24"/>
          <w:szCs w:val="24"/>
        </w:rPr>
      </w:pPr>
      <w:r w:rsidRPr="008865F7">
        <w:rPr>
          <w:rFonts w:ascii="Times New Roman" w:hAnsi="Times New Roman" w:cs="Times New Roman"/>
          <w:b/>
          <w:bCs/>
          <w:sz w:val="24"/>
          <w:szCs w:val="24"/>
        </w:rPr>
        <w:t>І</w:t>
      </w:r>
      <w:r w:rsidRPr="008865F7">
        <w:rPr>
          <w:rFonts w:ascii="Times New Roman" w:hAnsi="Times New Roman" w:cs="Times New Roman"/>
          <w:sz w:val="24"/>
          <w:szCs w:val="24"/>
        </w:rPr>
        <w:t>. На основание чл.21, ал.1, т.8 от ЗМСМА, чл.14 ал.1  и ал. 3 от ЗОС, във връзка с чл.23, ал.1 и чл.83, ал.1, т.2, и чл. 84 от Наредба № 1 за реда за придобиване, управление и разпореждане с общинско имущество, Общински съвет – Поморие дава съгласие да се проведе публично оповестен явен търг,  за  отдаване  под наем, за срок от 8 /осем/ години на следните обекти</w:t>
      </w:r>
      <w:r w:rsidRPr="008865F7">
        <w:rPr>
          <w:rFonts w:ascii="Times New Roman" w:hAnsi="Times New Roman" w:cs="Times New Roman"/>
          <w:b/>
          <w:sz w:val="24"/>
          <w:szCs w:val="24"/>
        </w:rPr>
        <w:t xml:space="preserve"> </w:t>
      </w:r>
      <w:r w:rsidRPr="008865F7">
        <w:rPr>
          <w:rFonts w:ascii="Times New Roman" w:hAnsi="Times New Roman" w:cs="Times New Roman"/>
          <w:sz w:val="24"/>
          <w:szCs w:val="24"/>
        </w:rPr>
        <w:t xml:space="preserve">находящи се в имот с ПИ 57491.503.548 по КК на гр. Поморие, както следва: </w:t>
      </w:r>
    </w:p>
    <w:p w14:paraId="7524DD36" w14:textId="77777777" w:rsidR="008865F7" w:rsidRPr="008865F7" w:rsidRDefault="008865F7" w:rsidP="008865F7">
      <w:pPr>
        <w:pStyle w:val="a3"/>
        <w:jc w:val="both"/>
        <w:rPr>
          <w:rFonts w:ascii="Times New Roman" w:hAnsi="Times New Roman" w:cs="Times New Roman"/>
          <w:b/>
          <w:bCs/>
          <w:sz w:val="24"/>
          <w:szCs w:val="24"/>
          <w:u w:val="single"/>
        </w:rPr>
      </w:pPr>
    </w:p>
    <w:p w14:paraId="22476218" w14:textId="77777777" w:rsidR="008865F7" w:rsidRPr="008865F7" w:rsidRDefault="008865F7" w:rsidP="008865F7">
      <w:pPr>
        <w:pStyle w:val="a3"/>
        <w:jc w:val="both"/>
        <w:rPr>
          <w:rFonts w:ascii="Times New Roman" w:hAnsi="Times New Roman" w:cs="Times New Roman"/>
          <w:b/>
          <w:bCs/>
          <w:sz w:val="24"/>
          <w:szCs w:val="24"/>
          <w:u w:val="single"/>
        </w:rPr>
      </w:pPr>
      <w:r w:rsidRPr="008865F7">
        <w:rPr>
          <w:rFonts w:ascii="Times New Roman" w:hAnsi="Times New Roman" w:cs="Times New Roman"/>
          <w:b/>
          <w:bCs/>
          <w:sz w:val="24"/>
          <w:szCs w:val="24"/>
          <w:u w:val="single"/>
        </w:rPr>
        <w:t>Тяло А</w:t>
      </w:r>
    </w:p>
    <w:p w14:paraId="278B07C4" w14:textId="77777777" w:rsidR="008865F7" w:rsidRPr="008865F7" w:rsidRDefault="008865F7" w:rsidP="008865F7">
      <w:pPr>
        <w:pStyle w:val="a3"/>
        <w:jc w:val="both"/>
        <w:rPr>
          <w:rFonts w:ascii="Times New Roman" w:hAnsi="Times New Roman" w:cs="Times New Roman"/>
          <w:sz w:val="24"/>
          <w:szCs w:val="24"/>
        </w:rPr>
      </w:pPr>
      <w:r w:rsidRPr="008865F7">
        <w:rPr>
          <w:rFonts w:ascii="Times New Roman" w:hAnsi="Times New Roman" w:cs="Times New Roman"/>
          <w:noProof/>
          <w:sz w:val="24"/>
          <w:szCs w:val="24"/>
        </w:rPr>
        <w:t xml:space="preserve">              1.Павилион № </w:t>
      </w:r>
      <w:r w:rsidRPr="008865F7">
        <w:rPr>
          <w:rFonts w:ascii="Times New Roman" w:hAnsi="Times New Roman" w:cs="Times New Roman"/>
          <w:b/>
          <w:bCs/>
          <w:noProof/>
          <w:sz w:val="24"/>
          <w:szCs w:val="24"/>
        </w:rPr>
        <w:t>11</w:t>
      </w:r>
      <w:r w:rsidRPr="008865F7">
        <w:rPr>
          <w:rFonts w:ascii="Times New Roman" w:hAnsi="Times New Roman" w:cs="Times New Roman"/>
          <w:noProof/>
          <w:sz w:val="24"/>
          <w:szCs w:val="24"/>
        </w:rPr>
        <w:t xml:space="preserve"> на площ от 6,30 кв.м. </w:t>
      </w:r>
      <w:r w:rsidRPr="008865F7">
        <w:rPr>
          <w:rFonts w:ascii="Times New Roman" w:hAnsi="Times New Roman" w:cs="Times New Roman"/>
          <w:sz w:val="24"/>
          <w:szCs w:val="24"/>
        </w:rPr>
        <w:t xml:space="preserve">закрита площ, при начална месечна  наемна цена в размер на 126,00 лв. без вкл. ДДС или 151,20 лв. с вкл. ДДС. </w:t>
      </w:r>
    </w:p>
    <w:p w14:paraId="1BB5A3E7" w14:textId="77777777" w:rsidR="008865F7" w:rsidRPr="008865F7" w:rsidRDefault="008865F7" w:rsidP="008865F7">
      <w:pPr>
        <w:pStyle w:val="a3"/>
        <w:jc w:val="both"/>
        <w:rPr>
          <w:rFonts w:ascii="Times New Roman" w:hAnsi="Times New Roman" w:cs="Times New Roman"/>
          <w:sz w:val="24"/>
          <w:szCs w:val="24"/>
        </w:rPr>
      </w:pPr>
      <w:r w:rsidRPr="008865F7">
        <w:rPr>
          <w:rFonts w:ascii="Times New Roman" w:hAnsi="Times New Roman" w:cs="Times New Roman"/>
          <w:noProof/>
          <w:sz w:val="24"/>
          <w:szCs w:val="24"/>
        </w:rPr>
        <w:t xml:space="preserve">              2.Павилион № </w:t>
      </w:r>
      <w:r w:rsidRPr="008865F7">
        <w:rPr>
          <w:rFonts w:ascii="Times New Roman" w:hAnsi="Times New Roman" w:cs="Times New Roman"/>
          <w:b/>
          <w:bCs/>
          <w:noProof/>
          <w:sz w:val="24"/>
          <w:szCs w:val="24"/>
        </w:rPr>
        <w:t>13</w:t>
      </w:r>
      <w:r w:rsidRPr="008865F7">
        <w:rPr>
          <w:rFonts w:ascii="Times New Roman" w:hAnsi="Times New Roman" w:cs="Times New Roman"/>
          <w:noProof/>
          <w:sz w:val="24"/>
          <w:szCs w:val="24"/>
        </w:rPr>
        <w:t xml:space="preserve"> на площ от 9,25 кв.м. </w:t>
      </w:r>
      <w:r w:rsidRPr="008865F7">
        <w:rPr>
          <w:rFonts w:ascii="Times New Roman" w:hAnsi="Times New Roman" w:cs="Times New Roman"/>
          <w:sz w:val="24"/>
          <w:szCs w:val="24"/>
        </w:rPr>
        <w:t xml:space="preserve">закрита площ, при начална месечна  наемна цена в размер на 222,00 лв. без вкл. ДДС или 266,40 лв. с вкл. ДДС. </w:t>
      </w:r>
    </w:p>
    <w:p w14:paraId="225D8327" w14:textId="77777777" w:rsidR="008865F7" w:rsidRPr="008865F7" w:rsidRDefault="008865F7" w:rsidP="008865F7">
      <w:pPr>
        <w:pStyle w:val="a3"/>
        <w:jc w:val="both"/>
        <w:rPr>
          <w:rFonts w:ascii="Times New Roman" w:hAnsi="Times New Roman" w:cs="Times New Roman"/>
          <w:sz w:val="24"/>
          <w:szCs w:val="24"/>
        </w:rPr>
      </w:pPr>
      <w:r w:rsidRPr="008865F7">
        <w:rPr>
          <w:rFonts w:ascii="Times New Roman" w:hAnsi="Times New Roman" w:cs="Times New Roman"/>
          <w:noProof/>
          <w:sz w:val="24"/>
          <w:szCs w:val="24"/>
        </w:rPr>
        <w:t xml:space="preserve">              3.Павилион № </w:t>
      </w:r>
      <w:r w:rsidRPr="008865F7">
        <w:rPr>
          <w:rFonts w:ascii="Times New Roman" w:hAnsi="Times New Roman" w:cs="Times New Roman"/>
          <w:b/>
          <w:bCs/>
          <w:noProof/>
          <w:sz w:val="24"/>
          <w:szCs w:val="24"/>
        </w:rPr>
        <w:t>15</w:t>
      </w:r>
      <w:r w:rsidRPr="008865F7">
        <w:rPr>
          <w:rFonts w:ascii="Times New Roman" w:hAnsi="Times New Roman" w:cs="Times New Roman"/>
          <w:noProof/>
          <w:sz w:val="24"/>
          <w:szCs w:val="24"/>
        </w:rPr>
        <w:t xml:space="preserve"> на площ от 8,21 кв.м. </w:t>
      </w:r>
      <w:r w:rsidRPr="008865F7">
        <w:rPr>
          <w:rFonts w:ascii="Times New Roman" w:hAnsi="Times New Roman" w:cs="Times New Roman"/>
          <w:sz w:val="24"/>
          <w:szCs w:val="24"/>
        </w:rPr>
        <w:t xml:space="preserve">закрита площ, при начална месечна  наемна цена в размер на 164,20 лв. без вкл. ДДС или 197,04 лв. с вкл. ДДС. </w:t>
      </w:r>
    </w:p>
    <w:p w14:paraId="787D256A" w14:textId="77777777" w:rsidR="008865F7" w:rsidRPr="008865F7" w:rsidRDefault="008865F7" w:rsidP="008865F7">
      <w:pPr>
        <w:pStyle w:val="a3"/>
        <w:jc w:val="both"/>
        <w:rPr>
          <w:rFonts w:ascii="Times New Roman" w:hAnsi="Times New Roman" w:cs="Times New Roman"/>
          <w:sz w:val="24"/>
          <w:szCs w:val="24"/>
        </w:rPr>
      </w:pPr>
      <w:r w:rsidRPr="008865F7">
        <w:rPr>
          <w:rFonts w:ascii="Times New Roman" w:hAnsi="Times New Roman" w:cs="Times New Roman"/>
          <w:sz w:val="24"/>
          <w:szCs w:val="24"/>
        </w:rPr>
        <w:t xml:space="preserve">             </w:t>
      </w:r>
      <w:r w:rsidRPr="008865F7">
        <w:rPr>
          <w:rFonts w:ascii="Times New Roman" w:hAnsi="Times New Roman" w:cs="Times New Roman"/>
          <w:noProof/>
          <w:sz w:val="24"/>
          <w:szCs w:val="24"/>
        </w:rPr>
        <w:t xml:space="preserve">4.Павилион № </w:t>
      </w:r>
      <w:r w:rsidRPr="008865F7">
        <w:rPr>
          <w:rFonts w:ascii="Times New Roman" w:hAnsi="Times New Roman" w:cs="Times New Roman"/>
          <w:b/>
          <w:bCs/>
          <w:noProof/>
          <w:sz w:val="24"/>
          <w:szCs w:val="24"/>
        </w:rPr>
        <w:t>17</w:t>
      </w:r>
      <w:r w:rsidRPr="008865F7">
        <w:rPr>
          <w:rFonts w:ascii="Times New Roman" w:hAnsi="Times New Roman" w:cs="Times New Roman"/>
          <w:noProof/>
          <w:sz w:val="24"/>
          <w:szCs w:val="24"/>
        </w:rPr>
        <w:t xml:space="preserve"> на площ от 8,06 кв.м. </w:t>
      </w:r>
      <w:r w:rsidRPr="008865F7">
        <w:rPr>
          <w:rFonts w:ascii="Times New Roman" w:hAnsi="Times New Roman" w:cs="Times New Roman"/>
          <w:sz w:val="24"/>
          <w:szCs w:val="24"/>
        </w:rPr>
        <w:t xml:space="preserve">закрита площ, при начална месечна  наемна цена в размер на 161,20 лв. без вкл. ДДС или 193,44 лв. с вкл. ДДС. </w:t>
      </w:r>
    </w:p>
    <w:p w14:paraId="741140D3" w14:textId="77777777" w:rsidR="008865F7" w:rsidRPr="008865F7" w:rsidRDefault="008865F7" w:rsidP="008865F7">
      <w:pPr>
        <w:pStyle w:val="a3"/>
        <w:jc w:val="both"/>
        <w:rPr>
          <w:rFonts w:ascii="Times New Roman" w:hAnsi="Times New Roman" w:cs="Times New Roman"/>
          <w:sz w:val="24"/>
          <w:szCs w:val="24"/>
        </w:rPr>
      </w:pPr>
    </w:p>
    <w:p w14:paraId="54F0DF74" w14:textId="77777777" w:rsidR="008865F7" w:rsidRPr="008865F7" w:rsidRDefault="008865F7" w:rsidP="008865F7">
      <w:pPr>
        <w:pStyle w:val="a3"/>
        <w:jc w:val="both"/>
        <w:rPr>
          <w:rFonts w:ascii="Times New Roman" w:hAnsi="Times New Roman" w:cs="Times New Roman"/>
          <w:b/>
          <w:bCs/>
          <w:noProof/>
          <w:sz w:val="24"/>
          <w:szCs w:val="24"/>
          <w:u w:val="single"/>
          <w:lang w:val="ru-RU"/>
        </w:rPr>
      </w:pPr>
      <w:r w:rsidRPr="008865F7">
        <w:rPr>
          <w:rFonts w:ascii="Times New Roman" w:hAnsi="Times New Roman" w:cs="Times New Roman"/>
          <w:sz w:val="24"/>
          <w:szCs w:val="24"/>
        </w:rPr>
        <w:t xml:space="preserve"> </w:t>
      </w:r>
      <w:r w:rsidRPr="008865F7">
        <w:rPr>
          <w:rFonts w:ascii="Times New Roman" w:hAnsi="Times New Roman" w:cs="Times New Roman"/>
          <w:b/>
          <w:bCs/>
          <w:noProof/>
          <w:sz w:val="24"/>
          <w:szCs w:val="24"/>
          <w:u w:val="single"/>
          <w:lang w:val="ru-RU"/>
        </w:rPr>
        <w:t>Тяло Б</w:t>
      </w:r>
    </w:p>
    <w:p w14:paraId="37B94846"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1.Павилион</w:t>
      </w:r>
      <w:r w:rsidRPr="008865F7">
        <w:rPr>
          <w:rFonts w:ascii="Times New Roman" w:hAnsi="Times New Roman" w:cs="Times New Roman"/>
          <w:noProof/>
          <w:sz w:val="24"/>
          <w:szCs w:val="24"/>
        </w:rPr>
        <w:t xml:space="preserve"> № </w:t>
      </w:r>
      <w:r w:rsidRPr="008865F7">
        <w:rPr>
          <w:rFonts w:ascii="Times New Roman" w:hAnsi="Times New Roman" w:cs="Times New Roman"/>
          <w:b/>
          <w:bCs/>
          <w:noProof/>
          <w:sz w:val="24"/>
          <w:szCs w:val="24"/>
        </w:rPr>
        <w:t>1</w:t>
      </w:r>
      <w:r w:rsidRPr="008865F7">
        <w:rPr>
          <w:rFonts w:ascii="Times New Roman" w:hAnsi="Times New Roman" w:cs="Times New Roman"/>
          <w:noProof/>
          <w:sz w:val="24"/>
          <w:szCs w:val="24"/>
          <w:lang w:val="ru-RU"/>
        </w:rPr>
        <w:t xml:space="preserve"> на площ от 7,95 кв.м. закрита площ, при начална месечна наемна цена в размер на 159,</w:t>
      </w:r>
      <w:r w:rsidRPr="008865F7">
        <w:rPr>
          <w:rFonts w:ascii="Times New Roman" w:hAnsi="Times New Roman" w:cs="Times New Roman"/>
          <w:noProof/>
          <w:sz w:val="24"/>
          <w:szCs w:val="24"/>
        </w:rPr>
        <w:t>00</w:t>
      </w:r>
      <w:r w:rsidRPr="008865F7">
        <w:rPr>
          <w:rFonts w:ascii="Times New Roman" w:hAnsi="Times New Roman" w:cs="Times New Roman"/>
          <w:noProof/>
          <w:sz w:val="24"/>
          <w:szCs w:val="24"/>
          <w:lang w:val="ru-RU"/>
        </w:rPr>
        <w:t xml:space="preserve"> лв.без вкл.ДДС или 19</w:t>
      </w:r>
      <w:r w:rsidRPr="008865F7">
        <w:rPr>
          <w:rFonts w:ascii="Times New Roman" w:hAnsi="Times New Roman" w:cs="Times New Roman"/>
          <w:noProof/>
          <w:sz w:val="24"/>
          <w:szCs w:val="24"/>
        </w:rPr>
        <w:t>0</w:t>
      </w:r>
      <w:r w:rsidRPr="008865F7">
        <w:rPr>
          <w:rFonts w:ascii="Times New Roman" w:hAnsi="Times New Roman" w:cs="Times New Roman"/>
          <w:noProof/>
          <w:sz w:val="24"/>
          <w:szCs w:val="24"/>
          <w:lang w:val="ru-RU"/>
        </w:rPr>
        <w:t>,</w:t>
      </w:r>
      <w:r w:rsidRPr="008865F7">
        <w:rPr>
          <w:rFonts w:ascii="Times New Roman" w:hAnsi="Times New Roman" w:cs="Times New Roman"/>
          <w:noProof/>
          <w:sz w:val="24"/>
          <w:szCs w:val="24"/>
        </w:rPr>
        <w:t>80</w:t>
      </w:r>
      <w:r w:rsidRPr="008865F7">
        <w:rPr>
          <w:rFonts w:ascii="Times New Roman" w:hAnsi="Times New Roman" w:cs="Times New Roman"/>
          <w:noProof/>
          <w:sz w:val="24"/>
          <w:szCs w:val="24"/>
          <w:lang w:val="ru-RU"/>
        </w:rPr>
        <w:t xml:space="preserve"> лв.с вкл. ДДС.</w:t>
      </w:r>
    </w:p>
    <w:p w14:paraId="5A1664D1"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2.Павилион</w:t>
      </w:r>
      <w:r w:rsidRPr="008865F7">
        <w:rPr>
          <w:rFonts w:ascii="Times New Roman" w:hAnsi="Times New Roman" w:cs="Times New Roman"/>
          <w:noProof/>
          <w:sz w:val="24"/>
          <w:szCs w:val="24"/>
        </w:rPr>
        <w:t xml:space="preserve"> № </w:t>
      </w:r>
      <w:r w:rsidRPr="008865F7">
        <w:rPr>
          <w:rFonts w:ascii="Times New Roman" w:hAnsi="Times New Roman" w:cs="Times New Roman"/>
          <w:b/>
          <w:noProof/>
          <w:sz w:val="24"/>
          <w:szCs w:val="24"/>
        </w:rPr>
        <w:t>2</w:t>
      </w:r>
      <w:r w:rsidRPr="008865F7">
        <w:rPr>
          <w:rFonts w:ascii="Times New Roman" w:hAnsi="Times New Roman" w:cs="Times New Roman"/>
          <w:noProof/>
          <w:sz w:val="24"/>
          <w:szCs w:val="24"/>
          <w:lang w:val="ru-RU"/>
        </w:rPr>
        <w:t xml:space="preserve"> на площ от 7,95 кв.м. закрита площ, при начална месечна наемна цена в размер на 159,</w:t>
      </w:r>
      <w:r w:rsidRPr="008865F7">
        <w:rPr>
          <w:rFonts w:ascii="Times New Roman" w:hAnsi="Times New Roman" w:cs="Times New Roman"/>
          <w:noProof/>
          <w:sz w:val="24"/>
          <w:szCs w:val="24"/>
        </w:rPr>
        <w:t>00</w:t>
      </w:r>
      <w:r w:rsidRPr="008865F7">
        <w:rPr>
          <w:rFonts w:ascii="Times New Roman" w:hAnsi="Times New Roman" w:cs="Times New Roman"/>
          <w:noProof/>
          <w:sz w:val="24"/>
          <w:szCs w:val="24"/>
          <w:lang w:val="ru-RU"/>
        </w:rPr>
        <w:t xml:space="preserve"> лв.без вкл.ДДС или 19</w:t>
      </w:r>
      <w:r w:rsidRPr="008865F7">
        <w:rPr>
          <w:rFonts w:ascii="Times New Roman" w:hAnsi="Times New Roman" w:cs="Times New Roman"/>
          <w:noProof/>
          <w:sz w:val="24"/>
          <w:szCs w:val="24"/>
        </w:rPr>
        <w:t>0</w:t>
      </w:r>
      <w:r w:rsidRPr="008865F7">
        <w:rPr>
          <w:rFonts w:ascii="Times New Roman" w:hAnsi="Times New Roman" w:cs="Times New Roman"/>
          <w:noProof/>
          <w:sz w:val="24"/>
          <w:szCs w:val="24"/>
          <w:lang w:val="ru-RU"/>
        </w:rPr>
        <w:t>,</w:t>
      </w:r>
      <w:r w:rsidRPr="008865F7">
        <w:rPr>
          <w:rFonts w:ascii="Times New Roman" w:hAnsi="Times New Roman" w:cs="Times New Roman"/>
          <w:noProof/>
          <w:sz w:val="24"/>
          <w:szCs w:val="24"/>
        </w:rPr>
        <w:t>80</w:t>
      </w:r>
      <w:r w:rsidRPr="008865F7">
        <w:rPr>
          <w:rFonts w:ascii="Times New Roman" w:hAnsi="Times New Roman" w:cs="Times New Roman"/>
          <w:noProof/>
          <w:sz w:val="24"/>
          <w:szCs w:val="24"/>
          <w:lang w:val="ru-RU"/>
        </w:rPr>
        <w:t xml:space="preserve"> лв.с вкл. ДДС.</w:t>
      </w:r>
    </w:p>
    <w:p w14:paraId="28269964"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3.Павилион </w:t>
      </w:r>
      <w:r w:rsidRPr="008865F7">
        <w:rPr>
          <w:rFonts w:ascii="Times New Roman" w:hAnsi="Times New Roman" w:cs="Times New Roman"/>
          <w:noProof/>
          <w:sz w:val="24"/>
          <w:szCs w:val="24"/>
        </w:rPr>
        <w:t xml:space="preserve">№ </w:t>
      </w:r>
      <w:r w:rsidRPr="008865F7">
        <w:rPr>
          <w:rFonts w:ascii="Times New Roman" w:hAnsi="Times New Roman" w:cs="Times New Roman"/>
          <w:b/>
          <w:bCs/>
          <w:noProof/>
          <w:sz w:val="24"/>
          <w:szCs w:val="24"/>
        </w:rPr>
        <w:t>3</w:t>
      </w:r>
      <w:r w:rsidRPr="008865F7">
        <w:rPr>
          <w:rFonts w:ascii="Times New Roman" w:hAnsi="Times New Roman" w:cs="Times New Roman"/>
          <w:noProof/>
          <w:sz w:val="24"/>
          <w:szCs w:val="24"/>
        </w:rPr>
        <w:t xml:space="preserve"> </w:t>
      </w:r>
      <w:r w:rsidRPr="008865F7">
        <w:rPr>
          <w:rFonts w:ascii="Times New Roman" w:hAnsi="Times New Roman" w:cs="Times New Roman"/>
          <w:noProof/>
          <w:sz w:val="24"/>
          <w:szCs w:val="24"/>
          <w:lang w:val="ru-RU"/>
        </w:rPr>
        <w:t>на площ от 8,06 кв.м. закрита площ, при начална месечна наемна цена в размер на 161,20 лв.без вкл.ДДС или 193,44 лв.с вкл. ДДС.</w:t>
      </w:r>
    </w:p>
    <w:p w14:paraId="6BD767A5"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4.Павилион</w:t>
      </w:r>
      <w:r w:rsidRPr="008865F7">
        <w:rPr>
          <w:rFonts w:ascii="Times New Roman" w:hAnsi="Times New Roman" w:cs="Times New Roman"/>
          <w:noProof/>
          <w:sz w:val="24"/>
          <w:szCs w:val="24"/>
        </w:rPr>
        <w:t xml:space="preserve"> № </w:t>
      </w:r>
      <w:r w:rsidRPr="008865F7">
        <w:rPr>
          <w:rFonts w:ascii="Times New Roman" w:hAnsi="Times New Roman" w:cs="Times New Roman"/>
          <w:b/>
          <w:bCs/>
          <w:noProof/>
          <w:sz w:val="24"/>
          <w:szCs w:val="24"/>
        </w:rPr>
        <w:t>5</w:t>
      </w:r>
      <w:r w:rsidRPr="008865F7">
        <w:rPr>
          <w:rFonts w:ascii="Times New Roman" w:hAnsi="Times New Roman" w:cs="Times New Roman"/>
          <w:noProof/>
          <w:sz w:val="24"/>
          <w:szCs w:val="24"/>
          <w:lang w:val="ru-RU"/>
        </w:rPr>
        <w:t xml:space="preserve"> на площ от 8,20 кв.м. закрита площ, при начална месечна наемна цена в размер на 164,00 лв.без вкл.ДДС или 196,80 лв.с вкл. ДДС.</w:t>
      </w:r>
    </w:p>
    <w:p w14:paraId="41B0085F"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5.Павилион</w:t>
      </w:r>
      <w:r w:rsidRPr="008865F7">
        <w:rPr>
          <w:rFonts w:ascii="Times New Roman" w:hAnsi="Times New Roman" w:cs="Times New Roman"/>
          <w:noProof/>
          <w:sz w:val="24"/>
          <w:szCs w:val="24"/>
        </w:rPr>
        <w:t xml:space="preserve"> № </w:t>
      </w:r>
      <w:r w:rsidRPr="008865F7">
        <w:rPr>
          <w:rFonts w:ascii="Times New Roman" w:hAnsi="Times New Roman" w:cs="Times New Roman"/>
          <w:b/>
          <w:noProof/>
          <w:sz w:val="24"/>
          <w:szCs w:val="24"/>
        </w:rPr>
        <w:t>7</w:t>
      </w:r>
      <w:r w:rsidRPr="008865F7">
        <w:rPr>
          <w:rFonts w:ascii="Times New Roman" w:hAnsi="Times New Roman" w:cs="Times New Roman"/>
          <w:noProof/>
          <w:sz w:val="24"/>
          <w:szCs w:val="24"/>
          <w:lang w:val="ru-RU"/>
        </w:rPr>
        <w:t xml:space="preserve"> на площ от 8,78 кв.м. закрита площ, при начална месечна наемна цена в размер на 175,60 лв.без вкл.ДДС или 210,72 лв.с вкл. ДДС.</w:t>
      </w:r>
    </w:p>
    <w:p w14:paraId="193DFFDA" w14:textId="77777777" w:rsidR="008865F7" w:rsidRPr="008865F7" w:rsidRDefault="008865F7" w:rsidP="003D2C04">
      <w:pPr>
        <w:pStyle w:val="a3"/>
        <w:ind w:firstLine="708"/>
        <w:jc w:val="both"/>
        <w:rPr>
          <w:rFonts w:ascii="Times New Roman" w:hAnsi="Times New Roman" w:cs="Times New Roman"/>
          <w:noProof/>
          <w:sz w:val="24"/>
          <w:szCs w:val="24"/>
          <w:lang w:val="ru-RU"/>
        </w:rPr>
      </w:pPr>
      <w:r w:rsidRPr="008865F7">
        <w:rPr>
          <w:rFonts w:ascii="Times New Roman" w:hAnsi="Times New Roman" w:cs="Times New Roman"/>
          <w:b/>
          <w:bCs/>
          <w:noProof/>
          <w:sz w:val="24"/>
          <w:szCs w:val="24"/>
          <w:lang w:val="ru-RU"/>
        </w:rPr>
        <w:t>ІІ.</w:t>
      </w:r>
      <w:r w:rsidRPr="008865F7">
        <w:rPr>
          <w:rFonts w:ascii="Times New Roman" w:hAnsi="Times New Roman" w:cs="Times New Roman"/>
          <w:noProof/>
          <w:sz w:val="24"/>
          <w:szCs w:val="24"/>
          <w:lang w:val="ru-RU"/>
        </w:rPr>
        <w:t xml:space="preserve"> Определя следните специфични условия по провеждане на публично оповестения явен търг:</w:t>
      </w:r>
    </w:p>
    <w:p w14:paraId="7A8D11C7"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1. В обектите по т.І може да се осъществява търговска дейност ;</w:t>
      </w:r>
    </w:p>
    <w:p w14:paraId="10EFF95B"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2. В публично оповестения явен търг могат да участват юридически и физически лица –търговци, регистрирани по ТЗ.</w:t>
      </w:r>
    </w:p>
    <w:p w14:paraId="613DC77D"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3. Дата и срок за подаване на документите за участие в търга, както следва:</w:t>
      </w:r>
    </w:p>
    <w:p w14:paraId="1A1ADF6D"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 първа дата - до 16.00 часа, </w:t>
      </w:r>
      <w:r w:rsidRPr="008865F7">
        <w:rPr>
          <w:rFonts w:ascii="Times New Roman" w:hAnsi="Times New Roman" w:cs="Times New Roman"/>
          <w:noProof/>
          <w:sz w:val="24"/>
          <w:szCs w:val="24"/>
        </w:rPr>
        <w:t>на последния</w:t>
      </w:r>
      <w:r w:rsidRPr="008865F7">
        <w:rPr>
          <w:rFonts w:ascii="Times New Roman" w:hAnsi="Times New Roman" w:cs="Times New Roman"/>
          <w:noProof/>
          <w:sz w:val="24"/>
          <w:szCs w:val="24"/>
          <w:lang w:val="ru-RU"/>
        </w:rPr>
        <w:t xml:space="preserve"> работен ден преди датата на търга;</w:t>
      </w:r>
    </w:p>
    <w:p w14:paraId="13FA2A59"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noProof/>
          <w:sz w:val="24"/>
          <w:szCs w:val="24"/>
          <w:lang w:val="ru-RU"/>
        </w:rPr>
        <w:t xml:space="preserve">             - втора дата - до 16.00 часа на последния работен ден преди датата на търга;</w:t>
      </w:r>
    </w:p>
    <w:p w14:paraId="7F375253" w14:textId="77777777" w:rsidR="008865F7" w:rsidRPr="008865F7" w:rsidRDefault="008865F7" w:rsidP="003D2C04">
      <w:pPr>
        <w:pStyle w:val="a3"/>
        <w:ind w:firstLine="708"/>
        <w:jc w:val="both"/>
        <w:rPr>
          <w:rFonts w:ascii="Times New Roman" w:hAnsi="Times New Roman" w:cs="Times New Roman"/>
          <w:noProof/>
          <w:sz w:val="24"/>
          <w:szCs w:val="24"/>
          <w:lang w:val="ru-RU"/>
        </w:rPr>
      </w:pPr>
      <w:r w:rsidRPr="008865F7">
        <w:rPr>
          <w:rFonts w:ascii="Times New Roman" w:hAnsi="Times New Roman" w:cs="Times New Roman"/>
          <w:b/>
          <w:bCs/>
          <w:noProof/>
          <w:sz w:val="24"/>
          <w:szCs w:val="24"/>
          <w:lang w:val="ru-RU"/>
        </w:rPr>
        <w:t>ІІІ</w:t>
      </w:r>
      <w:r w:rsidRPr="008865F7">
        <w:rPr>
          <w:rFonts w:ascii="Times New Roman" w:hAnsi="Times New Roman" w:cs="Times New Roman"/>
          <w:noProof/>
          <w:sz w:val="24"/>
          <w:szCs w:val="24"/>
          <w:lang w:val="ru-RU"/>
        </w:rPr>
        <w:t>. Депозит за участие в търга в размер на 10% от началната годишна наемна цена без ДДС.</w:t>
      </w:r>
    </w:p>
    <w:p w14:paraId="085E2AA0" w14:textId="77777777" w:rsidR="008865F7" w:rsidRPr="008865F7" w:rsidRDefault="008865F7" w:rsidP="003D2C04">
      <w:pPr>
        <w:pStyle w:val="a3"/>
        <w:ind w:firstLine="708"/>
        <w:jc w:val="both"/>
        <w:rPr>
          <w:rFonts w:ascii="Times New Roman" w:hAnsi="Times New Roman" w:cs="Times New Roman"/>
          <w:noProof/>
          <w:sz w:val="24"/>
          <w:szCs w:val="24"/>
          <w:lang w:val="ru-RU"/>
        </w:rPr>
      </w:pPr>
      <w:r w:rsidRPr="008865F7">
        <w:rPr>
          <w:rFonts w:ascii="Times New Roman" w:hAnsi="Times New Roman" w:cs="Times New Roman"/>
          <w:b/>
          <w:bCs/>
          <w:noProof/>
          <w:sz w:val="24"/>
          <w:szCs w:val="24"/>
        </w:rPr>
        <w:t>IV</w:t>
      </w:r>
      <w:r w:rsidRPr="008865F7">
        <w:rPr>
          <w:rFonts w:ascii="Times New Roman" w:hAnsi="Times New Roman" w:cs="Times New Roman"/>
          <w:noProof/>
          <w:sz w:val="24"/>
          <w:szCs w:val="24"/>
          <w:lang w:val="ru-RU"/>
        </w:rPr>
        <w:t xml:space="preserve">. Спечелилите търга заплащат такса за поддържане чистотата на района в размер на 10% от достигната наемна цена на месец, както и </w:t>
      </w:r>
      <w:r w:rsidRPr="008865F7">
        <w:rPr>
          <w:rFonts w:ascii="Times New Roman" w:hAnsi="Times New Roman" w:cs="Times New Roman"/>
          <w:sz w:val="24"/>
          <w:szCs w:val="24"/>
        </w:rPr>
        <w:t>всички разходи за ел. енергия, вода и други консумативи в наетия имот.</w:t>
      </w:r>
    </w:p>
    <w:p w14:paraId="1F95E1F7" w14:textId="77777777" w:rsidR="008865F7" w:rsidRPr="008865F7" w:rsidRDefault="008865F7" w:rsidP="003D2C04">
      <w:pPr>
        <w:pStyle w:val="a3"/>
        <w:ind w:firstLine="708"/>
        <w:jc w:val="both"/>
        <w:rPr>
          <w:rFonts w:ascii="Times New Roman" w:hAnsi="Times New Roman" w:cs="Times New Roman"/>
          <w:noProof/>
          <w:sz w:val="24"/>
          <w:szCs w:val="24"/>
          <w:lang w:val="ru-RU"/>
        </w:rPr>
      </w:pPr>
      <w:r w:rsidRPr="008865F7">
        <w:rPr>
          <w:rFonts w:ascii="Times New Roman" w:hAnsi="Times New Roman" w:cs="Times New Roman"/>
          <w:b/>
          <w:bCs/>
          <w:noProof/>
          <w:sz w:val="24"/>
          <w:szCs w:val="24"/>
        </w:rPr>
        <w:t>V</w:t>
      </w:r>
      <w:r w:rsidRPr="008865F7">
        <w:rPr>
          <w:rFonts w:ascii="Times New Roman" w:hAnsi="Times New Roman" w:cs="Times New Roman"/>
          <w:sz w:val="24"/>
          <w:szCs w:val="24"/>
        </w:rPr>
        <w:t>. При предсрочно прекратяване на договора по вина на НАЕМАТЕЛЯ, същият следва да заплати неустойка в размер на три месечни наема, но не-повече от оставащите в срока на договора.</w:t>
      </w:r>
    </w:p>
    <w:p w14:paraId="540A9027" w14:textId="77777777" w:rsidR="008865F7" w:rsidRPr="008865F7" w:rsidRDefault="008865F7" w:rsidP="008865F7">
      <w:pPr>
        <w:pStyle w:val="a3"/>
        <w:jc w:val="both"/>
        <w:rPr>
          <w:rFonts w:ascii="Times New Roman" w:hAnsi="Times New Roman" w:cs="Times New Roman"/>
          <w:noProof/>
          <w:sz w:val="24"/>
          <w:szCs w:val="24"/>
          <w:lang w:val="ru-RU"/>
        </w:rPr>
      </w:pPr>
      <w:r w:rsidRPr="008865F7">
        <w:rPr>
          <w:rFonts w:ascii="Times New Roman" w:hAnsi="Times New Roman" w:cs="Times New Roman"/>
          <w:b/>
          <w:bCs/>
          <w:noProof/>
          <w:sz w:val="24"/>
          <w:szCs w:val="24"/>
        </w:rPr>
        <w:lastRenderedPageBreak/>
        <w:t>VI</w:t>
      </w:r>
      <w:r w:rsidRPr="008865F7">
        <w:rPr>
          <w:rFonts w:ascii="Times New Roman" w:hAnsi="Times New Roman" w:cs="Times New Roman"/>
          <w:b/>
          <w:bCs/>
          <w:noProof/>
          <w:sz w:val="24"/>
          <w:szCs w:val="24"/>
          <w:lang w:val="ru-RU"/>
        </w:rPr>
        <w:t>.</w:t>
      </w:r>
      <w:r w:rsidRPr="008865F7">
        <w:rPr>
          <w:rFonts w:ascii="Times New Roman" w:hAnsi="Times New Roman" w:cs="Times New Roman"/>
          <w:noProof/>
          <w:sz w:val="24"/>
          <w:szCs w:val="24"/>
          <w:lang w:val="ru-RU"/>
        </w:rPr>
        <w:t xml:space="preserve"> Схемата е неразделна част от настоящото решение.</w:t>
      </w:r>
    </w:p>
    <w:p w14:paraId="32F52DD7" w14:textId="77777777" w:rsidR="008865F7" w:rsidRPr="008865F7" w:rsidRDefault="008865F7" w:rsidP="002958B2">
      <w:pPr>
        <w:pStyle w:val="a3"/>
        <w:ind w:firstLine="708"/>
        <w:jc w:val="both"/>
        <w:rPr>
          <w:rFonts w:ascii="Times New Roman" w:eastAsia="Times New Roman" w:hAnsi="Times New Roman" w:cs="Times New Roman"/>
          <w:sz w:val="24"/>
          <w:szCs w:val="24"/>
          <w:lang w:eastAsia="bg-BG"/>
        </w:rPr>
      </w:pPr>
      <w:r w:rsidRPr="008865F7">
        <w:rPr>
          <w:rFonts w:ascii="Times New Roman" w:eastAsia="Times New Roman" w:hAnsi="Times New Roman" w:cs="Times New Roman"/>
          <w:b/>
          <w:bCs/>
          <w:i/>
          <w:iCs/>
          <w:sz w:val="24"/>
          <w:szCs w:val="24"/>
          <w:u w:val="single"/>
          <w:lang w:eastAsia="bg-BG"/>
        </w:rPr>
        <w:t>Отговор по изпълнение на Решението:</w:t>
      </w:r>
      <w:r w:rsidRPr="008865F7">
        <w:rPr>
          <w:rFonts w:ascii="Times New Roman" w:eastAsia="Times New Roman" w:hAnsi="Times New Roman" w:cs="Times New Roman"/>
          <w:sz w:val="24"/>
          <w:szCs w:val="24"/>
          <w:lang w:eastAsia="bg-BG"/>
        </w:rPr>
        <w:t xml:space="preserve"> Изпълнено.</w:t>
      </w:r>
    </w:p>
    <w:p w14:paraId="33B63AB7" w14:textId="77777777" w:rsidR="008865F7" w:rsidRPr="008865F7" w:rsidRDefault="008865F7" w:rsidP="008865F7">
      <w:pPr>
        <w:pStyle w:val="a3"/>
        <w:jc w:val="both"/>
        <w:rPr>
          <w:rFonts w:ascii="Times New Roman" w:hAnsi="Times New Roman" w:cs="Times New Roman"/>
          <w:sz w:val="24"/>
          <w:szCs w:val="24"/>
        </w:rPr>
      </w:pPr>
    </w:p>
    <w:p w14:paraId="2535AA1F" w14:textId="7655E443"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2.</w:t>
      </w:r>
      <w:r w:rsidRPr="002958B2">
        <w:rPr>
          <w:rFonts w:ascii="Times New Roman" w:eastAsia="Times New Roman" w:hAnsi="Times New Roman" w:cs="Times New Roman"/>
          <w:bCs/>
          <w:sz w:val="24"/>
          <w:szCs w:val="24"/>
          <w:lang w:eastAsia="bg-BG" w:bidi="bg-BG"/>
        </w:rPr>
        <w:t xml:space="preserve">По т.2. от дневния ред: </w:t>
      </w:r>
      <w:r w:rsidRPr="00A50B65">
        <w:rPr>
          <w:rFonts w:ascii="Times New Roman" w:eastAsia="Times New Roman" w:hAnsi="Times New Roman" w:cs="Times New Roman"/>
          <w:sz w:val="24"/>
          <w:szCs w:val="24"/>
          <w:lang w:eastAsia="bg-BG"/>
        </w:rPr>
        <w:t>ОС-327/</w:t>
      </w:r>
      <w:r w:rsidRPr="00A50B65">
        <w:rPr>
          <w:rFonts w:ascii="Times New Roman" w:eastAsia="Calibri" w:hAnsi="Times New Roman" w:cs="Times New Roman"/>
          <w:sz w:val="24"/>
          <w:szCs w:val="24"/>
        </w:rPr>
        <w:t>29</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промяна предназначението на общинско жилище, представляващо</w:t>
      </w:r>
      <w:r w:rsidRPr="00A50B65">
        <w:rPr>
          <w:rFonts w:ascii="Times New Roman" w:eastAsia="Times New Roman" w:hAnsi="Times New Roman" w:cs="Times New Roman"/>
          <w:sz w:val="24"/>
          <w:szCs w:val="24"/>
          <w:lang w:eastAsia="bg-BG"/>
        </w:rPr>
        <w:t xml:space="preserve"> самостоятелен обект в сграда с идентификатор 35033.501.195.1.7 по КК и КР на 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25CE953E"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4B137C19" w14:textId="422F25EC"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109/28.03.2024г.</w:t>
      </w:r>
    </w:p>
    <w:p w14:paraId="16CC1DD0" w14:textId="5822E163" w:rsidR="002958B2" w:rsidRDefault="002958B2" w:rsidP="002958B2">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Общински съвет – Поморие </w:t>
      </w:r>
      <w:r w:rsidRPr="00A50B65">
        <w:rPr>
          <w:rFonts w:ascii="Times New Roman" w:eastAsia="Times New Roman" w:hAnsi="Times New Roman" w:cs="Times New Roman"/>
          <w:b/>
          <w:sz w:val="24"/>
          <w:szCs w:val="24"/>
          <w:lang w:eastAsia="bg-BG"/>
        </w:rPr>
        <w:t>не приема</w:t>
      </w:r>
      <w:r w:rsidRPr="00A50B65">
        <w:rPr>
          <w:rFonts w:ascii="Times New Roman" w:eastAsia="Times New Roman" w:hAnsi="Times New Roman" w:cs="Times New Roman"/>
          <w:sz w:val="24"/>
          <w:szCs w:val="24"/>
          <w:lang w:eastAsia="bg-BG"/>
        </w:rPr>
        <w:t xml:space="preserve">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промяна предназначението на общинско жилище, представляващо</w:t>
      </w:r>
      <w:r w:rsidRPr="00A50B65">
        <w:rPr>
          <w:rFonts w:ascii="Times New Roman" w:eastAsia="Times New Roman" w:hAnsi="Times New Roman" w:cs="Times New Roman"/>
          <w:sz w:val="24"/>
          <w:szCs w:val="24"/>
          <w:lang w:eastAsia="bg-BG"/>
        </w:rPr>
        <w:t xml:space="preserve"> самостоятелен обект в сграда с идентификатор 35033.501.195.1.7 по КК и КР на 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2FA07108" w14:textId="77777777" w:rsidR="002958B2" w:rsidRDefault="002958B2" w:rsidP="002958B2">
      <w:pPr>
        <w:spacing w:after="0" w:line="240" w:lineRule="auto"/>
        <w:jc w:val="both"/>
        <w:rPr>
          <w:rFonts w:ascii="Times New Roman" w:hAnsi="Times New Roman" w:cs="Times New Roman"/>
          <w:sz w:val="24"/>
          <w:szCs w:val="24"/>
        </w:rPr>
      </w:pPr>
    </w:p>
    <w:p w14:paraId="391D09C9" w14:textId="77777777" w:rsidR="002958B2" w:rsidRPr="00A50B65"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sidRPr="00E77FF6">
        <w:rPr>
          <w:rFonts w:ascii="Times New Roman" w:hAnsi="Times New Roman" w:cs="Times New Roman"/>
          <w:sz w:val="24"/>
          <w:szCs w:val="24"/>
        </w:rPr>
        <w:t xml:space="preserve"> </w:t>
      </w:r>
      <w:r>
        <w:rPr>
          <w:rFonts w:ascii="Times New Roman" w:hAnsi="Times New Roman" w:cs="Times New Roman"/>
          <w:sz w:val="24"/>
          <w:szCs w:val="24"/>
        </w:rPr>
        <w:t>Изпратен е препис от решението на заявителя.</w:t>
      </w:r>
    </w:p>
    <w:p w14:paraId="2A0D419B" w14:textId="77777777" w:rsidR="002958B2" w:rsidRPr="00A50B65" w:rsidRDefault="002958B2" w:rsidP="002958B2">
      <w:pPr>
        <w:tabs>
          <w:tab w:val="center" w:pos="5904"/>
          <w:tab w:val="left" w:pos="7820"/>
        </w:tabs>
        <w:spacing w:after="0" w:line="240" w:lineRule="auto"/>
        <w:jc w:val="both"/>
        <w:rPr>
          <w:rFonts w:ascii="Times New Roman" w:eastAsia="Times New Roman" w:hAnsi="Times New Roman" w:cs="Times New Roman"/>
          <w:sz w:val="24"/>
          <w:szCs w:val="24"/>
          <w:lang w:eastAsia="bg-BG" w:bidi="bg-BG"/>
        </w:rPr>
      </w:pPr>
    </w:p>
    <w:p w14:paraId="599AAC20" w14:textId="799F7B9B" w:rsidR="002958B2" w:rsidRPr="00A50B65" w:rsidRDefault="002958B2" w:rsidP="002958B2">
      <w:pPr>
        <w:tabs>
          <w:tab w:val="center"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ab/>
        <w:t>3.</w:t>
      </w:r>
      <w:r w:rsidRPr="002958B2">
        <w:rPr>
          <w:rFonts w:ascii="Times New Roman" w:eastAsia="Times New Roman" w:hAnsi="Times New Roman" w:cs="Times New Roman"/>
          <w:bCs/>
          <w:sz w:val="24"/>
          <w:szCs w:val="24"/>
          <w:lang w:eastAsia="bg-BG" w:bidi="bg-BG"/>
        </w:rPr>
        <w:t>По т.3. от дневния ред:</w:t>
      </w:r>
      <w:r w:rsidRPr="00BC4515">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ОС-300/</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д</w:t>
      </w:r>
      <w:r w:rsidRPr="00A50B65">
        <w:rPr>
          <w:rFonts w:ascii="Times New Roman" w:eastAsia="Times New Roman" w:hAnsi="Times New Roman" w:cs="Times New Roman"/>
          <w:sz w:val="24"/>
          <w:szCs w:val="24"/>
          <w:lang w:eastAsia="bg-BG"/>
        </w:rPr>
        <w:t>опълнение към програмата за управление и разпореждане на имоти, общинска собственост за 2024г. - Апартамент: Самостоятелен обект в сграда с идентификатор 35033.501.195.1.7 по КК и КР на 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0462E57C"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742BE375" w14:textId="7736979A"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110/28.03.2024г.</w:t>
      </w:r>
    </w:p>
    <w:p w14:paraId="1DCA3925" w14:textId="6EEF9E79" w:rsidR="002958B2" w:rsidRDefault="002958B2" w:rsidP="002958B2">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Общински съвет – Поморие </w:t>
      </w:r>
      <w:r w:rsidRPr="00A50B65">
        <w:rPr>
          <w:rFonts w:ascii="Times New Roman" w:eastAsia="Times New Roman" w:hAnsi="Times New Roman" w:cs="Times New Roman"/>
          <w:b/>
          <w:sz w:val="24"/>
          <w:szCs w:val="24"/>
          <w:lang w:eastAsia="bg-BG"/>
        </w:rPr>
        <w:t>не приема</w:t>
      </w:r>
      <w:r w:rsidRPr="00A50B65">
        <w:rPr>
          <w:rFonts w:ascii="Times New Roman" w:eastAsia="Times New Roman" w:hAnsi="Times New Roman" w:cs="Times New Roman"/>
          <w:sz w:val="24"/>
          <w:szCs w:val="24"/>
          <w:lang w:eastAsia="bg-BG"/>
        </w:rPr>
        <w:t xml:space="preserve">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д</w:t>
      </w:r>
      <w:r w:rsidRPr="00A50B65">
        <w:rPr>
          <w:rFonts w:ascii="Times New Roman" w:eastAsia="Times New Roman" w:hAnsi="Times New Roman" w:cs="Times New Roman"/>
          <w:sz w:val="24"/>
          <w:szCs w:val="24"/>
          <w:lang w:eastAsia="bg-BG"/>
        </w:rPr>
        <w:t>опълнение към програмата за управление и разпореждане на имоти, общинска собственост за 2024г. - Апартамент: Самостоятелен обект в сграда с идентификатор 35033.501.195.1.7 по КК и КР на 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71FEFB08" w14:textId="77777777" w:rsidR="002958B2" w:rsidRDefault="002958B2" w:rsidP="002958B2">
      <w:pPr>
        <w:spacing w:after="0" w:line="240" w:lineRule="auto"/>
        <w:jc w:val="both"/>
        <w:rPr>
          <w:rFonts w:ascii="Times New Roman" w:eastAsia="Times New Roman" w:hAnsi="Times New Roman" w:cs="Times New Roman"/>
          <w:sz w:val="24"/>
          <w:szCs w:val="24"/>
          <w:lang w:eastAsia="bg-BG"/>
        </w:rPr>
      </w:pPr>
    </w:p>
    <w:p w14:paraId="5DF163C1" w14:textId="77777777" w:rsidR="002958B2" w:rsidRPr="00A50B65"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 xml:space="preserve">Отговор по изпълнение на Решението: </w:t>
      </w:r>
      <w:r>
        <w:rPr>
          <w:rFonts w:ascii="Times New Roman" w:hAnsi="Times New Roman" w:cs="Times New Roman"/>
          <w:sz w:val="24"/>
          <w:szCs w:val="24"/>
        </w:rPr>
        <w:t>Изпратен е препис от решението на заявителя.</w:t>
      </w:r>
    </w:p>
    <w:p w14:paraId="108CDB14" w14:textId="77777777" w:rsidR="002958B2" w:rsidRPr="00A50B65" w:rsidRDefault="002958B2" w:rsidP="002958B2">
      <w:pPr>
        <w:spacing w:after="0" w:line="240" w:lineRule="auto"/>
        <w:rPr>
          <w:rFonts w:ascii="Times New Roman" w:eastAsia="Times New Roman" w:hAnsi="Times New Roman" w:cs="Times New Roman"/>
          <w:b/>
          <w:sz w:val="24"/>
          <w:szCs w:val="24"/>
          <w:lang w:eastAsia="bg-BG" w:bidi="bg-BG"/>
        </w:rPr>
      </w:pPr>
    </w:p>
    <w:p w14:paraId="06BD3A54" w14:textId="011B8F20" w:rsidR="002958B2" w:rsidRPr="00A50B65" w:rsidRDefault="002958B2" w:rsidP="002958B2">
      <w:pPr>
        <w:tabs>
          <w:tab w:val="center"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ab/>
        <w:t xml:space="preserve">4. </w:t>
      </w:r>
      <w:r w:rsidRPr="002958B2">
        <w:rPr>
          <w:rFonts w:ascii="Times New Roman" w:eastAsia="Times New Roman" w:hAnsi="Times New Roman" w:cs="Times New Roman"/>
          <w:bCs/>
          <w:sz w:val="24"/>
          <w:szCs w:val="24"/>
          <w:lang w:eastAsia="bg-BG" w:bidi="bg-BG"/>
        </w:rPr>
        <w:t>По т.4. от дневния ред:</w:t>
      </w:r>
      <w:r w:rsidRPr="00336971">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ОС-289/</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р</w:t>
      </w:r>
      <w:r w:rsidRPr="00A50B65">
        <w:rPr>
          <w:rFonts w:ascii="Times New Roman" w:eastAsia="Times New Roman" w:hAnsi="Times New Roman" w:cs="Times New Roman"/>
          <w:sz w:val="24"/>
          <w:szCs w:val="24"/>
          <w:lang w:eastAsia="bg-BG"/>
        </w:rPr>
        <w:t>азпореждане с имот – частна общинска собственост</w:t>
      </w:r>
      <w:r w:rsidRPr="00A50B65">
        <w:rPr>
          <w:rFonts w:ascii="Times New Roman" w:eastAsia="Calibri" w:hAnsi="Times New Roman" w:cs="Times New Roman"/>
          <w:sz w:val="24"/>
          <w:szCs w:val="24"/>
        </w:rPr>
        <w:t xml:space="preserve"> - съгласие за продажба на самостоятелен обект в сграда с идентификатор 35033.501.195.1.7 по КК и КР на гр.</w:t>
      </w:r>
      <w:r>
        <w:rPr>
          <w:rFonts w:ascii="Times New Roman" w:eastAsia="Calibri" w:hAnsi="Times New Roman" w:cs="Times New Roman"/>
          <w:sz w:val="24"/>
          <w:szCs w:val="24"/>
        </w:rPr>
        <w:t xml:space="preserve"> </w:t>
      </w:r>
      <w:r w:rsidRPr="00A50B65">
        <w:rPr>
          <w:rFonts w:ascii="Times New Roman" w:eastAsia="Calibri" w:hAnsi="Times New Roman" w:cs="Times New Roman"/>
          <w:sz w:val="24"/>
          <w:szCs w:val="24"/>
        </w:rPr>
        <w:t>Каблешково, представляващ общински апартамент.</w:t>
      </w:r>
    </w:p>
    <w:p w14:paraId="2FDFF430"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13B29497" w14:textId="72CCA4EC"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111/28.03.2024г.</w:t>
      </w:r>
    </w:p>
    <w:p w14:paraId="24735480" w14:textId="194E6118" w:rsidR="002958B2" w:rsidRDefault="002958B2" w:rsidP="002958B2">
      <w:pPr>
        <w:spacing w:after="0" w:line="240" w:lineRule="auto"/>
        <w:jc w:val="both"/>
        <w:rPr>
          <w:rFonts w:ascii="Times New Roman" w:eastAsia="Calibri" w:hAnsi="Times New Roman" w:cs="Times New Roman"/>
          <w:sz w:val="24"/>
          <w:szCs w:val="24"/>
        </w:rPr>
      </w:pPr>
      <w:r w:rsidRPr="00A50B65">
        <w:rPr>
          <w:rFonts w:ascii="Times New Roman" w:eastAsia="Times New Roman" w:hAnsi="Times New Roman" w:cs="Times New Roman"/>
          <w:sz w:val="24"/>
          <w:szCs w:val="24"/>
          <w:lang w:eastAsia="bg-BG"/>
        </w:rPr>
        <w:t xml:space="preserve">Общински съвет – Поморие </w:t>
      </w:r>
      <w:r w:rsidRPr="00A50B65">
        <w:rPr>
          <w:rFonts w:ascii="Times New Roman" w:eastAsia="Times New Roman" w:hAnsi="Times New Roman" w:cs="Times New Roman"/>
          <w:b/>
          <w:sz w:val="24"/>
          <w:szCs w:val="24"/>
          <w:lang w:eastAsia="bg-BG"/>
        </w:rPr>
        <w:t>не приема</w:t>
      </w:r>
      <w:r w:rsidRPr="00A50B65">
        <w:rPr>
          <w:rFonts w:ascii="Times New Roman" w:eastAsia="Times New Roman" w:hAnsi="Times New Roman" w:cs="Times New Roman"/>
          <w:sz w:val="24"/>
          <w:szCs w:val="24"/>
          <w:lang w:eastAsia="bg-BG"/>
        </w:rPr>
        <w:t xml:space="preserve">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р</w:t>
      </w:r>
      <w:r w:rsidRPr="00A50B65">
        <w:rPr>
          <w:rFonts w:ascii="Times New Roman" w:eastAsia="Times New Roman" w:hAnsi="Times New Roman" w:cs="Times New Roman"/>
          <w:sz w:val="24"/>
          <w:szCs w:val="24"/>
          <w:lang w:eastAsia="bg-BG"/>
        </w:rPr>
        <w:t>азпореждане с имот – частна общинска собственост</w:t>
      </w:r>
      <w:r w:rsidRPr="00A50B65">
        <w:rPr>
          <w:rFonts w:ascii="Times New Roman" w:eastAsia="Calibri" w:hAnsi="Times New Roman" w:cs="Times New Roman"/>
          <w:sz w:val="24"/>
          <w:szCs w:val="24"/>
        </w:rPr>
        <w:t xml:space="preserve"> - съгласие за продажба на самостоятелен обект в сграда с идентификатор 35033.501.195.1.7 по КК и КР на гр.</w:t>
      </w:r>
      <w:r>
        <w:rPr>
          <w:rFonts w:ascii="Times New Roman" w:eastAsia="Calibri" w:hAnsi="Times New Roman" w:cs="Times New Roman"/>
          <w:sz w:val="24"/>
          <w:szCs w:val="24"/>
        </w:rPr>
        <w:t xml:space="preserve"> </w:t>
      </w:r>
      <w:r w:rsidRPr="00A50B65">
        <w:rPr>
          <w:rFonts w:ascii="Times New Roman" w:eastAsia="Calibri" w:hAnsi="Times New Roman" w:cs="Times New Roman"/>
          <w:sz w:val="24"/>
          <w:szCs w:val="24"/>
        </w:rPr>
        <w:t>Каблешково, представляващ общински апартамент.</w:t>
      </w:r>
    </w:p>
    <w:p w14:paraId="777D7DE0" w14:textId="77777777" w:rsidR="002958B2" w:rsidRDefault="002958B2" w:rsidP="002958B2">
      <w:pPr>
        <w:spacing w:after="0" w:line="240" w:lineRule="auto"/>
        <w:jc w:val="both"/>
        <w:rPr>
          <w:rFonts w:ascii="Times New Roman" w:eastAsia="Calibri" w:hAnsi="Times New Roman" w:cs="Times New Roman"/>
          <w:sz w:val="24"/>
          <w:szCs w:val="24"/>
        </w:rPr>
      </w:pPr>
    </w:p>
    <w:p w14:paraId="2452F03D" w14:textId="77777777" w:rsidR="002958B2" w:rsidRPr="00A50B65"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Изпратен е препис от решението на заявителя.</w:t>
      </w:r>
    </w:p>
    <w:p w14:paraId="1CD7235D" w14:textId="77777777" w:rsidR="002958B2" w:rsidRPr="00A50B65" w:rsidRDefault="002958B2" w:rsidP="002958B2">
      <w:pPr>
        <w:spacing w:after="0" w:line="240" w:lineRule="auto"/>
        <w:rPr>
          <w:rFonts w:ascii="Times New Roman" w:eastAsia="Times New Roman" w:hAnsi="Times New Roman" w:cs="Times New Roman"/>
          <w:b/>
          <w:sz w:val="24"/>
          <w:szCs w:val="24"/>
          <w:lang w:eastAsia="bg-BG" w:bidi="bg-BG"/>
        </w:rPr>
      </w:pPr>
    </w:p>
    <w:p w14:paraId="04745A0A" w14:textId="25B74383" w:rsidR="002958B2" w:rsidRPr="00A50B65" w:rsidRDefault="002958B2" w:rsidP="002958B2">
      <w:pPr>
        <w:tabs>
          <w:tab w:val="center"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Cs/>
          <w:sz w:val="24"/>
          <w:szCs w:val="24"/>
          <w:lang w:eastAsia="bg-BG" w:bidi="bg-BG"/>
        </w:rPr>
        <w:tab/>
      </w:r>
      <w:r w:rsidRPr="002958B2">
        <w:rPr>
          <w:rFonts w:ascii="Times New Roman" w:eastAsia="Times New Roman" w:hAnsi="Times New Roman" w:cs="Times New Roman"/>
          <w:b/>
          <w:sz w:val="24"/>
          <w:szCs w:val="24"/>
          <w:lang w:eastAsia="bg-BG" w:bidi="bg-BG"/>
        </w:rPr>
        <w:t>5.</w:t>
      </w:r>
      <w:r w:rsidRPr="002958B2">
        <w:rPr>
          <w:rFonts w:ascii="Times New Roman" w:eastAsia="Times New Roman" w:hAnsi="Times New Roman" w:cs="Times New Roman"/>
          <w:bCs/>
          <w:sz w:val="24"/>
          <w:szCs w:val="24"/>
          <w:lang w:eastAsia="bg-BG" w:bidi="bg-BG"/>
        </w:rPr>
        <w:t>По т.5. от дневния ред на:</w:t>
      </w:r>
      <w:r w:rsidRPr="0041380A">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ОС-291/</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 имот частна общинска собственост - </w:t>
      </w:r>
      <w:r w:rsidRPr="00A50B65">
        <w:rPr>
          <w:rFonts w:ascii="Times New Roman" w:eastAsia="Times New Roman" w:hAnsi="Times New Roman" w:cs="Times New Roman"/>
          <w:sz w:val="24"/>
          <w:szCs w:val="24"/>
          <w:lang w:eastAsia="bg-BG"/>
        </w:rPr>
        <w:t>ПИ 57491.501.697, УПИ Х, кв.253 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Поморие.</w:t>
      </w:r>
    </w:p>
    <w:p w14:paraId="5398BDD4" w14:textId="02A5B5BC"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Р Е Ш Е Н И Е</w:t>
      </w:r>
    </w:p>
    <w:p w14:paraId="315CAD21" w14:textId="2A39A92B"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112/28.03.2024г.</w:t>
      </w:r>
    </w:p>
    <w:p w14:paraId="7EAEEE65" w14:textId="1A72636B" w:rsidR="002958B2" w:rsidRPr="009B1960" w:rsidRDefault="002958B2" w:rsidP="002958B2">
      <w:pPr>
        <w:spacing w:after="0" w:line="240" w:lineRule="auto"/>
        <w:jc w:val="both"/>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sz w:val="24"/>
          <w:szCs w:val="24"/>
          <w:lang w:eastAsia="bg-BG"/>
        </w:rPr>
        <w:lastRenderedPageBreak/>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14:paraId="17FCA4CF" w14:textId="77777777"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p>
    <w:tbl>
      <w:tblPr>
        <w:tblW w:w="92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50"/>
        <w:gridCol w:w="2481"/>
        <w:gridCol w:w="2316"/>
        <w:gridCol w:w="2334"/>
      </w:tblGrid>
      <w:tr w:rsidR="002958B2" w:rsidRPr="00A50B65" w14:paraId="27E8E9DF" w14:textId="77777777" w:rsidTr="00AF0857">
        <w:trPr>
          <w:trHeight w:val="197"/>
          <w:jc w:val="center"/>
        </w:trPr>
        <w:tc>
          <w:tcPr>
            <w:tcW w:w="2150" w:type="dxa"/>
          </w:tcPr>
          <w:p w14:paraId="524B6673"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Акт за частна общинска собственост</w:t>
            </w:r>
          </w:p>
        </w:tc>
        <w:tc>
          <w:tcPr>
            <w:tcW w:w="2481" w:type="dxa"/>
          </w:tcPr>
          <w:p w14:paraId="31A62E08"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Местонахождение на имота</w:t>
            </w:r>
          </w:p>
        </w:tc>
        <w:tc>
          <w:tcPr>
            <w:tcW w:w="2316" w:type="dxa"/>
          </w:tcPr>
          <w:p w14:paraId="4F40C418"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Площ</w:t>
            </w:r>
          </w:p>
        </w:tc>
        <w:tc>
          <w:tcPr>
            <w:tcW w:w="2334" w:type="dxa"/>
          </w:tcPr>
          <w:p w14:paraId="02AFA8BC"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Начална тръжна цена в лева /без ДДС/</w:t>
            </w:r>
          </w:p>
        </w:tc>
      </w:tr>
      <w:tr w:rsidR="002958B2" w:rsidRPr="00A50B65" w14:paraId="2436C0FA" w14:textId="77777777" w:rsidTr="00AF0857">
        <w:trPr>
          <w:trHeight w:val="197"/>
          <w:jc w:val="center"/>
        </w:trPr>
        <w:tc>
          <w:tcPr>
            <w:tcW w:w="2150" w:type="dxa"/>
          </w:tcPr>
          <w:p w14:paraId="2D60E4F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6350/21.09.2018г.</w:t>
            </w:r>
          </w:p>
        </w:tc>
        <w:tc>
          <w:tcPr>
            <w:tcW w:w="2481" w:type="dxa"/>
          </w:tcPr>
          <w:p w14:paraId="793D614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roofErr w:type="spellStart"/>
            <w:r w:rsidRPr="00A50B65">
              <w:rPr>
                <w:rFonts w:ascii="Times New Roman" w:eastAsia="Times New Roman" w:hAnsi="Times New Roman" w:cs="Times New Roman"/>
                <w:sz w:val="24"/>
                <w:szCs w:val="24"/>
                <w:lang w:eastAsia="bg-BG"/>
              </w:rPr>
              <w:t>гр.Поморие</w:t>
            </w:r>
            <w:proofErr w:type="spellEnd"/>
          </w:p>
          <w:p w14:paraId="42C9B07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57491.501.697</w:t>
            </w:r>
          </w:p>
          <w:p w14:paraId="4E82BC3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кв.253  УПИ Х</w:t>
            </w:r>
          </w:p>
        </w:tc>
        <w:tc>
          <w:tcPr>
            <w:tcW w:w="2316" w:type="dxa"/>
          </w:tcPr>
          <w:p w14:paraId="087A4ED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393кв.м.</w:t>
            </w:r>
          </w:p>
        </w:tc>
        <w:tc>
          <w:tcPr>
            <w:tcW w:w="2334" w:type="dxa"/>
          </w:tcPr>
          <w:p w14:paraId="572E3F1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117 900,00лв.</w:t>
            </w:r>
          </w:p>
        </w:tc>
      </w:tr>
    </w:tbl>
    <w:p w14:paraId="63960113" w14:textId="77777777" w:rsidR="002958B2" w:rsidRDefault="002958B2" w:rsidP="002958B2">
      <w:pPr>
        <w:spacing w:after="0" w:line="240" w:lineRule="auto"/>
        <w:jc w:val="both"/>
        <w:rPr>
          <w:rFonts w:ascii="Times New Roman" w:eastAsia="Times New Roman" w:hAnsi="Times New Roman" w:cs="Times New Roman"/>
          <w:b/>
          <w:sz w:val="24"/>
          <w:szCs w:val="24"/>
          <w:lang w:eastAsia="bg-BG" w:bidi="bg-BG"/>
        </w:rPr>
      </w:pPr>
    </w:p>
    <w:p w14:paraId="0CB40FF8" w14:textId="77777777" w:rsidR="002958B2" w:rsidRPr="003D318B"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72D55D4E" w14:textId="77777777" w:rsidR="002958B2" w:rsidRPr="00A50B65" w:rsidRDefault="002958B2" w:rsidP="002958B2">
      <w:pPr>
        <w:spacing w:after="0" w:line="240" w:lineRule="auto"/>
        <w:jc w:val="both"/>
        <w:rPr>
          <w:rFonts w:ascii="Times New Roman" w:eastAsia="Times New Roman" w:hAnsi="Times New Roman" w:cs="Times New Roman"/>
          <w:b/>
          <w:sz w:val="24"/>
          <w:szCs w:val="24"/>
          <w:lang w:eastAsia="bg-BG" w:bidi="bg-BG"/>
        </w:rPr>
      </w:pPr>
    </w:p>
    <w:p w14:paraId="7E696CB9" w14:textId="1BB37839"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 xml:space="preserve">6. </w:t>
      </w:r>
      <w:r w:rsidRPr="002958B2">
        <w:rPr>
          <w:rFonts w:ascii="Times New Roman" w:eastAsia="Times New Roman" w:hAnsi="Times New Roman" w:cs="Times New Roman"/>
          <w:bCs/>
          <w:sz w:val="24"/>
          <w:szCs w:val="24"/>
          <w:lang w:eastAsia="bg-BG" w:bidi="bg-BG"/>
        </w:rPr>
        <w:t xml:space="preserve">По т.6. от дневния ред: </w:t>
      </w:r>
      <w:r w:rsidRPr="00A50B65">
        <w:rPr>
          <w:rFonts w:ascii="Times New Roman" w:eastAsia="Times New Roman" w:hAnsi="Times New Roman" w:cs="Times New Roman"/>
          <w:sz w:val="24"/>
          <w:szCs w:val="24"/>
          <w:lang w:eastAsia="bg-BG"/>
        </w:rPr>
        <w:t>ОС-292/</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 имот частна общинска собственост - </w:t>
      </w:r>
      <w:r w:rsidRPr="00A50B65">
        <w:rPr>
          <w:rFonts w:ascii="Times New Roman" w:eastAsia="Times New Roman" w:hAnsi="Times New Roman" w:cs="Times New Roman"/>
          <w:sz w:val="24"/>
          <w:szCs w:val="24"/>
          <w:lang w:eastAsia="bg-BG"/>
        </w:rPr>
        <w:t>Земеделска земя с начин на трайно ползване: „за животновъден комплекс“, осма категория, ПИ 16064.100.77 с.</w:t>
      </w:r>
      <w:r>
        <w:rPr>
          <w:rFonts w:ascii="Times New Roman" w:eastAsia="Times New Roman" w:hAnsi="Times New Roman" w:cs="Times New Roman"/>
          <w:sz w:val="24"/>
          <w:szCs w:val="24"/>
          <w:lang w:eastAsia="bg-BG"/>
        </w:rPr>
        <w:t xml:space="preserve"> </w:t>
      </w:r>
      <w:proofErr w:type="spellStart"/>
      <w:r w:rsidRPr="00A50B65">
        <w:rPr>
          <w:rFonts w:ascii="Times New Roman" w:eastAsia="Times New Roman" w:hAnsi="Times New Roman" w:cs="Times New Roman"/>
          <w:sz w:val="24"/>
          <w:szCs w:val="24"/>
          <w:lang w:val="en-US" w:eastAsia="bg-BG"/>
        </w:rPr>
        <w:t>Горица</w:t>
      </w:r>
      <w:proofErr w:type="spellEnd"/>
      <w:r w:rsidRPr="00A50B65">
        <w:rPr>
          <w:rFonts w:ascii="Times New Roman" w:eastAsia="Times New Roman" w:hAnsi="Times New Roman" w:cs="Times New Roman"/>
          <w:sz w:val="24"/>
          <w:szCs w:val="24"/>
          <w:lang w:eastAsia="bg-BG"/>
        </w:rPr>
        <w:t>.</w:t>
      </w:r>
    </w:p>
    <w:p w14:paraId="5CCC10F5"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Р Е Ш Е Н И Е</w:t>
      </w:r>
    </w:p>
    <w:p w14:paraId="3DBDC00F" w14:textId="7DEBDEB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 № 113/28.03.2024г.</w:t>
      </w:r>
    </w:p>
    <w:p w14:paraId="2D7CEAEC" w14:textId="25A4C8F2" w:rsidR="002958B2" w:rsidRPr="00A67040" w:rsidRDefault="002958B2" w:rsidP="002958B2">
      <w:pPr>
        <w:spacing w:after="0" w:line="240" w:lineRule="auto"/>
        <w:ind w:firstLine="708"/>
        <w:jc w:val="both"/>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14:paraId="2C4D2100" w14:textId="77777777"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p>
    <w:tbl>
      <w:tblPr>
        <w:tblW w:w="907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03"/>
        <w:gridCol w:w="3153"/>
        <w:gridCol w:w="1274"/>
        <w:gridCol w:w="2548"/>
      </w:tblGrid>
      <w:tr w:rsidR="002958B2" w:rsidRPr="00A50B65" w14:paraId="49067CC8" w14:textId="77777777" w:rsidTr="00AF0857">
        <w:trPr>
          <w:trHeight w:val="183"/>
        </w:trPr>
        <w:tc>
          <w:tcPr>
            <w:tcW w:w="2103" w:type="dxa"/>
          </w:tcPr>
          <w:p w14:paraId="25F7B87F"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Акт за частна общинска собственост</w:t>
            </w:r>
          </w:p>
        </w:tc>
        <w:tc>
          <w:tcPr>
            <w:tcW w:w="3153" w:type="dxa"/>
          </w:tcPr>
          <w:p w14:paraId="2B6D9C28"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Местонахождение на имота</w:t>
            </w:r>
          </w:p>
        </w:tc>
        <w:tc>
          <w:tcPr>
            <w:tcW w:w="1274" w:type="dxa"/>
          </w:tcPr>
          <w:p w14:paraId="270C70F7"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Площ</w:t>
            </w:r>
          </w:p>
        </w:tc>
        <w:tc>
          <w:tcPr>
            <w:tcW w:w="2548" w:type="dxa"/>
          </w:tcPr>
          <w:p w14:paraId="235683AE"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Начална тръжна цена в лева /без ДДС/</w:t>
            </w:r>
          </w:p>
        </w:tc>
      </w:tr>
      <w:tr w:rsidR="002958B2" w:rsidRPr="00A50B65" w14:paraId="52FFD1BA" w14:textId="77777777" w:rsidTr="00AF0857">
        <w:trPr>
          <w:trHeight w:val="183"/>
        </w:trPr>
        <w:tc>
          <w:tcPr>
            <w:tcW w:w="2103" w:type="dxa"/>
            <w:shd w:val="clear" w:color="auto" w:fill="auto"/>
            <w:vAlign w:val="center"/>
          </w:tcPr>
          <w:p w14:paraId="18EDE4F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7021/29.03.2022г.</w:t>
            </w:r>
          </w:p>
        </w:tc>
        <w:tc>
          <w:tcPr>
            <w:tcW w:w="3153" w:type="dxa"/>
            <w:shd w:val="clear" w:color="auto" w:fill="auto"/>
            <w:vAlign w:val="center"/>
          </w:tcPr>
          <w:p w14:paraId="7974B4A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t>с.</w:t>
            </w:r>
            <w:proofErr w:type="spellStart"/>
            <w:r w:rsidRPr="00A50B65">
              <w:rPr>
                <w:rFonts w:ascii="Times New Roman" w:eastAsia="Times New Roman" w:hAnsi="Times New Roman" w:cs="Times New Roman"/>
                <w:sz w:val="24"/>
                <w:szCs w:val="24"/>
                <w:lang w:val="en-US" w:eastAsia="bg-BG"/>
              </w:rPr>
              <w:t>Горица</w:t>
            </w:r>
            <w:proofErr w:type="spellEnd"/>
          </w:p>
          <w:p w14:paraId="0D44943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Земеделска земя с начин на трайно ползване: „за животновъден комплекс“</w:t>
            </w:r>
          </w:p>
          <w:p w14:paraId="1AF5BD9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16064.100.77</w:t>
            </w:r>
          </w:p>
          <w:p w14:paraId="607746F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Осма категория</w:t>
            </w:r>
          </w:p>
        </w:tc>
        <w:tc>
          <w:tcPr>
            <w:tcW w:w="1274" w:type="dxa"/>
            <w:shd w:val="clear" w:color="auto" w:fill="auto"/>
            <w:vAlign w:val="center"/>
          </w:tcPr>
          <w:p w14:paraId="5AEB186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4615кв.м.</w:t>
            </w:r>
          </w:p>
        </w:tc>
        <w:tc>
          <w:tcPr>
            <w:tcW w:w="2548" w:type="dxa"/>
          </w:tcPr>
          <w:p w14:paraId="0814D02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21818D9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02214FD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50 760,00лв.</w:t>
            </w:r>
          </w:p>
        </w:tc>
      </w:tr>
    </w:tbl>
    <w:p w14:paraId="3B1DAD61" w14:textId="77777777" w:rsidR="002958B2" w:rsidRPr="003D318B"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7C9146CA" w14:textId="77777777" w:rsidR="002958B2" w:rsidRPr="00A50B65" w:rsidRDefault="002958B2" w:rsidP="002958B2">
      <w:pPr>
        <w:spacing w:after="0" w:line="240" w:lineRule="auto"/>
        <w:rPr>
          <w:rFonts w:ascii="Times New Roman" w:eastAsia="Times New Roman" w:hAnsi="Times New Roman" w:cs="Times New Roman"/>
          <w:b/>
          <w:sz w:val="24"/>
          <w:szCs w:val="24"/>
          <w:lang w:eastAsia="bg-BG" w:bidi="bg-BG"/>
        </w:rPr>
      </w:pPr>
    </w:p>
    <w:p w14:paraId="6C55AA71" w14:textId="6E0E6306"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 xml:space="preserve">7. </w:t>
      </w:r>
      <w:r w:rsidRPr="002958B2">
        <w:rPr>
          <w:rFonts w:ascii="Times New Roman" w:eastAsia="Times New Roman" w:hAnsi="Times New Roman" w:cs="Times New Roman"/>
          <w:bCs/>
          <w:sz w:val="24"/>
          <w:szCs w:val="24"/>
          <w:lang w:eastAsia="bg-BG" w:bidi="bg-BG"/>
        </w:rPr>
        <w:t xml:space="preserve">По т.7. от дневния ред: </w:t>
      </w:r>
      <w:r w:rsidRPr="00A50B65">
        <w:rPr>
          <w:rFonts w:ascii="Times New Roman" w:eastAsia="Times New Roman" w:hAnsi="Times New Roman" w:cs="Times New Roman"/>
          <w:sz w:val="24"/>
          <w:szCs w:val="24"/>
          <w:lang w:eastAsia="bg-BG"/>
        </w:rPr>
        <w:t>ОС-293/</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недвижими имоти частна общинска собственост в гр.</w:t>
      </w:r>
      <w:r>
        <w:rPr>
          <w:rFonts w:ascii="Times New Roman" w:eastAsia="Calibri" w:hAnsi="Times New Roman" w:cs="Times New Roman"/>
          <w:sz w:val="24"/>
          <w:szCs w:val="24"/>
        </w:rPr>
        <w:t xml:space="preserve"> </w:t>
      </w:r>
      <w:r w:rsidRPr="00A50B65">
        <w:rPr>
          <w:rFonts w:ascii="Times New Roman" w:eastAsia="Calibri" w:hAnsi="Times New Roman" w:cs="Times New Roman"/>
          <w:sz w:val="24"/>
          <w:szCs w:val="24"/>
        </w:rPr>
        <w:t>Ахелой.</w:t>
      </w:r>
    </w:p>
    <w:p w14:paraId="3BAF866B"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r>
        <w:rPr>
          <w:rFonts w:ascii="Times New Roman" w:eastAsia="Times New Roman" w:hAnsi="Times New Roman" w:cs="Times New Roman"/>
          <w:b/>
          <w:sz w:val="24"/>
          <w:szCs w:val="24"/>
          <w:lang w:eastAsia="bg-BG" w:bidi="bg-BG"/>
        </w:rPr>
        <w:t xml:space="preserve"> </w:t>
      </w:r>
    </w:p>
    <w:p w14:paraId="651C056F" w14:textId="38D0C202"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114/28.03.2024г.</w:t>
      </w:r>
    </w:p>
    <w:p w14:paraId="2D78A305" w14:textId="7F095088" w:rsidR="002958B2" w:rsidRPr="00AC5927" w:rsidRDefault="002958B2" w:rsidP="002958B2">
      <w:pPr>
        <w:spacing w:after="0" w:line="240" w:lineRule="auto"/>
        <w:ind w:firstLine="708"/>
        <w:jc w:val="both"/>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sz w:val="24"/>
          <w:szCs w:val="24"/>
          <w:lang w:eastAsia="bg-BG"/>
        </w:rPr>
        <w:t xml:space="preserve">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w:t>
      </w:r>
      <w:r w:rsidRPr="00A50B65">
        <w:rPr>
          <w:rFonts w:ascii="Times New Roman" w:eastAsia="Times New Roman" w:hAnsi="Times New Roman" w:cs="Times New Roman"/>
          <w:sz w:val="24"/>
          <w:szCs w:val="24"/>
          <w:lang w:eastAsia="bg-BG"/>
        </w:rPr>
        <w:lastRenderedPageBreak/>
        <w:t>оповестен търг с явно наддаване на следните имоти, частна общинска собственост, както следва:</w:t>
      </w:r>
    </w:p>
    <w:p w14:paraId="0812B4F0" w14:textId="77777777"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p>
    <w:tbl>
      <w:tblPr>
        <w:tblW w:w="907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45"/>
        <w:gridCol w:w="2359"/>
        <w:gridCol w:w="1820"/>
        <w:gridCol w:w="2849"/>
      </w:tblGrid>
      <w:tr w:rsidR="002958B2" w:rsidRPr="00A50B65" w14:paraId="7E65CD26" w14:textId="77777777" w:rsidTr="00AF0857">
        <w:trPr>
          <w:trHeight w:val="169"/>
        </w:trPr>
        <w:tc>
          <w:tcPr>
            <w:tcW w:w="2045" w:type="dxa"/>
          </w:tcPr>
          <w:p w14:paraId="50B3FE8E"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Акт за частна общинска собственост</w:t>
            </w:r>
          </w:p>
        </w:tc>
        <w:tc>
          <w:tcPr>
            <w:tcW w:w="2359" w:type="dxa"/>
          </w:tcPr>
          <w:p w14:paraId="24395D3D"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Местонахождение на имота</w:t>
            </w:r>
          </w:p>
        </w:tc>
        <w:tc>
          <w:tcPr>
            <w:tcW w:w="1820" w:type="dxa"/>
          </w:tcPr>
          <w:p w14:paraId="47BAA3DC"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Площ</w:t>
            </w:r>
          </w:p>
        </w:tc>
        <w:tc>
          <w:tcPr>
            <w:tcW w:w="2849" w:type="dxa"/>
          </w:tcPr>
          <w:p w14:paraId="5E2CF953"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Начална тръжна цена в лева /без ДДС/</w:t>
            </w:r>
          </w:p>
        </w:tc>
      </w:tr>
      <w:tr w:rsidR="002958B2" w:rsidRPr="00A50B65" w14:paraId="7E32279C" w14:textId="77777777" w:rsidTr="00AF0857">
        <w:trPr>
          <w:trHeight w:val="169"/>
        </w:trPr>
        <w:tc>
          <w:tcPr>
            <w:tcW w:w="2045" w:type="dxa"/>
          </w:tcPr>
          <w:p w14:paraId="227C2F8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5644/01.12.2014г.</w:t>
            </w:r>
          </w:p>
        </w:tc>
        <w:tc>
          <w:tcPr>
            <w:tcW w:w="2359" w:type="dxa"/>
          </w:tcPr>
          <w:p w14:paraId="113735B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roofErr w:type="spellStart"/>
            <w:r w:rsidRPr="00A50B65">
              <w:rPr>
                <w:rFonts w:ascii="Times New Roman" w:eastAsia="Times New Roman" w:hAnsi="Times New Roman" w:cs="Times New Roman"/>
                <w:sz w:val="24"/>
                <w:szCs w:val="24"/>
                <w:lang w:eastAsia="bg-BG"/>
              </w:rPr>
              <w:t>гр.Ахелой</w:t>
            </w:r>
            <w:proofErr w:type="spellEnd"/>
          </w:p>
          <w:p w14:paraId="0E147CC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00833.501.539</w:t>
            </w:r>
          </w:p>
          <w:p w14:paraId="4302D8B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кв.35  УПИ VІІІ</w:t>
            </w:r>
          </w:p>
        </w:tc>
        <w:tc>
          <w:tcPr>
            <w:tcW w:w="1820" w:type="dxa"/>
          </w:tcPr>
          <w:p w14:paraId="5F4003A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878кв.м.</w:t>
            </w:r>
          </w:p>
        </w:tc>
        <w:tc>
          <w:tcPr>
            <w:tcW w:w="2849" w:type="dxa"/>
          </w:tcPr>
          <w:p w14:paraId="35D9C39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70 240,00лв.</w:t>
            </w:r>
          </w:p>
        </w:tc>
      </w:tr>
      <w:tr w:rsidR="002958B2" w:rsidRPr="00A50B65" w14:paraId="1202CB1C" w14:textId="77777777" w:rsidTr="00AF0857">
        <w:trPr>
          <w:trHeight w:val="169"/>
        </w:trPr>
        <w:tc>
          <w:tcPr>
            <w:tcW w:w="2045" w:type="dxa"/>
          </w:tcPr>
          <w:p w14:paraId="65269A1C" w14:textId="77777777" w:rsidR="002958B2" w:rsidRPr="00A50B65" w:rsidRDefault="002958B2" w:rsidP="00AF0857">
            <w:pPr>
              <w:spacing w:after="0" w:line="188" w:lineRule="atLeast"/>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6699/04.11.2019г.</w:t>
            </w:r>
          </w:p>
          <w:p w14:paraId="14F3098E" w14:textId="77777777" w:rsidR="002958B2" w:rsidRPr="00A50B65" w:rsidRDefault="002958B2" w:rsidP="00AF0857">
            <w:pPr>
              <w:spacing w:after="0" w:line="188" w:lineRule="atLeast"/>
              <w:jc w:val="center"/>
              <w:rPr>
                <w:rFonts w:ascii="Times New Roman" w:eastAsia="Times New Roman" w:hAnsi="Times New Roman" w:cs="Times New Roman"/>
                <w:sz w:val="24"/>
                <w:szCs w:val="24"/>
                <w:lang w:eastAsia="bg-BG"/>
              </w:rPr>
            </w:pPr>
          </w:p>
          <w:p w14:paraId="4AC236D8" w14:textId="77777777" w:rsidR="002958B2" w:rsidRPr="00A50B65" w:rsidRDefault="002958B2" w:rsidP="00AF0857">
            <w:pPr>
              <w:spacing w:after="0" w:line="188" w:lineRule="atLeast"/>
              <w:jc w:val="center"/>
              <w:rPr>
                <w:rFonts w:ascii="Times New Roman" w:eastAsia="Times New Roman" w:hAnsi="Times New Roman" w:cs="Times New Roman"/>
                <w:sz w:val="24"/>
                <w:szCs w:val="24"/>
                <w:lang w:eastAsia="bg-BG"/>
              </w:rPr>
            </w:pPr>
          </w:p>
          <w:p w14:paraId="17BEE765" w14:textId="77777777" w:rsidR="002958B2" w:rsidRPr="00A50B65" w:rsidRDefault="002958B2" w:rsidP="00AF0857">
            <w:pPr>
              <w:spacing w:after="0" w:line="188" w:lineRule="atLeast"/>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6753/25.11.2019г.</w:t>
            </w:r>
          </w:p>
          <w:p w14:paraId="11BFC8E3" w14:textId="77777777" w:rsidR="002958B2" w:rsidRPr="00A50B65" w:rsidRDefault="002958B2" w:rsidP="00AF0857">
            <w:pPr>
              <w:spacing w:after="0" w:line="188" w:lineRule="atLeast"/>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6799/02.06.2020г.</w:t>
            </w:r>
          </w:p>
        </w:tc>
        <w:tc>
          <w:tcPr>
            <w:tcW w:w="2359" w:type="dxa"/>
          </w:tcPr>
          <w:p w14:paraId="058A72F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roofErr w:type="spellStart"/>
            <w:r w:rsidRPr="00A50B65">
              <w:rPr>
                <w:rFonts w:ascii="Times New Roman" w:eastAsia="Times New Roman" w:hAnsi="Times New Roman" w:cs="Times New Roman"/>
                <w:sz w:val="24"/>
                <w:szCs w:val="24"/>
                <w:lang w:eastAsia="bg-BG"/>
              </w:rPr>
              <w:t>гр.Ахелой</w:t>
            </w:r>
            <w:proofErr w:type="spellEnd"/>
          </w:p>
          <w:p w14:paraId="2B69916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00833.502.158</w:t>
            </w:r>
          </w:p>
          <w:p w14:paraId="0BFADE5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Сгради с идентификатори:</w:t>
            </w:r>
          </w:p>
          <w:p w14:paraId="322FF6D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00833.502.158.1</w:t>
            </w:r>
          </w:p>
          <w:p w14:paraId="751C492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00833.502.158.2</w:t>
            </w:r>
          </w:p>
          <w:p w14:paraId="5930255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00833.502.158.3</w:t>
            </w:r>
          </w:p>
        </w:tc>
        <w:tc>
          <w:tcPr>
            <w:tcW w:w="1820" w:type="dxa"/>
          </w:tcPr>
          <w:p w14:paraId="2715DE0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0CF2FDA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854кв.м.</w:t>
            </w:r>
          </w:p>
          <w:p w14:paraId="60F973A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5CD6261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1E80B73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60кв.м.</w:t>
            </w:r>
          </w:p>
          <w:p w14:paraId="4B02B2C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58кв.м.</w:t>
            </w:r>
          </w:p>
          <w:p w14:paraId="419102F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59кв.м.</w:t>
            </w:r>
          </w:p>
        </w:tc>
        <w:tc>
          <w:tcPr>
            <w:tcW w:w="2849" w:type="dxa"/>
          </w:tcPr>
          <w:p w14:paraId="732B779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659724E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68 320,00лв.</w:t>
            </w:r>
          </w:p>
          <w:p w14:paraId="7270B94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69805AB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7C25FA5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21 000,00лв.</w:t>
            </w:r>
          </w:p>
          <w:p w14:paraId="5802F61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20 300,00лв.</w:t>
            </w:r>
          </w:p>
          <w:p w14:paraId="04A69ED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22 660,00лв.</w:t>
            </w:r>
          </w:p>
          <w:p w14:paraId="0728DF4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460A3E3F" w14:textId="77777777" w:rsidR="002958B2" w:rsidRPr="00A50B65" w:rsidRDefault="002958B2" w:rsidP="00AF0857">
            <w:pPr>
              <w:spacing w:after="0" w:line="240" w:lineRule="auto"/>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Общо: 130 280,00лв.</w:t>
            </w:r>
          </w:p>
        </w:tc>
      </w:tr>
    </w:tbl>
    <w:p w14:paraId="1036AAF2" w14:textId="77777777" w:rsidR="002958B2" w:rsidRPr="00A50B65" w:rsidRDefault="002958B2" w:rsidP="002958B2">
      <w:pPr>
        <w:spacing w:after="0" w:line="240" w:lineRule="auto"/>
        <w:ind w:firstLine="708"/>
        <w:jc w:val="center"/>
        <w:rPr>
          <w:rFonts w:ascii="Times New Roman" w:eastAsia="Times New Roman" w:hAnsi="Times New Roman" w:cs="Times New Roman"/>
          <w:b/>
          <w:sz w:val="24"/>
          <w:szCs w:val="24"/>
          <w:lang w:eastAsia="bg-BG" w:bidi="bg-BG"/>
        </w:rPr>
      </w:pPr>
    </w:p>
    <w:p w14:paraId="1C48BB1E" w14:textId="77777777" w:rsidR="002958B2" w:rsidRPr="003D318B"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2D3F2007" w14:textId="77777777" w:rsidR="002958B2" w:rsidRDefault="002958B2" w:rsidP="002958B2">
      <w:pPr>
        <w:spacing w:after="0" w:line="240" w:lineRule="auto"/>
        <w:jc w:val="both"/>
        <w:rPr>
          <w:rFonts w:ascii="Times New Roman" w:eastAsia="Times New Roman" w:hAnsi="Times New Roman" w:cs="Times New Roman"/>
          <w:b/>
          <w:sz w:val="24"/>
          <w:szCs w:val="24"/>
          <w:lang w:eastAsia="bg-BG" w:bidi="bg-BG"/>
        </w:rPr>
      </w:pPr>
    </w:p>
    <w:p w14:paraId="69BC73DF" w14:textId="1F093A03"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8.</w:t>
      </w:r>
      <w:r w:rsidRPr="002958B2">
        <w:rPr>
          <w:rFonts w:ascii="Times New Roman" w:eastAsia="Times New Roman" w:hAnsi="Times New Roman" w:cs="Times New Roman"/>
          <w:bCs/>
          <w:sz w:val="24"/>
          <w:szCs w:val="24"/>
          <w:lang w:eastAsia="bg-BG" w:bidi="bg-BG"/>
        </w:rPr>
        <w:t>По т.8. от дневния ред</w:t>
      </w:r>
      <w:r w:rsidRPr="00225FF2">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ОС-294/</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 имот частна общинска собственост - </w:t>
      </w:r>
      <w:r w:rsidRPr="00A50B65">
        <w:rPr>
          <w:rFonts w:ascii="Times New Roman" w:eastAsia="Times New Roman" w:hAnsi="Times New Roman" w:cs="Times New Roman"/>
          <w:sz w:val="24"/>
          <w:szCs w:val="24"/>
          <w:lang w:eastAsia="bg-BG"/>
        </w:rPr>
        <w:t>ПИ 16064.601.922, УПИ І, кв.18 в 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Горица.</w:t>
      </w:r>
    </w:p>
    <w:p w14:paraId="1FCE4989"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3B5706">
        <w:rPr>
          <w:rFonts w:ascii="Times New Roman" w:eastAsia="Times New Roman" w:hAnsi="Times New Roman" w:cs="Times New Roman"/>
          <w:b/>
          <w:sz w:val="24"/>
          <w:szCs w:val="24"/>
          <w:lang w:eastAsia="bg-BG" w:bidi="bg-BG"/>
        </w:rPr>
        <w:t xml:space="preserve">Р Е Ш Е Н И Е </w:t>
      </w:r>
    </w:p>
    <w:p w14:paraId="5E7A9093" w14:textId="56D761C3" w:rsidR="002958B2" w:rsidRDefault="002958B2" w:rsidP="002958B2">
      <w:pPr>
        <w:spacing w:after="0" w:line="240" w:lineRule="auto"/>
        <w:jc w:val="center"/>
        <w:rPr>
          <w:rFonts w:ascii="Times New Roman" w:eastAsia="Times New Roman" w:hAnsi="Times New Roman" w:cs="Times New Roman"/>
          <w:sz w:val="24"/>
          <w:szCs w:val="24"/>
          <w:lang w:eastAsia="bg-BG" w:bidi="bg-BG"/>
        </w:rPr>
      </w:pPr>
      <w:r w:rsidRPr="003B5706">
        <w:rPr>
          <w:rFonts w:ascii="Times New Roman" w:eastAsia="Times New Roman" w:hAnsi="Times New Roman" w:cs="Times New Roman"/>
          <w:b/>
          <w:sz w:val="24"/>
          <w:szCs w:val="24"/>
          <w:lang w:eastAsia="bg-BG" w:bidi="bg-BG"/>
        </w:rPr>
        <w:t>№ 115/28.03.2024г.</w:t>
      </w:r>
    </w:p>
    <w:p w14:paraId="7DB62F37" w14:textId="5902E0E5" w:rsidR="002958B2" w:rsidRPr="003B5706" w:rsidRDefault="002958B2" w:rsidP="002958B2">
      <w:pPr>
        <w:spacing w:after="0" w:line="240" w:lineRule="auto"/>
        <w:ind w:firstLine="708"/>
        <w:jc w:val="both"/>
        <w:rPr>
          <w:rFonts w:ascii="Times New Roman" w:eastAsia="Times New Roman" w:hAnsi="Times New Roman" w:cs="Times New Roman"/>
          <w:sz w:val="24"/>
          <w:szCs w:val="24"/>
          <w:lang w:eastAsia="bg-BG" w:bidi="bg-BG"/>
        </w:rPr>
      </w:pPr>
      <w:r w:rsidRPr="003B5706">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14:paraId="513E3ED3" w14:textId="77777777"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p>
    <w:tbl>
      <w:tblPr>
        <w:tblW w:w="911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12"/>
        <w:gridCol w:w="2526"/>
        <w:gridCol w:w="1790"/>
        <w:gridCol w:w="2687"/>
      </w:tblGrid>
      <w:tr w:rsidR="002958B2" w:rsidRPr="00A50B65" w14:paraId="3801482D" w14:textId="77777777" w:rsidTr="00AF0857">
        <w:trPr>
          <w:trHeight w:val="158"/>
        </w:trPr>
        <w:tc>
          <w:tcPr>
            <w:tcW w:w="2112" w:type="dxa"/>
          </w:tcPr>
          <w:p w14:paraId="5BFD0994"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Акт за частна общинска собственост</w:t>
            </w:r>
          </w:p>
        </w:tc>
        <w:tc>
          <w:tcPr>
            <w:tcW w:w="2526" w:type="dxa"/>
          </w:tcPr>
          <w:p w14:paraId="1565664F"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Местонахождение на имота</w:t>
            </w:r>
          </w:p>
        </w:tc>
        <w:tc>
          <w:tcPr>
            <w:tcW w:w="1790" w:type="dxa"/>
          </w:tcPr>
          <w:p w14:paraId="6E129B9F"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Площ</w:t>
            </w:r>
          </w:p>
        </w:tc>
        <w:tc>
          <w:tcPr>
            <w:tcW w:w="2687" w:type="dxa"/>
          </w:tcPr>
          <w:p w14:paraId="5AE90212"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Начална тръжна цена в лева /без ДДС/</w:t>
            </w:r>
          </w:p>
        </w:tc>
      </w:tr>
      <w:tr w:rsidR="002958B2" w:rsidRPr="00A50B65" w14:paraId="19BB1885" w14:textId="77777777" w:rsidTr="00AF0857">
        <w:trPr>
          <w:trHeight w:val="158"/>
        </w:trPr>
        <w:tc>
          <w:tcPr>
            <w:tcW w:w="2112" w:type="dxa"/>
          </w:tcPr>
          <w:p w14:paraId="243AC5C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7121/14.09.2022г.</w:t>
            </w:r>
          </w:p>
        </w:tc>
        <w:tc>
          <w:tcPr>
            <w:tcW w:w="2526" w:type="dxa"/>
          </w:tcPr>
          <w:p w14:paraId="7DC3596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roofErr w:type="spellStart"/>
            <w:r w:rsidRPr="00A50B65">
              <w:rPr>
                <w:rFonts w:ascii="Times New Roman" w:eastAsia="Times New Roman" w:hAnsi="Times New Roman" w:cs="Times New Roman"/>
                <w:sz w:val="24"/>
                <w:szCs w:val="24"/>
                <w:lang w:eastAsia="bg-BG"/>
              </w:rPr>
              <w:t>с.Горица</w:t>
            </w:r>
            <w:proofErr w:type="spellEnd"/>
          </w:p>
          <w:p w14:paraId="4A49E85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16064.601.922</w:t>
            </w:r>
          </w:p>
          <w:p w14:paraId="1063FBC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кв.18  УПИ І</w:t>
            </w:r>
          </w:p>
        </w:tc>
        <w:tc>
          <w:tcPr>
            <w:tcW w:w="1790" w:type="dxa"/>
          </w:tcPr>
          <w:p w14:paraId="66BD9E8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468кв.м.</w:t>
            </w:r>
          </w:p>
        </w:tc>
        <w:tc>
          <w:tcPr>
            <w:tcW w:w="2687" w:type="dxa"/>
          </w:tcPr>
          <w:p w14:paraId="1378BB6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18720,00лв.</w:t>
            </w:r>
          </w:p>
        </w:tc>
      </w:tr>
    </w:tbl>
    <w:p w14:paraId="39A86A94" w14:textId="77777777" w:rsidR="002958B2" w:rsidRPr="003D318B"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0D0D7574" w14:textId="77777777" w:rsidR="002958B2" w:rsidRPr="00A50B65" w:rsidRDefault="002958B2" w:rsidP="002958B2">
      <w:pPr>
        <w:tabs>
          <w:tab w:val="center" w:pos="5904"/>
          <w:tab w:val="left" w:pos="7820"/>
        </w:tabs>
        <w:spacing w:after="0" w:line="240" w:lineRule="auto"/>
        <w:jc w:val="both"/>
        <w:rPr>
          <w:rFonts w:ascii="Times New Roman" w:eastAsia="Times New Roman" w:hAnsi="Times New Roman" w:cs="Times New Roman"/>
          <w:sz w:val="24"/>
          <w:szCs w:val="24"/>
          <w:lang w:eastAsia="bg-BG" w:bidi="bg-BG"/>
        </w:rPr>
      </w:pPr>
    </w:p>
    <w:p w14:paraId="585F93C5" w14:textId="776212C2"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9.</w:t>
      </w:r>
      <w:r w:rsidRPr="002958B2">
        <w:rPr>
          <w:rFonts w:ascii="Times New Roman" w:eastAsia="Times New Roman" w:hAnsi="Times New Roman" w:cs="Times New Roman"/>
          <w:bCs/>
          <w:sz w:val="24"/>
          <w:szCs w:val="24"/>
          <w:lang w:eastAsia="bg-BG" w:bidi="bg-BG"/>
        </w:rPr>
        <w:t>По т.9. от дневния ред:</w:t>
      </w:r>
      <w:r w:rsidRPr="00061261">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ОС-295/</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недвижими имоти частна общинска собственост в гр.</w:t>
      </w:r>
      <w:r>
        <w:rPr>
          <w:rFonts w:ascii="Times New Roman" w:eastAsia="Calibri" w:hAnsi="Times New Roman" w:cs="Times New Roman"/>
          <w:sz w:val="24"/>
          <w:szCs w:val="24"/>
        </w:rPr>
        <w:t xml:space="preserve"> </w:t>
      </w:r>
      <w:r w:rsidRPr="00A50B65">
        <w:rPr>
          <w:rFonts w:ascii="Times New Roman" w:eastAsia="Calibri" w:hAnsi="Times New Roman" w:cs="Times New Roman"/>
          <w:sz w:val="24"/>
          <w:szCs w:val="24"/>
        </w:rPr>
        <w:t>Каблешково.</w:t>
      </w:r>
    </w:p>
    <w:p w14:paraId="640DF0FA"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4A6E050F" w14:textId="1403778C"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116/28.03.2024г.</w:t>
      </w:r>
    </w:p>
    <w:p w14:paraId="65B4C1FC" w14:textId="0876A393" w:rsidR="002958B2" w:rsidRDefault="002958B2" w:rsidP="002958B2">
      <w:pPr>
        <w:spacing w:after="0" w:line="240" w:lineRule="auto"/>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w:t>
      </w:r>
      <w:r w:rsidRPr="00A50B65">
        <w:rPr>
          <w:rFonts w:ascii="Times New Roman" w:eastAsia="Times New Roman" w:hAnsi="Times New Roman" w:cs="Times New Roman"/>
          <w:sz w:val="24"/>
          <w:szCs w:val="24"/>
          <w:lang w:eastAsia="bg-BG"/>
        </w:rPr>
        <w:lastRenderedPageBreak/>
        <w:t>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14:paraId="6282BD15" w14:textId="77777777" w:rsidR="002958B2" w:rsidRDefault="002958B2" w:rsidP="002958B2">
      <w:pPr>
        <w:spacing w:after="0" w:line="240" w:lineRule="auto"/>
        <w:jc w:val="both"/>
        <w:rPr>
          <w:rFonts w:ascii="Times New Roman" w:eastAsia="Times New Roman" w:hAnsi="Times New Roman" w:cs="Times New Roman"/>
          <w:sz w:val="24"/>
          <w:szCs w:val="24"/>
          <w:lang w:eastAsia="bg-BG"/>
        </w:rPr>
      </w:pPr>
    </w:p>
    <w:tbl>
      <w:tblPr>
        <w:tblpPr w:leftFromText="141" w:rightFromText="141" w:vertAnchor="text" w:horzAnchor="margin" w:tblpY="97"/>
        <w:tblW w:w="89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81"/>
        <w:gridCol w:w="2489"/>
        <w:gridCol w:w="1764"/>
        <w:gridCol w:w="2647"/>
      </w:tblGrid>
      <w:tr w:rsidR="002958B2" w:rsidRPr="00A50B65" w14:paraId="11EE9F4B" w14:textId="77777777" w:rsidTr="00AF0857">
        <w:trPr>
          <w:trHeight w:val="185"/>
        </w:trPr>
        <w:tc>
          <w:tcPr>
            <w:tcW w:w="2081" w:type="dxa"/>
          </w:tcPr>
          <w:p w14:paraId="4C9CB4FB"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Акт за частна общинска собственост</w:t>
            </w:r>
          </w:p>
        </w:tc>
        <w:tc>
          <w:tcPr>
            <w:tcW w:w="2489" w:type="dxa"/>
          </w:tcPr>
          <w:p w14:paraId="32D7DFAB"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Местонахождение на имота</w:t>
            </w:r>
          </w:p>
        </w:tc>
        <w:tc>
          <w:tcPr>
            <w:tcW w:w="1764" w:type="dxa"/>
          </w:tcPr>
          <w:p w14:paraId="1EAC7ED6"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Площ</w:t>
            </w:r>
          </w:p>
        </w:tc>
        <w:tc>
          <w:tcPr>
            <w:tcW w:w="2647" w:type="dxa"/>
          </w:tcPr>
          <w:p w14:paraId="5A8A97CE" w14:textId="77777777" w:rsidR="002958B2" w:rsidRPr="00A50B65" w:rsidRDefault="002958B2" w:rsidP="00AF0857">
            <w:pPr>
              <w:spacing w:after="0" w:line="240" w:lineRule="auto"/>
              <w:jc w:val="center"/>
              <w:rPr>
                <w:rFonts w:ascii="Times New Roman" w:eastAsia="Times New Roman" w:hAnsi="Times New Roman" w:cs="Times New Roman"/>
                <w:bCs/>
                <w:sz w:val="24"/>
                <w:szCs w:val="24"/>
                <w:lang w:eastAsia="bg-BG"/>
              </w:rPr>
            </w:pPr>
            <w:r w:rsidRPr="00A50B65">
              <w:rPr>
                <w:rFonts w:ascii="Times New Roman" w:eastAsia="Times New Roman" w:hAnsi="Times New Roman" w:cs="Times New Roman"/>
                <w:bCs/>
                <w:sz w:val="24"/>
                <w:szCs w:val="24"/>
                <w:lang w:eastAsia="bg-BG"/>
              </w:rPr>
              <w:t>Начална тръжна цена в лева /без ДДС/</w:t>
            </w:r>
          </w:p>
        </w:tc>
      </w:tr>
      <w:tr w:rsidR="002958B2" w:rsidRPr="00A50B65" w14:paraId="0C13BEE4" w14:textId="77777777" w:rsidTr="00AF0857">
        <w:trPr>
          <w:trHeight w:val="185"/>
        </w:trPr>
        <w:tc>
          <w:tcPr>
            <w:tcW w:w="2081" w:type="dxa"/>
            <w:vAlign w:val="center"/>
          </w:tcPr>
          <w:p w14:paraId="0A61B17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6151/15.06.2017г.</w:t>
            </w:r>
          </w:p>
        </w:tc>
        <w:tc>
          <w:tcPr>
            <w:tcW w:w="2489" w:type="dxa"/>
            <w:vAlign w:val="center"/>
          </w:tcPr>
          <w:p w14:paraId="60E255C2" w14:textId="3354C1B1"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6600D56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35033.501.1157</w:t>
            </w:r>
          </w:p>
          <w:p w14:paraId="4907E02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  кв.18</w:t>
            </w:r>
          </w:p>
        </w:tc>
        <w:tc>
          <w:tcPr>
            <w:tcW w:w="1764" w:type="dxa"/>
            <w:vAlign w:val="center"/>
          </w:tcPr>
          <w:p w14:paraId="4E2E3AA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775кв.м.</w:t>
            </w:r>
          </w:p>
        </w:tc>
        <w:tc>
          <w:tcPr>
            <w:tcW w:w="2647" w:type="dxa"/>
          </w:tcPr>
          <w:p w14:paraId="5E8D5C1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701260A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31 780,00лв.</w:t>
            </w:r>
          </w:p>
        </w:tc>
      </w:tr>
      <w:tr w:rsidR="002958B2" w:rsidRPr="00A50B65" w14:paraId="04C1D248" w14:textId="77777777" w:rsidTr="00AF0857">
        <w:trPr>
          <w:trHeight w:val="185"/>
        </w:trPr>
        <w:tc>
          <w:tcPr>
            <w:tcW w:w="2081" w:type="dxa"/>
            <w:vAlign w:val="center"/>
          </w:tcPr>
          <w:p w14:paraId="6C8EF5F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val="en-US" w:eastAsia="bg-BG"/>
              </w:rPr>
              <w:t>5971/23.03.2016</w:t>
            </w:r>
            <w:r w:rsidRPr="00A50B65">
              <w:rPr>
                <w:rFonts w:ascii="Times New Roman" w:eastAsia="Times New Roman" w:hAnsi="Times New Roman" w:cs="Times New Roman"/>
                <w:sz w:val="24"/>
                <w:szCs w:val="24"/>
                <w:lang w:eastAsia="bg-BG"/>
              </w:rPr>
              <w:t>г.</w:t>
            </w:r>
          </w:p>
        </w:tc>
        <w:tc>
          <w:tcPr>
            <w:tcW w:w="2489" w:type="dxa"/>
            <w:vAlign w:val="center"/>
          </w:tcPr>
          <w:p w14:paraId="437FB77D" w14:textId="559782C2"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15AF027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35033.501.1159</w:t>
            </w:r>
          </w:p>
          <w:p w14:paraId="75FE50B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ІІ  кв.19</w:t>
            </w:r>
          </w:p>
        </w:tc>
        <w:tc>
          <w:tcPr>
            <w:tcW w:w="1764" w:type="dxa"/>
            <w:vAlign w:val="center"/>
          </w:tcPr>
          <w:p w14:paraId="386B733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672кв.м.</w:t>
            </w:r>
          </w:p>
        </w:tc>
        <w:tc>
          <w:tcPr>
            <w:tcW w:w="2647" w:type="dxa"/>
          </w:tcPr>
          <w:p w14:paraId="0D30E79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283266E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27 550,00лв.</w:t>
            </w:r>
          </w:p>
          <w:p w14:paraId="30A3535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tc>
      </w:tr>
      <w:tr w:rsidR="002958B2" w:rsidRPr="00A50B65" w14:paraId="6EE0383A" w14:textId="77777777" w:rsidTr="00AF0857">
        <w:trPr>
          <w:trHeight w:val="185"/>
        </w:trPr>
        <w:tc>
          <w:tcPr>
            <w:tcW w:w="2081" w:type="dxa"/>
            <w:vAlign w:val="center"/>
          </w:tcPr>
          <w:p w14:paraId="1AACD02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5972/23.03.2016г.</w:t>
            </w:r>
          </w:p>
        </w:tc>
        <w:tc>
          <w:tcPr>
            <w:tcW w:w="2489" w:type="dxa"/>
            <w:vAlign w:val="center"/>
          </w:tcPr>
          <w:p w14:paraId="72BB14C7" w14:textId="7CCACA13"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0E190C9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35033.501.1160</w:t>
            </w:r>
          </w:p>
          <w:p w14:paraId="720568F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ІІІ  кв.19</w:t>
            </w:r>
          </w:p>
        </w:tc>
        <w:tc>
          <w:tcPr>
            <w:tcW w:w="1764" w:type="dxa"/>
            <w:vAlign w:val="center"/>
          </w:tcPr>
          <w:p w14:paraId="54983FE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687кв.м.</w:t>
            </w:r>
          </w:p>
        </w:tc>
        <w:tc>
          <w:tcPr>
            <w:tcW w:w="2647" w:type="dxa"/>
          </w:tcPr>
          <w:p w14:paraId="6FD7F35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4A9FC89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28 170,00лв.</w:t>
            </w:r>
          </w:p>
        </w:tc>
      </w:tr>
      <w:tr w:rsidR="002958B2" w:rsidRPr="00A50B65" w14:paraId="051A7A0B" w14:textId="77777777" w:rsidTr="00AF0857">
        <w:trPr>
          <w:trHeight w:val="185"/>
        </w:trPr>
        <w:tc>
          <w:tcPr>
            <w:tcW w:w="2081" w:type="dxa"/>
            <w:vAlign w:val="center"/>
          </w:tcPr>
          <w:p w14:paraId="2AD9F95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5973/23.03.2016г.</w:t>
            </w:r>
          </w:p>
        </w:tc>
        <w:tc>
          <w:tcPr>
            <w:tcW w:w="2489" w:type="dxa"/>
            <w:vAlign w:val="center"/>
          </w:tcPr>
          <w:p w14:paraId="073E4FCD" w14:textId="0AB7416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7C8827D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35033.501.1161</w:t>
            </w:r>
          </w:p>
          <w:p w14:paraId="0E6E329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ІV  кв.19</w:t>
            </w:r>
          </w:p>
        </w:tc>
        <w:tc>
          <w:tcPr>
            <w:tcW w:w="1764" w:type="dxa"/>
            <w:vAlign w:val="center"/>
          </w:tcPr>
          <w:p w14:paraId="349679B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686кв.м.</w:t>
            </w:r>
          </w:p>
        </w:tc>
        <w:tc>
          <w:tcPr>
            <w:tcW w:w="2647" w:type="dxa"/>
          </w:tcPr>
          <w:p w14:paraId="0BC8D65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32D3DEE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28 130,00лв.</w:t>
            </w:r>
          </w:p>
        </w:tc>
      </w:tr>
      <w:tr w:rsidR="002958B2" w:rsidRPr="00A50B65" w14:paraId="59073911" w14:textId="77777777" w:rsidTr="00AF0857">
        <w:trPr>
          <w:trHeight w:val="185"/>
        </w:trPr>
        <w:tc>
          <w:tcPr>
            <w:tcW w:w="2081" w:type="dxa"/>
            <w:vAlign w:val="center"/>
          </w:tcPr>
          <w:p w14:paraId="63C8A7B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5974/23.03.2016г.</w:t>
            </w:r>
          </w:p>
        </w:tc>
        <w:tc>
          <w:tcPr>
            <w:tcW w:w="2489" w:type="dxa"/>
            <w:vAlign w:val="center"/>
          </w:tcPr>
          <w:p w14:paraId="23D75919" w14:textId="7267378B"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1781D55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35033.501.1162</w:t>
            </w:r>
          </w:p>
          <w:p w14:paraId="6AE272D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  кв.19</w:t>
            </w:r>
          </w:p>
        </w:tc>
        <w:tc>
          <w:tcPr>
            <w:tcW w:w="1764" w:type="dxa"/>
            <w:vAlign w:val="center"/>
          </w:tcPr>
          <w:p w14:paraId="0C5BEB0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733кв.м.</w:t>
            </w:r>
          </w:p>
        </w:tc>
        <w:tc>
          <w:tcPr>
            <w:tcW w:w="2647" w:type="dxa"/>
          </w:tcPr>
          <w:p w14:paraId="3D547EC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6D906F3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30 050,00лв.</w:t>
            </w:r>
          </w:p>
        </w:tc>
      </w:tr>
      <w:tr w:rsidR="002958B2" w:rsidRPr="00A50B65" w14:paraId="5F949D07" w14:textId="77777777" w:rsidTr="00AF0857">
        <w:trPr>
          <w:trHeight w:val="185"/>
        </w:trPr>
        <w:tc>
          <w:tcPr>
            <w:tcW w:w="2081" w:type="dxa"/>
            <w:shd w:val="clear" w:color="auto" w:fill="auto"/>
            <w:vAlign w:val="center"/>
          </w:tcPr>
          <w:p w14:paraId="052521E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6076/02.12.2016г.</w:t>
            </w:r>
          </w:p>
        </w:tc>
        <w:tc>
          <w:tcPr>
            <w:tcW w:w="2489" w:type="dxa"/>
            <w:shd w:val="clear" w:color="auto" w:fill="auto"/>
            <w:vAlign w:val="center"/>
          </w:tcPr>
          <w:p w14:paraId="7C92AE39" w14:textId="5307EEF6"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2232C4F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35033.501.1178</w:t>
            </w:r>
          </w:p>
          <w:p w14:paraId="10BAB56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І</w:t>
            </w:r>
            <w:r w:rsidRPr="00A50B65">
              <w:rPr>
                <w:rFonts w:ascii="Times New Roman" w:eastAsia="Times New Roman" w:hAnsi="Times New Roman" w:cs="Times New Roman"/>
                <w:sz w:val="24"/>
                <w:szCs w:val="24"/>
                <w:lang w:val="en-US" w:eastAsia="bg-BG"/>
              </w:rPr>
              <w:t xml:space="preserve"> </w:t>
            </w:r>
            <w:r w:rsidRPr="00A50B65">
              <w:rPr>
                <w:rFonts w:ascii="Times New Roman" w:eastAsia="Times New Roman" w:hAnsi="Times New Roman" w:cs="Times New Roman"/>
                <w:sz w:val="24"/>
                <w:szCs w:val="24"/>
                <w:lang w:eastAsia="bg-BG"/>
              </w:rPr>
              <w:t>кв.20</w:t>
            </w:r>
          </w:p>
        </w:tc>
        <w:tc>
          <w:tcPr>
            <w:tcW w:w="1764" w:type="dxa"/>
            <w:shd w:val="clear" w:color="auto" w:fill="auto"/>
            <w:vAlign w:val="center"/>
          </w:tcPr>
          <w:p w14:paraId="65CE3EC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val="en-US" w:eastAsia="bg-BG"/>
              </w:rPr>
              <w:t>948</w:t>
            </w:r>
            <w:r w:rsidRPr="00A50B65">
              <w:rPr>
                <w:rFonts w:ascii="Times New Roman" w:eastAsia="Times New Roman" w:hAnsi="Times New Roman" w:cs="Times New Roman"/>
                <w:sz w:val="24"/>
                <w:szCs w:val="24"/>
                <w:lang w:eastAsia="bg-BG"/>
              </w:rPr>
              <w:t>кв.м.</w:t>
            </w:r>
          </w:p>
        </w:tc>
        <w:tc>
          <w:tcPr>
            <w:tcW w:w="2647" w:type="dxa"/>
          </w:tcPr>
          <w:p w14:paraId="344B5CF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4A3B4A0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38 870,00лв.</w:t>
            </w:r>
          </w:p>
        </w:tc>
      </w:tr>
      <w:tr w:rsidR="002958B2" w:rsidRPr="00A50B65" w14:paraId="5C48507F" w14:textId="77777777" w:rsidTr="00AF0857">
        <w:trPr>
          <w:trHeight w:val="185"/>
        </w:trPr>
        <w:tc>
          <w:tcPr>
            <w:tcW w:w="2081" w:type="dxa"/>
            <w:shd w:val="clear" w:color="auto" w:fill="auto"/>
            <w:vAlign w:val="center"/>
          </w:tcPr>
          <w:p w14:paraId="6358FA3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6071/02.12.2016г.</w:t>
            </w:r>
          </w:p>
        </w:tc>
        <w:tc>
          <w:tcPr>
            <w:tcW w:w="2489" w:type="dxa"/>
            <w:shd w:val="clear" w:color="auto" w:fill="auto"/>
            <w:vAlign w:val="center"/>
          </w:tcPr>
          <w:p w14:paraId="67852185" w14:textId="5F3D703E"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7963D4F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35033.501.1173</w:t>
            </w:r>
          </w:p>
          <w:p w14:paraId="05EDE5E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VІ</w:t>
            </w:r>
            <w:r w:rsidRPr="00A50B65">
              <w:rPr>
                <w:rFonts w:ascii="Times New Roman" w:eastAsia="Times New Roman" w:hAnsi="Times New Roman" w:cs="Times New Roman"/>
                <w:sz w:val="24"/>
                <w:szCs w:val="24"/>
                <w:lang w:val="en-US" w:eastAsia="bg-BG"/>
              </w:rPr>
              <w:t xml:space="preserve"> </w:t>
            </w:r>
            <w:r w:rsidRPr="00A50B65">
              <w:rPr>
                <w:rFonts w:ascii="Times New Roman" w:eastAsia="Times New Roman" w:hAnsi="Times New Roman" w:cs="Times New Roman"/>
                <w:sz w:val="24"/>
                <w:szCs w:val="24"/>
                <w:lang w:eastAsia="bg-BG"/>
              </w:rPr>
              <w:t>кв.20</w:t>
            </w:r>
          </w:p>
        </w:tc>
        <w:tc>
          <w:tcPr>
            <w:tcW w:w="1764" w:type="dxa"/>
            <w:shd w:val="clear" w:color="auto" w:fill="auto"/>
            <w:vAlign w:val="center"/>
          </w:tcPr>
          <w:p w14:paraId="129A284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681кв.м.</w:t>
            </w:r>
          </w:p>
        </w:tc>
        <w:tc>
          <w:tcPr>
            <w:tcW w:w="2647" w:type="dxa"/>
          </w:tcPr>
          <w:p w14:paraId="3F08500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3CF3491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27 920,00лв.</w:t>
            </w:r>
          </w:p>
        </w:tc>
      </w:tr>
      <w:tr w:rsidR="002958B2" w:rsidRPr="00A50B65" w14:paraId="08A29F62" w14:textId="77777777" w:rsidTr="00AF0857">
        <w:trPr>
          <w:trHeight w:val="185"/>
        </w:trPr>
        <w:tc>
          <w:tcPr>
            <w:tcW w:w="2081" w:type="dxa"/>
            <w:shd w:val="clear" w:color="auto" w:fill="auto"/>
            <w:vAlign w:val="center"/>
          </w:tcPr>
          <w:p w14:paraId="5D45011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6070/02.12.2016г.</w:t>
            </w:r>
          </w:p>
        </w:tc>
        <w:tc>
          <w:tcPr>
            <w:tcW w:w="2489" w:type="dxa"/>
            <w:shd w:val="clear" w:color="auto" w:fill="auto"/>
            <w:vAlign w:val="center"/>
          </w:tcPr>
          <w:p w14:paraId="3B487B5E" w14:textId="05E28CBA"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Каблешково</w:t>
            </w:r>
          </w:p>
          <w:p w14:paraId="66B1AA1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35033.501.1172</w:t>
            </w:r>
          </w:p>
          <w:p w14:paraId="48D68E7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VІІ</w:t>
            </w:r>
            <w:r w:rsidRPr="00A50B65">
              <w:rPr>
                <w:rFonts w:ascii="Times New Roman" w:eastAsia="Times New Roman" w:hAnsi="Times New Roman" w:cs="Times New Roman"/>
                <w:sz w:val="24"/>
                <w:szCs w:val="24"/>
                <w:lang w:val="en-US" w:eastAsia="bg-BG"/>
              </w:rPr>
              <w:t xml:space="preserve"> </w:t>
            </w:r>
            <w:r w:rsidRPr="00A50B65">
              <w:rPr>
                <w:rFonts w:ascii="Times New Roman" w:eastAsia="Times New Roman" w:hAnsi="Times New Roman" w:cs="Times New Roman"/>
                <w:sz w:val="24"/>
                <w:szCs w:val="24"/>
                <w:lang w:eastAsia="bg-BG"/>
              </w:rPr>
              <w:t>кв.20</w:t>
            </w:r>
          </w:p>
        </w:tc>
        <w:tc>
          <w:tcPr>
            <w:tcW w:w="1764" w:type="dxa"/>
            <w:shd w:val="clear" w:color="auto" w:fill="auto"/>
            <w:vAlign w:val="center"/>
          </w:tcPr>
          <w:p w14:paraId="6A23625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764кв.м.</w:t>
            </w:r>
          </w:p>
        </w:tc>
        <w:tc>
          <w:tcPr>
            <w:tcW w:w="2647" w:type="dxa"/>
          </w:tcPr>
          <w:p w14:paraId="6A805C8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596B68D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31 320,00лв.</w:t>
            </w:r>
          </w:p>
        </w:tc>
      </w:tr>
    </w:tbl>
    <w:p w14:paraId="61C935CF" w14:textId="77777777" w:rsidR="002958B2" w:rsidRDefault="002958B2" w:rsidP="002958B2">
      <w:pPr>
        <w:spacing w:after="0" w:line="240" w:lineRule="auto"/>
        <w:jc w:val="both"/>
        <w:rPr>
          <w:rFonts w:ascii="Times New Roman" w:eastAsia="Times New Roman" w:hAnsi="Times New Roman" w:cs="Times New Roman"/>
          <w:sz w:val="24"/>
          <w:szCs w:val="24"/>
          <w:lang w:eastAsia="bg-BG"/>
        </w:rPr>
      </w:pPr>
    </w:p>
    <w:p w14:paraId="7F2243C7" w14:textId="77777777" w:rsidR="002958B2" w:rsidRDefault="002958B2" w:rsidP="002958B2">
      <w:pPr>
        <w:spacing w:after="0" w:line="240" w:lineRule="auto"/>
        <w:jc w:val="both"/>
        <w:rPr>
          <w:rFonts w:ascii="Times New Roman" w:eastAsia="Times New Roman" w:hAnsi="Times New Roman" w:cs="Times New Roman"/>
          <w:sz w:val="24"/>
          <w:szCs w:val="24"/>
          <w:lang w:eastAsia="bg-BG"/>
        </w:rPr>
      </w:pPr>
    </w:p>
    <w:p w14:paraId="608F139D" w14:textId="77777777" w:rsidR="002958B2" w:rsidRPr="00FD4AEC"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6BF064A5" w14:textId="77777777" w:rsidR="002958B2" w:rsidRPr="00A50B65" w:rsidRDefault="002958B2" w:rsidP="002958B2">
      <w:pPr>
        <w:tabs>
          <w:tab w:val="center" w:pos="5904"/>
          <w:tab w:val="left" w:pos="7820"/>
        </w:tabs>
        <w:spacing w:after="0" w:line="240" w:lineRule="auto"/>
        <w:jc w:val="both"/>
        <w:rPr>
          <w:rFonts w:ascii="Times New Roman" w:eastAsia="Times New Roman" w:hAnsi="Times New Roman" w:cs="Times New Roman"/>
          <w:sz w:val="24"/>
          <w:szCs w:val="24"/>
          <w:lang w:eastAsia="bg-BG" w:bidi="bg-BG"/>
        </w:rPr>
      </w:pPr>
    </w:p>
    <w:p w14:paraId="0051FC64" w14:textId="2EED5B88" w:rsidR="002958B2" w:rsidRPr="00A50B65" w:rsidRDefault="002958B2" w:rsidP="002958B2">
      <w:pPr>
        <w:tabs>
          <w:tab w:val="left"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ab/>
        <w:t>10.</w:t>
      </w:r>
      <w:r w:rsidRPr="002958B2">
        <w:rPr>
          <w:rFonts w:ascii="Times New Roman" w:eastAsia="Times New Roman" w:hAnsi="Times New Roman" w:cs="Times New Roman"/>
          <w:bCs/>
          <w:sz w:val="24"/>
          <w:szCs w:val="24"/>
          <w:lang w:eastAsia="bg-BG" w:bidi="bg-BG"/>
        </w:rPr>
        <w:t xml:space="preserve">По т.10. от дневния ред: </w:t>
      </w:r>
      <w:r w:rsidRPr="00A50B65">
        <w:rPr>
          <w:rFonts w:ascii="Times New Roman" w:eastAsia="Times New Roman" w:hAnsi="Times New Roman" w:cs="Times New Roman"/>
          <w:sz w:val="24"/>
          <w:szCs w:val="24"/>
          <w:lang w:eastAsia="bg-BG"/>
        </w:rPr>
        <w:t>ОС-296/</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недвижими имоти частна общинска собственост в с.</w:t>
      </w:r>
      <w:r>
        <w:rPr>
          <w:rFonts w:ascii="Times New Roman" w:eastAsia="Calibri" w:hAnsi="Times New Roman" w:cs="Times New Roman"/>
          <w:sz w:val="24"/>
          <w:szCs w:val="24"/>
        </w:rPr>
        <w:t xml:space="preserve"> </w:t>
      </w:r>
      <w:r w:rsidRPr="00A50B65">
        <w:rPr>
          <w:rFonts w:ascii="Times New Roman" w:eastAsia="Calibri" w:hAnsi="Times New Roman" w:cs="Times New Roman"/>
          <w:sz w:val="24"/>
          <w:szCs w:val="24"/>
        </w:rPr>
        <w:t>Лъка.</w:t>
      </w:r>
    </w:p>
    <w:p w14:paraId="492BE230"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5A62B381" w14:textId="1F382D3B"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117/28.03.2024г.</w:t>
      </w:r>
    </w:p>
    <w:p w14:paraId="644C31E9" w14:textId="62DD2F0B" w:rsidR="002958B2" w:rsidRPr="00DC019F" w:rsidRDefault="002958B2" w:rsidP="002958B2">
      <w:pPr>
        <w:spacing w:after="0" w:line="240" w:lineRule="auto"/>
        <w:jc w:val="both"/>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14:paraId="5A23B094" w14:textId="77777777"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p>
    <w:tbl>
      <w:tblPr>
        <w:tblW w:w="9097"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76"/>
        <w:gridCol w:w="2552"/>
        <w:gridCol w:w="1760"/>
        <w:gridCol w:w="2709"/>
      </w:tblGrid>
      <w:tr w:rsidR="002958B2" w:rsidRPr="00A50B65" w14:paraId="23D0B1D3" w14:textId="77777777" w:rsidTr="00AF0857">
        <w:trPr>
          <w:trHeight w:val="186"/>
        </w:trPr>
        <w:tc>
          <w:tcPr>
            <w:tcW w:w="2076" w:type="dxa"/>
          </w:tcPr>
          <w:p w14:paraId="263A0C70"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Акт за частна общинска собственост</w:t>
            </w:r>
          </w:p>
        </w:tc>
        <w:tc>
          <w:tcPr>
            <w:tcW w:w="2552" w:type="dxa"/>
          </w:tcPr>
          <w:p w14:paraId="1BFBE308"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Местонахождение на имота</w:t>
            </w:r>
          </w:p>
        </w:tc>
        <w:tc>
          <w:tcPr>
            <w:tcW w:w="1760" w:type="dxa"/>
          </w:tcPr>
          <w:p w14:paraId="2941622E"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Площ</w:t>
            </w:r>
          </w:p>
        </w:tc>
        <w:tc>
          <w:tcPr>
            <w:tcW w:w="2709" w:type="dxa"/>
          </w:tcPr>
          <w:p w14:paraId="4C6041FF"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Начална тръжна цена в лева /без ДДС/</w:t>
            </w:r>
          </w:p>
        </w:tc>
      </w:tr>
      <w:tr w:rsidR="002958B2" w:rsidRPr="00A50B65" w14:paraId="211CDE94" w14:textId="77777777" w:rsidTr="00AF0857">
        <w:trPr>
          <w:trHeight w:val="186"/>
        </w:trPr>
        <w:tc>
          <w:tcPr>
            <w:tcW w:w="2076" w:type="dxa"/>
            <w:vAlign w:val="center"/>
          </w:tcPr>
          <w:p w14:paraId="1842AB7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lastRenderedPageBreak/>
              <w:t>7143/14.11.2022г.</w:t>
            </w:r>
          </w:p>
        </w:tc>
        <w:tc>
          <w:tcPr>
            <w:tcW w:w="2552" w:type="dxa"/>
            <w:vAlign w:val="center"/>
          </w:tcPr>
          <w:p w14:paraId="50B9D152" w14:textId="3391164B"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Лъка</w:t>
            </w:r>
          </w:p>
          <w:p w14:paraId="03A01AB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44425.501.411</w:t>
            </w:r>
          </w:p>
          <w:p w14:paraId="302ED0B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w:t>
            </w:r>
            <w:r w:rsidRPr="00A50B65">
              <w:rPr>
                <w:rFonts w:ascii="Times New Roman" w:eastAsia="Times New Roman" w:hAnsi="Times New Roman" w:cs="Times New Roman"/>
                <w:sz w:val="24"/>
                <w:szCs w:val="24"/>
                <w:lang w:val="en-US" w:eastAsia="bg-BG"/>
              </w:rPr>
              <w:t xml:space="preserve"> </w:t>
            </w:r>
            <w:r w:rsidRPr="00A50B65">
              <w:rPr>
                <w:rFonts w:ascii="Times New Roman" w:eastAsia="Times New Roman" w:hAnsi="Times New Roman" w:cs="Times New Roman"/>
                <w:sz w:val="24"/>
                <w:szCs w:val="24"/>
                <w:lang w:eastAsia="bg-BG"/>
              </w:rPr>
              <w:t>кв.38</w:t>
            </w:r>
          </w:p>
        </w:tc>
        <w:tc>
          <w:tcPr>
            <w:tcW w:w="1760" w:type="dxa"/>
            <w:vAlign w:val="center"/>
          </w:tcPr>
          <w:p w14:paraId="0F094F8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321кв.м.</w:t>
            </w:r>
          </w:p>
        </w:tc>
        <w:tc>
          <w:tcPr>
            <w:tcW w:w="2709" w:type="dxa"/>
          </w:tcPr>
          <w:p w14:paraId="733CA21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78243BF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16 690,00лв.</w:t>
            </w:r>
          </w:p>
        </w:tc>
      </w:tr>
      <w:tr w:rsidR="002958B2" w:rsidRPr="00A50B65" w14:paraId="5C41F9A8" w14:textId="77777777" w:rsidTr="00AF0857">
        <w:trPr>
          <w:trHeight w:val="186"/>
        </w:trPr>
        <w:tc>
          <w:tcPr>
            <w:tcW w:w="2076" w:type="dxa"/>
            <w:vAlign w:val="center"/>
          </w:tcPr>
          <w:p w14:paraId="6B938CA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t>7144/14.11.2022г.</w:t>
            </w:r>
          </w:p>
        </w:tc>
        <w:tc>
          <w:tcPr>
            <w:tcW w:w="2552" w:type="dxa"/>
            <w:vAlign w:val="center"/>
          </w:tcPr>
          <w:p w14:paraId="16871DE3" w14:textId="60110054"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Лъка</w:t>
            </w:r>
          </w:p>
          <w:p w14:paraId="58924AD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44425.501.413</w:t>
            </w:r>
          </w:p>
          <w:p w14:paraId="7F4D9E2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w:t>
            </w:r>
            <w:r w:rsidRPr="00A50B65">
              <w:rPr>
                <w:rFonts w:ascii="Times New Roman" w:eastAsia="Times New Roman" w:hAnsi="Times New Roman" w:cs="Times New Roman"/>
                <w:sz w:val="24"/>
                <w:szCs w:val="24"/>
                <w:lang w:val="en-US" w:eastAsia="bg-BG"/>
              </w:rPr>
              <w:t xml:space="preserve">I </w:t>
            </w:r>
            <w:r w:rsidRPr="00A50B65">
              <w:rPr>
                <w:rFonts w:ascii="Times New Roman" w:eastAsia="Times New Roman" w:hAnsi="Times New Roman" w:cs="Times New Roman"/>
                <w:sz w:val="24"/>
                <w:szCs w:val="24"/>
                <w:lang w:eastAsia="bg-BG"/>
              </w:rPr>
              <w:t>кв.38</w:t>
            </w:r>
          </w:p>
        </w:tc>
        <w:tc>
          <w:tcPr>
            <w:tcW w:w="1760" w:type="dxa"/>
            <w:vAlign w:val="center"/>
          </w:tcPr>
          <w:p w14:paraId="5FB910A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331кв.м.</w:t>
            </w:r>
          </w:p>
        </w:tc>
        <w:tc>
          <w:tcPr>
            <w:tcW w:w="2709" w:type="dxa"/>
          </w:tcPr>
          <w:p w14:paraId="59C1232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616E370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17 870,00лв.</w:t>
            </w:r>
          </w:p>
        </w:tc>
      </w:tr>
      <w:tr w:rsidR="002958B2" w:rsidRPr="00A50B65" w14:paraId="1849098E" w14:textId="77777777" w:rsidTr="00AF0857">
        <w:trPr>
          <w:trHeight w:val="186"/>
        </w:trPr>
        <w:tc>
          <w:tcPr>
            <w:tcW w:w="2076" w:type="dxa"/>
            <w:vAlign w:val="center"/>
          </w:tcPr>
          <w:p w14:paraId="6A13945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t>7147/14.11.2022г.</w:t>
            </w:r>
          </w:p>
        </w:tc>
        <w:tc>
          <w:tcPr>
            <w:tcW w:w="2552" w:type="dxa"/>
            <w:vAlign w:val="center"/>
          </w:tcPr>
          <w:p w14:paraId="0C2FE166" w14:textId="0746827E"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Лъка</w:t>
            </w:r>
          </w:p>
          <w:p w14:paraId="23E6B43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44425.501.415</w:t>
            </w:r>
          </w:p>
          <w:p w14:paraId="649C514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УПИ </w:t>
            </w:r>
            <w:r w:rsidRPr="00A50B65">
              <w:rPr>
                <w:rFonts w:ascii="Times New Roman" w:eastAsia="Times New Roman" w:hAnsi="Times New Roman" w:cs="Times New Roman"/>
                <w:sz w:val="24"/>
                <w:szCs w:val="24"/>
                <w:lang w:val="en-US" w:eastAsia="bg-BG"/>
              </w:rPr>
              <w:t>I</w:t>
            </w:r>
            <w:r w:rsidRPr="00A50B65">
              <w:rPr>
                <w:rFonts w:ascii="Times New Roman" w:eastAsia="Times New Roman" w:hAnsi="Times New Roman" w:cs="Times New Roman"/>
                <w:sz w:val="24"/>
                <w:szCs w:val="24"/>
                <w:lang w:eastAsia="bg-BG"/>
              </w:rPr>
              <w:t>Х</w:t>
            </w:r>
            <w:r w:rsidRPr="00A50B65">
              <w:rPr>
                <w:rFonts w:ascii="Times New Roman" w:eastAsia="Times New Roman" w:hAnsi="Times New Roman" w:cs="Times New Roman"/>
                <w:sz w:val="24"/>
                <w:szCs w:val="24"/>
                <w:lang w:val="en-US" w:eastAsia="bg-BG"/>
              </w:rPr>
              <w:t xml:space="preserve"> </w:t>
            </w:r>
            <w:r w:rsidRPr="00A50B65">
              <w:rPr>
                <w:rFonts w:ascii="Times New Roman" w:eastAsia="Times New Roman" w:hAnsi="Times New Roman" w:cs="Times New Roman"/>
                <w:sz w:val="24"/>
                <w:szCs w:val="24"/>
                <w:lang w:eastAsia="bg-BG"/>
              </w:rPr>
              <w:t>кв.38</w:t>
            </w:r>
          </w:p>
        </w:tc>
        <w:tc>
          <w:tcPr>
            <w:tcW w:w="1760" w:type="dxa"/>
            <w:vAlign w:val="center"/>
          </w:tcPr>
          <w:p w14:paraId="5BE6426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358кв.м.</w:t>
            </w:r>
          </w:p>
        </w:tc>
        <w:tc>
          <w:tcPr>
            <w:tcW w:w="2709" w:type="dxa"/>
          </w:tcPr>
          <w:p w14:paraId="2B8EDCD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22BBC38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18 620,00лв.</w:t>
            </w:r>
          </w:p>
        </w:tc>
      </w:tr>
      <w:tr w:rsidR="002958B2" w:rsidRPr="00A50B65" w14:paraId="4A33457F" w14:textId="77777777" w:rsidTr="00AF0857">
        <w:trPr>
          <w:trHeight w:val="186"/>
        </w:trPr>
        <w:tc>
          <w:tcPr>
            <w:tcW w:w="2076" w:type="dxa"/>
            <w:vAlign w:val="center"/>
          </w:tcPr>
          <w:p w14:paraId="45005B8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t>7148/14.11.2022г.</w:t>
            </w:r>
          </w:p>
        </w:tc>
        <w:tc>
          <w:tcPr>
            <w:tcW w:w="2552" w:type="dxa"/>
            <w:vAlign w:val="center"/>
          </w:tcPr>
          <w:p w14:paraId="39C56806" w14:textId="3708C56F"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Лъка</w:t>
            </w:r>
          </w:p>
          <w:p w14:paraId="6534774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44425.501.416</w:t>
            </w:r>
          </w:p>
          <w:p w14:paraId="28D1F65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Х</w:t>
            </w:r>
            <w:r w:rsidRPr="00A50B65">
              <w:rPr>
                <w:rFonts w:ascii="Times New Roman" w:eastAsia="Times New Roman" w:hAnsi="Times New Roman" w:cs="Times New Roman"/>
                <w:sz w:val="24"/>
                <w:szCs w:val="24"/>
                <w:lang w:val="en-US" w:eastAsia="bg-BG"/>
              </w:rPr>
              <w:t xml:space="preserve"> </w:t>
            </w:r>
            <w:r w:rsidRPr="00A50B65">
              <w:rPr>
                <w:rFonts w:ascii="Times New Roman" w:eastAsia="Times New Roman" w:hAnsi="Times New Roman" w:cs="Times New Roman"/>
                <w:sz w:val="24"/>
                <w:szCs w:val="24"/>
                <w:lang w:eastAsia="bg-BG"/>
              </w:rPr>
              <w:t>кв.38</w:t>
            </w:r>
          </w:p>
        </w:tc>
        <w:tc>
          <w:tcPr>
            <w:tcW w:w="1760" w:type="dxa"/>
            <w:vAlign w:val="center"/>
          </w:tcPr>
          <w:p w14:paraId="19E3CC2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389кв.м.</w:t>
            </w:r>
          </w:p>
        </w:tc>
        <w:tc>
          <w:tcPr>
            <w:tcW w:w="2709" w:type="dxa"/>
          </w:tcPr>
          <w:p w14:paraId="531CEE7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17F5C27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20 230,00лв.</w:t>
            </w:r>
          </w:p>
        </w:tc>
      </w:tr>
      <w:tr w:rsidR="002958B2" w:rsidRPr="00A50B65" w14:paraId="2102212D" w14:textId="77777777" w:rsidTr="00AF0857">
        <w:trPr>
          <w:trHeight w:val="186"/>
        </w:trPr>
        <w:tc>
          <w:tcPr>
            <w:tcW w:w="2076" w:type="dxa"/>
            <w:vAlign w:val="center"/>
          </w:tcPr>
          <w:p w14:paraId="2BFDFE4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t>7149/14.11.2022г.</w:t>
            </w:r>
          </w:p>
        </w:tc>
        <w:tc>
          <w:tcPr>
            <w:tcW w:w="2552" w:type="dxa"/>
            <w:vAlign w:val="center"/>
          </w:tcPr>
          <w:p w14:paraId="4A113EF7" w14:textId="668B0CDD"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Лъка</w:t>
            </w:r>
          </w:p>
          <w:p w14:paraId="12A95AA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44425.501.417</w:t>
            </w:r>
          </w:p>
          <w:p w14:paraId="0607991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Х</w:t>
            </w:r>
            <w:r w:rsidRPr="00A50B65">
              <w:rPr>
                <w:rFonts w:ascii="Times New Roman" w:eastAsia="Times New Roman" w:hAnsi="Times New Roman" w:cs="Times New Roman"/>
                <w:sz w:val="24"/>
                <w:szCs w:val="24"/>
                <w:lang w:val="en-US" w:eastAsia="bg-BG"/>
              </w:rPr>
              <w:t xml:space="preserve">I </w:t>
            </w:r>
            <w:r w:rsidRPr="00A50B65">
              <w:rPr>
                <w:rFonts w:ascii="Times New Roman" w:eastAsia="Times New Roman" w:hAnsi="Times New Roman" w:cs="Times New Roman"/>
                <w:sz w:val="24"/>
                <w:szCs w:val="24"/>
                <w:lang w:eastAsia="bg-BG"/>
              </w:rPr>
              <w:t>кв.38</w:t>
            </w:r>
          </w:p>
        </w:tc>
        <w:tc>
          <w:tcPr>
            <w:tcW w:w="1760" w:type="dxa"/>
            <w:vAlign w:val="center"/>
          </w:tcPr>
          <w:p w14:paraId="6C894B8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356кв.м.</w:t>
            </w:r>
          </w:p>
        </w:tc>
        <w:tc>
          <w:tcPr>
            <w:tcW w:w="2709" w:type="dxa"/>
          </w:tcPr>
          <w:p w14:paraId="6A22F55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5A2A3A0E"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18 510,00лв.</w:t>
            </w:r>
          </w:p>
        </w:tc>
      </w:tr>
      <w:tr w:rsidR="002958B2" w:rsidRPr="00A50B65" w14:paraId="354C16A0" w14:textId="77777777" w:rsidTr="00AF0857">
        <w:trPr>
          <w:trHeight w:val="186"/>
        </w:trPr>
        <w:tc>
          <w:tcPr>
            <w:tcW w:w="2076" w:type="dxa"/>
            <w:vAlign w:val="center"/>
          </w:tcPr>
          <w:p w14:paraId="69BF790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val="en-US" w:eastAsia="bg-BG"/>
              </w:rPr>
            </w:pPr>
            <w:r w:rsidRPr="00A50B65">
              <w:rPr>
                <w:rFonts w:ascii="Times New Roman" w:eastAsia="Times New Roman" w:hAnsi="Times New Roman" w:cs="Times New Roman"/>
                <w:sz w:val="24"/>
                <w:szCs w:val="24"/>
                <w:lang w:eastAsia="bg-BG"/>
              </w:rPr>
              <w:t>7150/14.11.2022г.</w:t>
            </w:r>
          </w:p>
        </w:tc>
        <w:tc>
          <w:tcPr>
            <w:tcW w:w="2552" w:type="dxa"/>
            <w:vAlign w:val="center"/>
          </w:tcPr>
          <w:p w14:paraId="719254BC" w14:textId="7F795672"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Лъка</w:t>
            </w:r>
          </w:p>
          <w:p w14:paraId="15C998A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44425.501.418</w:t>
            </w:r>
          </w:p>
          <w:p w14:paraId="71F2D95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ХІ</w:t>
            </w:r>
            <w:r w:rsidRPr="00A50B65">
              <w:rPr>
                <w:rFonts w:ascii="Times New Roman" w:eastAsia="Times New Roman" w:hAnsi="Times New Roman" w:cs="Times New Roman"/>
                <w:sz w:val="24"/>
                <w:szCs w:val="24"/>
                <w:lang w:val="en-US" w:eastAsia="bg-BG"/>
              </w:rPr>
              <w:t xml:space="preserve">I </w:t>
            </w:r>
            <w:r w:rsidRPr="00A50B65">
              <w:rPr>
                <w:rFonts w:ascii="Times New Roman" w:eastAsia="Times New Roman" w:hAnsi="Times New Roman" w:cs="Times New Roman"/>
                <w:sz w:val="24"/>
                <w:szCs w:val="24"/>
                <w:lang w:eastAsia="bg-BG"/>
              </w:rPr>
              <w:t>кв.38</w:t>
            </w:r>
          </w:p>
        </w:tc>
        <w:tc>
          <w:tcPr>
            <w:tcW w:w="1760" w:type="dxa"/>
            <w:vAlign w:val="center"/>
          </w:tcPr>
          <w:p w14:paraId="0C89F80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286кв.м.</w:t>
            </w:r>
          </w:p>
        </w:tc>
        <w:tc>
          <w:tcPr>
            <w:tcW w:w="2709" w:type="dxa"/>
          </w:tcPr>
          <w:p w14:paraId="23FC778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2781B01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14 870,00лв.</w:t>
            </w:r>
          </w:p>
        </w:tc>
      </w:tr>
    </w:tbl>
    <w:p w14:paraId="430CD689" w14:textId="77777777" w:rsidR="002958B2" w:rsidRPr="00A50B65" w:rsidRDefault="002958B2" w:rsidP="002958B2">
      <w:pPr>
        <w:spacing w:after="0" w:line="240" w:lineRule="auto"/>
        <w:ind w:firstLine="708"/>
        <w:jc w:val="center"/>
        <w:rPr>
          <w:rFonts w:ascii="Times New Roman" w:eastAsia="Times New Roman" w:hAnsi="Times New Roman" w:cs="Times New Roman"/>
          <w:b/>
          <w:sz w:val="24"/>
          <w:szCs w:val="24"/>
          <w:lang w:eastAsia="bg-BG" w:bidi="bg-BG"/>
        </w:rPr>
      </w:pPr>
    </w:p>
    <w:p w14:paraId="5E8F1A83" w14:textId="77777777" w:rsidR="002958B2" w:rsidRDefault="002958B2" w:rsidP="002958B2">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32F8FE24" w14:textId="77777777" w:rsidR="002958B2" w:rsidRPr="00FD4AEC" w:rsidRDefault="002958B2" w:rsidP="002958B2">
      <w:pPr>
        <w:spacing w:after="0" w:line="240" w:lineRule="auto"/>
        <w:ind w:firstLine="708"/>
        <w:jc w:val="both"/>
        <w:rPr>
          <w:rFonts w:ascii="Times New Roman" w:hAnsi="Times New Roman" w:cs="Times New Roman"/>
          <w:sz w:val="24"/>
          <w:szCs w:val="24"/>
        </w:rPr>
      </w:pPr>
      <w:r w:rsidRPr="002958B2">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153A69CC" w14:textId="77777777" w:rsidR="002958B2" w:rsidRDefault="002958B2" w:rsidP="002958B2">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7CF96BDB" w14:textId="22963628" w:rsidR="002958B2" w:rsidRPr="00A50B65" w:rsidRDefault="002958B2" w:rsidP="002958B2">
      <w:pPr>
        <w:tabs>
          <w:tab w:val="center"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ab/>
        <w:t>11.</w:t>
      </w:r>
      <w:r w:rsidRPr="002958B2">
        <w:rPr>
          <w:rFonts w:ascii="Times New Roman" w:eastAsia="Times New Roman" w:hAnsi="Times New Roman" w:cs="Times New Roman"/>
          <w:bCs/>
          <w:sz w:val="24"/>
          <w:szCs w:val="24"/>
          <w:lang w:eastAsia="bg-BG" w:bidi="bg-BG"/>
        </w:rPr>
        <w:t>По т.11. от дневния ред:</w:t>
      </w:r>
      <w:r w:rsidRPr="005309E8">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ОС-297/</w:t>
      </w:r>
      <w:r w:rsidRPr="00A50B65">
        <w:rPr>
          <w:rFonts w:ascii="Times New Roman" w:eastAsia="Calibri" w:hAnsi="Times New Roman" w:cs="Times New Roman"/>
          <w:sz w:val="24"/>
          <w:szCs w:val="24"/>
        </w:rPr>
        <w:t>22</w:t>
      </w:r>
      <w:r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продажба чрез търг с явно наддаване на недвижими имоти частна общинска собственост в с.</w:t>
      </w:r>
      <w:r>
        <w:rPr>
          <w:rFonts w:ascii="Times New Roman" w:eastAsia="Calibri" w:hAnsi="Times New Roman" w:cs="Times New Roman"/>
          <w:sz w:val="24"/>
          <w:szCs w:val="24"/>
        </w:rPr>
        <w:t xml:space="preserve"> </w:t>
      </w:r>
      <w:r w:rsidRPr="00A50B65">
        <w:rPr>
          <w:rFonts w:ascii="Times New Roman" w:eastAsia="Calibri" w:hAnsi="Times New Roman" w:cs="Times New Roman"/>
          <w:sz w:val="24"/>
          <w:szCs w:val="24"/>
        </w:rPr>
        <w:t>Александрово.</w:t>
      </w:r>
    </w:p>
    <w:p w14:paraId="7436C810" w14:textId="77777777"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Р Е Ш Е Н И Е</w:t>
      </w:r>
    </w:p>
    <w:p w14:paraId="10096348" w14:textId="50414D14" w:rsidR="002958B2" w:rsidRDefault="002958B2" w:rsidP="002958B2">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 № 118/28.03.2024г.</w:t>
      </w:r>
    </w:p>
    <w:p w14:paraId="07ABABF8" w14:textId="77A85673" w:rsidR="002958B2" w:rsidRPr="000D6873" w:rsidRDefault="002958B2" w:rsidP="002958B2">
      <w:pPr>
        <w:spacing w:after="0" w:line="240" w:lineRule="auto"/>
        <w:jc w:val="both"/>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14:paraId="5FF102DD" w14:textId="77777777" w:rsidR="002958B2" w:rsidRPr="00A50B65" w:rsidRDefault="002958B2" w:rsidP="002958B2">
      <w:pPr>
        <w:spacing w:after="0" w:line="240" w:lineRule="auto"/>
        <w:ind w:firstLine="708"/>
        <w:jc w:val="both"/>
        <w:rPr>
          <w:rFonts w:ascii="Times New Roman" w:eastAsia="Times New Roman" w:hAnsi="Times New Roman" w:cs="Times New Roman"/>
          <w:sz w:val="24"/>
          <w:szCs w:val="24"/>
          <w:lang w:eastAsia="bg-BG"/>
        </w:rPr>
      </w:pPr>
    </w:p>
    <w:tbl>
      <w:tblPr>
        <w:tblW w:w="918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5"/>
        <w:gridCol w:w="2763"/>
        <w:gridCol w:w="1845"/>
        <w:gridCol w:w="2400"/>
      </w:tblGrid>
      <w:tr w:rsidR="002958B2" w:rsidRPr="00A50B65" w14:paraId="27BAF450" w14:textId="77777777" w:rsidTr="00AF0857">
        <w:trPr>
          <w:trHeight w:val="184"/>
        </w:trPr>
        <w:tc>
          <w:tcPr>
            <w:tcW w:w="2175" w:type="dxa"/>
          </w:tcPr>
          <w:p w14:paraId="3C07B3D9"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Акт за частна общинска собственост</w:t>
            </w:r>
          </w:p>
        </w:tc>
        <w:tc>
          <w:tcPr>
            <w:tcW w:w="2763" w:type="dxa"/>
          </w:tcPr>
          <w:p w14:paraId="0E8B6453"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Местонахождение на имота</w:t>
            </w:r>
          </w:p>
        </w:tc>
        <w:tc>
          <w:tcPr>
            <w:tcW w:w="1845" w:type="dxa"/>
          </w:tcPr>
          <w:p w14:paraId="14948B7D"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Площ</w:t>
            </w:r>
          </w:p>
        </w:tc>
        <w:tc>
          <w:tcPr>
            <w:tcW w:w="2400" w:type="dxa"/>
          </w:tcPr>
          <w:p w14:paraId="21B7EAE4" w14:textId="77777777" w:rsidR="002958B2" w:rsidRPr="00A50B65" w:rsidRDefault="002958B2" w:rsidP="00AF0857">
            <w:pPr>
              <w:spacing w:after="0" w:line="240" w:lineRule="auto"/>
              <w:jc w:val="center"/>
              <w:rPr>
                <w:rFonts w:ascii="Times New Roman" w:eastAsia="Times New Roman" w:hAnsi="Times New Roman" w:cs="Times New Roman"/>
                <w:b/>
                <w:bCs/>
                <w:sz w:val="24"/>
                <w:szCs w:val="24"/>
                <w:lang w:eastAsia="bg-BG"/>
              </w:rPr>
            </w:pPr>
            <w:r w:rsidRPr="00A50B65">
              <w:rPr>
                <w:rFonts w:ascii="Times New Roman" w:eastAsia="Times New Roman" w:hAnsi="Times New Roman" w:cs="Times New Roman"/>
                <w:b/>
                <w:bCs/>
                <w:sz w:val="24"/>
                <w:szCs w:val="24"/>
                <w:lang w:eastAsia="bg-BG"/>
              </w:rPr>
              <w:t>Начална тръжна цена в лева /без ДДС/</w:t>
            </w:r>
          </w:p>
        </w:tc>
      </w:tr>
      <w:tr w:rsidR="002958B2" w:rsidRPr="00A50B65" w14:paraId="6DD55192" w14:textId="77777777" w:rsidTr="00AF0857">
        <w:trPr>
          <w:trHeight w:val="184"/>
        </w:trPr>
        <w:tc>
          <w:tcPr>
            <w:tcW w:w="2175" w:type="dxa"/>
            <w:vAlign w:val="center"/>
          </w:tcPr>
          <w:p w14:paraId="4A3B5F7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7126/05.10.2022г.</w:t>
            </w:r>
          </w:p>
        </w:tc>
        <w:tc>
          <w:tcPr>
            <w:tcW w:w="2763" w:type="dxa"/>
            <w:vAlign w:val="center"/>
          </w:tcPr>
          <w:p w14:paraId="62CAB0EC" w14:textId="2E13147D"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sidR="006354A6">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 xml:space="preserve">Александрово </w:t>
            </w:r>
          </w:p>
          <w:p w14:paraId="14F2334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00271.501.269</w:t>
            </w:r>
          </w:p>
          <w:p w14:paraId="2AA56FE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УПИ </w:t>
            </w:r>
            <w:r w:rsidRPr="00A50B65">
              <w:rPr>
                <w:rFonts w:ascii="Times New Roman" w:eastAsia="Times New Roman" w:hAnsi="Times New Roman" w:cs="Times New Roman"/>
                <w:sz w:val="24"/>
                <w:szCs w:val="24"/>
                <w:lang w:val="en-US" w:eastAsia="bg-BG"/>
              </w:rPr>
              <w:t>V</w:t>
            </w:r>
            <w:r w:rsidRPr="00A50B65">
              <w:rPr>
                <w:rFonts w:ascii="Times New Roman" w:eastAsia="Times New Roman" w:hAnsi="Times New Roman" w:cs="Times New Roman"/>
                <w:sz w:val="24"/>
                <w:szCs w:val="24"/>
                <w:lang w:eastAsia="bg-BG"/>
              </w:rPr>
              <w:t xml:space="preserve"> кв.23</w:t>
            </w:r>
          </w:p>
        </w:tc>
        <w:tc>
          <w:tcPr>
            <w:tcW w:w="1845" w:type="dxa"/>
            <w:vAlign w:val="center"/>
          </w:tcPr>
          <w:p w14:paraId="27C2AD3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745кв.м.</w:t>
            </w:r>
          </w:p>
        </w:tc>
        <w:tc>
          <w:tcPr>
            <w:tcW w:w="2400" w:type="dxa"/>
          </w:tcPr>
          <w:p w14:paraId="727CB91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35D6004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31 290,00лв.</w:t>
            </w:r>
          </w:p>
        </w:tc>
      </w:tr>
      <w:tr w:rsidR="002958B2" w:rsidRPr="00A50B65" w14:paraId="6F6B267D" w14:textId="77777777" w:rsidTr="00AF0857">
        <w:trPr>
          <w:trHeight w:val="184"/>
        </w:trPr>
        <w:tc>
          <w:tcPr>
            <w:tcW w:w="2175" w:type="dxa"/>
            <w:vAlign w:val="center"/>
          </w:tcPr>
          <w:p w14:paraId="2BA74D9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7127/05.10.2022г.</w:t>
            </w:r>
          </w:p>
        </w:tc>
        <w:tc>
          <w:tcPr>
            <w:tcW w:w="2763" w:type="dxa"/>
            <w:vAlign w:val="center"/>
          </w:tcPr>
          <w:p w14:paraId="4C579382" w14:textId="2D05D80D"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sidR="006354A6">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 xml:space="preserve">Александрово </w:t>
            </w:r>
          </w:p>
          <w:p w14:paraId="56C2C84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00271.501.270</w:t>
            </w:r>
          </w:p>
          <w:p w14:paraId="098A34C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w:t>
            </w:r>
            <w:r w:rsidRPr="00A50B65">
              <w:rPr>
                <w:rFonts w:ascii="Times New Roman" w:eastAsia="Times New Roman" w:hAnsi="Times New Roman" w:cs="Times New Roman"/>
                <w:sz w:val="24"/>
                <w:szCs w:val="24"/>
                <w:lang w:val="en-US" w:eastAsia="bg-BG"/>
              </w:rPr>
              <w:t>I</w:t>
            </w:r>
            <w:r w:rsidRPr="00A50B65">
              <w:rPr>
                <w:rFonts w:ascii="Times New Roman" w:eastAsia="Times New Roman" w:hAnsi="Times New Roman" w:cs="Times New Roman"/>
                <w:sz w:val="24"/>
                <w:szCs w:val="24"/>
                <w:lang w:eastAsia="bg-BG"/>
              </w:rPr>
              <w:t xml:space="preserve"> кв.23</w:t>
            </w:r>
          </w:p>
        </w:tc>
        <w:tc>
          <w:tcPr>
            <w:tcW w:w="1845" w:type="dxa"/>
            <w:vAlign w:val="center"/>
          </w:tcPr>
          <w:p w14:paraId="16172F67"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799кв.м.</w:t>
            </w:r>
          </w:p>
        </w:tc>
        <w:tc>
          <w:tcPr>
            <w:tcW w:w="2400" w:type="dxa"/>
          </w:tcPr>
          <w:p w14:paraId="128240F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2A03D0B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33 560,00лв.</w:t>
            </w:r>
          </w:p>
        </w:tc>
      </w:tr>
      <w:tr w:rsidR="002958B2" w:rsidRPr="00A50B65" w14:paraId="32418A3C" w14:textId="77777777" w:rsidTr="00AF0857">
        <w:trPr>
          <w:trHeight w:val="184"/>
        </w:trPr>
        <w:tc>
          <w:tcPr>
            <w:tcW w:w="2175" w:type="dxa"/>
            <w:vAlign w:val="center"/>
          </w:tcPr>
          <w:p w14:paraId="7CB08F1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7554/29.11.2023г.</w:t>
            </w:r>
          </w:p>
        </w:tc>
        <w:tc>
          <w:tcPr>
            <w:tcW w:w="2763" w:type="dxa"/>
            <w:vAlign w:val="center"/>
          </w:tcPr>
          <w:p w14:paraId="1C6DF445" w14:textId="543E3FFD"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sidR="006354A6">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 xml:space="preserve">Александрово </w:t>
            </w:r>
          </w:p>
          <w:p w14:paraId="4140B43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00271.501.271</w:t>
            </w:r>
          </w:p>
          <w:p w14:paraId="6A4F525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УПИ V</w:t>
            </w:r>
            <w:r w:rsidRPr="00A50B65">
              <w:rPr>
                <w:rFonts w:ascii="Times New Roman" w:eastAsia="Times New Roman" w:hAnsi="Times New Roman" w:cs="Times New Roman"/>
                <w:sz w:val="24"/>
                <w:szCs w:val="24"/>
                <w:lang w:val="en-US" w:eastAsia="bg-BG"/>
              </w:rPr>
              <w:t>I</w:t>
            </w:r>
            <w:r w:rsidRPr="00A50B65">
              <w:rPr>
                <w:rFonts w:ascii="Times New Roman" w:eastAsia="Times New Roman" w:hAnsi="Times New Roman" w:cs="Times New Roman"/>
                <w:sz w:val="24"/>
                <w:szCs w:val="24"/>
                <w:lang w:eastAsia="bg-BG"/>
              </w:rPr>
              <w:t>І кв.23</w:t>
            </w:r>
          </w:p>
        </w:tc>
        <w:tc>
          <w:tcPr>
            <w:tcW w:w="1845" w:type="dxa"/>
            <w:vAlign w:val="center"/>
          </w:tcPr>
          <w:p w14:paraId="0016A6B5"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722кв.м.</w:t>
            </w:r>
          </w:p>
        </w:tc>
        <w:tc>
          <w:tcPr>
            <w:tcW w:w="2400" w:type="dxa"/>
          </w:tcPr>
          <w:p w14:paraId="00060BB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02FCAB3A"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30 320,00лв.</w:t>
            </w:r>
          </w:p>
        </w:tc>
      </w:tr>
      <w:tr w:rsidR="002958B2" w:rsidRPr="00A50B65" w14:paraId="4457E617" w14:textId="77777777" w:rsidTr="00AF0857">
        <w:trPr>
          <w:trHeight w:val="184"/>
        </w:trPr>
        <w:tc>
          <w:tcPr>
            <w:tcW w:w="2175" w:type="dxa"/>
            <w:vAlign w:val="center"/>
          </w:tcPr>
          <w:p w14:paraId="1760EBA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7136/14.11.2022г.</w:t>
            </w:r>
          </w:p>
        </w:tc>
        <w:tc>
          <w:tcPr>
            <w:tcW w:w="2763" w:type="dxa"/>
            <w:vAlign w:val="center"/>
          </w:tcPr>
          <w:p w14:paraId="7C3E53FD" w14:textId="7329C1DF"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sidR="006354A6">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 xml:space="preserve">Александрово </w:t>
            </w:r>
          </w:p>
          <w:p w14:paraId="7E2912A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00271.501.89</w:t>
            </w:r>
          </w:p>
          <w:p w14:paraId="08BEB47F"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УПИ </w:t>
            </w:r>
            <w:r w:rsidRPr="00A50B65">
              <w:rPr>
                <w:rFonts w:ascii="Times New Roman" w:eastAsia="Times New Roman" w:hAnsi="Times New Roman" w:cs="Times New Roman"/>
                <w:sz w:val="24"/>
                <w:szCs w:val="24"/>
                <w:lang w:val="en-US" w:eastAsia="bg-BG"/>
              </w:rPr>
              <w:t>I</w:t>
            </w:r>
            <w:r w:rsidRPr="00A50B65">
              <w:rPr>
                <w:rFonts w:ascii="Times New Roman" w:eastAsia="Times New Roman" w:hAnsi="Times New Roman" w:cs="Times New Roman"/>
                <w:sz w:val="24"/>
                <w:szCs w:val="24"/>
                <w:lang w:eastAsia="bg-BG"/>
              </w:rPr>
              <w:t xml:space="preserve"> кв.8</w:t>
            </w:r>
          </w:p>
        </w:tc>
        <w:tc>
          <w:tcPr>
            <w:tcW w:w="1845" w:type="dxa"/>
            <w:vAlign w:val="center"/>
          </w:tcPr>
          <w:p w14:paraId="171F156D"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976кв.м.</w:t>
            </w:r>
          </w:p>
        </w:tc>
        <w:tc>
          <w:tcPr>
            <w:tcW w:w="2400" w:type="dxa"/>
          </w:tcPr>
          <w:p w14:paraId="1E85AD4C"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09560704"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40 990,00лв.</w:t>
            </w:r>
          </w:p>
        </w:tc>
      </w:tr>
      <w:tr w:rsidR="002958B2" w:rsidRPr="00A50B65" w14:paraId="66E0F898" w14:textId="77777777" w:rsidTr="00AF0857">
        <w:trPr>
          <w:trHeight w:val="184"/>
        </w:trPr>
        <w:tc>
          <w:tcPr>
            <w:tcW w:w="2175" w:type="dxa"/>
            <w:vAlign w:val="center"/>
          </w:tcPr>
          <w:p w14:paraId="7B22DEB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7137/14.11.2022г.</w:t>
            </w:r>
          </w:p>
        </w:tc>
        <w:tc>
          <w:tcPr>
            <w:tcW w:w="2763" w:type="dxa"/>
            <w:vAlign w:val="center"/>
          </w:tcPr>
          <w:p w14:paraId="03C5FA15" w14:textId="23FF769C"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sidR="006354A6">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 xml:space="preserve">Александрово </w:t>
            </w:r>
          </w:p>
          <w:p w14:paraId="5D1799B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00271.501.90</w:t>
            </w:r>
          </w:p>
          <w:p w14:paraId="6D711A7B"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lastRenderedPageBreak/>
              <w:t xml:space="preserve">УПИ </w:t>
            </w:r>
            <w:r w:rsidRPr="00A50B65">
              <w:rPr>
                <w:rFonts w:ascii="Times New Roman" w:eastAsia="Times New Roman" w:hAnsi="Times New Roman" w:cs="Times New Roman"/>
                <w:sz w:val="24"/>
                <w:szCs w:val="24"/>
                <w:lang w:val="en-US" w:eastAsia="bg-BG"/>
              </w:rPr>
              <w:t>II</w:t>
            </w:r>
            <w:r w:rsidRPr="00A50B65">
              <w:rPr>
                <w:rFonts w:ascii="Times New Roman" w:eastAsia="Times New Roman" w:hAnsi="Times New Roman" w:cs="Times New Roman"/>
                <w:sz w:val="24"/>
                <w:szCs w:val="24"/>
                <w:lang w:eastAsia="bg-BG"/>
              </w:rPr>
              <w:t xml:space="preserve"> кв.8</w:t>
            </w:r>
          </w:p>
        </w:tc>
        <w:tc>
          <w:tcPr>
            <w:tcW w:w="1845" w:type="dxa"/>
            <w:vAlign w:val="center"/>
          </w:tcPr>
          <w:p w14:paraId="2711DD7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lastRenderedPageBreak/>
              <w:t>996кв.м.</w:t>
            </w:r>
          </w:p>
        </w:tc>
        <w:tc>
          <w:tcPr>
            <w:tcW w:w="2400" w:type="dxa"/>
          </w:tcPr>
          <w:p w14:paraId="7368FC2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1D9E8F02"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41 830,00лв.</w:t>
            </w:r>
          </w:p>
        </w:tc>
      </w:tr>
      <w:tr w:rsidR="002958B2" w:rsidRPr="00A50B65" w14:paraId="21EC3993" w14:textId="77777777" w:rsidTr="00AF0857">
        <w:trPr>
          <w:trHeight w:val="184"/>
        </w:trPr>
        <w:tc>
          <w:tcPr>
            <w:tcW w:w="2175" w:type="dxa"/>
            <w:vAlign w:val="center"/>
          </w:tcPr>
          <w:p w14:paraId="5FADDA40"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7138/14.11.2022г.</w:t>
            </w:r>
          </w:p>
        </w:tc>
        <w:tc>
          <w:tcPr>
            <w:tcW w:w="2763" w:type="dxa"/>
            <w:vAlign w:val="center"/>
          </w:tcPr>
          <w:p w14:paraId="2B9AACD5" w14:textId="39B9F5AF"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с.</w:t>
            </w:r>
            <w:r w:rsidR="006354A6">
              <w:rPr>
                <w:rFonts w:ascii="Times New Roman" w:eastAsia="Times New Roman" w:hAnsi="Times New Roman" w:cs="Times New Roman"/>
                <w:sz w:val="24"/>
                <w:szCs w:val="24"/>
                <w:lang w:eastAsia="bg-BG"/>
              </w:rPr>
              <w:t xml:space="preserve"> </w:t>
            </w:r>
            <w:r w:rsidRPr="00A50B65">
              <w:rPr>
                <w:rFonts w:ascii="Times New Roman" w:eastAsia="Times New Roman" w:hAnsi="Times New Roman" w:cs="Times New Roman"/>
                <w:sz w:val="24"/>
                <w:szCs w:val="24"/>
                <w:lang w:eastAsia="bg-BG"/>
              </w:rPr>
              <w:t xml:space="preserve">Александрово </w:t>
            </w:r>
          </w:p>
          <w:p w14:paraId="67E52A36"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ПИ 00271.501.91</w:t>
            </w:r>
          </w:p>
          <w:p w14:paraId="5D915AB8"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УПИ </w:t>
            </w:r>
            <w:r w:rsidRPr="00A50B65">
              <w:rPr>
                <w:rFonts w:ascii="Times New Roman" w:eastAsia="Times New Roman" w:hAnsi="Times New Roman" w:cs="Times New Roman"/>
                <w:sz w:val="24"/>
                <w:szCs w:val="24"/>
                <w:lang w:val="en-US" w:eastAsia="bg-BG"/>
              </w:rPr>
              <w:t>III</w:t>
            </w:r>
            <w:r w:rsidRPr="00A50B65">
              <w:rPr>
                <w:rFonts w:ascii="Times New Roman" w:eastAsia="Times New Roman" w:hAnsi="Times New Roman" w:cs="Times New Roman"/>
                <w:sz w:val="24"/>
                <w:szCs w:val="24"/>
                <w:lang w:eastAsia="bg-BG"/>
              </w:rPr>
              <w:t xml:space="preserve"> кв.8</w:t>
            </w:r>
          </w:p>
        </w:tc>
        <w:tc>
          <w:tcPr>
            <w:tcW w:w="1845" w:type="dxa"/>
            <w:vAlign w:val="center"/>
          </w:tcPr>
          <w:p w14:paraId="2C521D69"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986кв.м.</w:t>
            </w:r>
          </w:p>
        </w:tc>
        <w:tc>
          <w:tcPr>
            <w:tcW w:w="2400" w:type="dxa"/>
          </w:tcPr>
          <w:p w14:paraId="653F1371"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p>
          <w:p w14:paraId="3FD9CF23" w14:textId="77777777" w:rsidR="002958B2" w:rsidRPr="00A50B65" w:rsidRDefault="002958B2" w:rsidP="00AF0857">
            <w:pPr>
              <w:spacing w:after="0" w:line="240" w:lineRule="auto"/>
              <w:jc w:val="center"/>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41 410,00лв.</w:t>
            </w:r>
          </w:p>
        </w:tc>
      </w:tr>
    </w:tbl>
    <w:p w14:paraId="7E69774B" w14:textId="77777777" w:rsidR="002958B2" w:rsidRDefault="002958B2" w:rsidP="002958B2">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2F126F9C" w14:textId="77777777" w:rsidR="002958B2" w:rsidRPr="00FD4AEC" w:rsidRDefault="002958B2" w:rsidP="00CC7090">
      <w:pPr>
        <w:spacing w:after="0" w:line="240" w:lineRule="auto"/>
        <w:ind w:firstLine="708"/>
        <w:jc w:val="both"/>
        <w:rPr>
          <w:rFonts w:ascii="Times New Roman" w:hAnsi="Times New Roman" w:cs="Times New Roman"/>
          <w:sz w:val="24"/>
          <w:szCs w:val="24"/>
        </w:rPr>
      </w:pPr>
      <w:r w:rsidRPr="00CC7090">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Проведен е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715074C8" w14:textId="77777777" w:rsidR="002958B2" w:rsidRDefault="002958B2" w:rsidP="002958B2">
      <w:pPr>
        <w:tabs>
          <w:tab w:val="center" w:pos="5904"/>
          <w:tab w:val="left" w:pos="7820"/>
        </w:tabs>
        <w:spacing w:after="0" w:line="240" w:lineRule="auto"/>
        <w:jc w:val="both"/>
        <w:rPr>
          <w:rFonts w:ascii="Times New Roman" w:eastAsia="Times New Roman" w:hAnsi="Times New Roman" w:cs="Times New Roman"/>
          <w:b/>
          <w:sz w:val="24"/>
          <w:szCs w:val="24"/>
          <w:lang w:eastAsia="bg-BG" w:bidi="bg-BG"/>
        </w:rPr>
      </w:pPr>
    </w:p>
    <w:p w14:paraId="369D16F1" w14:textId="21E8D081" w:rsidR="002958B2" w:rsidRPr="00A50B65" w:rsidRDefault="00CC7090" w:rsidP="006354A6">
      <w:pPr>
        <w:tabs>
          <w:tab w:val="left"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ab/>
        <w:t>12.</w:t>
      </w:r>
      <w:r w:rsidR="002958B2" w:rsidRPr="00CC7090">
        <w:rPr>
          <w:rFonts w:ascii="Times New Roman" w:eastAsia="Times New Roman" w:hAnsi="Times New Roman" w:cs="Times New Roman"/>
          <w:bCs/>
          <w:sz w:val="24"/>
          <w:szCs w:val="24"/>
          <w:lang w:eastAsia="bg-BG" w:bidi="bg-BG"/>
        </w:rPr>
        <w:t>По т.12. от дневния ред:</w:t>
      </w:r>
      <w:r w:rsidR="002958B2" w:rsidRPr="00CF5BCD">
        <w:rPr>
          <w:rFonts w:ascii="Times New Roman" w:eastAsia="Times New Roman" w:hAnsi="Times New Roman" w:cs="Times New Roman"/>
          <w:b/>
          <w:sz w:val="24"/>
          <w:szCs w:val="24"/>
          <w:lang w:eastAsia="bg-BG" w:bidi="bg-BG"/>
        </w:rPr>
        <w:t xml:space="preserve"> </w:t>
      </w:r>
      <w:r w:rsidR="002958B2" w:rsidRPr="00A50B65">
        <w:rPr>
          <w:rFonts w:ascii="Times New Roman" w:eastAsia="Times New Roman" w:hAnsi="Times New Roman" w:cs="Times New Roman"/>
          <w:sz w:val="24"/>
          <w:szCs w:val="24"/>
          <w:lang w:val="en-US" w:eastAsia="bg-BG"/>
        </w:rPr>
        <w:t xml:space="preserve">ОС-299/22.02.2024г. - </w:t>
      </w:r>
      <w:proofErr w:type="spellStart"/>
      <w:r w:rsidR="002958B2" w:rsidRPr="00A50B65">
        <w:rPr>
          <w:rFonts w:ascii="Times New Roman" w:eastAsia="Times New Roman" w:hAnsi="Times New Roman" w:cs="Times New Roman"/>
          <w:sz w:val="24"/>
          <w:szCs w:val="24"/>
          <w:lang w:val="en-US" w:eastAsia="bg-BG"/>
        </w:rPr>
        <w:t>Докладна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записка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от</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Иван</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Алексиев</w:t>
      </w:r>
      <w:proofErr w:type="spellEnd"/>
      <w:r w:rsidR="002958B2" w:rsidRPr="00A50B65">
        <w:rPr>
          <w:rFonts w:ascii="Times New Roman" w:eastAsia="Times New Roman" w:hAnsi="Times New Roman" w:cs="Times New Roman"/>
          <w:sz w:val="24"/>
          <w:szCs w:val="24"/>
          <w:lang w:val="en-US" w:eastAsia="bg-BG"/>
        </w:rPr>
        <w:t xml:space="preserve"> – </w:t>
      </w:r>
      <w:proofErr w:type="spellStart"/>
      <w:r w:rsidR="002958B2" w:rsidRPr="00A50B65">
        <w:rPr>
          <w:rFonts w:ascii="Times New Roman" w:eastAsia="Times New Roman" w:hAnsi="Times New Roman" w:cs="Times New Roman"/>
          <w:sz w:val="24"/>
          <w:szCs w:val="24"/>
          <w:lang w:val="en-US" w:eastAsia="bg-BG"/>
        </w:rPr>
        <w:t>Кмет</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на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Община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Поморие</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относно</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обявяване</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на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поземлен</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имот</w:t>
      </w:r>
      <w:proofErr w:type="spellEnd"/>
      <w:r w:rsidR="002958B2" w:rsidRPr="00A50B65">
        <w:rPr>
          <w:rFonts w:ascii="Times New Roman" w:eastAsia="Times New Roman" w:hAnsi="Times New Roman" w:cs="Times New Roman"/>
          <w:sz w:val="24"/>
          <w:szCs w:val="24"/>
          <w:lang w:val="en-US" w:eastAsia="bg-BG"/>
        </w:rPr>
        <w:t xml:space="preserve"> с </w:t>
      </w:r>
      <w:proofErr w:type="spellStart"/>
      <w:r w:rsidR="002958B2" w:rsidRPr="00A50B65">
        <w:rPr>
          <w:rFonts w:ascii="Times New Roman" w:eastAsia="Times New Roman" w:hAnsi="Times New Roman" w:cs="Times New Roman"/>
          <w:sz w:val="24"/>
          <w:szCs w:val="24"/>
          <w:lang w:val="en-US" w:eastAsia="bg-BG"/>
        </w:rPr>
        <w:t>идентификатор</w:t>
      </w:r>
      <w:proofErr w:type="spellEnd"/>
      <w:r w:rsidR="002958B2" w:rsidRPr="00A50B65">
        <w:rPr>
          <w:rFonts w:ascii="Times New Roman" w:eastAsia="Times New Roman" w:hAnsi="Times New Roman" w:cs="Times New Roman"/>
          <w:sz w:val="24"/>
          <w:szCs w:val="24"/>
          <w:lang w:val="en-US" w:eastAsia="bg-BG"/>
        </w:rPr>
        <w:t xml:space="preserve"> 47651.10.26 </w:t>
      </w:r>
      <w:proofErr w:type="spellStart"/>
      <w:r w:rsidR="002958B2" w:rsidRPr="00A50B65">
        <w:rPr>
          <w:rFonts w:ascii="Times New Roman" w:eastAsia="Times New Roman" w:hAnsi="Times New Roman" w:cs="Times New Roman"/>
          <w:sz w:val="24"/>
          <w:szCs w:val="24"/>
          <w:lang w:val="en-US" w:eastAsia="bg-BG"/>
        </w:rPr>
        <w:t>по</w:t>
      </w:r>
      <w:proofErr w:type="spellEnd"/>
      <w:r w:rsidR="002958B2" w:rsidRPr="00A50B65">
        <w:rPr>
          <w:rFonts w:ascii="Times New Roman" w:eastAsia="Times New Roman" w:hAnsi="Times New Roman" w:cs="Times New Roman"/>
          <w:sz w:val="24"/>
          <w:szCs w:val="24"/>
          <w:lang w:val="en-US" w:eastAsia="bg-BG"/>
        </w:rPr>
        <w:t xml:space="preserve"> КККР </w:t>
      </w:r>
      <w:proofErr w:type="spellStart"/>
      <w:r w:rsidR="002958B2" w:rsidRPr="00A50B65">
        <w:rPr>
          <w:rFonts w:ascii="Times New Roman" w:eastAsia="Times New Roman" w:hAnsi="Times New Roman" w:cs="Times New Roman"/>
          <w:sz w:val="24"/>
          <w:szCs w:val="24"/>
          <w:lang w:val="en-US" w:eastAsia="bg-BG"/>
        </w:rPr>
        <w:t>на</w:t>
      </w:r>
      <w:proofErr w:type="spellEnd"/>
      <w:r w:rsidR="002958B2" w:rsidRPr="00A50B65">
        <w:rPr>
          <w:rFonts w:ascii="Times New Roman" w:eastAsia="Times New Roman" w:hAnsi="Times New Roman" w:cs="Times New Roman"/>
          <w:sz w:val="24"/>
          <w:szCs w:val="24"/>
          <w:lang w:val="en-US" w:eastAsia="bg-BG"/>
        </w:rPr>
        <w:t xml:space="preserve"> с. </w:t>
      </w:r>
      <w:proofErr w:type="spellStart"/>
      <w:r w:rsidR="002958B2" w:rsidRPr="00A50B65">
        <w:rPr>
          <w:rFonts w:ascii="Times New Roman" w:eastAsia="Times New Roman" w:hAnsi="Times New Roman" w:cs="Times New Roman"/>
          <w:sz w:val="24"/>
          <w:szCs w:val="24"/>
          <w:lang w:val="en-US" w:eastAsia="bg-BG"/>
        </w:rPr>
        <w:t>Медово</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за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частна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общинска</w:t>
      </w:r>
      <w:proofErr w:type="spellEnd"/>
      <w:r w:rsidR="002958B2" w:rsidRPr="00A50B65">
        <w:rPr>
          <w:rFonts w:ascii="Times New Roman" w:eastAsia="Times New Roman" w:hAnsi="Times New Roman" w:cs="Times New Roman"/>
          <w:sz w:val="24"/>
          <w:szCs w:val="24"/>
          <w:lang w:val="en-US" w:eastAsia="bg-BG"/>
        </w:rPr>
        <w:t xml:space="preserve"> </w:t>
      </w:r>
      <w:proofErr w:type="spellStart"/>
      <w:r w:rsidR="002958B2" w:rsidRPr="00A50B65">
        <w:rPr>
          <w:rFonts w:ascii="Times New Roman" w:eastAsia="Times New Roman" w:hAnsi="Times New Roman" w:cs="Times New Roman"/>
          <w:sz w:val="24"/>
          <w:szCs w:val="24"/>
          <w:lang w:val="en-US" w:eastAsia="bg-BG"/>
        </w:rPr>
        <w:t>собственост</w:t>
      </w:r>
      <w:proofErr w:type="spellEnd"/>
      <w:r w:rsidR="002958B2" w:rsidRPr="00A50B65">
        <w:rPr>
          <w:rFonts w:ascii="Times New Roman" w:eastAsia="Times New Roman" w:hAnsi="Times New Roman" w:cs="Times New Roman"/>
          <w:sz w:val="24"/>
          <w:szCs w:val="24"/>
          <w:lang w:val="en-US" w:eastAsia="bg-BG"/>
        </w:rPr>
        <w:t>.</w:t>
      </w:r>
    </w:p>
    <w:p w14:paraId="7EDD3D05" w14:textId="77777777"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6992A467" w14:textId="3A6CE6C1"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119/28.03.2024г.</w:t>
      </w:r>
    </w:p>
    <w:p w14:paraId="4385DFD0" w14:textId="7B93A0F4" w:rsidR="002958B2" w:rsidRPr="00CF5BCD" w:rsidRDefault="002958B2" w:rsidP="002958B2">
      <w:pPr>
        <w:spacing w:after="0" w:line="240" w:lineRule="auto"/>
        <w:jc w:val="both"/>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sz w:val="24"/>
          <w:szCs w:val="24"/>
        </w:rPr>
        <w:t xml:space="preserve">На основание </w:t>
      </w:r>
      <w:proofErr w:type="spellStart"/>
      <w:r w:rsidRPr="00A50B65">
        <w:rPr>
          <w:rFonts w:ascii="Times New Roman" w:eastAsia="Times New Roman" w:hAnsi="Times New Roman" w:cs="Times New Roman"/>
          <w:sz w:val="24"/>
          <w:szCs w:val="24"/>
          <w:lang w:val="en-US"/>
        </w:rPr>
        <w:t>чл</w:t>
      </w:r>
      <w:proofErr w:type="spellEnd"/>
      <w:r w:rsidRPr="00A50B65">
        <w:rPr>
          <w:rFonts w:ascii="Times New Roman" w:eastAsia="Times New Roman" w:hAnsi="Times New Roman" w:cs="Times New Roman"/>
          <w:sz w:val="24"/>
          <w:szCs w:val="24"/>
          <w:lang w:val="en-US"/>
        </w:rPr>
        <w:t>. 21,</w:t>
      </w:r>
      <w:r w:rsidRPr="00A50B65">
        <w:rPr>
          <w:rFonts w:ascii="Times New Roman" w:eastAsia="Times New Roman" w:hAnsi="Times New Roman" w:cs="Times New Roman"/>
          <w:sz w:val="24"/>
          <w:szCs w:val="24"/>
        </w:rPr>
        <w:t xml:space="preserve"> ал.1,</w:t>
      </w:r>
      <w:r w:rsidRPr="00A50B65">
        <w:rPr>
          <w:rFonts w:ascii="Times New Roman" w:eastAsia="Times New Roman" w:hAnsi="Times New Roman" w:cs="Times New Roman"/>
          <w:sz w:val="24"/>
          <w:szCs w:val="24"/>
          <w:lang w:val="en-US"/>
        </w:rPr>
        <w:t xml:space="preserve"> т.8 </w:t>
      </w:r>
      <w:proofErr w:type="spellStart"/>
      <w:r w:rsidRPr="00A50B65">
        <w:rPr>
          <w:rFonts w:ascii="Times New Roman" w:eastAsia="Times New Roman" w:hAnsi="Times New Roman" w:cs="Times New Roman"/>
          <w:sz w:val="24"/>
          <w:szCs w:val="24"/>
          <w:lang w:val="en-US"/>
        </w:rPr>
        <w:t>от</w:t>
      </w:r>
      <w:proofErr w:type="spellEnd"/>
      <w:r w:rsidRPr="00A50B65">
        <w:rPr>
          <w:rFonts w:ascii="Times New Roman" w:eastAsia="Times New Roman" w:hAnsi="Times New Roman" w:cs="Times New Roman"/>
          <w:sz w:val="24"/>
          <w:szCs w:val="24"/>
          <w:lang w:val="en-US"/>
        </w:rPr>
        <w:t xml:space="preserve"> З</w:t>
      </w:r>
      <w:proofErr w:type="spellStart"/>
      <w:r w:rsidRPr="00A50B65">
        <w:rPr>
          <w:rFonts w:ascii="Times New Roman" w:eastAsia="Times New Roman" w:hAnsi="Times New Roman" w:cs="Times New Roman"/>
          <w:sz w:val="24"/>
          <w:szCs w:val="24"/>
        </w:rPr>
        <w:t>акона</w:t>
      </w:r>
      <w:proofErr w:type="spellEnd"/>
      <w:r w:rsidRPr="00A50B65">
        <w:rPr>
          <w:rFonts w:ascii="Times New Roman" w:eastAsia="Times New Roman" w:hAnsi="Times New Roman" w:cs="Times New Roman"/>
          <w:sz w:val="24"/>
          <w:szCs w:val="24"/>
        </w:rPr>
        <w:t xml:space="preserve"> за местното самоуправление и местната администрация, чл.6, ал.1 и ал.3 от Закона за общинска собственост във връзка с чл.3, ал.2 от Закона за общинска собственост,</w:t>
      </w:r>
      <w:r w:rsidRPr="00A50B65">
        <w:rPr>
          <w:rFonts w:ascii="Times New Roman" w:eastAsia="Calibri" w:hAnsi="Times New Roman" w:cs="Times New Roman"/>
          <w:b/>
          <w:sz w:val="24"/>
          <w:szCs w:val="24"/>
        </w:rPr>
        <w:t xml:space="preserve"> </w:t>
      </w:r>
      <w:r w:rsidRPr="00A50B65">
        <w:rPr>
          <w:rFonts w:ascii="Times New Roman" w:eastAsia="Calibri" w:hAnsi="Times New Roman" w:cs="Times New Roman"/>
          <w:sz w:val="24"/>
          <w:szCs w:val="24"/>
        </w:rPr>
        <w:t xml:space="preserve">чл.25, ал.9 от </w:t>
      </w:r>
      <w:r w:rsidRPr="00A50B65">
        <w:rPr>
          <w:rFonts w:ascii="Times New Roman" w:eastAsia="Times New Roman" w:hAnsi="Times New Roman" w:cs="Times New Roman"/>
          <w:sz w:val="24"/>
          <w:szCs w:val="24"/>
        </w:rPr>
        <w:t>Закона за собствеността и ползването на земеделските земи</w:t>
      </w:r>
      <w:r w:rsidRPr="00A50B65">
        <w:rPr>
          <w:rFonts w:ascii="Times New Roman" w:eastAsia="Calibri" w:hAnsi="Times New Roman" w:cs="Times New Roman"/>
          <w:sz w:val="24"/>
          <w:szCs w:val="24"/>
        </w:rPr>
        <w:t xml:space="preserve"> </w:t>
      </w:r>
      <w:r w:rsidRPr="00A50B65">
        <w:rPr>
          <w:rFonts w:ascii="Times New Roman" w:eastAsia="Times New Roman" w:hAnsi="Times New Roman" w:cs="Times New Roman"/>
          <w:sz w:val="24"/>
          <w:szCs w:val="24"/>
        </w:rPr>
        <w:t>и чл.78а от Правилника за прилагане Закона за собствеността и ползването на земеделските земи,</w:t>
      </w:r>
      <w:r w:rsidRPr="00A50B65">
        <w:rPr>
          <w:rFonts w:ascii="Times New Roman" w:eastAsia="Calibri" w:hAnsi="Times New Roman" w:cs="Times New Roman"/>
          <w:b/>
          <w:sz w:val="24"/>
          <w:szCs w:val="24"/>
        </w:rPr>
        <w:t xml:space="preserve"> </w:t>
      </w:r>
      <w:r w:rsidRPr="00A50B65">
        <w:rPr>
          <w:rFonts w:ascii="Times New Roman" w:eastAsia="Calibri" w:hAnsi="Times New Roman" w:cs="Times New Roman"/>
          <w:sz w:val="24"/>
          <w:szCs w:val="24"/>
        </w:rPr>
        <w:t>чл.6 ал.1 от Наредба №1 за реда за придобиване, управление и разпореждане с общинско имущество</w:t>
      </w:r>
      <w:r w:rsidRPr="00A50B65">
        <w:rPr>
          <w:rFonts w:ascii="Times New Roman" w:eastAsia="Times New Roman" w:hAnsi="Times New Roman" w:cs="Times New Roman"/>
          <w:sz w:val="24"/>
          <w:szCs w:val="24"/>
        </w:rPr>
        <w:t>, Общински съвет – Поморие</w:t>
      </w:r>
    </w:p>
    <w:p w14:paraId="01E7F440" w14:textId="77777777" w:rsidR="002958B2" w:rsidRPr="00A50B65" w:rsidRDefault="002958B2" w:rsidP="002958B2">
      <w:pPr>
        <w:spacing w:after="0" w:line="240" w:lineRule="auto"/>
        <w:jc w:val="both"/>
        <w:rPr>
          <w:rFonts w:ascii="Times New Roman" w:eastAsia="Times New Roman" w:hAnsi="Times New Roman" w:cs="Times New Roman"/>
          <w:sz w:val="24"/>
          <w:szCs w:val="24"/>
        </w:rPr>
      </w:pPr>
    </w:p>
    <w:p w14:paraId="3A91EBE1" w14:textId="77777777" w:rsidR="002958B2" w:rsidRPr="00A50B65" w:rsidRDefault="002958B2" w:rsidP="006354A6">
      <w:pPr>
        <w:spacing w:after="0" w:line="240" w:lineRule="auto"/>
        <w:ind w:firstLine="708"/>
        <w:jc w:val="both"/>
        <w:rPr>
          <w:rFonts w:ascii="Times New Roman" w:eastAsia="Times New Roman" w:hAnsi="Times New Roman" w:cs="Times New Roman"/>
          <w:sz w:val="24"/>
          <w:szCs w:val="24"/>
        </w:rPr>
      </w:pPr>
      <w:r w:rsidRPr="00A50B65">
        <w:rPr>
          <w:rFonts w:ascii="Times New Roman" w:eastAsia="Times New Roman" w:hAnsi="Times New Roman" w:cs="Times New Roman"/>
          <w:sz w:val="24"/>
          <w:szCs w:val="24"/>
        </w:rPr>
        <w:t xml:space="preserve">1.Обявява за </w:t>
      </w:r>
      <w:r w:rsidRPr="00A50B65">
        <w:rPr>
          <w:rFonts w:ascii="Times New Roman" w:eastAsia="Times New Roman" w:hAnsi="Times New Roman" w:cs="Times New Roman"/>
          <w:b/>
          <w:sz w:val="24"/>
          <w:szCs w:val="24"/>
        </w:rPr>
        <w:t>частна</w:t>
      </w:r>
      <w:r w:rsidRPr="00A50B65">
        <w:rPr>
          <w:rFonts w:ascii="Times New Roman" w:eastAsia="Times New Roman" w:hAnsi="Times New Roman" w:cs="Times New Roman"/>
          <w:sz w:val="24"/>
          <w:szCs w:val="24"/>
        </w:rPr>
        <w:t xml:space="preserve"> общинска собственост</w:t>
      </w:r>
      <w:r w:rsidRPr="00A50B65">
        <w:rPr>
          <w:rFonts w:ascii="Times New Roman" w:eastAsia="Times New Roman" w:hAnsi="Times New Roman" w:cs="Times New Roman"/>
          <w:sz w:val="24"/>
          <w:szCs w:val="24"/>
          <w:shd w:val="clear" w:color="auto" w:fill="FEFEFE"/>
        </w:rPr>
        <w:t xml:space="preserve"> поземлен</w:t>
      </w:r>
      <w:r w:rsidRPr="00A50B65">
        <w:rPr>
          <w:rFonts w:ascii="Times New Roman" w:eastAsia="Times New Roman" w:hAnsi="Times New Roman" w:cs="Times New Roman"/>
          <w:sz w:val="24"/>
          <w:szCs w:val="24"/>
          <w:shd w:val="clear" w:color="auto" w:fill="FEFEFE"/>
          <w:lang w:val="en-US"/>
        </w:rPr>
        <w:t xml:space="preserve"> </w:t>
      </w:r>
      <w:proofErr w:type="spellStart"/>
      <w:r w:rsidRPr="00A50B65">
        <w:rPr>
          <w:rFonts w:ascii="Times New Roman" w:eastAsia="Times New Roman" w:hAnsi="Times New Roman" w:cs="Times New Roman"/>
          <w:sz w:val="24"/>
          <w:szCs w:val="24"/>
          <w:shd w:val="clear" w:color="auto" w:fill="FEFEFE"/>
          <w:lang w:val="en-US"/>
        </w:rPr>
        <w:t>имот</w:t>
      </w:r>
      <w:proofErr w:type="spellEnd"/>
      <w:r w:rsidRPr="00A50B65">
        <w:rPr>
          <w:rFonts w:ascii="Times New Roman" w:eastAsia="Times New Roman" w:hAnsi="Times New Roman" w:cs="Times New Roman"/>
          <w:sz w:val="24"/>
          <w:szCs w:val="24"/>
          <w:shd w:val="clear" w:color="auto" w:fill="FEFEFE"/>
        </w:rPr>
        <w:t xml:space="preserve"> с идентификатор </w:t>
      </w:r>
      <w:r w:rsidRPr="00A50B65">
        <w:rPr>
          <w:rFonts w:ascii="Times New Roman" w:eastAsia="Times New Roman" w:hAnsi="Times New Roman" w:cs="Times New Roman"/>
          <w:b/>
          <w:sz w:val="24"/>
          <w:szCs w:val="24"/>
          <w:shd w:val="clear" w:color="auto" w:fill="FEFEFE"/>
        </w:rPr>
        <w:t>47651.10.26</w:t>
      </w:r>
      <w:r w:rsidRPr="00A50B65">
        <w:rPr>
          <w:rFonts w:ascii="Times New Roman" w:eastAsia="Times New Roman" w:hAnsi="Times New Roman" w:cs="Times New Roman"/>
          <w:sz w:val="24"/>
          <w:szCs w:val="24"/>
          <w:shd w:val="clear" w:color="auto" w:fill="FEFEFE"/>
        </w:rPr>
        <w:t xml:space="preserve"> по КККР на с. Медово</w:t>
      </w:r>
      <w:r w:rsidRPr="00A50B65">
        <w:rPr>
          <w:rFonts w:ascii="Times New Roman" w:eastAsia="Times New Roman" w:hAnsi="Times New Roman" w:cs="Times New Roman"/>
          <w:sz w:val="24"/>
          <w:szCs w:val="24"/>
        </w:rPr>
        <w:t>, одобрени със Заповед №РД-18-1475/09.08.2018г. на Изпълнителен директор на АГКК, с площ 899 кв.м., с променен начин на трайно ползване – от „пасище“ в „друг вид земеделска земя“, находящ се в местността „Над село”, актуван с АПОС №3384/17.09.2005г. на Кмета на община Поморие.</w:t>
      </w:r>
    </w:p>
    <w:p w14:paraId="0B12EC2A" w14:textId="77777777" w:rsidR="002958B2" w:rsidRDefault="002958B2" w:rsidP="006354A6">
      <w:pPr>
        <w:spacing w:after="0" w:line="240" w:lineRule="auto"/>
        <w:ind w:firstLine="708"/>
        <w:jc w:val="both"/>
        <w:rPr>
          <w:rFonts w:ascii="Times New Roman" w:eastAsia="Times New Roman" w:hAnsi="Times New Roman" w:cs="Times New Roman"/>
          <w:sz w:val="24"/>
          <w:szCs w:val="24"/>
        </w:rPr>
      </w:pPr>
      <w:r w:rsidRPr="00A50B65">
        <w:rPr>
          <w:rFonts w:ascii="Times New Roman" w:eastAsia="Times New Roman" w:hAnsi="Times New Roman" w:cs="Times New Roman"/>
          <w:sz w:val="24"/>
          <w:szCs w:val="24"/>
        </w:rPr>
        <w:t>2.Възлага на Кмета на Община Поморие да предприеме всички необходими фактически и правни действия в изпълнение на приетото решение след влизането му в сила.</w:t>
      </w:r>
    </w:p>
    <w:p w14:paraId="6FFAAE11" w14:textId="77777777" w:rsidR="002958B2" w:rsidRDefault="002958B2" w:rsidP="002958B2">
      <w:pPr>
        <w:spacing w:after="0" w:line="240" w:lineRule="auto"/>
        <w:jc w:val="both"/>
        <w:rPr>
          <w:rFonts w:ascii="Times New Roman" w:eastAsia="Times New Roman" w:hAnsi="Times New Roman" w:cs="Times New Roman"/>
          <w:sz w:val="24"/>
          <w:szCs w:val="24"/>
        </w:rPr>
      </w:pPr>
    </w:p>
    <w:p w14:paraId="7EF4C5D2" w14:textId="77777777" w:rsidR="002958B2" w:rsidRPr="00FD4AEC" w:rsidRDefault="002958B2" w:rsidP="006354A6">
      <w:pPr>
        <w:spacing w:after="0" w:line="240" w:lineRule="auto"/>
        <w:ind w:firstLine="708"/>
        <w:jc w:val="both"/>
        <w:rPr>
          <w:rFonts w:ascii="Times New Roman" w:hAnsi="Times New Roman" w:cs="Times New Roman"/>
          <w:sz w:val="24"/>
          <w:szCs w:val="24"/>
        </w:rPr>
      </w:pPr>
      <w:r w:rsidRPr="006354A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Съставен е нов акт за частна общинска собственост за имота.</w:t>
      </w:r>
    </w:p>
    <w:p w14:paraId="0F560F0A" w14:textId="77777777" w:rsidR="002958B2" w:rsidRPr="00A50B65" w:rsidRDefault="002958B2" w:rsidP="002958B2">
      <w:pPr>
        <w:spacing w:after="0" w:line="240" w:lineRule="auto"/>
        <w:rPr>
          <w:rFonts w:ascii="Times New Roman" w:eastAsia="Times New Roman" w:hAnsi="Times New Roman" w:cs="Times New Roman"/>
          <w:b/>
          <w:sz w:val="24"/>
          <w:szCs w:val="24"/>
          <w:lang w:eastAsia="bg-BG" w:bidi="bg-BG"/>
        </w:rPr>
      </w:pPr>
    </w:p>
    <w:p w14:paraId="738BAEF3" w14:textId="5922B43F" w:rsidR="002958B2" w:rsidRPr="00A50B65" w:rsidRDefault="006354A6" w:rsidP="006354A6">
      <w:pPr>
        <w:tabs>
          <w:tab w:val="center"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ab/>
      </w:r>
      <w:r>
        <w:rPr>
          <w:rFonts w:ascii="Times New Roman" w:eastAsia="Times New Roman" w:hAnsi="Times New Roman" w:cs="Times New Roman"/>
          <w:b/>
          <w:sz w:val="24"/>
          <w:szCs w:val="24"/>
          <w:lang w:eastAsia="bg-BG" w:bidi="bg-BG"/>
        </w:rPr>
        <w:tab/>
        <w:t>13.</w:t>
      </w:r>
      <w:r w:rsidR="002958B2" w:rsidRPr="006354A6">
        <w:rPr>
          <w:rFonts w:ascii="Times New Roman" w:eastAsia="Times New Roman" w:hAnsi="Times New Roman" w:cs="Times New Roman"/>
          <w:bCs/>
          <w:sz w:val="24"/>
          <w:szCs w:val="24"/>
          <w:lang w:eastAsia="bg-BG" w:bidi="bg-BG"/>
        </w:rPr>
        <w:t>По т.13. от дневния ред:</w:t>
      </w:r>
      <w:r w:rsidR="002958B2">
        <w:rPr>
          <w:rFonts w:ascii="Times New Roman" w:eastAsia="Times New Roman" w:hAnsi="Times New Roman" w:cs="Times New Roman"/>
          <w:b/>
          <w:sz w:val="24"/>
          <w:szCs w:val="24"/>
          <w:lang w:eastAsia="bg-BG" w:bidi="bg-BG"/>
        </w:rPr>
        <w:t xml:space="preserve"> </w:t>
      </w:r>
      <w:r w:rsidR="002958B2" w:rsidRPr="00A50B65">
        <w:rPr>
          <w:rFonts w:ascii="Times New Roman" w:eastAsia="Times New Roman" w:hAnsi="Times New Roman" w:cs="Times New Roman"/>
          <w:sz w:val="24"/>
          <w:szCs w:val="24"/>
          <w:lang w:eastAsia="bg-BG"/>
        </w:rPr>
        <w:t>ОС-318/</w:t>
      </w:r>
      <w:r w:rsidR="002958B2" w:rsidRPr="00A50B65">
        <w:rPr>
          <w:rFonts w:ascii="Times New Roman" w:eastAsia="Calibri" w:hAnsi="Times New Roman" w:cs="Times New Roman"/>
          <w:sz w:val="24"/>
          <w:szCs w:val="24"/>
        </w:rPr>
        <w:t>27</w:t>
      </w:r>
      <w:r w:rsidR="002958B2"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002958B2" w:rsidRPr="00A50B65">
        <w:rPr>
          <w:rFonts w:ascii="Times New Roman" w:eastAsia="Calibri" w:hAnsi="Times New Roman" w:cs="Times New Roman"/>
          <w:sz w:val="24"/>
          <w:szCs w:val="24"/>
        </w:rPr>
        <w:t xml:space="preserve"> р</w:t>
      </w:r>
      <w:r w:rsidR="002958B2" w:rsidRPr="00A50B65">
        <w:rPr>
          <w:rFonts w:ascii="Times New Roman" w:eastAsia="Times New Roman" w:hAnsi="Times New Roman" w:cs="Times New Roman"/>
          <w:sz w:val="24"/>
          <w:szCs w:val="24"/>
          <w:lang w:eastAsia="bg-BG"/>
        </w:rPr>
        <w:t>азпореждане с имот – частна общинска собственост</w:t>
      </w:r>
      <w:r w:rsidR="002958B2" w:rsidRPr="00A50B65">
        <w:rPr>
          <w:rFonts w:ascii="Times New Roman" w:eastAsia="Calibri" w:hAnsi="Times New Roman" w:cs="Times New Roman"/>
          <w:sz w:val="24"/>
          <w:szCs w:val="24"/>
        </w:rPr>
        <w:t xml:space="preserve"> – продажба на 6,5/973 кв.м. в идеални части от поземлен имот с идентификатор 18229.501.280 по кадастралната карта и кадастралните регистри на </w:t>
      </w:r>
      <w:proofErr w:type="spellStart"/>
      <w:r w:rsidR="002958B2" w:rsidRPr="00A50B65">
        <w:rPr>
          <w:rFonts w:ascii="Times New Roman" w:eastAsia="Calibri" w:hAnsi="Times New Roman" w:cs="Times New Roman"/>
          <w:sz w:val="24"/>
          <w:szCs w:val="24"/>
        </w:rPr>
        <w:t>с.Гълъбец</w:t>
      </w:r>
      <w:proofErr w:type="spellEnd"/>
      <w:r w:rsidR="002958B2" w:rsidRPr="00A50B65">
        <w:rPr>
          <w:rFonts w:ascii="Times New Roman" w:eastAsia="Calibri" w:hAnsi="Times New Roman" w:cs="Times New Roman"/>
          <w:sz w:val="24"/>
          <w:szCs w:val="24"/>
        </w:rPr>
        <w:t>.</w:t>
      </w:r>
    </w:p>
    <w:p w14:paraId="222D791C" w14:textId="77777777"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50C38295" w14:textId="2106EFE2" w:rsidR="002958B2" w:rsidRPr="00A50B65"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120/28.03.2024г.</w:t>
      </w:r>
    </w:p>
    <w:p w14:paraId="777573F4" w14:textId="77777777" w:rsidR="002958B2" w:rsidRPr="00A50B65" w:rsidRDefault="002958B2" w:rsidP="006354A6">
      <w:pPr>
        <w:spacing w:after="0" w:line="240" w:lineRule="auto"/>
        <w:ind w:firstLine="708"/>
        <w:jc w:val="both"/>
        <w:rPr>
          <w:rFonts w:ascii="Times New Roman" w:eastAsia="Times New Roman" w:hAnsi="Times New Roman" w:cs="Times New Roman"/>
          <w:sz w:val="24"/>
          <w:szCs w:val="24"/>
        </w:rPr>
      </w:pPr>
      <w:r w:rsidRPr="00A50B65">
        <w:rPr>
          <w:rFonts w:ascii="Times New Roman" w:eastAsia="Times New Roman" w:hAnsi="Times New Roman" w:cs="Times New Roman"/>
          <w:sz w:val="24"/>
          <w:szCs w:val="24"/>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182,00лв./без ДДС/, на придобиваното право на собственост от Юсеин Ибрям Мехмед на общински имот, съставляващ 6,5/973 кв.м. в идеални части от поземлен имот с идентификатор 18229.501.280 по кадастралната карта и кадастралните регистри на </w:t>
      </w:r>
      <w:proofErr w:type="spellStart"/>
      <w:r w:rsidRPr="00A50B65">
        <w:rPr>
          <w:rFonts w:ascii="Times New Roman" w:eastAsia="Times New Roman" w:hAnsi="Times New Roman" w:cs="Times New Roman"/>
          <w:sz w:val="24"/>
          <w:szCs w:val="24"/>
        </w:rPr>
        <w:t>с.Гълъбец</w:t>
      </w:r>
      <w:proofErr w:type="spellEnd"/>
      <w:r w:rsidRPr="00A50B65">
        <w:rPr>
          <w:rFonts w:ascii="Times New Roman" w:eastAsia="Times New Roman" w:hAnsi="Times New Roman" w:cs="Times New Roman"/>
          <w:sz w:val="24"/>
          <w:szCs w:val="24"/>
        </w:rPr>
        <w:t xml:space="preserve">, одобрени със Заповед №РД-18-7/16.01.2024г. на Изпълнителния директор на АГКК, съответстващ на УПИ VІІІ-280 кв.30 по регулационния план на </w:t>
      </w:r>
      <w:proofErr w:type="spellStart"/>
      <w:r w:rsidRPr="00A50B65">
        <w:rPr>
          <w:rFonts w:ascii="Times New Roman" w:eastAsia="Times New Roman" w:hAnsi="Times New Roman" w:cs="Times New Roman"/>
          <w:sz w:val="24"/>
          <w:szCs w:val="24"/>
        </w:rPr>
        <w:t>с.Гълъбец</w:t>
      </w:r>
      <w:proofErr w:type="spellEnd"/>
      <w:r w:rsidRPr="00A50B65">
        <w:rPr>
          <w:rFonts w:ascii="Times New Roman" w:eastAsia="Times New Roman" w:hAnsi="Times New Roman" w:cs="Times New Roman"/>
          <w:sz w:val="24"/>
          <w:szCs w:val="24"/>
        </w:rPr>
        <w:t xml:space="preserve">, целия на площ от 973кв.м., при граници подробно описани в АЧОС 7567/19.02.2024г.   </w:t>
      </w:r>
    </w:p>
    <w:p w14:paraId="6FEE5212" w14:textId="77777777" w:rsidR="002958B2" w:rsidRDefault="002958B2" w:rsidP="006354A6">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24CF7540" w14:textId="77777777" w:rsidR="002958B2" w:rsidRPr="00A50B65" w:rsidRDefault="002958B2" w:rsidP="002958B2">
      <w:pPr>
        <w:spacing w:after="0" w:line="240" w:lineRule="auto"/>
        <w:jc w:val="both"/>
        <w:rPr>
          <w:rFonts w:ascii="Times New Roman" w:eastAsia="Times New Roman" w:hAnsi="Times New Roman" w:cs="Times New Roman"/>
          <w:sz w:val="24"/>
          <w:szCs w:val="24"/>
          <w:lang w:eastAsia="bg-BG"/>
        </w:rPr>
      </w:pPr>
    </w:p>
    <w:p w14:paraId="4EFA25C2" w14:textId="77777777" w:rsidR="006354A6" w:rsidRDefault="002958B2" w:rsidP="006354A6">
      <w:pPr>
        <w:spacing w:after="0" w:line="240" w:lineRule="auto"/>
        <w:ind w:firstLine="708"/>
        <w:jc w:val="both"/>
        <w:rPr>
          <w:rFonts w:ascii="Times New Roman" w:hAnsi="Times New Roman" w:cs="Times New Roman"/>
          <w:sz w:val="24"/>
          <w:szCs w:val="24"/>
        </w:rPr>
      </w:pPr>
      <w:r w:rsidRPr="006354A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00B15475" w14:textId="77777777" w:rsidR="006354A6" w:rsidRDefault="006354A6" w:rsidP="006354A6">
      <w:pPr>
        <w:spacing w:after="0" w:line="240" w:lineRule="auto"/>
        <w:ind w:firstLine="708"/>
        <w:jc w:val="both"/>
        <w:rPr>
          <w:rFonts w:ascii="Times New Roman" w:hAnsi="Times New Roman" w:cs="Times New Roman"/>
          <w:sz w:val="24"/>
          <w:szCs w:val="24"/>
        </w:rPr>
      </w:pPr>
    </w:p>
    <w:p w14:paraId="1679377A" w14:textId="77777777" w:rsidR="006354A6" w:rsidRDefault="006354A6" w:rsidP="006354A6">
      <w:pPr>
        <w:spacing w:after="0" w:line="240" w:lineRule="auto"/>
        <w:ind w:firstLine="708"/>
        <w:jc w:val="both"/>
        <w:rPr>
          <w:rFonts w:ascii="Times New Roman" w:hAnsi="Times New Roman" w:cs="Times New Roman"/>
          <w:sz w:val="24"/>
          <w:szCs w:val="24"/>
        </w:rPr>
      </w:pPr>
    </w:p>
    <w:p w14:paraId="04C030EE" w14:textId="2E01CF44" w:rsidR="002958B2" w:rsidRPr="00A50B65" w:rsidRDefault="006354A6" w:rsidP="006354A6">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14.</w:t>
      </w:r>
      <w:r w:rsidR="002958B2" w:rsidRPr="006354A6">
        <w:rPr>
          <w:rFonts w:ascii="Times New Roman" w:eastAsia="Times New Roman" w:hAnsi="Times New Roman" w:cs="Times New Roman"/>
          <w:bCs/>
          <w:sz w:val="24"/>
          <w:szCs w:val="24"/>
          <w:lang w:eastAsia="bg-BG" w:bidi="bg-BG"/>
        </w:rPr>
        <w:t>По т.14. от дневния ред:</w:t>
      </w:r>
      <w:r w:rsidR="002958B2" w:rsidRPr="0069073D">
        <w:rPr>
          <w:rFonts w:ascii="Times New Roman" w:eastAsia="Times New Roman" w:hAnsi="Times New Roman" w:cs="Times New Roman"/>
          <w:b/>
          <w:sz w:val="24"/>
          <w:szCs w:val="24"/>
          <w:lang w:eastAsia="bg-BG" w:bidi="bg-BG"/>
        </w:rPr>
        <w:t xml:space="preserve"> </w:t>
      </w:r>
      <w:r w:rsidR="002958B2" w:rsidRPr="00A50B65">
        <w:rPr>
          <w:rFonts w:ascii="Times New Roman" w:eastAsia="Times New Roman" w:hAnsi="Times New Roman" w:cs="Times New Roman"/>
          <w:sz w:val="24"/>
          <w:szCs w:val="24"/>
          <w:lang w:eastAsia="bg-BG"/>
        </w:rPr>
        <w:t>ОС-324/</w:t>
      </w:r>
      <w:r w:rsidR="002958B2" w:rsidRPr="00A50B65">
        <w:rPr>
          <w:rFonts w:ascii="Times New Roman" w:eastAsia="Calibri" w:hAnsi="Times New Roman" w:cs="Times New Roman"/>
          <w:sz w:val="24"/>
          <w:szCs w:val="24"/>
        </w:rPr>
        <w:t>28</w:t>
      </w:r>
      <w:r w:rsidR="002958B2"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002958B2" w:rsidRPr="00A50B65">
        <w:rPr>
          <w:rFonts w:ascii="Times New Roman" w:eastAsia="Calibri" w:hAnsi="Times New Roman" w:cs="Times New Roman"/>
          <w:sz w:val="24"/>
          <w:szCs w:val="24"/>
        </w:rPr>
        <w:t xml:space="preserve"> р</w:t>
      </w:r>
      <w:r w:rsidR="002958B2" w:rsidRPr="00A50B65">
        <w:rPr>
          <w:rFonts w:ascii="Times New Roman" w:eastAsia="Times New Roman" w:hAnsi="Times New Roman" w:cs="Times New Roman"/>
          <w:sz w:val="24"/>
          <w:szCs w:val="24"/>
          <w:lang w:eastAsia="bg-BG"/>
        </w:rPr>
        <w:t>азпореждане с имот – частна общинска собственост</w:t>
      </w:r>
      <w:r w:rsidR="002958B2" w:rsidRPr="00A50B65">
        <w:rPr>
          <w:rFonts w:ascii="Times New Roman" w:eastAsia="Calibri" w:hAnsi="Times New Roman" w:cs="Times New Roman"/>
          <w:sz w:val="24"/>
          <w:szCs w:val="24"/>
        </w:rPr>
        <w:t xml:space="preserve"> - продажба на общински имот, съставляващ поземлен имот с идентификатор 35033.501.480, съответстващ на УПИ VІ-480 кв.23 по регулационния план на </w:t>
      </w:r>
      <w:proofErr w:type="spellStart"/>
      <w:r w:rsidR="002958B2" w:rsidRPr="00A50B65">
        <w:rPr>
          <w:rFonts w:ascii="Times New Roman" w:eastAsia="Calibri" w:hAnsi="Times New Roman" w:cs="Times New Roman"/>
          <w:sz w:val="24"/>
          <w:szCs w:val="24"/>
        </w:rPr>
        <w:t>гр.Каблешково</w:t>
      </w:r>
      <w:proofErr w:type="spellEnd"/>
      <w:r w:rsidR="002958B2" w:rsidRPr="00A50B65">
        <w:rPr>
          <w:rFonts w:ascii="Times New Roman" w:eastAsia="Calibri" w:hAnsi="Times New Roman" w:cs="Times New Roman"/>
          <w:sz w:val="24"/>
          <w:szCs w:val="24"/>
        </w:rPr>
        <w:t>.</w:t>
      </w:r>
    </w:p>
    <w:p w14:paraId="5D77B1C4" w14:textId="77777777"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5C21C71E" w14:textId="41A4770B" w:rsidR="002958B2" w:rsidRPr="00A50B65"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121/28.03.2024г.</w:t>
      </w:r>
    </w:p>
    <w:p w14:paraId="16E0ADA1" w14:textId="77777777" w:rsidR="002958B2" w:rsidRPr="00A50B65" w:rsidRDefault="002958B2" w:rsidP="006354A6">
      <w:pPr>
        <w:spacing w:after="0" w:line="240" w:lineRule="auto"/>
        <w:ind w:firstLine="708"/>
        <w:jc w:val="both"/>
        <w:rPr>
          <w:rFonts w:ascii="Times New Roman" w:eastAsia="Times New Roman" w:hAnsi="Times New Roman" w:cs="Times New Roman"/>
          <w:sz w:val="24"/>
          <w:szCs w:val="24"/>
        </w:rPr>
      </w:pPr>
      <w:r w:rsidRPr="00A50B65">
        <w:rPr>
          <w:rFonts w:ascii="Times New Roman" w:eastAsia="Times New Roman" w:hAnsi="Times New Roman" w:cs="Times New Roman"/>
          <w:sz w:val="24"/>
          <w:szCs w:val="24"/>
        </w:rPr>
        <w:t>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w:t>
      </w:r>
      <w:r w:rsidRPr="00A50B65">
        <w:rPr>
          <w:rFonts w:ascii="Times New Roman" w:eastAsia="Times New Roman" w:hAnsi="Times New Roman" w:cs="Times New Roman"/>
          <w:b/>
          <w:sz w:val="24"/>
          <w:szCs w:val="24"/>
          <w:lang w:eastAsia="bg-BG"/>
        </w:rPr>
        <w:t xml:space="preserve"> </w:t>
      </w:r>
      <w:r w:rsidRPr="00A50B65">
        <w:rPr>
          <w:rFonts w:ascii="Times New Roman" w:eastAsia="Times New Roman" w:hAnsi="Times New Roman" w:cs="Times New Roman"/>
          <w:sz w:val="24"/>
          <w:szCs w:val="24"/>
          <w:lang w:eastAsia="bg-BG"/>
        </w:rPr>
        <w:t>при цена 23 350,00лв.</w:t>
      </w:r>
      <w:r w:rsidRPr="00A50B65">
        <w:rPr>
          <w:rFonts w:ascii="Times New Roman" w:eastAsia="Times New Roman" w:hAnsi="Times New Roman" w:cs="Times New Roman"/>
          <w:sz w:val="24"/>
          <w:szCs w:val="24"/>
        </w:rPr>
        <w:t xml:space="preserve"> /без ДДС/, на придобиваното право на собственост от Слави Стоянов Стойков на общински имот, съставляващ поземлен имот с идентификатор 35033.501.480 по кадастралната карта и кадастралните регистри на </w:t>
      </w:r>
      <w:proofErr w:type="spellStart"/>
      <w:r w:rsidRPr="00A50B65">
        <w:rPr>
          <w:rFonts w:ascii="Times New Roman" w:eastAsia="Times New Roman" w:hAnsi="Times New Roman" w:cs="Times New Roman"/>
          <w:sz w:val="24"/>
          <w:szCs w:val="24"/>
        </w:rPr>
        <w:t>гр.Каблешково</w:t>
      </w:r>
      <w:proofErr w:type="spellEnd"/>
      <w:r w:rsidRPr="00A50B65">
        <w:rPr>
          <w:rFonts w:ascii="Times New Roman" w:eastAsia="Times New Roman" w:hAnsi="Times New Roman" w:cs="Times New Roman"/>
          <w:sz w:val="24"/>
          <w:szCs w:val="24"/>
        </w:rPr>
        <w:t xml:space="preserve">, съответстващ на УПИ VІ-480 кв.23 по регулационния план на </w:t>
      </w:r>
      <w:proofErr w:type="spellStart"/>
      <w:r w:rsidRPr="00A50B65">
        <w:rPr>
          <w:rFonts w:ascii="Times New Roman" w:eastAsia="Times New Roman" w:hAnsi="Times New Roman" w:cs="Times New Roman"/>
          <w:sz w:val="24"/>
          <w:szCs w:val="24"/>
        </w:rPr>
        <w:t>гр.Каблешково</w:t>
      </w:r>
      <w:proofErr w:type="spellEnd"/>
      <w:r w:rsidRPr="00A50B65">
        <w:rPr>
          <w:rFonts w:ascii="Times New Roman" w:eastAsia="Times New Roman" w:hAnsi="Times New Roman" w:cs="Times New Roman"/>
          <w:sz w:val="24"/>
          <w:szCs w:val="24"/>
        </w:rPr>
        <w:t xml:space="preserve">, целия на площ от 467кв.м., при граници подробно описани в АЧОС 7564/01.02.2024г.   </w:t>
      </w:r>
    </w:p>
    <w:p w14:paraId="4471CA43" w14:textId="77777777" w:rsidR="002958B2" w:rsidRDefault="002958B2" w:rsidP="006354A6">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5C693ED6" w14:textId="77777777" w:rsidR="002958B2" w:rsidRDefault="002958B2" w:rsidP="002958B2">
      <w:pPr>
        <w:spacing w:after="0" w:line="240" w:lineRule="auto"/>
        <w:jc w:val="both"/>
        <w:rPr>
          <w:rFonts w:ascii="Times New Roman" w:eastAsia="Times New Roman" w:hAnsi="Times New Roman" w:cs="Times New Roman"/>
          <w:sz w:val="24"/>
          <w:szCs w:val="24"/>
          <w:lang w:eastAsia="bg-BG"/>
        </w:rPr>
      </w:pPr>
    </w:p>
    <w:p w14:paraId="2E0B3410" w14:textId="77777777" w:rsidR="006354A6" w:rsidRDefault="002958B2" w:rsidP="006354A6">
      <w:pPr>
        <w:spacing w:after="0" w:line="240" w:lineRule="auto"/>
        <w:ind w:firstLine="708"/>
        <w:jc w:val="both"/>
        <w:rPr>
          <w:rFonts w:ascii="Times New Roman" w:hAnsi="Times New Roman" w:cs="Times New Roman"/>
          <w:sz w:val="24"/>
          <w:szCs w:val="24"/>
        </w:rPr>
      </w:pPr>
      <w:r w:rsidRPr="006354A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69B2A0ED" w14:textId="77777777" w:rsidR="006354A6" w:rsidRDefault="006354A6" w:rsidP="006354A6">
      <w:pPr>
        <w:spacing w:after="0" w:line="240" w:lineRule="auto"/>
        <w:ind w:firstLine="708"/>
        <w:jc w:val="both"/>
        <w:rPr>
          <w:rFonts w:ascii="Times New Roman" w:hAnsi="Times New Roman" w:cs="Times New Roman"/>
          <w:sz w:val="24"/>
          <w:szCs w:val="24"/>
        </w:rPr>
      </w:pPr>
    </w:p>
    <w:p w14:paraId="1FC2D6A1" w14:textId="04D49505" w:rsidR="002958B2" w:rsidRPr="00A50B65" w:rsidRDefault="006354A6" w:rsidP="006354A6">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15.</w:t>
      </w:r>
      <w:r w:rsidR="002958B2" w:rsidRPr="006354A6">
        <w:rPr>
          <w:rFonts w:ascii="Times New Roman" w:eastAsia="Times New Roman" w:hAnsi="Times New Roman" w:cs="Times New Roman"/>
          <w:bCs/>
          <w:sz w:val="24"/>
          <w:szCs w:val="24"/>
          <w:lang w:eastAsia="bg-BG" w:bidi="bg-BG"/>
        </w:rPr>
        <w:t xml:space="preserve">По т.15. от дневния ред: </w:t>
      </w:r>
      <w:r w:rsidR="002958B2" w:rsidRPr="00A50B65">
        <w:rPr>
          <w:rFonts w:ascii="Times New Roman" w:eastAsia="Times New Roman" w:hAnsi="Times New Roman" w:cs="Times New Roman"/>
          <w:sz w:val="24"/>
          <w:szCs w:val="24"/>
          <w:lang w:eastAsia="bg-BG"/>
        </w:rPr>
        <w:t>ОС-325/</w:t>
      </w:r>
      <w:r w:rsidR="002958B2" w:rsidRPr="00A50B65">
        <w:rPr>
          <w:rFonts w:ascii="Times New Roman" w:eastAsia="Calibri" w:hAnsi="Times New Roman" w:cs="Times New Roman"/>
          <w:sz w:val="24"/>
          <w:szCs w:val="24"/>
        </w:rPr>
        <w:t>29</w:t>
      </w:r>
      <w:r w:rsidR="002958B2" w:rsidRPr="00A50B65">
        <w:rPr>
          <w:rFonts w:ascii="Times New Roman" w:eastAsia="Times New Roman" w:hAnsi="Times New Roman" w:cs="Times New Roman"/>
          <w:sz w:val="24"/>
          <w:szCs w:val="24"/>
          <w:lang w:eastAsia="bg-BG"/>
        </w:rPr>
        <w:t>.02.2024г. - Докладна записка от Иван Алексиев – Кмет на Община Поморие, относно</w:t>
      </w:r>
      <w:r w:rsidR="002958B2" w:rsidRPr="00A50B65">
        <w:rPr>
          <w:rFonts w:ascii="Times New Roman" w:eastAsia="Calibri" w:hAnsi="Times New Roman" w:cs="Times New Roman"/>
          <w:sz w:val="24"/>
          <w:szCs w:val="24"/>
        </w:rPr>
        <w:t xml:space="preserve"> закупуване на 3/18 от 1/12 в идеални части от съсобствен с Община Поморие недвижим имот, съответстващ на УПИ </w:t>
      </w:r>
      <w:r w:rsidR="002958B2" w:rsidRPr="00A50B65">
        <w:rPr>
          <w:rFonts w:ascii="Times New Roman" w:eastAsia="Calibri" w:hAnsi="Times New Roman" w:cs="Times New Roman"/>
          <w:sz w:val="24"/>
          <w:szCs w:val="24"/>
          <w:lang w:val="en-US"/>
        </w:rPr>
        <w:t>VI</w:t>
      </w:r>
      <w:r w:rsidR="002958B2" w:rsidRPr="00A50B65">
        <w:rPr>
          <w:rFonts w:ascii="Times New Roman" w:eastAsia="Calibri" w:hAnsi="Times New Roman" w:cs="Times New Roman"/>
          <w:sz w:val="24"/>
          <w:szCs w:val="24"/>
        </w:rPr>
        <w:t xml:space="preserve"> в квартал 25 по сега действащия подробен устройствен план на гр. Ахелой.</w:t>
      </w:r>
    </w:p>
    <w:p w14:paraId="06B94B74" w14:textId="77777777"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546D04A2" w14:textId="3FFDCD49"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122/28.03.2024г.</w:t>
      </w:r>
    </w:p>
    <w:p w14:paraId="10B0AA18" w14:textId="6A658A06" w:rsidR="002958B2" w:rsidRPr="00931156" w:rsidRDefault="002958B2" w:rsidP="002958B2">
      <w:pPr>
        <w:spacing w:after="0" w:line="240" w:lineRule="auto"/>
        <w:jc w:val="both"/>
        <w:rPr>
          <w:rFonts w:ascii="Times New Roman" w:eastAsia="Times New Roman" w:hAnsi="Times New Roman" w:cs="Times New Roman"/>
          <w:b/>
          <w:sz w:val="24"/>
          <w:szCs w:val="24"/>
          <w:lang w:eastAsia="bg-BG" w:bidi="bg-BG"/>
        </w:rPr>
      </w:pPr>
      <w:r w:rsidRPr="00A50B65">
        <w:rPr>
          <w:rFonts w:ascii="Times New Roman" w:eastAsia="Calibri" w:hAnsi="Times New Roman" w:cs="Times New Roman"/>
          <w:sz w:val="24"/>
          <w:szCs w:val="24"/>
        </w:rPr>
        <w:t>На основание чл.21, ал.1, т.8 и ал.2 от Закона за местно самоуправление и местна администрация и чл.258, ал.1 от Данъчно-осигурителен процесуален кодекс, Общински съвет гр. Поморие</w:t>
      </w:r>
      <w:r w:rsidRPr="00A50B65">
        <w:rPr>
          <w:rFonts w:ascii="Times New Roman" w:eastAsia="Calibri" w:hAnsi="Times New Roman" w:cs="Times New Roman"/>
          <w:sz w:val="24"/>
          <w:szCs w:val="24"/>
          <w:lang w:eastAsia="bg-BG"/>
        </w:rPr>
        <w:t xml:space="preserve"> </w:t>
      </w:r>
      <w:r w:rsidRPr="00A50B65">
        <w:rPr>
          <w:rFonts w:ascii="Times New Roman" w:eastAsia="Calibri" w:hAnsi="Times New Roman" w:cs="Times New Roman"/>
          <w:b/>
          <w:sz w:val="24"/>
          <w:szCs w:val="24"/>
        </w:rPr>
        <w:t>отказва</w:t>
      </w:r>
      <w:r w:rsidRPr="00A50B65">
        <w:rPr>
          <w:rFonts w:ascii="Times New Roman" w:eastAsia="Calibri" w:hAnsi="Times New Roman" w:cs="Times New Roman"/>
          <w:sz w:val="24"/>
          <w:szCs w:val="24"/>
        </w:rPr>
        <w:t xml:space="preserve"> да закупи </w:t>
      </w:r>
      <w:r w:rsidRPr="00A50B65">
        <w:rPr>
          <w:rFonts w:ascii="Times New Roman" w:eastAsia="Calibri" w:hAnsi="Times New Roman" w:cs="Times New Roman"/>
          <w:b/>
          <w:sz w:val="24"/>
          <w:szCs w:val="24"/>
        </w:rPr>
        <w:t>3/18</w:t>
      </w:r>
      <w:r w:rsidRPr="00A50B65">
        <w:rPr>
          <w:rFonts w:ascii="Times New Roman" w:eastAsia="Calibri" w:hAnsi="Times New Roman" w:cs="Times New Roman"/>
          <w:sz w:val="24"/>
          <w:szCs w:val="24"/>
        </w:rPr>
        <w:t xml:space="preserve"> (три осемнадесети) от </w:t>
      </w:r>
      <w:r w:rsidRPr="00A50B65">
        <w:rPr>
          <w:rFonts w:ascii="Times New Roman" w:eastAsia="Calibri" w:hAnsi="Times New Roman" w:cs="Times New Roman"/>
          <w:b/>
          <w:sz w:val="24"/>
          <w:szCs w:val="24"/>
        </w:rPr>
        <w:t>1/12</w:t>
      </w:r>
      <w:r w:rsidRPr="00A50B65">
        <w:rPr>
          <w:rFonts w:ascii="Times New Roman" w:eastAsia="Calibri" w:hAnsi="Times New Roman" w:cs="Times New Roman"/>
          <w:sz w:val="24"/>
          <w:szCs w:val="24"/>
        </w:rPr>
        <w:t xml:space="preserve"> (една дванадесета)  </w:t>
      </w:r>
      <w:r w:rsidRPr="00A50B65">
        <w:rPr>
          <w:rFonts w:ascii="Times New Roman" w:eastAsia="Calibri" w:hAnsi="Times New Roman" w:cs="Times New Roman"/>
          <w:b/>
          <w:sz w:val="24"/>
          <w:szCs w:val="24"/>
        </w:rPr>
        <w:t>в идеални части</w:t>
      </w:r>
      <w:r w:rsidRPr="00A50B65">
        <w:rPr>
          <w:rFonts w:ascii="Times New Roman" w:eastAsia="Calibri" w:hAnsi="Times New Roman" w:cs="Times New Roman"/>
          <w:sz w:val="24"/>
          <w:szCs w:val="24"/>
        </w:rPr>
        <w:t xml:space="preserve"> от поземлен имот с идентификатор </w:t>
      </w:r>
      <w:r w:rsidRPr="00A50B65">
        <w:rPr>
          <w:rFonts w:ascii="Times New Roman" w:eastAsia="Calibri" w:hAnsi="Times New Roman" w:cs="Times New Roman"/>
          <w:b/>
          <w:sz w:val="24"/>
          <w:szCs w:val="24"/>
        </w:rPr>
        <w:t xml:space="preserve">00833.502.29 </w:t>
      </w:r>
      <w:r w:rsidRPr="00A50B65">
        <w:rPr>
          <w:rFonts w:ascii="Times New Roman" w:eastAsia="Calibri" w:hAnsi="Times New Roman" w:cs="Times New Roman"/>
          <w:sz w:val="24"/>
          <w:szCs w:val="24"/>
        </w:rPr>
        <w:t>по</w:t>
      </w:r>
      <w:r w:rsidRPr="00A50B65">
        <w:rPr>
          <w:rFonts w:ascii="Times New Roman" w:eastAsia="Calibri" w:hAnsi="Times New Roman" w:cs="Times New Roman"/>
          <w:b/>
          <w:sz w:val="24"/>
          <w:szCs w:val="24"/>
        </w:rPr>
        <w:t xml:space="preserve"> </w:t>
      </w:r>
      <w:r w:rsidRPr="00A50B65">
        <w:rPr>
          <w:rFonts w:ascii="Times New Roman" w:eastAsia="Calibri" w:hAnsi="Times New Roman" w:cs="Times New Roman"/>
          <w:sz w:val="24"/>
          <w:szCs w:val="24"/>
        </w:rPr>
        <w:t>КККР на гр. Ахелой, одобрени със Заповед №РД-18-60/15.09.2006г. на изпълнителния директор</w:t>
      </w:r>
      <w:r w:rsidRPr="00A50B65">
        <w:rPr>
          <w:rFonts w:ascii="Times New Roman" w:eastAsia="Calibri" w:hAnsi="Times New Roman" w:cs="Times New Roman"/>
          <w:b/>
          <w:sz w:val="24"/>
          <w:szCs w:val="24"/>
        </w:rPr>
        <w:t xml:space="preserve"> </w:t>
      </w:r>
      <w:r w:rsidRPr="00A50B65">
        <w:rPr>
          <w:rFonts w:ascii="Times New Roman" w:eastAsia="Calibri" w:hAnsi="Times New Roman" w:cs="Times New Roman"/>
          <w:sz w:val="24"/>
          <w:szCs w:val="24"/>
        </w:rPr>
        <w:t>на АГКК,</w:t>
      </w:r>
      <w:r w:rsidRPr="00A50B65">
        <w:rPr>
          <w:rFonts w:ascii="Times New Roman" w:eastAsia="Calibri" w:hAnsi="Times New Roman" w:cs="Times New Roman"/>
          <w:b/>
          <w:sz w:val="24"/>
          <w:szCs w:val="24"/>
        </w:rPr>
        <w:t xml:space="preserve"> </w:t>
      </w:r>
      <w:r w:rsidRPr="00A50B65">
        <w:rPr>
          <w:rFonts w:ascii="Times New Roman" w:eastAsia="Calibri" w:hAnsi="Times New Roman" w:cs="Times New Roman"/>
          <w:sz w:val="24"/>
          <w:szCs w:val="24"/>
        </w:rPr>
        <w:t xml:space="preserve">целият на площ от 2287 кв.м. (две хиляди двеста осемдесет и седем квадратни метра), съответстващ на УПИ </w:t>
      </w:r>
      <w:r w:rsidRPr="00A50B65">
        <w:rPr>
          <w:rFonts w:ascii="Times New Roman" w:eastAsia="Calibri" w:hAnsi="Times New Roman" w:cs="Times New Roman"/>
          <w:b/>
          <w:sz w:val="24"/>
          <w:szCs w:val="24"/>
          <w:lang w:val="en-US"/>
        </w:rPr>
        <w:t>VI</w:t>
      </w:r>
      <w:r w:rsidRPr="00A50B65">
        <w:rPr>
          <w:rFonts w:ascii="Times New Roman" w:eastAsia="Calibri" w:hAnsi="Times New Roman" w:cs="Times New Roman"/>
          <w:sz w:val="24"/>
          <w:szCs w:val="24"/>
        </w:rPr>
        <w:t xml:space="preserve"> /шести, римско/ в квартал </w:t>
      </w:r>
      <w:r w:rsidRPr="00A50B65">
        <w:rPr>
          <w:rFonts w:ascii="Times New Roman" w:eastAsia="Calibri" w:hAnsi="Times New Roman" w:cs="Times New Roman"/>
          <w:b/>
          <w:sz w:val="24"/>
          <w:szCs w:val="24"/>
        </w:rPr>
        <w:t>25</w:t>
      </w:r>
      <w:r w:rsidRPr="00A50B65">
        <w:rPr>
          <w:rFonts w:ascii="Times New Roman" w:eastAsia="Calibri" w:hAnsi="Times New Roman" w:cs="Times New Roman"/>
          <w:sz w:val="24"/>
          <w:szCs w:val="24"/>
        </w:rPr>
        <w:t xml:space="preserve"> /двадесет и пети/ по сега действащия подробен устройствен план на гр. Ахелой</w:t>
      </w:r>
      <w:r w:rsidRPr="00A50B65">
        <w:rPr>
          <w:rFonts w:ascii="Times New Roman" w:eastAsia="Calibri" w:hAnsi="Times New Roman" w:cs="Times New Roman"/>
          <w:bCs/>
          <w:sz w:val="24"/>
          <w:szCs w:val="24"/>
        </w:rPr>
        <w:t>, при съседи: 00833.502.30, 00833.502.42, 00833.502.43, 00833.502.44, 00833.502.45, 00833.502.28</w:t>
      </w:r>
      <w:r w:rsidRPr="00A50B65">
        <w:rPr>
          <w:rFonts w:ascii="Times New Roman" w:eastAsia="Calibri" w:hAnsi="Times New Roman" w:cs="Times New Roman"/>
          <w:sz w:val="24"/>
          <w:szCs w:val="24"/>
        </w:rPr>
        <w:t xml:space="preserve">, </w:t>
      </w:r>
      <w:r w:rsidRPr="00A50B65">
        <w:rPr>
          <w:rFonts w:ascii="Times New Roman" w:eastAsia="Calibri" w:hAnsi="Times New Roman" w:cs="Times New Roman"/>
          <w:bCs/>
          <w:sz w:val="24"/>
          <w:szCs w:val="24"/>
        </w:rPr>
        <w:t xml:space="preserve">за сумата от </w:t>
      </w:r>
      <w:r w:rsidRPr="00A50B65">
        <w:rPr>
          <w:rFonts w:ascii="Times New Roman" w:eastAsia="Calibri" w:hAnsi="Times New Roman" w:cs="Times New Roman"/>
          <w:b/>
          <w:bCs/>
          <w:sz w:val="24"/>
          <w:szCs w:val="24"/>
        </w:rPr>
        <w:t>1728,00лв.</w:t>
      </w:r>
      <w:r w:rsidRPr="00A50B65">
        <w:rPr>
          <w:rFonts w:ascii="Times New Roman" w:eastAsia="Calibri" w:hAnsi="Times New Roman" w:cs="Times New Roman"/>
          <w:bCs/>
          <w:sz w:val="24"/>
          <w:szCs w:val="24"/>
        </w:rPr>
        <w:t xml:space="preserve"> (хиляда седемстотин двадесет и осем хиляди лева).</w:t>
      </w:r>
    </w:p>
    <w:p w14:paraId="52DD03A7" w14:textId="77777777" w:rsidR="006354A6" w:rsidRDefault="002958B2" w:rsidP="006354A6">
      <w:pPr>
        <w:spacing w:after="0" w:line="240" w:lineRule="auto"/>
        <w:ind w:firstLine="708"/>
        <w:jc w:val="both"/>
        <w:rPr>
          <w:rFonts w:ascii="Times New Roman" w:hAnsi="Times New Roman" w:cs="Times New Roman"/>
          <w:sz w:val="24"/>
          <w:szCs w:val="24"/>
        </w:rPr>
      </w:pPr>
      <w:r w:rsidRPr="006354A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Изпратен е препис от решението за отказ от закупуване на заявителя</w:t>
      </w:r>
      <w:r w:rsidR="006354A6">
        <w:rPr>
          <w:rFonts w:ascii="Times New Roman" w:hAnsi="Times New Roman" w:cs="Times New Roman"/>
          <w:sz w:val="24"/>
          <w:szCs w:val="24"/>
        </w:rPr>
        <w:t>.</w:t>
      </w:r>
    </w:p>
    <w:p w14:paraId="0E400F25" w14:textId="77777777" w:rsidR="006354A6" w:rsidRDefault="006354A6" w:rsidP="006354A6">
      <w:pPr>
        <w:spacing w:after="0" w:line="240" w:lineRule="auto"/>
        <w:ind w:firstLine="708"/>
        <w:jc w:val="both"/>
        <w:rPr>
          <w:rFonts w:ascii="Times New Roman" w:hAnsi="Times New Roman" w:cs="Times New Roman"/>
          <w:sz w:val="24"/>
          <w:szCs w:val="24"/>
        </w:rPr>
      </w:pPr>
    </w:p>
    <w:p w14:paraId="243AEEB8" w14:textId="1C6AA488" w:rsidR="002958B2" w:rsidRPr="00A50B65" w:rsidRDefault="006354A6" w:rsidP="006354A6">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16.</w:t>
      </w:r>
      <w:r w:rsidR="002958B2" w:rsidRPr="006354A6">
        <w:rPr>
          <w:rFonts w:ascii="Times New Roman" w:eastAsia="Times New Roman" w:hAnsi="Times New Roman" w:cs="Times New Roman"/>
          <w:bCs/>
          <w:sz w:val="24"/>
          <w:szCs w:val="24"/>
          <w:lang w:eastAsia="bg-BG" w:bidi="bg-BG"/>
        </w:rPr>
        <w:t>По т.16. от дневния ред:</w:t>
      </w:r>
      <w:r w:rsidR="002958B2" w:rsidRPr="00386B75">
        <w:rPr>
          <w:rFonts w:ascii="Times New Roman" w:eastAsia="Times New Roman" w:hAnsi="Times New Roman" w:cs="Times New Roman"/>
          <w:b/>
          <w:sz w:val="24"/>
          <w:szCs w:val="24"/>
          <w:lang w:eastAsia="bg-BG" w:bidi="bg-BG"/>
        </w:rPr>
        <w:t xml:space="preserve"> </w:t>
      </w:r>
      <w:r w:rsidR="002958B2" w:rsidRPr="00A50B65">
        <w:rPr>
          <w:rFonts w:ascii="Times New Roman" w:eastAsia="Times New Roman" w:hAnsi="Times New Roman" w:cs="Times New Roman"/>
          <w:sz w:val="24"/>
          <w:szCs w:val="24"/>
          <w:lang w:eastAsia="bg-BG"/>
        </w:rPr>
        <w:t>ОС-336/</w:t>
      </w:r>
      <w:r w:rsidR="002958B2" w:rsidRPr="00A50B65">
        <w:rPr>
          <w:rFonts w:ascii="Times New Roman" w:eastAsia="Calibri" w:hAnsi="Times New Roman" w:cs="Times New Roman"/>
          <w:sz w:val="24"/>
          <w:szCs w:val="24"/>
        </w:rPr>
        <w:t>01</w:t>
      </w:r>
      <w:r w:rsidR="002958B2" w:rsidRPr="00A50B65">
        <w:rPr>
          <w:rFonts w:ascii="Times New Roman" w:eastAsia="Times New Roman" w:hAnsi="Times New Roman" w:cs="Times New Roman"/>
          <w:sz w:val="24"/>
          <w:szCs w:val="24"/>
          <w:lang w:eastAsia="bg-BG"/>
        </w:rPr>
        <w:t>.03.2024г. - Докладна записка от Иван Алексиев – Кмет на Община Поморие, относно</w:t>
      </w:r>
      <w:r w:rsidR="002958B2" w:rsidRPr="00A50B65">
        <w:rPr>
          <w:rFonts w:ascii="Times New Roman" w:eastAsia="Calibri" w:hAnsi="Times New Roman" w:cs="Times New Roman"/>
          <w:sz w:val="24"/>
          <w:szCs w:val="24"/>
        </w:rPr>
        <w:t xml:space="preserve"> р</w:t>
      </w:r>
      <w:r w:rsidR="002958B2" w:rsidRPr="00A50B65">
        <w:rPr>
          <w:rFonts w:ascii="Times New Roman" w:eastAsia="Times New Roman" w:hAnsi="Times New Roman" w:cs="Times New Roman"/>
          <w:sz w:val="24"/>
          <w:szCs w:val="24"/>
          <w:lang w:eastAsia="bg-BG"/>
        </w:rPr>
        <w:t>азпореждане с имот – частна общинска собственост</w:t>
      </w:r>
      <w:r w:rsidR="002958B2" w:rsidRPr="00A50B65">
        <w:rPr>
          <w:rFonts w:ascii="Times New Roman" w:eastAsia="Calibri" w:hAnsi="Times New Roman" w:cs="Times New Roman"/>
          <w:sz w:val="24"/>
          <w:szCs w:val="24"/>
        </w:rPr>
        <w:t xml:space="preserve"> – продажба на 6,5/973 кв.м. в идеални части от поземлен имот с идентификатор 18229.501.280 по кадастралната карта и кадастралните регистри на </w:t>
      </w:r>
      <w:proofErr w:type="spellStart"/>
      <w:r w:rsidR="002958B2" w:rsidRPr="00A50B65">
        <w:rPr>
          <w:rFonts w:ascii="Times New Roman" w:eastAsia="Calibri" w:hAnsi="Times New Roman" w:cs="Times New Roman"/>
          <w:sz w:val="24"/>
          <w:szCs w:val="24"/>
        </w:rPr>
        <w:t>с.Гълъбец</w:t>
      </w:r>
      <w:proofErr w:type="spellEnd"/>
      <w:r w:rsidR="002958B2" w:rsidRPr="00A50B65">
        <w:rPr>
          <w:rFonts w:ascii="Times New Roman" w:eastAsia="Calibri" w:hAnsi="Times New Roman" w:cs="Times New Roman"/>
          <w:sz w:val="24"/>
          <w:szCs w:val="24"/>
        </w:rPr>
        <w:t>.</w:t>
      </w:r>
    </w:p>
    <w:p w14:paraId="48FC151D" w14:textId="77777777" w:rsidR="006354A6"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03E4BF2C" w14:textId="4236BCF7" w:rsidR="002958B2" w:rsidRPr="00A50B65" w:rsidRDefault="002958B2" w:rsidP="006354A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lastRenderedPageBreak/>
        <w:t>№ 123/28.03.2024г.</w:t>
      </w:r>
    </w:p>
    <w:p w14:paraId="7986A28B" w14:textId="77777777" w:rsidR="002958B2" w:rsidRPr="00A50B65" w:rsidRDefault="002958B2" w:rsidP="006354A6">
      <w:pPr>
        <w:spacing w:after="0" w:line="240" w:lineRule="auto"/>
        <w:ind w:firstLine="708"/>
        <w:jc w:val="both"/>
        <w:rPr>
          <w:rFonts w:ascii="Times New Roman" w:eastAsia="Times New Roman" w:hAnsi="Times New Roman" w:cs="Times New Roman"/>
          <w:sz w:val="24"/>
          <w:szCs w:val="24"/>
        </w:rPr>
      </w:pPr>
      <w:r w:rsidRPr="00A50B65">
        <w:rPr>
          <w:rFonts w:ascii="Times New Roman" w:eastAsia="Times New Roman" w:hAnsi="Times New Roman" w:cs="Times New Roman"/>
          <w:sz w:val="24"/>
          <w:szCs w:val="24"/>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при цена 182,00лв. /без ДДС/, на придобиваното право на собственост от Петър Стоянов Гечев на общински имот, съставляващ 6,5/973 кв.м. в идеални части от поземлен имот с идентификатор 18229.501.280 по кадастралната карта и кадастралните регистри на </w:t>
      </w:r>
      <w:proofErr w:type="spellStart"/>
      <w:r w:rsidRPr="00A50B65">
        <w:rPr>
          <w:rFonts w:ascii="Times New Roman" w:eastAsia="Times New Roman" w:hAnsi="Times New Roman" w:cs="Times New Roman"/>
          <w:sz w:val="24"/>
          <w:szCs w:val="24"/>
        </w:rPr>
        <w:t>с.Гълъбец</w:t>
      </w:r>
      <w:proofErr w:type="spellEnd"/>
      <w:r w:rsidRPr="00A50B65">
        <w:rPr>
          <w:rFonts w:ascii="Times New Roman" w:eastAsia="Times New Roman" w:hAnsi="Times New Roman" w:cs="Times New Roman"/>
          <w:sz w:val="24"/>
          <w:szCs w:val="24"/>
        </w:rPr>
        <w:t xml:space="preserve">, одобрени със Заповед №РД-18-7/16.01.2024г. на Изпълнителния директор на АГКК, съответстващ на УПИ VІІІ-280 кв.30 по регулационния план на </w:t>
      </w:r>
      <w:proofErr w:type="spellStart"/>
      <w:r w:rsidRPr="00A50B65">
        <w:rPr>
          <w:rFonts w:ascii="Times New Roman" w:eastAsia="Times New Roman" w:hAnsi="Times New Roman" w:cs="Times New Roman"/>
          <w:sz w:val="24"/>
          <w:szCs w:val="24"/>
        </w:rPr>
        <w:t>с.Гълъбец</w:t>
      </w:r>
      <w:proofErr w:type="spellEnd"/>
      <w:r w:rsidRPr="00A50B65">
        <w:rPr>
          <w:rFonts w:ascii="Times New Roman" w:eastAsia="Times New Roman" w:hAnsi="Times New Roman" w:cs="Times New Roman"/>
          <w:sz w:val="24"/>
          <w:szCs w:val="24"/>
        </w:rPr>
        <w:t xml:space="preserve">, целия на площ от 973кв.м., при граници подробно описани в АЧОС 7567/19.02.2024г.   </w:t>
      </w:r>
    </w:p>
    <w:p w14:paraId="3D16AB1A" w14:textId="77777777" w:rsidR="002958B2" w:rsidRDefault="002958B2" w:rsidP="006354A6">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29AEE0FC" w14:textId="77777777" w:rsidR="002958B2" w:rsidRDefault="002958B2" w:rsidP="002958B2">
      <w:pPr>
        <w:spacing w:after="0" w:line="240" w:lineRule="auto"/>
        <w:jc w:val="both"/>
        <w:rPr>
          <w:rFonts w:ascii="Times New Roman" w:eastAsia="Times New Roman" w:hAnsi="Times New Roman" w:cs="Times New Roman"/>
          <w:sz w:val="24"/>
          <w:szCs w:val="24"/>
          <w:lang w:eastAsia="bg-BG"/>
        </w:rPr>
      </w:pPr>
    </w:p>
    <w:p w14:paraId="6FC2E046" w14:textId="77777777" w:rsidR="00FD3F2F" w:rsidRDefault="002958B2" w:rsidP="00FD3F2F">
      <w:pPr>
        <w:spacing w:after="0" w:line="240" w:lineRule="auto"/>
        <w:ind w:firstLine="708"/>
        <w:jc w:val="both"/>
        <w:rPr>
          <w:rFonts w:ascii="Times New Roman" w:hAnsi="Times New Roman" w:cs="Times New Roman"/>
          <w:sz w:val="24"/>
          <w:szCs w:val="24"/>
        </w:rPr>
      </w:pPr>
      <w:r w:rsidRPr="00FD3F2F">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5D26E253" w14:textId="481594C2" w:rsidR="002958B2" w:rsidRPr="00A50B65" w:rsidRDefault="00FD3F2F" w:rsidP="00FD3F2F">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17.</w:t>
      </w:r>
      <w:r w:rsidR="002958B2" w:rsidRPr="00FD3F2F">
        <w:rPr>
          <w:rFonts w:ascii="Times New Roman" w:eastAsia="Times New Roman" w:hAnsi="Times New Roman" w:cs="Times New Roman"/>
          <w:bCs/>
          <w:sz w:val="24"/>
          <w:szCs w:val="24"/>
          <w:lang w:eastAsia="bg-BG" w:bidi="bg-BG"/>
        </w:rPr>
        <w:t xml:space="preserve">По т.17. от дневния ред: </w:t>
      </w:r>
      <w:r w:rsidR="002958B2" w:rsidRPr="00A50B65">
        <w:rPr>
          <w:rFonts w:ascii="Times New Roman" w:eastAsia="Times New Roman" w:hAnsi="Times New Roman" w:cs="Times New Roman"/>
          <w:sz w:val="24"/>
          <w:szCs w:val="24"/>
          <w:lang w:eastAsia="bg-BG"/>
        </w:rPr>
        <w:t>ОС-337/</w:t>
      </w:r>
      <w:r w:rsidR="002958B2" w:rsidRPr="00A50B65">
        <w:rPr>
          <w:rFonts w:ascii="Times New Roman" w:eastAsia="Calibri" w:hAnsi="Times New Roman" w:cs="Times New Roman"/>
          <w:sz w:val="24"/>
          <w:szCs w:val="24"/>
        </w:rPr>
        <w:t>01</w:t>
      </w:r>
      <w:r w:rsidR="002958B2" w:rsidRPr="00A50B65">
        <w:rPr>
          <w:rFonts w:ascii="Times New Roman" w:eastAsia="Times New Roman" w:hAnsi="Times New Roman" w:cs="Times New Roman"/>
          <w:sz w:val="24"/>
          <w:szCs w:val="24"/>
          <w:lang w:eastAsia="bg-BG"/>
        </w:rPr>
        <w:t>.03.2024г. - Докладна записка от Иван Алексиев – Кмет на Община Поморие, относно</w:t>
      </w:r>
      <w:r w:rsidR="002958B2" w:rsidRPr="00A50B65">
        <w:rPr>
          <w:rFonts w:ascii="Times New Roman" w:eastAsia="Calibri" w:hAnsi="Times New Roman" w:cs="Times New Roman"/>
          <w:sz w:val="24"/>
          <w:szCs w:val="24"/>
        </w:rPr>
        <w:t xml:space="preserve"> р</w:t>
      </w:r>
      <w:r w:rsidR="002958B2" w:rsidRPr="00A50B65">
        <w:rPr>
          <w:rFonts w:ascii="Times New Roman" w:eastAsia="Times New Roman" w:hAnsi="Times New Roman" w:cs="Times New Roman"/>
          <w:sz w:val="24"/>
          <w:szCs w:val="24"/>
          <w:lang w:eastAsia="bg-BG"/>
        </w:rPr>
        <w:t>азпореждане с имот – частна общинска собственост</w:t>
      </w:r>
      <w:r w:rsidR="002958B2" w:rsidRPr="00A50B65">
        <w:rPr>
          <w:rFonts w:ascii="Times New Roman" w:eastAsia="Calibri" w:hAnsi="Times New Roman" w:cs="Times New Roman"/>
          <w:sz w:val="24"/>
          <w:szCs w:val="24"/>
        </w:rPr>
        <w:t xml:space="preserve"> – за ликвидиране на съсобствеността в поземлен имот, съответстващ на УПИ VІІІ-29 кв.4 по регулационния план на </w:t>
      </w:r>
      <w:proofErr w:type="spellStart"/>
      <w:r w:rsidR="002958B2" w:rsidRPr="00A50B65">
        <w:rPr>
          <w:rFonts w:ascii="Times New Roman" w:eastAsia="Calibri" w:hAnsi="Times New Roman" w:cs="Times New Roman"/>
          <w:sz w:val="24"/>
          <w:szCs w:val="24"/>
        </w:rPr>
        <w:t>с.Габерово</w:t>
      </w:r>
      <w:proofErr w:type="spellEnd"/>
      <w:r w:rsidR="002958B2" w:rsidRPr="00A50B65">
        <w:rPr>
          <w:rFonts w:ascii="Times New Roman" w:eastAsia="Calibri" w:hAnsi="Times New Roman" w:cs="Times New Roman"/>
          <w:sz w:val="24"/>
          <w:szCs w:val="24"/>
        </w:rPr>
        <w:t>.</w:t>
      </w:r>
    </w:p>
    <w:p w14:paraId="2AB79FAC" w14:textId="77777777" w:rsidR="00FD3F2F" w:rsidRDefault="002958B2" w:rsidP="00FD3F2F">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37C57095" w14:textId="565C3705" w:rsidR="002958B2" w:rsidRPr="00A50B65" w:rsidRDefault="002958B2" w:rsidP="00FD3F2F">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124/28.03.2024г.</w:t>
      </w:r>
    </w:p>
    <w:p w14:paraId="2C7CC338" w14:textId="77777777" w:rsidR="002958B2" w:rsidRPr="00A50B65" w:rsidRDefault="002958B2" w:rsidP="00FD3F2F">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придобиване, управление и разпореждане с общинско имущество, с оглед ликвидиране на съсобствеността в поземлен имот с идентификатор 14057.501.29 по кадастралната карта и кадастралните регистри на </w:t>
      </w:r>
      <w:proofErr w:type="spellStart"/>
      <w:r w:rsidRPr="00A50B65">
        <w:rPr>
          <w:rFonts w:ascii="Times New Roman" w:eastAsia="Times New Roman" w:hAnsi="Times New Roman" w:cs="Times New Roman"/>
          <w:sz w:val="24"/>
          <w:szCs w:val="24"/>
          <w:lang w:eastAsia="bg-BG"/>
        </w:rPr>
        <w:t>с.Габерово</w:t>
      </w:r>
      <w:proofErr w:type="spellEnd"/>
      <w:r w:rsidRPr="00A50B65">
        <w:rPr>
          <w:rFonts w:ascii="Times New Roman" w:eastAsia="Times New Roman" w:hAnsi="Times New Roman" w:cs="Times New Roman"/>
          <w:sz w:val="24"/>
          <w:szCs w:val="24"/>
          <w:lang w:eastAsia="bg-BG"/>
        </w:rPr>
        <w:t xml:space="preserve">, съответстващ на УПИ VІІІ-29 кв.4 по регулационния план на </w:t>
      </w:r>
      <w:proofErr w:type="spellStart"/>
      <w:r w:rsidRPr="00A50B65">
        <w:rPr>
          <w:rFonts w:ascii="Times New Roman" w:eastAsia="Times New Roman" w:hAnsi="Times New Roman" w:cs="Times New Roman"/>
          <w:sz w:val="24"/>
          <w:szCs w:val="24"/>
          <w:lang w:eastAsia="bg-BG"/>
        </w:rPr>
        <w:t>с.Габерово</w:t>
      </w:r>
      <w:proofErr w:type="spellEnd"/>
      <w:r w:rsidRPr="00A50B65">
        <w:rPr>
          <w:rFonts w:ascii="Times New Roman" w:eastAsia="Times New Roman" w:hAnsi="Times New Roman" w:cs="Times New Roman"/>
          <w:sz w:val="24"/>
          <w:szCs w:val="24"/>
          <w:lang w:eastAsia="bg-BG"/>
        </w:rPr>
        <w:t xml:space="preserve"> и съгласно оценка по чл.41 ал.2 от Закона за общинската собственост, Общински съвет </w:t>
      </w:r>
      <w:proofErr w:type="spellStart"/>
      <w:r w:rsidRPr="00A50B65">
        <w:rPr>
          <w:rFonts w:ascii="Times New Roman" w:eastAsia="Times New Roman" w:hAnsi="Times New Roman" w:cs="Times New Roman"/>
          <w:sz w:val="24"/>
          <w:szCs w:val="24"/>
          <w:lang w:eastAsia="bg-BG"/>
        </w:rPr>
        <w:t>гр.Поморие</w:t>
      </w:r>
      <w:proofErr w:type="spellEnd"/>
      <w:r w:rsidRPr="00A50B65">
        <w:rPr>
          <w:rFonts w:ascii="Times New Roman" w:eastAsia="Times New Roman" w:hAnsi="Times New Roman" w:cs="Times New Roman"/>
          <w:sz w:val="24"/>
          <w:szCs w:val="24"/>
          <w:lang w:eastAsia="bg-BG"/>
        </w:rPr>
        <w:t xml:space="preserve">, дава съгласие да се продадат 5/1047кв.м. в идеални части от поземлен имот с идентификатор 14057.501.29 по кадастралната карта и кадастралните регистри на </w:t>
      </w:r>
      <w:proofErr w:type="spellStart"/>
      <w:r w:rsidRPr="00A50B65">
        <w:rPr>
          <w:rFonts w:ascii="Times New Roman" w:eastAsia="Times New Roman" w:hAnsi="Times New Roman" w:cs="Times New Roman"/>
          <w:sz w:val="24"/>
          <w:szCs w:val="24"/>
          <w:lang w:eastAsia="bg-BG"/>
        </w:rPr>
        <w:t>с.Габерово</w:t>
      </w:r>
      <w:proofErr w:type="spellEnd"/>
      <w:r w:rsidRPr="00A50B65">
        <w:rPr>
          <w:rFonts w:ascii="Times New Roman" w:eastAsia="Times New Roman" w:hAnsi="Times New Roman" w:cs="Times New Roman"/>
          <w:sz w:val="24"/>
          <w:szCs w:val="24"/>
          <w:lang w:eastAsia="bg-BG"/>
        </w:rPr>
        <w:t xml:space="preserve">, съответстващ на УПИ VІІІ-29 кв.4 по регулационния план на </w:t>
      </w:r>
      <w:proofErr w:type="spellStart"/>
      <w:r w:rsidRPr="00A50B65">
        <w:rPr>
          <w:rFonts w:ascii="Times New Roman" w:eastAsia="Times New Roman" w:hAnsi="Times New Roman" w:cs="Times New Roman"/>
          <w:sz w:val="24"/>
          <w:szCs w:val="24"/>
          <w:lang w:eastAsia="bg-BG"/>
        </w:rPr>
        <w:t>с.Габерово</w:t>
      </w:r>
      <w:proofErr w:type="spellEnd"/>
      <w:r w:rsidRPr="00A50B65">
        <w:rPr>
          <w:rFonts w:ascii="Times New Roman" w:eastAsia="Times New Roman" w:hAnsi="Times New Roman" w:cs="Times New Roman"/>
          <w:sz w:val="24"/>
          <w:szCs w:val="24"/>
          <w:lang w:eastAsia="bg-BG"/>
        </w:rPr>
        <w:t xml:space="preserve">, целият на площ от 1047кв.м., при граници подробно описани в АЧОС 7573/19.02.2024г. на съсобствениците Адем Хасан </w:t>
      </w:r>
      <w:proofErr w:type="spellStart"/>
      <w:r w:rsidRPr="00A50B65">
        <w:rPr>
          <w:rFonts w:ascii="Times New Roman" w:eastAsia="Times New Roman" w:hAnsi="Times New Roman" w:cs="Times New Roman"/>
          <w:sz w:val="24"/>
          <w:szCs w:val="24"/>
          <w:lang w:eastAsia="bg-BG"/>
        </w:rPr>
        <w:t>Чолакюсеин</w:t>
      </w:r>
      <w:proofErr w:type="spellEnd"/>
      <w:r w:rsidRPr="00A50B65">
        <w:rPr>
          <w:rFonts w:ascii="Times New Roman" w:eastAsia="Times New Roman" w:hAnsi="Times New Roman" w:cs="Times New Roman"/>
          <w:sz w:val="24"/>
          <w:szCs w:val="24"/>
          <w:lang w:eastAsia="bg-BG"/>
        </w:rPr>
        <w:t xml:space="preserve"> и Осман Хасан </w:t>
      </w:r>
      <w:proofErr w:type="spellStart"/>
      <w:r w:rsidRPr="00A50B65">
        <w:rPr>
          <w:rFonts w:ascii="Times New Roman" w:eastAsia="Times New Roman" w:hAnsi="Times New Roman" w:cs="Times New Roman"/>
          <w:sz w:val="24"/>
          <w:szCs w:val="24"/>
          <w:lang w:eastAsia="bg-BG"/>
        </w:rPr>
        <w:t>Чолакюсеин</w:t>
      </w:r>
      <w:proofErr w:type="spellEnd"/>
      <w:r w:rsidRPr="00A50B65">
        <w:rPr>
          <w:rFonts w:ascii="Times New Roman" w:eastAsia="Times New Roman" w:hAnsi="Times New Roman" w:cs="Times New Roman"/>
          <w:sz w:val="24"/>
          <w:szCs w:val="24"/>
          <w:lang w:eastAsia="bg-BG"/>
        </w:rPr>
        <w:t>, при цена 115,00лв./без ДДС/ съгласно приложената оценка по чл.41 ал.2 от Закона за общинската собственост.</w:t>
      </w:r>
    </w:p>
    <w:p w14:paraId="495A12EF" w14:textId="77777777" w:rsidR="002958B2" w:rsidRDefault="002958B2" w:rsidP="00FD3F2F">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1F9541A1" w14:textId="77777777" w:rsidR="002958B2" w:rsidRDefault="002958B2" w:rsidP="002958B2">
      <w:pPr>
        <w:spacing w:after="0" w:line="240" w:lineRule="auto"/>
        <w:jc w:val="both"/>
        <w:rPr>
          <w:rFonts w:ascii="Times New Roman" w:hAnsi="Times New Roman" w:cs="Times New Roman"/>
          <w:sz w:val="24"/>
          <w:szCs w:val="24"/>
        </w:rPr>
      </w:pPr>
    </w:p>
    <w:p w14:paraId="7C5654F8" w14:textId="77777777" w:rsidR="00000193" w:rsidRDefault="002958B2" w:rsidP="00000193">
      <w:pPr>
        <w:spacing w:after="0" w:line="240" w:lineRule="auto"/>
        <w:ind w:firstLine="708"/>
        <w:jc w:val="both"/>
        <w:rPr>
          <w:rFonts w:ascii="Times New Roman" w:hAnsi="Times New Roman" w:cs="Times New Roman"/>
          <w:sz w:val="24"/>
          <w:szCs w:val="24"/>
        </w:rPr>
      </w:pPr>
      <w:r w:rsidRPr="00FD3F2F">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75A173A1" w14:textId="77777777" w:rsidR="00000193" w:rsidRDefault="00000193" w:rsidP="00000193">
      <w:pPr>
        <w:spacing w:after="0" w:line="240" w:lineRule="auto"/>
        <w:ind w:firstLine="708"/>
        <w:jc w:val="both"/>
        <w:rPr>
          <w:rFonts w:ascii="Times New Roman" w:hAnsi="Times New Roman" w:cs="Times New Roman"/>
          <w:sz w:val="24"/>
          <w:szCs w:val="24"/>
        </w:rPr>
      </w:pPr>
    </w:p>
    <w:p w14:paraId="51B472D1" w14:textId="4DDDE96A" w:rsidR="00000193" w:rsidRPr="00000193" w:rsidRDefault="00000193" w:rsidP="00000193">
      <w:pPr>
        <w:spacing w:after="0" w:line="240" w:lineRule="auto"/>
        <w:ind w:firstLine="708"/>
        <w:jc w:val="both"/>
        <w:rPr>
          <w:rFonts w:ascii="Times New Roman" w:hAnsi="Times New Roman" w:cs="Times New Roman"/>
          <w:sz w:val="24"/>
          <w:szCs w:val="24"/>
        </w:rPr>
      </w:pPr>
      <w:r w:rsidRPr="00000193">
        <w:rPr>
          <w:rFonts w:ascii="Times New Roman" w:hAnsi="Times New Roman" w:cs="Times New Roman"/>
          <w:b/>
          <w:bCs/>
          <w:sz w:val="24"/>
          <w:szCs w:val="24"/>
        </w:rPr>
        <w:t>18.</w:t>
      </w:r>
      <w:r w:rsidRPr="00000193">
        <w:rPr>
          <w:rFonts w:ascii="Times New Roman" w:hAnsi="Times New Roman" w:cs="Times New Roman"/>
          <w:sz w:val="24"/>
          <w:szCs w:val="24"/>
          <w:lang w:bidi="bg-BG"/>
        </w:rPr>
        <w:t xml:space="preserve"> По т.18. от дневния ред:„</w:t>
      </w:r>
      <w:r w:rsidRPr="00000193">
        <w:rPr>
          <w:rFonts w:ascii="Times New Roman" w:hAnsi="Times New Roman" w:cs="Times New Roman"/>
          <w:sz w:val="24"/>
          <w:szCs w:val="24"/>
        </w:rPr>
        <w:t>ОС-338/</w:t>
      </w:r>
      <w:r w:rsidRPr="00000193">
        <w:rPr>
          <w:rFonts w:ascii="Times New Roman" w:eastAsia="Calibri" w:hAnsi="Times New Roman" w:cs="Times New Roman"/>
          <w:sz w:val="24"/>
          <w:szCs w:val="24"/>
        </w:rPr>
        <w:t>01</w:t>
      </w:r>
      <w:r w:rsidRPr="00000193">
        <w:rPr>
          <w:rFonts w:ascii="Times New Roman" w:hAnsi="Times New Roman" w:cs="Times New Roman"/>
          <w:sz w:val="24"/>
          <w:szCs w:val="24"/>
        </w:rPr>
        <w:t xml:space="preserve">.03.2024г. - Докладна записка от инж. Марияна </w:t>
      </w:r>
      <w:proofErr w:type="spellStart"/>
      <w:r w:rsidRPr="00000193">
        <w:rPr>
          <w:rFonts w:ascii="Times New Roman" w:hAnsi="Times New Roman" w:cs="Times New Roman"/>
          <w:sz w:val="24"/>
          <w:szCs w:val="24"/>
        </w:rPr>
        <w:t>Музакова</w:t>
      </w:r>
      <w:proofErr w:type="spellEnd"/>
      <w:r w:rsidRPr="00000193">
        <w:rPr>
          <w:rFonts w:ascii="Times New Roman" w:hAnsi="Times New Roman" w:cs="Times New Roman"/>
          <w:sz w:val="24"/>
          <w:szCs w:val="24"/>
        </w:rPr>
        <w:t xml:space="preserve"> – Директор на ОП „СУОИ“ - Поморие, относно</w:t>
      </w:r>
      <w:r w:rsidRPr="00000193">
        <w:rPr>
          <w:rFonts w:ascii="Times New Roman" w:eastAsia="Calibri" w:hAnsi="Times New Roman" w:cs="Times New Roman"/>
          <w:sz w:val="24"/>
          <w:szCs w:val="24"/>
        </w:rPr>
        <w:t xml:space="preserve"> п</w:t>
      </w:r>
      <w:r w:rsidRPr="00000193">
        <w:rPr>
          <w:rFonts w:ascii="Times New Roman" w:hAnsi="Times New Roman" w:cs="Times New Roman"/>
          <w:sz w:val="24"/>
          <w:szCs w:val="24"/>
        </w:rPr>
        <w:t>риемане на нови позиции в търговски зони за разполагане на преместваеми обекти  на територията на гр. Поморие.</w:t>
      </w:r>
      <w:r w:rsidRPr="00000193">
        <w:rPr>
          <w:rFonts w:ascii="Times New Roman" w:hAnsi="Times New Roman" w:cs="Times New Roman"/>
          <w:sz w:val="24"/>
          <w:szCs w:val="24"/>
          <w:lang w:bidi="bg-BG"/>
        </w:rPr>
        <w:t xml:space="preserve">“ </w:t>
      </w:r>
    </w:p>
    <w:p w14:paraId="12A5A79A" w14:textId="77777777" w:rsidR="00000193" w:rsidRPr="00000193" w:rsidRDefault="00000193" w:rsidP="00000193">
      <w:pPr>
        <w:pStyle w:val="a3"/>
        <w:jc w:val="center"/>
        <w:rPr>
          <w:rFonts w:ascii="Times New Roman" w:hAnsi="Times New Roman" w:cs="Times New Roman"/>
          <w:b/>
          <w:sz w:val="24"/>
          <w:szCs w:val="24"/>
          <w:lang w:bidi="bg-BG"/>
        </w:rPr>
      </w:pPr>
      <w:r w:rsidRPr="00000193">
        <w:rPr>
          <w:rFonts w:ascii="Times New Roman" w:hAnsi="Times New Roman" w:cs="Times New Roman"/>
          <w:b/>
          <w:sz w:val="24"/>
          <w:szCs w:val="24"/>
          <w:lang w:bidi="bg-BG"/>
        </w:rPr>
        <w:t>Р Е Ш Е Н И Е</w:t>
      </w:r>
    </w:p>
    <w:p w14:paraId="781B7318" w14:textId="77777777" w:rsidR="00000193" w:rsidRPr="00000193" w:rsidRDefault="00000193" w:rsidP="00000193">
      <w:pPr>
        <w:pStyle w:val="a3"/>
        <w:jc w:val="center"/>
        <w:rPr>
          <w:rFonts w:ascii="Times New Roman" w:hAnsi="Times New Roman" w:cs="Times New Roman"/>
          <w:b/>
          <w:sz w:val="24"/>
          <w:szCs w:val="24"/>
          <w:lang w:bidi="bg-BG"/>
        </w:rPr>
      </w:pPr>
      <w:r w:rsidRPr="00000193">
        <w:rPr>
          <w:rFonts w:ascii="Times New Roman" w:hAnsi="Times New Roman" w:cs="Times New Roman"/>
          <w:b/>
          <w:sz w:val="24"/>
          <w:szCs w:val="24"/>
          <w:lang w:bidi="bg-BG"/>
        </w:rPr>
        <w:t>№ 125/28.03.2024г.</w:t>
      </w:r>
    </w:p>
    <w:p w14:paraId="501B49BE" w14:textId="77777777" w:rsidR="00000193" w:rsidRPr="00000193" w:rsidRDefault="00000193" w:rsidP="00000193">
      <w:pPr>
        <w:pStyle w:val="a3"/>
        <w:ind w:firstLine="708"/>
        <w:jc w:val="both"/>
        <w:rPr>
          <w:rFonts w:ascii="Times New Roman" w:hAnsi="Times New Roman" w:cs="Times New Roman"/>
          <w:sz w:val="24"/>
          <w:szCs w:val="24"/>
        </w:rPr>
      </w:pPr>
      <w:r w:rsidRPr="00000193">
        <w:rPr>
          <w:rFonts w:ascii="Times New Roman" w:hAnsi="Times New Roman" w:cs="Times New Roman"/>
          <w:b/>
          <w:sz w:val="24"/>
          <w:szCs w:val="24"/>
        </w:rPr>
        <w:t>І</w:t>
      </w:r>
      <w:r w:rsidRPr="00000193">
        <w:rPr>
          <w:rFonts w:ascii="Times New Roman" w:hAnsi="Times New Roman" w:cs="Times New Roman"/>
          <w:sz w:val="24"/>
          <w:szCs w:val="24"/>
        </w:rPr>
        <w:t>. Общински съвет – Поморие, на основание</w:t>
      </w:r>
      <w:r w:rsidRPr="00000193">
        <w:rPr>
          <w:rFonts w:ascii="Times New Roman" w:hAnsi="Times New Roman" w:cs="Times New Roman"/>
          <w:sz w:val="24"/>
          <w:szCs w:val="24"/>
          <w:shd w:val="clear" w:color="auto" w:fill="FFFFFF"/>
        </w:rPr>
        <w:t xml:space="preserve"> чл.21, ал.1, т.8 от ЗМСМА, във връзка с чл.56, ал.1, т.2 и ал.2 от ЗУТ и чл.9, ал.2  от Наредба № 6 </w:t>
      </w:r>
      <w:r w:rsidRPr="00000193">
        <w:rPr>
          <w:rFonts w:ascii="Times New Roman" w:hAnsi="Times New Roman" w:cs="Times New Roman"/>
          <w:sz w:val="24"/>
          <w:szCs w:val="24"/>
        </w:rPr>
        <w:t xml:space="preserve">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w:t>
      </w:r>
      <w:r w:rsidRPr="00000193">
        <w:rPr>
          <w:rFonts w:ascii="Times New Roman" w:hAnsi="Times New Roman" w:cs="Times New Roman"/>
          <w:sz w:val="24"/>
          <w:szCs w:val="24"/>
        </w:rPr>
        <w:lastRenderedPageBreak/>
        <w:t>обзавеждане и за рекламната дейност на територията на Община Поморие, приема  схеми  за поставяне на преместваеми обекти на територията на гр. Поморие, както следва:</w:t>
      </w:r>
    </w:p>
    <w:p w14:paraId="41E8D8C3" w14:textId="77777777" w:rsidR="00000193" w:rsidRPr="00000193" w:rsidRDefault="00000193" w:rsidP="00000193">
      <w:pPr>
        <w:pStyle w:val="a3"/>
        <w:jc w:val="both"/>
        <w:rPr>
          <w:rFonts w:ascii="Times New Roman" w:hAnsi="Times New Roman" w:cs="Times New Roman"/>
          <w:b/>
          <w:sz w:val="24"/>
          <w:szCs w:val="24"/>
        </w:rPr>
      </w:pPr>
      <w:r w:rsidRPr="00000193">
        <w:rPr>
          <w:rFonts w:ascii="Times New Roman" w:hAnsi="Times New Roman" w:cs="Times New Roman"/>
          <w:sz w:val="24"/>
          <w:szCs w:val="24"/>
        </w:rPr>
        <w:t xml:space="preserve">           </w:t>
      </w:r>
      <w:r w:rsidRPr="00000193">
        <w:rPr>
          <w:rFonts w:ascii="Times New Roman" w:hAnsi="Times New Roman" w:cs="Times New Roman"/>
          <w:b/>
          <w:sz w:val="24"/>
          <w:szCs w:val="24"/>
        </w:rPr>
        <w:t>1</w:t>
      </w:r>
      <w:r w:rsidRPr="00000193">
        <w:rPr>
          <w:rFonts w:ascii="Times New Roman" w:hAnsi="Times New Roman" w:cs="Times New Roman"/>
          <w:sz w:val="24"/>
          <w:szCs w:val="24"/>
        </w:rPr>
        <w:t xml:space="preserve">. </w:t>
      </w:r>
      <w:r w:rsidRPr="00000193">
        <w:rPr>
          <w:rFonts w:ascii="Times New Roman" w:hAnsi="Times New Roman" w:cs="Times New Roman"/>
          <w:b/>
          <w:sz w:val="24"/>
          <w:szCs w:val="24"/>
        </w:rPr>
        <w:t>Търговска зона</w:t>
      </w:r>
      <w:r w:rsidRPr="00000193">
        <w:rPr>
          <w:rFonts w:ascii="Times New Roman" w:hAnsi="Times New Roman" w:cs="Times New Roman"/>
          <w:b/>
          <w:sz w:val="24"/>
          <w:szCs w:val="24"/>
          <w:lang w:val="ru-RU"/>
        </w:rPr>
        <w:t xml:space="preserve"> </w:t>
      </w:r>
      <w:r w:rsidRPr="00000193">
        <w:rPr>
          <w:rFonts w:ascii="Times New Roman" w:hAnsi="Times New Roman" w:cs="Times New Roman"/>
          <w:b/>
          <w:sz w:val="24"/>
          <w:szCs w:val="24"/>
        </w:rPr>
        <w:t xml:space="preserve">обхващаща терен общинска собственост, находящ се в Търговска зона  „ Княз Борис I“  в </w:t>
      </w:r>
      <w:proofErr w:type="spellStart"/>
      <w:r w:rsidRPr="00000193">
        <w:rPr>
          <w:rFonts w:ascii="Times New Roman" w:hAnsi="Times New Roman" w:cs="Times New Roman"/>
          <w:b/>
          <w:sz w:val="24"/>
          <w:szCs w:val="24"/>
        </w:rPr>
        <w:t>гр.Поморие</w:t>
      </w:r>
      <w:proofErr w:type="spellEnd"/>
    </w:p>
    <w:p w14:paraId="1CD08968" w14:textId="77777777" w:rsidR="00000193" w:rsidRPr="00000193" w:rsidRDefault="00000193" w:rsidP="00000193">
      <w:pPr>
        <w:pStyle w:val="a3"/>
        <w:jc w:val="both"/>
        <w:rPr>
          <w:rFonts w:ascii="Times New Roman" w:hAnsi="Times New Roman" w:cs="Times New Roman"/>
          <w:sz w:val="24"/>
          <w:szCs w:val="24"/>
          <w:lang w:val="ru-RU"/>
        </w:rPr>
      </w:pPr>
      <w:r w:rsidRPr="00000193">
        <w:rPr>
          <w:rFonts w:ascii="Times New Roman" w:hAnsi="Times New Roman" w:cs="Times New Roman"/>
          <w:sz w:val="24"/>
          <w:szCs w:val="24"/>
        </w:rPr>
        <w:tab/>
      </w:r>
      <w:r w:rsidRPr="00000193">
        <w:rPr>
          <w:rFonts w:ascii="Times New Roman" w:hAnsi="Times New Roman" w:cs="Times New Roman"/>
          <w:sz w:val="24"/>
          <w:szCs w:val="24"/>
          <w:lang w:val="ru-RU"/>
        </w:rPr>
        <w:t xml:space="preserve">1.1. позиция № 600 – автомат за </w:t>
      </w:r>
      <w:proofErr w:type="spellStart"/>
      <w:r w:rsidRPr="00000193">
        <w:rPr>
          <w:rFonts w:ascii="Times New Roman" w:hAnsi="Times New Roman" w:cs="Times New Roman"/>
          <w:sz w:val="24"/>
          <w:szCs w:val="24"/>
          <w:lang w:val="ru-RU"/>
        </w:rPr>
        <w:t>куриерски</w:t>
      </w:r>
      <w:proofErr w:type="spellEnd"/>
      <w:r w:rsidRPr="00000193">
        <w:rPr>
          <w:rFonts w:ascii="Times New Roman" w:hAnsi="Times New Roman" w:cs="Times New Roman"/>
          <w:sz w:val="24"/>
          <w:szCs w:val="24"/>
          <w:lang w:val="ru-RU"/>
        </w:rPr>
        <w:t xml:space="preserve"> </w:t>
      </w:r>
      <w:proofErr w:type="spellStart"/>
      <w:r w:rsidRPr="00000193">
        <w:rPr>
          <w:rFonts w:ascii="Times New Roman" w:hAnsi="Times New Roman" w:cs="Times New Roman"/>
          <w:sz w:val="24"/>
          <w:szCs w:val="24"/>
          <w:lang w:val="ru-RU"/>
        </w:rPr>
        <w:t>пратки</w:t>
      </w:r>
      <w:proofErr w:type="spellEnd"/>
      <w:r w:rsidRPr="00000193">
        <w:rPr>
          <w:rFonts w:ascii="Times New Roman" w:hAnsi="Times New Roman" w:cs="Times New Roman"/>
          <w:sz w:val="24"/>
          <w:szCs w:val="24"/>
          <w:lang w:val="ru-RU"/>
        </w:rPr>
        <w:t xml:space="preserve"> -3кв.м;</w:t>
      </w:r>
    </w:p>
    <w:p w14:paraId="07342916" w14:textId="77777777" w:rsidR="00000193" w:rsidRPr="00000193" w:rsidRDefault="00000193" w:rsidP="00000193">
      <w:pPr>
        <w:pStyle w:val="a3"/>
        <w:jc w:val="both"/>
        <w:rPr>
          <w:rFonts w:ascii="Times New Roman" w:hAnsi="Times New Roman" w:cs="Times New Roman"/>
          <w:b/>
          <w:sz w:val="24"/>
          <w:szCs w:val="24"/>
        </w:rPr>
      </w:pPr>
      <w:r w:rsidRPr="00000193">
        <w:rPr>
          <w:rFonts w:ascii="Times New Roman" w:hAnsi="Times New Roman" w:cs="Times New Roman"/>
          <w:sz w:val="24"/>
          <w:szCs w:val="24"/>
        </w:rPr>
        <w:t xml:space="preserve">           </w:t>
      </w:r>
      <w:r w:rsidRPr="00000193">
        <w:rPr>
          <w:rFonts w:ascii="Times New Roman" w:hAnsi="Times New Roman" w:cs="Times New Roman"/>
          <w:b/>
          <w:sz w:val="24"/>
          <w:szCs w:val="24"/>
        </w:rPr>
        <w:t>2</w:t>
      </w:r>
      <w:r w:rsidRPr="00000193">
        <w:rPr>
          <w:rFonts w:ascii="Times New Roman" w:hAnsi="Times New Roman" w:cs="Times New Roman"/>
          <w:sz w:val="24"/>
          <w:szCs w:val="24"/>
        </w:rPr>
        <w:t xml:space="preserve">. </w:t>
      </w:r>
      <w:r w:rsidRPr="00000193">
        <w:rPr>
          <w:rFonts w:ascii="Times New Roman" w:hAnsi="Times New Roman" w:cs="Times New Roman"/>
          <w:b/>
          <w:sz w:val="24"/>
          <w:szCs w:val="24"/>
        </w:rPr>
        <w:t>Търговска зона</w:t>
      </w:r>
      <w:r w:rsidRPr="00000193">
        <w:rPr>
          <w:rFonts w:ascii="Times New Roman" w:hAnsi="Times New Roman" w:cs="Times New Roman"/>
          <w:b/>
          <w:sz w:val="24"/>
          <w:szCs w:val="24"/>
          <w:lang w:val="ru-RU"/>
        </w:rPr>
        <w:t xml:space="preserve"> </w:t>
      </w:r>
      <w:r w:rsidRPr="00000193">
        <w:rPr>
          <w:rFonts w:ascii="Times New Roman" w:hAnsi="Times New Roman" w:cs="Times New Roman"/>
          <w:b/>
          <w:sz w:val="24"/>
          <w:szCs w:val="24"/>
        </w:rPr>
        <w:t xml:space="preserve">обхващаща терен общинска собственост, находящ се в Търговска зона  „ Морски вълни“  от о.т.393-о.т.398 в </w:t>
      </w:r>
      <w:proofErr w:type="spellStart"/>
      <w:r w:rsidRPr="00000193">
        <w:rPr>
          <w:rFonts w:ascii="Times New Roman" w:hAnsi="Times New Roman" w:cs="Times New Roman"/>
          <w:b/>
          <w:sz w:val="24"/>
          <w:szCs w:val="24"/>
        </w:rPr>
        <w:t>гр.Поморие</w:t>
      </w:r>
      <w:proofErr w:type="spellEnd"/>
    </w:p>
    <w:p w14:paraId="7718DD59" w14:textId="77777777" w:rsidR="00000193" w:rsidRPr="00000193" w:rsidRDefault="00000193" w:rsidP="00000193">
      <w:pPr>
        <w:pStyle w:val="a3"/>
        <w:jc w:val="both"/>
        <w:rPr>
          <w:rFonts w:ascii="Times New Roman" w:hAnsi="Times New Roman" w:cs="Times New Roman"/>
          <w:sz w:val="24"/>
          <w:szCs w:val="24"/>
          <w:lang w:val="ru-RU"/>
        </w:rPr>
      </w:pPr>
      <w:r w:rsidRPr="00000193">
        <w:rPr>
          <w:rFonts w:ascii="Times New Roman" w:hAnsi="Times New Roman" w:cs="Times New Roman"/>
          <w:sz w:val="24"/>
          <w:szCs w:val="24"/>
          <w:lang w:val="ru-RU"/>
        </w:rPr>
        <w:t xml:space="preserve">                2.1. позиция № 1 – автомат за </w:t>
      </w:r>
      <w:proofErr w:type="spellStart"/>
      <w:r w:rsidRPr="00000193">
        <w:rPr>
          <w:rFonts w:ascii="Times New Roman" w:hAnsi="Times New Roman" w:cs="Times New Roman"/>
          <w:sz w:val="24"/>
          <w:szCs w:val="24"/>
          <w:lang w:val="ru-RU"/>
        </w:rPr>
        <w:t>куриерски</w:t>
      </w:r>
      <w:proofErr w:type="spellEnd"/>
      <w:r w:rsidRPr="00000193">
        <w:rPr>
          <w:rFonts w:ascii="Times New Roman" w:hAnsi="Times New Roman" w:cs="Times New Roman"/>
          <w:sz w:val="24"/>
          <w:szCs w:val="24"/>
          <w:lang w:val="ru-RU"/>
        </w:rPr>
        <w:t xml:space="preserve"> </w:t>
      </w:r>
      <w:proofErr w:type="spellStart"/>
      <w:r w:rsidRPr="00000193">
        <w:rPr>
          <w:rFonts w:ascii="Times New Roman" w:hAnsi="Times New Roman" w:cs="Times New Roman"/>
          <w:sz w:val="24"/>
          <w:szCs w:val="24"/>
          <w:lang w:val="ru-RU"/>
        </w:rPr>
        <w:t>пратки</w:t>
      </w:r>
      <w:proofErr w:type="spellEnd"/>
      <w:r w:rsidRPr="00000193">
        <w:rPr>
          <w:rFonts w:ascii="Times New Roman" w:hAnsi="Times New Roman" w:cs="Times New Roman"/>
          <w:sz w:val="24"/>
          <w:szCs w:val="24"/>
          <w:lang w:val="ru-RU"/>
        </w:rPr>
        <w:t xml:space="preserve"> -3кв.м;</w:t>
      </w:r>
    </w:p>
    <w:p w14:paraId="0FF08D8E" w14:textId="77777777" w:rsidR="00000193" w:rsidRPr="00000193" w:rsidRDefault="00000193" w:rsidP="00000193">
      <w:pPr>
        <w:pStyle w:val="a3"/>
        <w:jc w:val="both"/>
        <w:rPr>
          <w:rFonts w:ascii="Times New Roman" w:hAnsi="Times New Roman" w:cs="Times New Roman"/>
          <w:b/>
          <w:sz w:val="24"/>
          <w:szCs w:val="24"/>
        </w:rPr>
      </w:pPr>
      <w:r w:rsidRPr="00000193">
        <w:rPr>
          <w:rFonts w:ascii="Times New Roman" w:hAnsi="Times New Roman" w:cs="Times New Roman"/>
          <w:sz w:val="24"/>
          <w:szCs w:val="24"/>
          <w:lang w:val="ru-RU"/>
        </w:rPr>
        <w:t xml:space="preserve">        </w:t>
      </w:r>
      <w:r w:rsidRPr="00000193">
        <w:rPr>
          <w:rFonts w:ascii="Times New Roman" w:hAnsi="Times New Roman" w:cs="Times New Roman"/>
          <w:sz w:val="24"/>
          <w:szCs w:val="24"/>
        </w:rPr>
        <w:t xml:space="preserve">   3. </w:t>
      </w:r>
      <w:r w:rsidRPr="00000193">
        <w:rPr>
          <w:rFonts w:ascii="Times New Roman" w:hAnsi="Times New Roman" w:cs="Times New Roman"/>
          <w:b/>
          <w:sz w:val="24"/>
          <w:szCs w:val="24"/>
        </w:rPr>
        <w:t>Търговска зона</w:t>
      </w:r>
      <w:r w:rsidRPr="00000193">
        <w:rPr>
          <w:rFonts w:ascii="Times New Roman" w:hAnsi="Times New Roman" w:cs="Times New Roman"/>
          <w:b/>
          <w:sz w:val="24"/>
          <w:szCs w:val="24"/>
          <w:lang w:val="ru-RU"/>
        </w:rPr>
        <w:t xml:space="preserve"> </w:t>
      </w:r>
      <w:r w:rsidRPr="00000193">
        <w:rPr>
          <w:rFonts w:ascii="Times New Roman" w:hAnsi="Times New Roman" w:cs="Times New Roman"/>
          <w:b/>
          <w:sz w:val="24"/>
          <w:szCs w:val="24"/>
        </w:rPr>
        <w:t xml:space="preserve">обхващаща терен общинска собственост, находящ се в Търговска зона  „ Велико Търново“ в </w:t>
      </w:r>
      <w:proofErr w:type="spellStart"/>
      <w:r w:rsidRPr="00000193">
        <w:rPr>
          <w:rFonts w:ascii="Times New Roman" w:hAnsi="Times New Roman" w:cs="Times New Roman"/>
          <w:b/>
          <w:sz w:val="24"/>
          <w:szCs w:val="24"/>
        </w:rPr>
        <w:t>гр.Поморие</w:t>
      </w:r>
      <w:proofErr w:type="spellEnd"/>
    </w:p>
    <w:p w14:paraId="1A733B8F" w14:textId="77777777" w:rsidR="00000193" w:rsidRPr="00000193" w:rsidRDefault="00000193" w:rsidP="00000193">
      <w:pPr>
        <w:pStyle w:val="a3"/>
        <w:jc w:val="both"/>
        <w:rPr>
          <w:rFonts w:ascii="Times New Roman" w:hAnsi="Times New Roman" w:cs="Times New Roman"/>
          <w:sz w:val="24"/>
          <w:szCs w:val="24"/>
          <w:lang w:val="ru-RU"/>
        </w:rPr>
      </w:pPr>
      <w:r w:rsidRPr="00000193">
        <w:rPr>
          <w:rFonts w:ascii="Times New Roman" w:hAnsi="Times New Roman" w:cs="Times New Roman"/>
          <w:sz w:val="24"/>
          <w:szCs w:val="24"/>
          <w:lang w:val="ru-RU"/>
        </w:rPr>
        <w:t xml:space="preserve">                2.1. позиция № 500 – автомат за </w:t>
      </w:r>
      <w:proofErr w:type="spellStart"/>
      <w:r w:rsidRPr="00000193">
        <w:rPr>
          <w:rFonts w:ascii="Times New Roman" w:hAnsi="Times New Roman" w:cs="Times New Roman"/>
          <w:sz w:val="24"/>
          <w:szCs w:val="24"/>
          <w:lang w:val="ru-RU"/>
        </w:rPr>
        <w:t>куриерски</w:t>
      </w:r>
      <w:proofErr w:type="spellEnd"/>
      <w:r w:rsidRPr="00000193">
        <w:rPr>
          <w:rFonts w:ascii="Times New Roman" w:hAnsi="Times New Roman" w:cs="Times New Roman"/>
          <w:sz w:val="24"/>
          <w:szCs w:val="24"/>
          <w:lang w:val="ru-RU"/>
        </w:rPr>
        <w:t xml:space="preserve"> </w:t>
      </w:r>
      <w:proofErr w:type="spellStart"/>
      <w:r w:rsidRPr="00000193">
        <w:rPr>
          <w:rFonts w:ascii="Times New Roman" w:hAnsi="Times New Roman" w:cs="Times New Roman"/>
          <w:sz w:val="24"/>
          <w:szCs w:val="24"/>
          <w:lang w:val="ru-RU"/>
        </w:rPr>
        <w:t>пратки</w:t>
      </w:r>
      <w:proofErr w:type="spellEnd"/>
      <w:r w:rsidRPr="00000193">
        <w:rPr>
          <w:rFonts w:ascii="Times New Roman" w:hAnsi="Times New Roman" w:cs="Times New Roman"/>
          <w:sz w:val="24"/>
          <w:szCs w:val="24"/>
          <w:lang w:val="ru-RU"/>
        </w:rPr>
        <w:t xml:space="preserve"> -3кв.м;</w:t>
      </w:r>
    </w:p>
    <w:p w14:paraId="51C08E8D" w14:textId="77777777" w:rsidR="00000193" w:rsidRPr="00000193" w:rsidRDefault="00000193" w:rsidP="00000193">
      <w:pPr>
        <w:pStyle w:val="a3"/>
        <w:jc w:val="both"/>
        <w:rPr>
          <w:rFonts w:ascii="Times New Roman" w:hAnsi="Times New Roman" w:cs="Times New Roman"/>
          <w:sz w:val="24"/>
          <w:szCs w:val="24"/>
        </w:rPr>
      </w:pPr>
      <w:r w:rsidRPr="00000193">
        <w:rPr>
          <w:rFonts w:ascii="Times New Roman" w:hAnsi="Times New Roman" w:cs="Times New Roman"/>
          <w:sz w:val="24"/>
          <w:szCs w:val="24"/>
        </w:rPr>
        <w:t xml:space="preserve">    </w:t>
      </w:r>
      <w:r w:rsidRPr="00000193">
        <w:rPr>
          <w:rFonts w:ascii="Times New Roman" w:hAnsi="Times New Roman" w:cs="Times New Roman"/>
          <w:b/>
          <w:sz w:val="24"/>
          <w:szCs w:val="24"/>
        </w:rPr>
        <w:t xml:space="preserve"> </w:t>
      </w:r>
      <w:r w:rsidRPr="00000193">
        <w:rPr>
          <w:rFonts w:ascii="Times New Roman" w:hAnsi="Times New Roman" w:cs="Times New Roman"/>
          <w:b/>
          <w:sz w:val="24"/>
          <w:szCs w:val="24"/>
        </w:rPr>
        <w:tab/>
        <w:t>ІІ.</w:t>
      </w:r>
      <w:r w:rsidRPr="00000193">
        <w:rPr>
          <w:rFonts w:ascii="Times New Roman" w:hAnsi="Times New Roman" w:cs="Times New Roman"/>
          <w:b/>
          <w:sz w:val="24"/>
          <w:szCs w:val="24"/>
          <w:lang w:val="ru-RU"/>
        </w:rPr>
        <w:t xml:space="preserve"> </w:t>
      </w:r>
      <w:r w:rsidRPr="00000193">
        <w:rPr>
          <w:rFonts w:ascii="Times New Roman" w:hAnsi="Times New Roman" w:cs="Times New Roman"/>
          <w:b/>
          <w:sz w:val="24"/>
          <w:szCs w:val="24"/>
        </w:rPr>
        <w:t xml:space="preserve">    </w:t>
      </w:r>
      <w:r w:rsidRPr="00000193">
        <w:rPr>
          <w:rFonts w:ascii="Times New Roman" w:hAnsi="Times New Roman" w:cs="Times New Roman"/>
          <w:sz w:val="24"/>
          <w:szCs w:val="24"/>
          <w:shd w:val="clear" w:color="auto" w:fill="FFFFFF"/>
        </w:rPr>
        <w:t>Приложените  схеми са неразделна част от настоящото решение.</w:t>
      </w:r>
    </w:p>
    <w:p w14:paraId="4839A1C7" w14:textId="77777777" w:rsidR="00000193" w:rsidRDefault="00000193" w:rsidP="00000193">
      <w:pPr>
        <w:pStyle w:val="a3"/>
        <w:ind w:firstLine="708"/>
        <w:jc w:val="both"/>
        <w:rPr>
          <w:rFonts w:ascii="Times New Roman" w:hAnsi="Times New Roman" w:cs="Times New Roman"/>
          <w:sz w:val="24"/>
          <w:szCs w:val="24"/>
        </w:rPr>
      </w:pPr>
      <w:r w:rsidRPr="00FD3F2F">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b/>
          <w:bCs/>
          <w:i/>
          <w:iCs/>
          <w:sz w:val="24"/>
          <w:szCs w:val="24"/>
          <w:u w:val="single"/>
        </w:rPr>
        <w:t xml:space="preserve"> </w:t>
      </w:r>
      <w:r w:rsidRPr="00000193">
        <w:rPr>
          <w:rFonts w:ascii="Times New Roman" w:hAnsi="Times New Roman" w:cs="Times New Roman"/>
          <w:sz w:val="24"/>
          <w:szCs w:val="24"/>
        </w:rPr>
        <w:t>Из</w:t>
      </w:r>
      <w:r>
        <w:rPr>
          <w:rFonts w:ascii="Times New Roman" w:hAnsi="Times New Roman" w:cs="Times New Roman"/>
          <w:sz w:val="24"/>
          <w:szCs w:val="24"/>
        </w:rPr>
        <w:t>п</w:t>
      </w:r>
      <w:r w:rsidRPr="00000193">
        <w:rPr>
          <w:rFonts w:ascii="Times New Roman" w:hAnsi="Times New Roman" w:cs="Times New Roman"/>
          <w:sz w:val="24"/>
          <w:szCs w:val="24"/>
        </w:rPr>
        <w:t>ълнено.</w:t>
      </w:r>
    </w:p>
    <w:p w14:paraId="31BAB20E" w14:textId="77777777" w:rsidR="00000193" w:rsidRDefault="00000193" w:rsidP="00000193">
      <w:pPr>
        <w:pStyle w:val="a3"/>
        <w:ind w:firstLine="708"/>
        <w:jc w:val="both"/>
        <w:rPr>
          <w:rFonts w:ascii="Times New Roman" w:hAnsi="Times New Roman" w:cs="Times New Roman"/>
          <w:sz w:val="24"/>
          <w:szCs w:val="24"/>
        </w:rPr>
      </w:pPr>
    </w:p>
    <w:p w14:paraId="561CC6AF" w14:textId="77777777" w:rsidR="00000193" w:rsidRDefault="00000193" w:rsidP="00000193">
      <w:pPr>
        <w:pStyle w:val="a3"/>
        <w:ind w:firstLine="708"/>
        <w:jc w:val="both"/>
        <w:rPr>
          <w:rFonts w:ascii="Times New Roman" w:hAnsi="Times New Roman" w:cs="Times New Roman"/>
          <w:sz w:val="24"/>
          <w:szCs w:val="24"/>
        </w:rPr>
      </w:pPr>
    </w:p>
    <w:p w14:paraId="4E191430" w14:textId="755C59F8" w:rsidR="00000193" w:rsidRPr="00000193" w:rsidRDefault="00000193" w:rsidP="00000193">
      <w:pPr>
        <w:pStyle w:val="a3"/>
        <w:ind w:firstLine="708"/>
        <w:jc w:val="both"/>
        <w:rPr>
          <w:rFonts w:ascii="Times New Roman" w:hAnsi="Times New Roman" w:cs="Times New Roman"/>
          <w:bCs/>
          <w:sz w:val="24"/>
          <w:szCs w:val="24"/>
        </w:rPr>
      </w:pPr>
      <w:r w:rsidRPr="00000193">
        <w:rPr>
          <w:rFonts w:ascii="Times New Roman" w:hAnsi="Times New Roman" w:cs="Times New Roman"/>
          <w:b/>
          <w:bCs/>
          <w:sz w:val="24"/>
          <w:szCs w:val="24"/>
        </w:rPr>
        <w:t>19.</w:t>
      </w:r>
      <w:r w:rsidRPr="00000193">
        <w:rPr>
          <w:rFonts w:ascii="Times New Roman" w:hAnsi="Times New Roman" w:cs="Times New Roman"/>
          <w:sz w:val="24"/>
          <w:szCs w:val="24"/>
          <w:lang w:bidi="bg-BG"/>
        </w:rPr>
        <w:t>По т.19. от дневния ред:„</w:t>
      </w:r>
      <w:r w:rsidRPr="00000193">
        <w:rPr>
          <w:rFonts w:ascii="Times New Roman" w:hAnsi="Times New Roman" w:cs="Times New Roman"/>
          <w:sz w:val="24"/>
          <w:szCs w:val="24"/>
        </w:rPr>
        <w:t>ОС-342/</w:t>
      </w:r>
      <w:r w:rsidRPr="00000193">
        <w:rPr>
          <w:rFonts w:ascii="Times New Roman" w:eastAsia="Calibri" w:hAnsi="Times New Roman" w:cs="Times New Roman"/>
          <w:sz w:val="24"/>
          <w:szCs w:val="24"/>
        </w:rPr>
        <w:t>05</w:t>
      </w:r>
      <w:r w:rsidRPr="00000193">
        <w:rPr>
          <w:rFonts w:ascii="Times New Roman" w:hAnsi="Times New Roman" w:cs="Times New Roman"/>
          <w:sz w:val="24"/>
          <w:szCs w:val="24"/>
        </w:rPr>
        <w:t>.03.2024г. - Докладна записка от Иван Алексиев – Кмет на Община Поморие, относно</w:t>
      </w:r>
      <w:r w:rsidRPr="00000193">
        <w:rPr>
          <w:rFonts w:ascii="Times New Roman" w:eastAsia="Calibri" w:hAnsi="Times New Roman" w:cs="Times New Roman"/>
          <w:sz w:val="24"/>
          <w:szCs w:val="24"/>
        </w:rPr>
        <w:t xml:space="preserve"> о</w:t>
      </w:r>
      <w:r w:rsidRPr="00000193">
        <w:rPr>
          <w:rFonts w:ascii="Times New Roman" w:hAnsi="Times New Roman" w:cs="Times New Roman"/>
          <w:sz w:val="24"/>
          <w:szCs w:val="24"/>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r w:rsidRPr="00000193">
        <w:rPr>
          <w:rFonts w:ascii="Times New Roman" w:hAnsi="Times New Roman" w:cs="Times New Roman"/>
          <w:sz w:val="24"/>
          <w:szCs w:val="24"/>
          <w:lang w:bidi="bg-BG"/>
        </w:rPr>
        <w:t xml:space="preserve">“ </w:t>
      </w:r>
    </w:p>
    <w:p w14:paraId="332860A9" w14:textId="77777777" w:rsidR="00000193" w:rsidRPr="00000193" w:rsidRDefault="00000193" w:rsidP="00000193">
      <w:pPr>
        <w:pStyle w:val="a3"/>
        <w:jc w:val="center"/>
        <w:rPr>
          <w:rFonts w:ascii="Times New Roman" w:hAnsi="Times New Roman" w:cs="Times New Roman"/>
          <w:b/>
          <w:sz w:val="24"/>
          <w:szCs w:val="24"/>
          <w:lang w:bidi="bg-BG"/>
        </w:rPr>
      </w:pPr>
      <w:r w:rsidRPr="00000193">
        <w:rPr>
          <w:rFonts w:ascii="Times New Roman" w:hAnsi="Times New Roman" w:cs="Times New Roman"/>
          <w:b/>
          <w:sz w:val="24"/>
          <w:szCs w:val="24"/>
          <w:lang w:bidi="bg-BG"/>
        </w:rPr>
        <w:t>Р Е Ш Е Н И Е</w:t>
      </w:r>
    </w:p>
    <w:p w14:paraId="2F110A76" w14:textId="77777777" w:rsidR="00000193" w:rsidRPr="00000193" w:rsidRDefault="00000193" w:rsidP="00000193">
      <w:pPr>
        <w:pStyle w:val="a3"/>
        <w:jc w:val="center"/>
        <w:rPr>
          <w:rFonts w:ascii="Times New Roman" w:hAnsi="Times New Roman" w:cs="Times New Roman"/>
          <w:b/>
          <w:sz w:val="24"/>
          <w:szCs w:val="24"/>
          <w:lang w:bidi="bg-BG"/>
        </w:rPr>
      </w:pPr>
      <w:r w:rsidRPr="00000193">
        <w:rPr>
          <w:rFonts w:ascii="Times New Roman" w:hAnsi="Times New Roman" w:cs="Times New Roman"/>
          <w:b/>
          <w:sz w:val="24"/>
          <w:szCs w:val="24"/>
          <w:lang w:bidi="bg-BG"/>
        </w:rPr>
        <w:t>№ 126/28.03.2024г.</w:t>
      </w:r>
    </w:p>
    <w:p w14:paraId="3BCB2D41" w14:textId="77777777" w:rsidR="00000193" w:rsidRPr="00000193" w:rsidRDefault="00000193" w:rsidP="00000193">
      <w:pPr>
        <w:pStyle w:val="a3"/>
        <w:jc w:val="both"/>
        <w:rPr>
          <w:rFonts w:ascii="Times New Roman" w:hAnsi="Times New Roman" w:cs="Times New Roman"/>
          <w:sz w:val="24"/>
          <w:szCs w:val="24"/>
        </w:rPr>
      </w:pPr>
      <w:r w:rsidRPr="00000193">
        <w:rPr>
          <w:rFonts w:ascii="Times New Roman" w:hAnsi="Times New Roman" w:cs="Times New Roman"/>
          <w:sz w:val="24"/>
          <w:szCs w:val="24"/>
        </w:rPr>
        <w:tab/>
        <w:t xml:space="preserve">На основание чл.21, ал.1, т.8 и ал.2 от Закона за местното самоуправление и местната администрация, чл.6, ал.1 и ал.3 от Закона за общинската собственост, във връзка с чл.3, ал.2 и чл.6, ал.1 и ал.3 от Наредба №1 за реда за придобиване, управление и разпореждане с общинско имущество Общински съвет – Поморие обявява за частна общинска собственост, идеалните частите от улица с о.т.96-110 и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105, 106, 107, 108,108а, 109 и 109а, както следва:</w:t>
      </w:r>
    </w:p>
    <w:p w14:paraId="7C93EF06" w14:textId="77777777" w:rsidR="00000193" w:rsidRPr="00000193" w:rsidRDefault="00000193" w:rsidP="00000193">
      <w:pPr>
        <w:pStyle w:val="a3"/>
        <w:ind w:firstLine="708"/>
        <w:jc w:val="both"/>
        <w:rPr>
          <w:rFonts w:ascii="Times New Roman" w:hAnsi="Times New Roman" w:cs="Times New Roman"/>
          <w:sz w:val="24"/>
          <w:szCs w:val="24"/>
        </w:rPr>
      </w:pPr>
      <w:r w:rsidRPr="00000193">
        <w:rPr>
          <w:rFonts w:ascii="Times New Roman" w:hAnsi="Times New Roman" w:cs="Times New Roman"/>
          <w:b/>
          <w:sz w:val="24"/>
          <w:szCs w:val="24"/>
        </w:rPr>
        <w:t xml:space="preserve">95 </w:t>
      </w:r>
      <w:r w:rsidRPr="00000193">
        <w:rPr>
          <w:rFonts w:ascii="Times New Roman" w:hAnsi="Times New Roman" w:cs="Times New Roman"/>
          <w:sz w:val="24"/>
          <w:szCs w:val="24"/>
        </w:rPr>
        <w:t xml:space="preserve">кв.м. в идеални части от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xml:space="preserve">. 106-107 и </w:t>
      </w:r>
      <w:r w:rsidRPr="00000193">
        <w:rPr>
          <w:rFonts w:ascii="Times New Roman" w:hAnsi="Times New Roman" w:cs="Times New Roman"/>
          <w:b/>
          <w:sz w:val="24"/>
          <w:szCs w:val="24"/>
        </w:rPr>
        <w:t xml:space="preserve">21 </w:t>
      </w:r>
      <w:r w:rsidRPr="00000193">
        <w:rPr>
          <w:rFonts w:ascii="Times New Roman" w:hAnsi="Times New Roman" w:cs="Times New Roman"/>
          <w:sz w:val="24"/>
          <w:szCs w:val="24"/>
        </w:rPr>
        <w:t xml:space="preserve">кв.м. в идеални части от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96-110, придаващи се към УПИ I (ПИ с идентификатор 57491.507.455 по кадастралната карта и кадастралните регистри на гр. Поморие);</w:t>
      </w:r>
    </w:p>
    <w:p w14:paraId="5245C645" w14:textId="77777777" w:rsidR="00000193" w:rsidRPr="00000193" w:rsidRDefault="00000193" w:rsidP="00000193">
      <w:pPr>
        <w:pStyle w:val="a3"/>
        <w:ind w:firstLine="708"/>
        <w:jc w:val="both"/>
        <w:rPr>
          <w:rFonts w:ascii="Times New Roman" w:hAnsi="Times New Roman" w:cs="Times New Roman"/>
          <w:sz w:val="24"/>
          <w:szCs w:val="24"/>
        </w:rPr>
      </w:pPr>
      <w:r w:rsidRPr="00000193">
        <w:rPr>
          <w:rFonts w:ascii="Times New Roman" w:hAnsi="Times New Roman" w:cs="Times New Roman"/>
          <w:b/>
          <w:sz w:val="24"/>
          <w:szCs w:val="24"/>
        </w:rPr>
        <w:t xml:space="preserve">23 </w:t>
      </w:r>
      <w:r w:rsidRPr="00000193">
        <w:rPr>
          <w:rFonts w:ascii="Times New Roman" w:hAnsi="Times New Roman" w:cs="Times New Roman"/>
          <w:sz w:val="24"/>
          <w:szCs w:val="24"/>
        </w:rPr>
        <w:t xml:space="preserve">кв.м. в идеални части от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xml:space="preserve">. 96-110 и </w:t>
      </w:r>
      <w:r w:rsidRPr="00000193">
        <w:rPr>
          <w:rFonts w:ascii="Times New Roman" w:hAnsi="Times New Roman" w:cs="Times New Roman"/>
          <w:b/>
          <w:sz w:val="24"/>
          <w:szCs w:val="24"/>
        </w:rPr>
        <w:t xml:space="preserve">12 </w:t>
      </w:r>
      <w:r w:rsidRPr="00000193">
        <w:rPr>
          <w:rFonts w:ascii="Times New Roman" w:hAnsi="Times New Roman" w:cs="Times New Roman"/>
          <w:sz w:val="24"/>
          <w:szCs w:val="24"/>
        </w:rPr>
        <w:t>кв.м. в идеални части от улица с о.т.108а и 109, придаващи се към УПИ VIII (ПИ с идентификатор 57491.507.459 по кадастралната карта и кадастралните регистри на гр. Поморие);</w:t>
      </w:r>
    </w:p>
    <w:p w14:paraId="59D4201A" w14:textId="77777777" w:rsidR="00000193" w:rsidRPr="00000193" w:rsidRDefault="00000193" w:rsidP="00000193">
      <w:pPr>
        <w:pStyle w:val="a3"/>
        <w:ind w:firstLine="708"/>
        <w:jc w:val="both"/>
        <w:rPr>
          <w:rFonts w:ascii="Times New Roman" w:hAnsi="Times New Roman" w:cs="Times New Roman"/>
          <w:sz w:val="24"/>
          <w:szCs w:val="24"/>
        </w:rPr>
      </w:pPr>
      <w:r w:rsidRPr="00000193">
        <w:rPr>
          <w:rFonts w:ascii="Times New Roman" w:hAnsi="Times New Roman" w:cs="Times New Roman"/>
          <w:b/>
          <w:sz w:val="24"/>
          <w:szCs w:val="24"/>
        </w:rPr>
        <w:t xml:space="preserve">9 </w:t>
      </w:r>
      <w:r w:rsidRPr="00000193">
        <w:rPr>
          <w:rFonts w:ascii="Times New Roman" w:hAnsi="Times New Roman" w:cs="Times New Roman"/>
          <w:sz w:val="24"/>
          <w:szCs w:val="24"/>
        </w:rPr>
        <w:t xml:space="preserve">кв.м. в идеални части от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96-110, придаващи се към  УПИ IX (ПИ с идентификатор 57491.507.458 по кадастралната карта и кадастралните регистри на гр. Поморие);</w:t>
      </w:r>
    </w:p>
    <w:p w14:paraId="39E079E2" w14:textId="77777777" w:rsidR="00000193" w:rsidRPr="00000193" w:rsidRDefault="00000193" w:rsidP="00000193">
      <w:pPr>
        <w:pStyle w:val="a3"/>
        <w:ind w:firstLine="708"/>
        <w:jc w:val="both"/>
        <w:rPr>
          <w:rFonts w:ascii="Times New Roman" w:hAnsi="Times New Roman" w:cs="Times New Roman"/>
          <w:sz w:val="24"/>
          <w:szCs w:val="24"/>
        </w:rPr>
      </w:pPr>
      <w:r w:rsidRPr="00000193">
        <w:rPr>
          <w:rFonts w:ascii="Times New Roman" w:hAnsi="Times New Roman" w:cs="Times New Roman"/>
          <w:b/>
          <w:sz w:val="24"/>
          <w:szCs w:val="24"/>
        </w:rPr>
        <w:t xml:space="preserve">8 </w:t>
      </w:r>
      <w:r w:rsidRPr="00000193">
        <w:rPr>
          <w:rFonts w:ascii="Times New Roman" w:hAnsi="Times New Roman" w:cs="Times New Roman"/>
          <w:sz w:val="24"/>
          <w:szCs w:val="24"/>
        </w:rPr>
        <w:t xml:space="preserve">кв.м. в идеални части от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96-110, придаващи се към  УПИ X (ПИ с идентификатор 57491.507.457 по кадастралната карта и кадастралните регистри на гр. Поморие);</w:t>
      </w:r>
    </w:p>
    <w:p w14:paraId="73B0B747" w14:textId="77777777" w:rsidR="00000193" w:rsidRPr="00000193" w:rsidRDefault="00000193" w:rsidP="00000193">
      <w:pPr>
        <w:pStyle w:val="a3"/>
        <w:ind w:firstLine="708"/>
        <w:jc w:val="both"/>
        <w:rPr>
          <w:rFonts w:ascii="Times New Roman" w:hAnsi="Times New Roman" w:cs="Times New Roman"/>
          <w:sz w:val="24"/>
          <w:szCs w:val="24"/>
        </w:rPr>
      </w:pPr>
      <w:r w:rsidRPr="00000193">
        <w:rPr>
          <w:rFonts w:ascii="Times New Roman" w:hAnsi="Times New Roman" w:cs="Times New Roman"/>
          <w:b/>
          <w:sz w:val="24"/>
          <w:szCs w:val="24"/>
        </w:rPr>
        <w:t xml:space="preserve">8 </w:t>
      </w:r>
      <w:r w:rsidRPr="00000193">
        <w:rPr>
          <w:rFonts w:ascii="Times New Roman" w:hAnsi="Times New Roman" w:cs="Times New Roman"/>
          <w:sz w:val="24"/>
          <w:szCs w:val="24"/>
        </w:rPr>
        <w:t xml:space="preserve">кв.м. в идеални части от улица с </w:t>
      </w:r>
      <w:proofErr w:type="spellStart"/>
      <w:r w:rsidRPr="00000193">
        <w:rPr>
          <w:rFonts w:ascii="Times New Roman" w:hAnsi="Times New Roman" w:cs="Times New Roman"/>
          <w:sz w:val="24"/>
          <w:szCs w:val="24"/>
        </w:rPr>
        <w:t>о.т</w:t>
      </w:r>
      <w:proofErr w:type="spellEnd"/>
      <w:r w:rsidRPr="00000193">
        <w:rPr>
          <w:rFonts w:ascii="Times New Roman" w:hAnsi="Times New Roman" w:cs="Times New Roman"/>
          <w:sz w:val="24"/>
          <w:szCs w:val="24"/>
        </w:rPr>
        <w:t>. 96-110, придаващи се към  УПИ XI (ПИ с идентификатор 57491.507.456 по кадастралната карта и кадастралните регистри на гр. Поморие).</w:t>
      </w:r>
    </w:p>
    <w:p w14:paraId="60E0311A" w14:textId="77777777" w:rsidR="00000193" w:rsidRDefault="00000193" w:rsidP="00000193">
      <w:pPr>
        <w:spacing w:after="0" w:line="240" w:lineRule="auto"/>
        <w:ind w:firstLine="708"/>
        <w:jc w:val="both"/>
        <w:rPr>
          <w:rFonts w:ascii="Times New Roman" w:hAnsi="Times New Roman" w:cs="Times New Roman"/>
          <w:sz w:val="24"/>
          <w:szCs w:val="24"/>
        </w:rPr>
      </w:pPr>
      <w:r w:rsidRPr="00000193">
        <w:rPr>
          <w:rFonts w:ascii="Times New Roman" w:hAnsi="Times New Roman" w:cs="Times New Roman"/>
          <w:b/>
          <w:bCs/>
          <w:i/>
          <w:iCs/>
          <w:sz w:val="24"/>
          <w:szCs w:val="24"/>
          <w:u w:val="single"/>
        </w:rPr>
        <w:t>Отговор по изпълнение на Решението:</w:t>
      </w:r>
      <w:r w:rsidRPr="00876809">
        <w:rPr>
          <w:rFonts w:ascii="Times New Roman" w:hAnsi="Times New Roman" w:cs="Times New Roman"/>
          <w:sz w:val="24"/>
          <w:szCs w:val="24"/>
        </w:rPr>
        <w:t xml:space="preserve"> </w:t>
      </w:r>
      <w:r>
        <w:rPr>
          <w:rFonts w:ascii="Times New Roman" w:hAnsi="Times New Roman" w:cs="Times New Roman"/>
          <w:sz w:val="24"/>
          <w:szCs w:val="24"/>
        </w:rPr>
        <w:t>Съставени са нови актове за частна общинска собственост за имотите</w:t>
      </w:r>
      <w:r w:rsidRPr="00876809">
        <w:rPr>
          <w:rFonts w:ascii="Times New Roman" w:hAnsi="Times New Roman" w:cs="Times New Roman"/>
          <w:sz w:val="24"/>
          <w:szCs w:val="24"/>
        </w:rPr>
        <w:t>.</w:t>
      </w:r>
    </w:p>
    <w:p w14:paraId="7F01C69B" w14:textId="77777777" w:rsidR="00E440DD" w:rsidRDefault="00E440DD" w:rsidP="00000193">
      <w:pPr>
        <w:spacing w:after="0" w:line="240" w:lineRule="auto"/>
        <w:ind w:firstLine="708"/>
        <w:jc w:val="both"/>
        <w:rPr>
          <w:rFonts w:ascii="Times New Roman" w:hAnsi="Times New Roman" w:cs="Times New Roman"/>
          <w:sz w:val="24"/>
          <w:szCs w:val="24"/>
        </w:rPr>
      </w:pPr>
    </w:p>
    <w:p w14:paraId="4872386A" w14:textId="5AEDA444" w:rsidR="00E440DD" w:rsidRPr="003B2E4F" w:rsidRDefault="00E440DD" w:rsidP="00E440DD">
      <w:pPr>
        <w:tabs>
          <w:tab w:val="center" w:pos="5904"/>
          <w:tab w:val="left" w:pos="7820"/>
        </w:tabs>
        <w:ind w:firstLine="709"/>
        <w:jc w:val="both"/>
        <w:rPr>
          <w:rFonts w:ascii="Times New Roman" w:hAnsi="Times New Roman"/>
          <w:sz w:val="24"/>
          <w:szCs w:val="24"/>
        </w:rPr>
      </w:pPr>
      <w:r w:rsidRPr="00E440DD">
        <w:rPr>
          <w:rFonts w:ascii="Times New Roman" w:hAnsi="Times New Roman"/>
          <w:b/>
          <w:bCs/>
          <w:sz w:val="24"/>
          <w:szCs w:val="24"/>
          <w:lang w:bidi="bg-BG"/>
        </w:rPr>
        <w:t>20.</w:t>
      </w:r>
      <w:r w:rsidRPr="003B2E4F">
        <w:rPr>
          <w:rFonts w:ascii="Times New Roman" w:hAnsi="Times New Roman"/>
          <w:sz w:val="24"/>
          <w:szCs w:val="24"/>
          <w:lang w:bidi="bg-BG"/>
        </w:rPr>
        <w:t>По т.20. от дневния ред:„</w:t>
      </w:r>
      <w:r w:rsidRPr="003B2E4F">
        <w:rPr>
          <w:rFonts w:ascii="Times New Roman" w:hAnsi="Times New Roman"/>
          <w:sz w:val="24"/>
          <w:szCs w:val="24"/>
        </w:rPr>
        <w:t>ОС-347/</w:t>
      </w:r>
      <w:r w:rsidRPr="003B2E4F">
        <w:rPr>
          <w:rFonts w:ascii="Times New Roman" w:eastAsia="Calibri" w:hAnsi="Times New Roman"/>
          <w:sz w:val="24"/>
          <w:szCs w:val="24"/>
        </w:rPr>
        <w:t>05</w:t>
      </w:r>
      <w:r w:rsidRPr="003B2E4F">
        <w:rPr>
          <w:rFonts w:ascii="Times New Roman" w:hAnsi="Times New Roman"/>
          <w:sz w:val="24"/>
          <w:szCs w:val="24"/>
        </w:rPr>
        <w:t>.03.2024г. - Докладна записка от Иван Алексиев – Кмет на Община Поморие, относно</w:t>
      </w:r>
      <w:r w:rsidRPr="003B2E4F">
        <w:rPr>
          <w:rFonts w:ascii="Times New Roman" w:eastAsia="Calibri" w:hAnsi="Times New Roman"/>
          <w:sz w:val="24"/>
          <w:szCs w:val="24"/>
        </w:rPr>
        <w:t xml:space="preserve"> и</w:t>
      </w:r>
      <w:r w:rsidRPr="003B2E4F">
        <w:rPr>
          <w:rFonts w:ascii="Times New Roman" w:hAnsi="Times New Roman"/>
          <w:sz w:val="24"/>
          <w:szCs w:val="24"/>
        </w:rPr>
        <w:t>здаване на запис на заповед от община Поморие в полза на ДФ „Земеделие”, обезпечаващ ДДС върху авансово плащане по договор №BG06RDNP001-7.019-0034-C01, по процедура №</w:t>
      </w:r>
      <w:r w:rsidRPr="003B2E4F">
        <w:rPr>
          <w:rFonts w:ascii="Times New Roman" w:hAnsi="Times New Roman"/>
          <w:b/>
          <w:sz w:val="24"/>
          <w:szCs w:val="24"/>
        </w:rPr>
        <w:t xml:space="preserve"> </w:t>
      </w:r>
      <w:r w:rsidRPr="003B2E4F">
        <w:rPr>
          <w:rFonts w:ascii="Times New Roman" w:hAnsi="Times New Roman"/>
          <w:sz w:val="24"/>
          <w:szCs w:val="24"/>
        </w:rPr>
        <w:t xml:space="preserve">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w:t>
      </w:r>
      <w:r w:rsidRPr="003B2E4F">
        <w:rPr>
          <w:rFonts w:ascii="Times New Roman" w:hAnsi="Times New Roman"/>
          <w:sz w:val="24"/>
          <w:szCs w:val="24"/>
        </w:rPr>
        <w:lastRenderedPageBreak/>
        <w:t xml:space="preserve">„Инвестиции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3B2E4F">
        <w:rPr>
          <w:rFonts w:ascii="Times New Roman" w:hAnsi="Times New Roman"/>
          <w:b/>
          <w:sz w:val="24"/>
          <w:szCs w:val="24"/>
        </w:rPr>
        <w:t>„Реконструкция и рехабилитация на съществуващи общински пътища и съоръженията и принадлежностите към тях на територията на Община Поморие“</w:t>
      </w:r>
      <w:r w:rsidRPr="003B2E4F">
        <w:rPr>
          <w:rFonts w:ascii="Times New Roman" w:hAnsi="Times New Roman"/>
          <w:sz w:val="24"/>
          <w:szCs w:val="24"/>
        </w:rPr>
        <w:t>, сключен между Община Поморие и ДФ „Земеделие”</w:t>
      </w:r>
      <w:r w:rsidRPr="003B2E4F">
        <w:rPr>
          <w:rFonts w:ascii="Times New Roman" w:hAnsi="Times New Roman"/>
          <w:sz w:val="24"/>
          <w:szCs w:val="24"/>
          <w:lang w:bidi="bg-BG"/>
        </w:rPr>
        <w:t xml:space="preserve"> </w:t>
      </w:r>
    </w:p>
    <w:p w14:paraId="1021D21F" w14:textId="77777777" w:rsidR="00E440DD" w:rsidRDefault="00E440DD" w:rsidP="00E440DD">
      <w:pPr>
        <w:jc w:val="center"/>
        <w:rPr>
          <w:rFonts w:ascii="Times New Roman" w:hAnsi="Times New Roman"/>
          <w:b/>
          <w:sz w:val="24"/>
          <w:szCs w:val="24"/>
          <w:lang w:bidi="bg-BG"/>
        </w:rPr>
      </w:pPr>
      <w:r w:rsidRPr="003B2E4F">
        <w:rPr>
          <w:rFonts w:ascii="Times New Roman" w:hAnsi="Times New Roman"/>
          <w:b/>
          <w:sz w:val="24"/>
          <w:szCs w:val="24"/>
          <w:lang w:bidi="bg-BG"/>
        </w:rPr>
        <w:t xml:space="preserve">Р Е Ш Е Н И Е </w:t>
      </w:r>
    </w:p>
    <w:p w14:paraId="60EB231B" w14:textId="69C39B18" w:rsidR="00E440DD" w:rsidRPr="003B2E4F" w:rsidRDefault="00E440DD" w:rsidP="00E440DD">
      <w:pPr>
        <w:jc w:val="center"/>
        <w:rPr>
          <w:rFonts w:ascii="Times New Roman" w:hAnsi="Times New Roman"/>
          <w:b/>
          <w:sz w:val="24"/>
          <w:szCs w:val="24"/>
          <w:lang w:bidi="bg-BG"/>
        </w:rPr>
      </w:pPr>
      <w:r w:rsidRPr="003B2E4F">
        <w:rPr>
          <w:rFonts w:ascii="Times New Roman" w:hAnsi="Times New Roman"/>
          <w:b/>
          <w:sz w:val="24"/>
          <w:szCs w:val="24"/>
          <w:lang w:bidi="bg-BG"/>
        </w:rPr>
        <w:t>№ 127/28.03.2024г.</w:t>
      </w:r>
    </w:p>
    <w:p w14:paraId="37AEB287" w14:textId="77777777" w:rsidR="00E440DD" w:rsidRPr="003B2E4F" w:rsidRDefault="00E440DD" w:rsidP="00E440DD">
      <w:pPr>
        <w:ind w:firstLine="708"/>
        <w:jc w:val="both"/>
        <w:rPr>
          <w:rFonts w:ascii="Times New Roman" w:hAnsi="Times New Roman"/>
          <w:sz w:val="24"/>
          <w:szCs w:val="24"/>
        </w:rPr>
      </w:pPr>
      <w:r w:rsidRPr="003B2E4F">
        <w:rPr>
          <w:rFonts w:ascii="Times New Roman" w:hAnsi="Times New Roman"/>
          <w:sz w:val="24"/>
          <w:szCs w:val="24"/>
        </w:rPr>
        <w:t>На основание чл.21, ал.1, т.10 и чл.27, ал.4 от ЗМСМА и договор/споразумение за предоставяне на безвъзмездна финансова помощ №BG06RDNP001-7.019-0034-C01 от 03.08.2023г.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Pr="003B2E4F">
        <w:rPr>
          <w:rFonts w:ascii="Times New Roman" w:hAnsi="Times New Roman"/>
          <w:b/>
          <w:sz w:val="24"/>
          <w:szCs w:val="24"/>
        </w:rPr>
        <w:t xml:space="preserve"> </w:t>
      </w:r>
      <w:r w:rsidRPr="003B2E4F">
        <w:rPr>
          <w:rFonts w:ascii="Times New Roman" w:hAnsi="Times New Roman"/>
          <w:sz w:val="24"/>
          <w:szCs w:val="24"/>
        </w:rPr>
        <w:t>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Pr="003B2E4F">
        <w:rPr>
          <w:rFonts w:ascii="Times New Roman" w:hAnsi="Times New Roman"/>
          <w:b/>
          <w:sz w:val="24"/>
          <w:szCs w:val="24"/>
        </w:rPr>
        <w:t xml:space="preserve"> </w:t>
      </w:r>
      <w:r w:rsidRPr="003B2E4F">
        <w:rPr>
          <w:rFonts w:ascii="Times New Roman" w:hAnsi="Times New Roman"/>
          <w:sz w:val="24"/>
          <w:szCs w:val="24"/>
        </w:rPr>
        <w:t>сключен между Община Поморие и ДФ „Земеделие”, седалище и адрес на управление гр. София, ул. „Цар Борис III” №136, ЕИК по БУЛСТАТ 121100421:</w:t>
      </w:r>
    </w:p>
    <w:p w14:paraId="4403B837" w14:textId="77777777" w:rsidR="00E440DD" w:rsidRPr="003B2E4F" w:rsidRDefault="00E440DD" w:rsidP="00E440DD">
      <w:pPr>
        <w:ind w:firstLine="709"/>
        <w:jc w:val="both"/>
        <w:rPr>
          <w:rFonts w:ascii="Times New Roman" w:hAnsi="Times New Roman"/>
          <w:sz w:val="24"/>
          <w:szCs w:val="24"/>
        </w:rPr>
      </w:pPr>
      <w:r w:rsidRPr="003B2E4F">
        <w:rPr>
          <w:rFonts w:ascii="Times New Roman" w:hAnsi="Times New Roman"/>
          <w:sz w:val="24"/>
          <w:szCs w:val="24"/>
        </w:rPr>
        <w:t>1. 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292 835,47 лева (двеста деветдесет и две хиляди осемстотин тридесет и пет лева и четиридесет и седем стотинки) за обезпечаване на 100 % от заявения размер на ДДС върху авансово плащане по договор за предоставяне на безвъзмездна финансова помощ</w:t>
      </w:r>
      <w:r w:rsidRPr="003B2E4F">
        <w:rPr>
          <w:rFonts w:ascii="Times New Roman" w:hAnsi="Times New Roman"/>
          <w:sz w:val="24"/>
          <w:szCs w:val="24"/>
          <w:shd w:val="clear" w:color="auto" w:fill="FFFFFF"/>
        </w:rPr>
        <w:t xml:space="preserve"> BG06RDNP001-19.002-0007-C01</w:t>
      </w:r>
      <w:r w:rsidRPr="003B2E4F">
        <w:rPr>
          <w:rFonts w:ascii="Times New Roman" w:hAnsi="Times New Roman"/>
          <w:sz w:val="24"/>
          <w:szCs w:val="24"/>
        </w:rPr>
        <w:t xml:space="preserve"> от 03.08.2023г.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2020 г., 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Pr="003B2E4F">
        <w:rPr>
          <w:rFonts w:ascii="Times New Roman" w:hAnsi="Times New Roman"/>
          <w:bCs/>
          <w:sz w:val="24"/>
          <w:szCs w:val="24"/>
          <w:shd w:val="clear" w:color="auto" w:fill="FFFFFF"/>
        </w:rPr>
        <w:t>"</w:t>
      </w:r>
      <w:r w:rsidRPr="003B2E4F">
        <w:rPr>
          <w:rFonts w:ascii="Times New Roman" w:hAnsi="Times New Roman"/>
          <w:sz w:val="24"/>
          <w:szCs w:val="24"/>
        </w:rPr>
        <w:t>, сключен между Община Поморие и ДФ „Земеделие”.</w:t>
      </w:r>
    </w:p>
    <w:p w14:paraId="5DBEE148" w14:textId="77777777" w:rsidR="00E440DD" w:rsidRPr="003B2E4F" w:rsidRDefault="00E440DD" w:rsidP="00E440DD">
      <w:pPr>
        <w:ind w:firstLine="709"/>
        <w:jc w:val="both"/>
        <w:rPr>
          <w:rFonts w:ascii="Times New Roman" w:hAnsi="Times New Roman"/>
          <w:sz w:val="24"/>
          <w:szCs w:val="24"/>
        </w:rPr>
      </w:pPr>
      <w:r w:rsidRPr="003B2E4F">
        <w:rPr>
          <w:rFonts w:ascii="Times New Roman" w:hAnsi="Times New Roman"/>
          <w:sz w:val="24"/>
          <w:szCs w:val="24"/>
        </w:rPr>
        <w:t>2. Общински съвет - Поморие възлага на кмета на Община Поморие да подготви необходимите документи за получаване на ДДС върху авансовото плащане по договор №</w:t>
      </w:r>
      <w:r w:rsidRPr="003B2E4F">
        <w:rPr>
          <w:rFonts w:ascii="Times New Roman" w:hAnsi="Times New Roman"/>
          <w:sz w:val="24"/>
          <w:szCs w:val="24"/>
          <w:shd w:val="clear" w:color="auto" w:fill="FFFFFF"/>
        </w:rPr>
        <w:t xml:space="preserve"> </w:t>
      </w:r>
      <w:r w:rsidRPr="003B2E4F">
        <w:rPr>
          <w:rFonts w:ascii="Times New Roman" w:hAnsi="Times New Roman"/>
          <w:sz w:val="24"/>
          <w:szCs w:val="24"/>
        </w:rPr>
        <w:t>BG06RDNP001-7.019-0034-C01</w:t>
      </w:r>
      <w:r w:rsidRPr="003B2E4F">
        <w:rPr>
          <w:rFonts w:ascii="Times New Roman" w:hAnsi="Times New Roman"/>
          <w:b/>
          <w:sz w:val="24"/>
          <w:szCs w:val="24"/>
        </w:rPr>
        <w:t xml:space="preserve"> </w:t>
      </w:r>
      <w:r w:rsidRPr="003B2E4F">
        <w:rPr>
          <w:rFonts w:ascii="Times New Roman" w:hAnsi="Times New Roman"/>
          <w:sz w:val="24"/>
          <w:szCs w:val="24"/>
        </w:rPr>
        <w:t>и да ги представи пред ДФ „Земеделие”.</w:t>
      </w:r>
    </w:p>
    <w:p w14:paraId="7ED5760C" w14:textId="77777777" w:rsidR="00E440DD" w:rsidRPr="003B2E4F" w:rsidRDefault="00E440DD" w:rsidP="00E440DD">
      <w:pPr>
        <w:ind w:firstLine="708"/>
        <w:jc w:val="both"/>
        <w:rPr>
          <w:rFonts w:ascii="Times New Roman" w:hAnsi="Times New Roman"/>
          <w:sz w:val="24"/>
          <w:szCs w:val="24"/>
        </w:rPr>
      </w:pPr>
      <w:r w:rsidRPr="00E440DD">
        <w:rPr>
          <w:rFonts w:ascii="Times New Roman" w:hAnsi="Times New Roman"/>
          <w:b/>
          <w:i/>
          <w:iCs/>
          <w:sz w:val="24"/>
          <w:szCs w:val="24"/>
          <w:u w:val="single"/>
        </w:rPr>
        <w:t>Отговор по изпълнение на Решението</w:t>
      </w:r>
      <w:r w:rsidRPr="00E440DD">
        <w:rPr>
          <w:rFonts w:ascii="Times New Roman" w:hAnsi="Times New Roman"/>
          <w:i/>
          <w:iCs/>
          <w:sz w:val="24"/>
          <w:szCs w:val="24"/>
        </w:rPr>
        <w:t>:</w:t>
      </w:r>
      <w:r w:rsidRPr="003B2E4F">
        <w:rPr>
          <w:rFonts w:ascii="Times New Roman" w:hAnsi="Times New Roman"/>
          <w:sz w:val="24"/>
          <w:szCs w:val="24"/>
        </w:rPr>
        <w:t xml:space="preserve"> Подписана е Запис на заповед, без протест и без разноски, платима на предявяване в полза на ДФ „Земеделие”  в  размер  на  292 835,47 лева (двеста деветдесет и две хиляди осемстотин тридесет и пет лева и четиридесет и седем стотинки) за обезпечаване на 100 % от заявения размер на ДДС върху авансово плащане по договор за предоставяне на безвъзмездна финансова помощ</w:t>
      </w:r>
      <w:r w:rsidRPr="003B2E4F">
        <w:rPr>
          <w:rFonts w:ascii="Times New Roman" w:hAnsi="Times New Roman"/>
          <w:sz w:val="24"/>
          <w:szCs w:val="24"/>
          <w:shd w:val="clear" w:color="auto" w:fill="FFFFFF"/>
        </w:rPr>
        <w:t xml:space="preserve"> </w:t>
      </w:r>
      <w:r w:rsidRPr="003B2E4F">
        <w:rPr>
          <w:rFonts w:ascii="Times New Roman" w:hAnsi="Times New Roman"/>
          <w:sz w:val="24"/>
          <w:szCs w:val="24"/>
          <w:shd w:val="clear" w:color="auto" w:fill="FFFFFF"/>
        </w:rPr>
        <w:lastRenderedPageBreak/>
        <w:t>BG06RDNP001-19.002-0007-C01</w:t>
      </w:r>
      <w:r w:rsidRPr="003B2E4F">
        <w:rPr>
          <w:rFonts w:ascii="Times New Roman" w:hAnsi="Times New Roman"/>
          <w:sz w:val="24"/>
          <w:szCs w:val="24"/>
        </w:rPr>
        <w:t xml:space="preserve"> от 03.08.2023г.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Програмата за развитие на селските райони за периода 2014 – 2020 г., 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Pr="003B2E4F">
        <w:rPr>
          <w:rFonts w:ascii="Times New Roman" w:hAnsi="Times New Roman"/>
          <w:bCs/>
          <w:sz w:val="24"/>
          <w:szCs w:val="24"/>
          <w:shd w:val="clear" w:color="auto" w:fill="FFFFFF"/>
        </w:rPr>
        <w:t>"</w:t>
      </w:r>
      <w:r w:rsidRPr="003B2E4F">
        <w:rPr>
          <w:rFonts w:ascii="Times New Roman" w:hAnsi="Times New Roman"/>
          <w:sz w:val="24"/>
          <w:szCs w:val="24"/>
        </w:rPr>
        <w:t>. Подадено и одобрено е искане за възстановяване на разходите за ДДС към искане за авансово плащане по проекта.</w:t>
      </w:r>
    </w:p>
    <w:p w14:paraId="5E1EA3F7" w14:textId="7B0389BB" w:rsidR="00E440DD" w:rsidRPr="003B2E4F" w:rsidRDefault="00E440DD" w:rsidP="00E440DD">
      <w:pPr>
        <w:ind w:firstLine="709"/>
        <w:jc w:val="both"/>
        <w:rPr>
          <w:rFonts w:ascii="Times New Roman" w:hAnsi="Times New Roman"/>
          <w:sz w:val="24"/>
          <w:szCs w:val="24"/>
        </w:rPr>
      </w:pPr>
      <w:r w:rsidRPr="00E440DD">
        <w:rPr>
          <w:rFonts w:ascii="Times New Roman" w:hAnsi="Times New Roman"/>
          <w:b/>
          <w:bCs/>
          <w:sz w:val="24"/>
          <w:szCs w:val="24"/>
          <w:lang w:bidi="bg-BG"/>
        </w:rPr>
        <w:t>21.</w:t>
      </w:r>
      <w:r w:rsidRPr="003B2E4F">
        <w:rPr>
          <w:rFonts w:ascii="Times New Roman" w:hAnsi="Times New Roman"/>
          <w:sz w:val="24"/>
          <w:szCs w:val="24"/>
          <w:lang w:bidi="bg-BG"/>
        </w:rPr>
        <w:t>По т.21. от дневния ред:„</w:t>
      </w:r>
      <w:r w:rsidRPr="003B2E4F">
        <w:rPr>
          <w:rFonts w:ascii="Times New Roman" w:hAnsi="Times New Roman"/>
          <w:sz w:val="24"/>
          <w:szCs w:val="24"/>
        </w:rPr>
        <w:t>ОС-348/</w:t>
      </w:r>
      <w:r w:rsidRPr="003B2E4F">
        <w:rPr>
          <w:rFonts w:ascii="Times New Roman" w:eastAsia="Calibri" w:hAnsi="Times New Roman"/>
          <w:sz w:val="24"/>
          <w:szCs w:val="24"/>
        </w:rPr>
        <w:t>05</w:t>
      </w:r>
      <w:r w:rsidRPr="003B2E4F">
        <w:rPr>
          <w:rFonts w:ascii="Times New Roman" w:hAnsi="Times New Roman"/>
          <w:sz w:val="24"/>
          <w:szCs w:val="24"/>
        </w:rPr>
        <w:t xml:space="preserve">.03.2024г.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№BG06RDNP001-7.019-0034-C01,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3B2E4F">
        <w:rPr>
          <w:rFonts w:ascii="Times New Roman" w:hAnsi="Times New Roman"/>
          <w:b/>
          <w:sz w:val="24"/>
          <w:szCs w:val="24"/>
        </w:rPr>
        <w:t>„Реконструкция и рехабилитация на съществуващи общински пътища и съоръженията и принадлежностите към тях на територията на Община Поморие“</w:t>
      </w:r>
      <w:r w:rsidRPr="003B2E4F">
        <w:rPr>
          <w:rFonts w:ascii="Times New Roman" w:hAnsi="Times New Roman"/>
          <w:sz w:val="24"/>
          <w:szCs w:val="24"/>
        </w:rPr>
        <w:t>, сключен между Община Поморие и ДФ „Земеделие”</w:t>
      </w:r>
      <w:r w:rsidRPr="003B2E4F">
        <w:rPr>
          <w:rFonts w:ascii="Times New Roman" w:hAnsi="Times New Roman"/>
          <w:sz w:val="24"/>
          <w:szCs w:val="24"/>
          <w:lang w:bidi="bg-BG"/>
        </w:rPr>
        <w:t xml:space="preserve"> </w:t>
      </w:r>
    </w:p>
    <w:p w14:paraId="776E586B" w14:textId="77777777" w:rsidR="00443BB8" w:rsidRDefault="00E440DD" w:rsidP="00443BB8">
      <w:pPr>
        <w:jc w:val="center"/>
        <w:rPr>
          <w:rFonts w:ascii="Times New Roman" w:hAnsi="Times New Roman"/>
          <w:b/>
          <w:sz w:val="24"/>
          <w:szCs w:val="24"/>
          <w:lang w:bidi="bg-BG"/>
        </w:rPr>
      </w:pPr>
      <w:r w:rsidRPr="003B2E4F">
        <w:rPr>
          <w:rFonts w:ascii="Times New Roman" w:hAnsi="Times New Roman"/>
          <w:b/>
          <w:sz w:val="24"/>
          <w:szCs w:val="24"/>
          <w:lang w:bidi="bg-BG"/>
        </w:rPr>
        <w:t xml:space="preserve">Р Е Ш Е Н И Е </w:t>
      </w:r>
    </w:p>
    <w:p w14:paraId="58853370" w14:textId="428B5CA7" w:rsidR="00E440DD" w:rsidRPr="003B2E4F" w:rsidRDefault="00E440DD" w:rsidP="00443BB8">
      <w:pPr>
        <w:jc w:val="center"/>
        <w:rPr>
          <w:rFonts w:ascii="Times New Roman" w:hAnsi="Times New Roman"/>
          <w:b/>
          <w:sz w:val="24"/>
          <w:szCs w:val="24"/>
          <w:lang w:bidi="bg-BG"/>
        </w:rPr>
      </w:pPr>
      <w:r w:rsidRPr="003B2E4F">
        <w:rPr>
          <w:rFonts w:ascii="Times New Roman" w:hAnsi="Times New Roman"/>
          <w:b/>
          <w:sz w:val="24"/>
          <w:szCs w:val="24"/>
          <w:lang w:bidi="bg-BG"/>
        </w:rPr>
        <w:t>№ 128/28.03.2024г.</w:t>
      </w:r>
    </w:p>
    <w:p w14:paraId="0913416F" w14:textId="77777777" w:rsidR="00E440DD" w:rsidRPr="003B2E4F" w:rsidRDefault="00E440DD" w:rsidP="00E440DD">
      <w:pPr>
        <w:ind w:firstLine="709"/>
        <w:jc w:val="both"/>
        <w:rPr>
          <w:rFonts w:ascii="Times New Roman" w:hAnsi="Times New Roman"/>
          <w:sz w:val="24"/>
          <w:szCs w:val="24"/>
        </w:rPr>
      </w:pPr>
      <w:r w:rsidRPr="003B2E4F">
        <w:rPr>
          <w:rFonts w:ascii="Times New Roman" w:hAnsi="Times New Roman"/>
          <w:sz w:val="24"/>
          <w:szCs w:val="24"/>
        </w:rPr>
        <w:t>На основание чл.21, ал.1, т.10 и чл.27, ал.4 от ЗМСМА и договор/споразумение за предоставяне на безвъзмездна финансова помощ №BG06RDNP001-7.019-0034-C01</w:t>
      </w:r>
      <w:r w:rsidRPr="003B2E4F">
        <w:rPr>
          <w:rFonts w:ascii="Times New Roman" w:hAnsi="Times New Roman"/>
          <w:b/>
          <w:sz w:val="24"/>
          <w:szCs w:val="24"/>
        </w:rPr>
        <w:t xml:space="preserve"> </w:t>
      </w:r>
      <w:r w:rsidRPr="003B2E4F">
        <w:rPr>
          <w:rFonts w:ascii="Times New Roman" w:hAnsi="Times New Roman"/>
          <w:sz w:val="24"/>
          <w:szCs w:val="24"/>
        </w:rPr>
        <w:t>от 03.08.2023 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 седалище и адрес на управление гр. София, ул. „Цар Борис III” №136, ЕИК по БУЛСТАТ 121100421</w:t>
      </w:r>
    </w:p>
    <w:p w14:paraId="42C1E876" w14:textId="77777777" w:rsidR="00E440DD" w:rsidRPr="003B2E4F" w:rsidRDefault="00E440DD" w:rsidP="00E440DD">
      <w:pPr>
        <w:ind w:firstLine="709"/>
        <w:jc w:val="both"/>
        <w:rPr>
          <w:rFonts w:ascii="Times New Roman" w:hAnsi="Times New Roman"/>
          <w:sz w:val="24"/>
          <w:szCs w:val="24"/>
        </w:rPr>
      </w:pPr>
      <w:r w:rsidRPr="003B2E4F">
        <w:rPr>
          <w:rFonts w:ascii="Times New Roman" w:hAnsi="Times New Roman"/>
          <w:sz w:val="24"/>
          <w:szCs w:val="24"/>
        </w:rPr>
        <w:t>1. 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1 464 177,36 лева (един милион четиристотин шестдесет и четири хиляди сто седемдесет и седем лева и тридесет и шест стотинки) без ДДС за обезпечаване на 100 % от заявения размер на авансово плащане по договор за предоставяне на безвъзмездна финансова помощ № №BG06RDNP001-7.019-0034-C01</w:t>
      </w:r>
      <w:r w:rsidRPr="003B2E4F">
        <w:rPr>
          <w:rFonts w:ascii="Times New Roman" w:hAnsi="Times New Roman"/>
          <w:b/>
          <w:sz w:val="24"/>
          <w:szCs w:val="24"/>
        </w:rPr>
        <w:t xml:space="preserve"> </w:t>
      </w:r>
      <w:r w:rsidRPr="003B2E4F">
        <w:rPr>
          <w:rFonts w:ascii="Times New Roman" w:hAnsi="Times New Roman"/>
          <w:sz w:val="24"/>
          <w:szCs w:val="24"/>
        </w:rPr>
        <w:t xml:space="preserve">по процедура №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w:t>
      </w:r>
      <w:r w:rsidRPr="003B2E4F">
        <w:rPr>
          <w:rFonts w:ascii="Times New Roman" w:hAnsi="Times New Roman"/>
          <w:sz w:val="24"/>
          <w:szCs w:val="24"/>
        </w:rPr>
        <w:lastRenderedPageBreak/>
        <w:t>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за проект „Реконструкция и рехабилитация на съществуващи общински пътища и съоръженията и принадлежностите към тях на територията на Община Поморие“, сключен между Община Поморие и ДФ „Земеделие”.</w:t>
      </w:r>
    </w:p>
    <w:p w14:paraId="23FFC5FE" w14:textId="77777777" w:rsidR="00E440DD" w:rsidRPr="003B2E4F" w:rsidRDefault="00E440DD" w:rsidP="00E440DD">
      <w:pPr>
        <w:ind w:firstLine="709"/>
        <w:jc w:val="both"/>
        <w:rPr>
          <w:rFonts w:ascii="Times New Roman" w:hAnsi="Times New Roman"/>
          <w:sz w:val="24"/>
          <w:szCs w:val="24"/>
        </w:rPr>
      </w:pPr>
      <w:r w:rsidRPr="003B2E4F">
        <w:rPr>
          <w:rFonts w:ascii="Times New Roman" w:hAnsi="Times New Roman"/>
          <w:sz w:val="24"/>
          <w:szCs w:val="24"/>
        </w:rPr>
        <w:t>2. Общински съвет - Поморие възлага на кмета на община Поморие да подготви необходимите документи за получаване на авансовото плащане по договор № №BG06RDNP001-7.019-0034-C01</w:t>
      </w:r>
      <w:r w:rsidRPr="003B2E4F">
        <w:rPr>
          <w:rFonts w:ascii="Times New Roman" w:hAnsi="Times New Roman"/>
          <w:b/>
          <w:sz w:val="24"/>
          <w:szCs w:val="24"/>
        </w:rPr>
        <w:t xml:space="preserve"> </w:t>
      </w:r>
      <w:r w:rsidRPr="003B2E4F">
        <w:rPr>
          <w:rFonts w:ascii="Times New Roman" w:hAnsi="Times New Roman"/>
          <w:sz w:val="24"/>
          <w:szCs w:val="24"/>
        </w:rPr>
        <w:t>и да ги представи пред ДФ „Земеделие”.</w:t>
      </w:r>
    </w:p>
    <w:p w14:paraId="305E8366" w14:textId="77777777" w:rsidR="00D62086" w:rsidRDefault="00E440DD" w:rsidP="00D62086">
      <w:pPr>
        <w:ind w:firstLine="708"/>
        <w:jc w:val="both"/>
        <w:rPr>
          <w:rFonts w:ascii="Times New Roman" w:hAnsi="Times New Roman"/>
          <w:sz w:val="24"/>
          <w:szCs w:val="24"/>
        </w:rPr>
      </w:pPr>
      <w:r w:rsidRPr="00443BB8">
        <w:rPr>
          <w:rFonts w:ascii="Times New Roman" w:hAnsi="Times New Roman"/>
          <w:b/>
          <w:i/>
          <w:iCs/>
          <w:sz w:val="24"/>
          <w:szCs w:val="24"/>
          <w:u w:val="single"/>
        </w:rPr>
        <w:t>Отговор по изпълнение на Решението:</w:t>
      </w:r>
      <w:r w:rsidRPr="003B2E4F">
        <w:rPr>
          <w:rFonts w:ascii="Times New Roman" w:hAnsi="Times New Roman"/>
          <w:sz w:val="24"/>
          <w:szCs w:val="24"/>
        </w:rPr>
        <w:t xml:space="preserve"> Подписана е Запис на заповед, без протест и без разноски, платима на предявяване в полза на ДФ „Земеделие”  в размер  на 1 464 177,36 лева (един милион четиристотин шестдесет и четири хиляди сто седемдесет и седем лева и тридесет и шест стотинки) без ДДС за обезпечаване на 100 % от заявения размер на авансово плащане по договор за предоставяне на безвъзмездна финансова помощ</w:t>
      </w:r>
      <w:r w:rsidRPr="003B2E4F">
        <w:rPr>
          <w:rFonts w:ascii="Times New Roman" w:hAnsi="Times New Roman"/>
          <w:sz w:val="24"/>
          <w:szCs w:val="24"/>
          <w:shd w:val="clear" w:color="auto" w:fill="FFFFFF"/>
        </w:rPr>
        <w:t xml:space="preserve"> BG06RDNP001-19.002-0007-C01</w:t>
      </w:r>
      <w:r w:rsidRPr="003B2E4F">
        <w:rPr>
          <w:rFonts w:ascii="Times New Roman" w:hAnsi="Times New Roman"/>
          <w:sz w:val="24"/>
          <w:szCs w:val="24"/>
        </w:rPr>
        <w:t xml:space="preserve"> от 03.08.2023г.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Програмата за развитие на селските райони за периода 2014 – 2020 г., 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Pr="003B2E4F">
        <w:rPr>
          <w:rFonts w:ascii="Times New Roman" w:hAnsi="Times New Roman"/>
          <w:bCs/>
          <w:sz w:val="24"/>
          <w:szCs w:val="24"/>
          <w:shd w:val="clear" w:color="auto" w:fill="FFFFFF"/>
        </w:rPr>
        <w:t>"</w:t>
      </w:r>
      <w:r w:rsidRPr="003B2E4F">
        <w:rPr>
          <w:rFonts w:ascii="Times New Roman" w:hAnsi="Times New Roman"/>
          <w:sz w:val="24"/>
          <w:szCs w:val="24"/>
        </w:rPr>
        <w:t>. Подадено и одобрено е искане за авансово плащане по проекта.</w:t>
      </w:r>
    </w:p>
    <w:p w14:paraId="1C79B93B" w14:textId="77777777" w:rsidR="00D62086" w:rsidRDefault="00D62086" w:rsidP="00D62086">
      <w:pPr>
        <w:ind w:firstLine="708"/>
        <w:jc w:val="both"/>
        <w:rPr>
          <w:rFonts w:ascii="Times New Roman" w:hAnsi="Times New Roman"/>
          <w:sz w:val="24"/>
          <w:szCs w:val="24"/>
        </w:rPr>
      </w:pPr>
    </w:p>
    <w:p w14:paraId="308A471C" w14:textId="68B0F0C2" w:rsidR="00D62086" w:rsidRPr="00A50B65" w:rsidRDefault="00D62086" w:rsidP="00D62086">
      <w:pPr>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22.</w:t>
      </w:r>
      <w:r w:rsidRPr="00D62086">
        <w:rPr>
          <w:rFonts w:ascii="Times New Roman" w:eastAsia="Times New Roman" w:hAnsi="Times New Roman" w:cs="Times New Roman"/>
          <w:bCs/>
          <w:sz w:val="24"/>
          <w:szCs w:val="24"/>
          <w:lang w:eastAsia="bg-BG" w:bidi="bg-BG"/>
        </w:rPr>
        <w:t>По т.22. от дневния ред:</w:t>
      </w:r>
      <w:r w:rsidRPr="002B3E13">
        <w:rPr>
          <w:rFonts w:ascii="Times New Roman" w:eastAsia="Times New Roman" w:hAnsi="Times New Roman" w:cs="Times New Roman"/>
          <w:b/>
          <w:sz w:val="24"/>
          <w:szCs w:val="24"/>
          <w:lang w:eastAsia="bg-BG" w:bidi="bg-BG"/>
        </w:rPr>
        <w:t xml:space="preserve"> </w:t>
      </w:r>
      <w:r w:rsidRPr="00A50B65">
        <w:rPr>
          <w:rFonts w:ascii="Times New Roman" w:eastAsia="Times New Roman" w:hAnsi="Times New Roman" w:cs="Times New Roman"/>
          <w:sz w:val="24"/>
          <w:szCs w:val="24"/>
          <w:lang w:eastAsia="bg-BG"/>
        </w:rPr>
        <w:t>ОС-356/</w:t>
      </w:r>
      <w:r w:rsidRPr="00A50B65">
        <w:rPr>
          <w:rFonts w:ascii="Times New Roman" w:eastAsia="Calibri" w:hAnsi="Times New Roman" w:cs="Times New Roman"/>
          <w:sz w:val="24"/>
          <w:szCs w:val="24"/>
        </w:rPr>
        <w:t>06</w:t>
      </w:r>
      <w:r w:rsidRPr="00A50B65">
        <w:rPr>
          <w:rFonts w:ascii="Times New Roman" w:eastAsia="Times New Roman" w:hAnsi="Times New Roman" w:cs="Times New Roman"/>
          <w:sz w:val="24"/>
          <w:szCs w:val="24"/>
          <w:lang w:eastAsia="bg-BG"/>
        </w:rPr>
        <w:t>.03.2024г. - Докладна записка от Иван Алексиев – Кмет на Община Поморие, относно</w:t>
      </w:r>
      <w:r w:rsidRPr="00A50B65">
        <w:rPr>
          <w:rFonts w:ascii="Times New Roman" w:eastAsia="Calibri" w:hAnsi="Times New Roman" w:cs="Times New Roman"/>
          <w:sz w:val="24"/>
          <w:szCs w:val="24"/>
        </w:rPr>
        <w:t xml:space="preserve"> разпореждане с имот – частна общинска собственост за ликвидиране на съсобственост в поземлен имот, съответстващ на УПИ ІІІ кв.19а по регулационния план на </w:t>
      </w:r>
      <w:proofErr w:type="spellStart"/>
      <w:r w:rsidRPr="00A50B65">
        <w:rPr>
          <w:rFonts w:ascii="Times New Roman" w:eastAsia="Calibri" w:hAnsi="Times New Roman" w:cs="Times New Roman"/>
          <w:sz w:val="24"/>
          <w:szCs w:val="24"/>
        </w:rPr>
        <w:t>гр.Поморие</w:t>
      </w:r>
      <w:proofErr w:type="spellEnd"/>
      <w:r w:rsidRPr="00A50B65">
        <w:rPr>
          <w:rFonts w:ascii="Times New Roman" w:eastAsia="Calibri" w:hAnsi="Times New Roman" w:cs="Times New Roman"/>
          <w:sz w:val="24"/>
          <w:szCs w:val="24"/>
        </w:rPr>
        <w:t>.</w:t>
      </w:r>
    </w:p>
    <w:p w14:paraId="1849CC26" w14:textId="77777777" w:rsidR="00D62086" w:rsidRDefault="00D62086" w:rsidP="00D6208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xml:space="preserve">Р Е Ш Е Н И Е </w:t>
      </w:r>
    </w:p>
    <w:p w14:paraId="43D6C75A" w14:textId="67112874" w:rsidR="00D62086" w:rsidRPr="00A50B65" w:rsidRDefault="00D62086" w:rsidP="00D62086">
      <w:pPr>
        <w:spacing w:after="0" w:line="240" w:lineRule="auto"/>
        <w:jc w:val="center"/>
        <w:rPr>
          <w:rFonts w:ascii="Times New Roman" w:eastAsia="Times New Roman" w:hAnsi="Times New Roman" w:cs="Times New Roman"/>
          <w:b/>
          <w:sz w:val="24"/>
          <w:szCs w:val="24"/>
          <w:lang w:eastAsia="bg-BG" w:bidi="bg-BG"/>
        </w:rPr>
      </w:pPr>
      <w:r w:rsidRPr="00A50B65">
        <w:rPr>
          <w:rFonts w:ascii="Times New Roman" w:eastAsia="Times New Roman" w:hAnsi="Times New Roman" w:cs="Times New Roman"/>
          <w:b/>
          <w:sz w:val="24"/>
          <w:szCs w:val="24"/>
          <w:lang w:eastAsia="bg-BG" w:bidi="bg-BG"/>
        </w:rPr>
        <w:t>№ 129/28.03.2024г.</w:t>
      </w:r>
    </w:p>
    <w:p w14:paraId="21AA9ACB" w14:textId="77777777" w:rsidR="00D62086" w:rsidRPr="00A50B65" w:rsidRDefault="00D62086" w:rsidP="00D62086">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поземлен имот с идентификатор 57491.503.622 по кадастралната карта и кадастралните регистри на </w:t>
      </w:r>
      <w:proofErr w:type="spellStart"/>
      <w:r w:rsidRPr="00A50B65">
        <w:rPr>
          <w:rFonts w:ascii="Times New Roman" w:eastAsia="Times New Roman" w:hAnsi="Times New Roman" w:cs="Times New Roman"/>
          <w:sz w:val="24"/>
          <w:szCs w:val="24"/>
          <w:lang w:eastAsia="bg-BG"/>
        </w:rPr>
        <w:t>гр.Поморие</w:t>
      </w:r>
      <w:proofErr w:type="spellEnd"/>
      <w:r w:rsidRPr="00A50B65">
        <w:rPr>
          <w:rFonts w:ascii="Times New Roman" w:eastAsia="Times New Roman" w:hAnsi="Times New Roman" w:cs="Times New Roman"/>
          <w:sz w:val="24"/>
          <w:szCs w:val="24"/>
          <w:lang w:eastAsia="bg-BG"/>
        </w:rPr>
        <w:t xml:space="preserve">, съответстващ на УПИ ІІІ кв.19а по регулационния план на </w:t>
      </w:r>
      <w:proofErr w:type="spellStart"/>
      <w:r w:rsidRPr="00A50B65">
        <w:rPr>
          <w:rFonts w:ascii="Times New Roman" w:eastAsia="Times New Roman" w:hAnsi="Times New Roman" w:cs="Times New Roman"/>
          <w:sz w:val="24"/>
          <w:szCs w:val="24"/>
          <w:lang w:eastAsia="bg-BG"/>
        </w:rPr>
        <w:t>гр.Поморие</w:t>
      </w:r>
      <w:proofErr w:type="spellEnd"/>
      <w:r w:rsidRPr="00A50B65">
        <w:rPr>
          <w:rFonts w:ascii="Times New Roman" w:eastAsia="Times New Roman" w:hAnsi="Times New Roman" w:cs="Times New Roman"/>
          <w:sz w:val="24"/>
          <w:szCs w:val="24"/>
          <w:lang w:eastAsia="bg-BG"/>
        </w:rPr>
        <w:t xml:space="preserve">, Общински съвет - Поморие, дава съгласие да се продадат 294,50/10214 кв.м. в идеални части от поземлен имот с идентификатор 57491.503.622 по кадастралната карта и кадастралните регистри на </w:t>
      </w:r>
      <w:proofErr w:type="spellStart"/>
      <w:r w:rsidRPr="00A50B65">
        <w:rPr>
          <w:rFonts w:ascii="Times New Roman" w:eastAsia="Times New Roman" w:hAnsi="Times New Roman" w:cs="Times New Roman"/>
          <w:sz w:val="24"/>
          <w:szCs w:val="24"/>
          <w:lang w:eastAsia="bg-BG"/>
        </w:rPr>
        <w:t>гр.Поморие</w:t>
      </w:r>
      <w:proofErr w:type="spellEnd"/>
      <w:r w:rsidRPr="00A50B65">
        <w:rPr>
          <w:rFonts w:ascii="Times New Roman" w:eastAsia="Times New Roman" w:hAnsi="Times New Roman" w:cs="Times New Roman"/>
          <w:sz w:val="24"/>
          <w:szCs w:val="24"/>
          <w:lang w:eastAsia="bg-BG"/>
        </w:rPr>
        <w:t xml:space="preserve">, съответстващ на УПИ ІІІ кв.19а по регулационния план на </w:t>
      </w:r>
      <w:proofErr w:type="spellStart"/>
      <w:r w:rsidRPr="00A50B65">
        <w:rPr>
          <w:rFonts w:ascii="Times New Roman" w:eastAsia="Times New Roman" w:hAnsi="Times New Roman" w:cs="Times New Roman"/>
          <w:sz w:val="24"/>
          <w:szCs w:val="24"/>
          <w:lang w:eastAsia="bg-BG"/>
        </w:rPr>
        <w:t>гр.Поморие</w:t>
      </w:r>
      <w:proofErr w:type="spellEnd"/>
      <w:r w:rsidRPr="00A50B65">
        <w:rPr>
          <w:rFonts w:ascii="Times New Roman" w:eastAsia="Times New Roman" w:hAnsi="Times New Roman" w:cs="Times New Roman"/>
          <w:sz w:val="24"/>
          <w:szCs w:val="24"/>
          <w:lang w:eastAsia="bg-BG"/>
        </w:rPr>
        <w:t>, целият на площ от 10214кв.м., при граници подробно описани в АЧОС 7577/05.03.2024г. на съсобственика „Порт хотел Поморие“ ЕООД, при цена 350,00лв. на кв.м. /без ДДС/.</w:t>
      </w:r>
    </w:p>
    <w:p w14:paraId="29012215" w14:textId="77777777" w:rsidR="00D62086" w:rsidRDefault="00D62086" w:rsidP="00D62086">
      <w:pPr>
        <w:spacing w:after="0" w:line="240" w:lineRule="auto"/>
        <w:ind w:firstLine="708"/>
        <w:jc w:val="both"/>
        <w:rPr>
          <w:rFonts w:ascii="Times New Roman" w:eastAsia="Times New Roman" w:hAnsi="Times New Roman" w:cs="Times New Roman"/>
          <w:sz w:val="24"/>
          <w:szCs w:val="24"/>
          <w:lang w:eastAsia="bg-BG"/>
        </w:rPr>
      </w:pPr>
      <w:r w:rsidRPr="00A50B65">
        <w:rPr>
          <w:rFonts w:ascii="Times New Roman" w:eastAsia="Times New Roman" w:hAnsi="Times New Roman" w:cs="Times New Roman"/>
          <w:sz w:val="24"/>
          <w:szCs w:val="24"/>
          <w:lang w:eastAsia="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2B854C48" w14:textId="77777777" w:rsidR="00D62086" w:rsidRDefault="00D62086" w:rsidP="00D62086">
      <w:pPr>
        <w:spacing w:after="0" w:line="240" w:lineRule="auto"/>
        <w:jc w:val="both"/>
        <w:rPr>
          <w:rFonts w:ascii="Times New Roman" w:eastAsia="Times New Roman" w:hAnsi="Times New Roman" w:cs="Times New Roman"/>
          <w:sz w:val="24"/>
          <w:szCs w:val="24"/>
          <w:lang w:eastAsia="bg-BG"/>
        </w:rPr>
      </w:pPr>
    </w:p>
    <w:p w14:paraId="33CC3907" w14:textId="77777777" w:rsidR="00D62086" w:rsidRDefault="00D62086" w:rsidP="00D62086">
      <w:pPr>
        <w:spacing w:after="0" w:line="240" w:lineRule="auto"/>
        <w:ind w:firstLine="708"/>
        <w:jc w:val="both"/>
        <w:rPr>
          <w:rFonts w:ascii="Times New Roman" w:hAnsi="Times New Roman" w:cs="Times New Roman"/>
          <w:sz w:val="24"/>
          <w:szCs w:val="24"/>
        </w:rPr>
      </w:pPr>
      <w:r w:rsidRPr="00D6208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2C118BBD" w14:textId="77777777" w:rsidR="00D62086" w:rsidRDefault="00D62086" w:rsidP="00D62086">
      <w:pPr>
        <w:spacing w:after="0" w:line="240" w:lineRule="auto"/>
        <w:ind w:firstLine="708"/>
        <w:jc w:val="both"/>
        <w:rPr>
          <w:rFonts w:ascii="Times New Roman" w:hAnsi="Times New Roman" w:cs="Times New Roman"/>
          <w:sz w:val="24"/>
          <w:szCs w:val="24"/>
        </w:rPr>
      </w:pPr>
    </w:p>
    <w:p w14:paraId="2C13BB74" w14:textId="1A585684" w:rsidR="00D62086" w:rsidRPr="00D62086" w:rsidRDefault="00D62086" w:rsidP="00D62086">
      <w:pPr>
        <w:ind w:firstLine="709"/>
        <w:jc w:val="both"/>
        <w:rPr>
          <w:rFonts w:ascii="Times New Roman" w:hAnsi="Times New Roman" w:cs="Times New Roman"/>
          <w:bCs/>
          <w:sz w:val="24"/>
          <w:szCs w:val="24"/>
        </w:rPr>
      </w:pPr>
      <w:r w:rsidRPr="00D62086">
        <w:rPr>
          <w:rFonts w:ascii="Times New Roman" w:hAnsi="Times New Roman" w:cs="Times New Roman"/>
          <w:b/>
          <w:bCs/>
          <w:sz w:val="24"/>
          <w:szCs w:val="24"/>
          <w:lang w:bidi="bg-BG"/>
        </w:rPr>
        <w:lastRenderedPageBreak/>
        <w:t>23.</w:t>
      </w:r>
      <w:r w:rsidRPr="00D62086">
        <w:rPr>
          <w:rFonts w:ascii="Times New Roman" w:hAnsi="Times New Roman" w:cs="Times New Roman"/>
          <w:sz w:val="24"/>
          <w:szCs w:val="24"/>
          <w:lang w:bidi="bg-BG"/>
        </w:rPr>
        <w:t>По т.23. от дневния ред:„</w:t>
      </w:r>
      <w:r w:rsidRPr="00D62086">
        <w:rPr>
          <w:rFonts w:ascii="Times New Roman" w:hAnsi="Times New Roman" w:cs="Times New Roman"/>
          <w:sz w:val="24"/>
          <w:szCs w:val="24"/>
        </w:rPr>
        <w:t>ОС-363/</w:t>
      </w:r>
      <w:r w:rsidRPr="00D62086">
        <w:rPr>
          <w:rFonts w:ascii="Times New Roman" w:eastAsia="Calibri" w:hAnsi="Times New Roman" w:cs="Times New Roman"/>
          <w:sz w:val="24"/>
          <w:szCs w:val="24"/>
        </w:rPr>
        <w:t>08</w:t>
      </w:r>
      <w:r w:rsidRPr="00D62086">
        <w:rPr>
          <w:rFonts w:ascii="Times New Roman" w:hAnsi="Times New Roman" w:cs="Times New Roman"/>
          <w:sz w:val="24"/>
          <w:szCs w:val="24"/>
        </w:rPr>
        <w:t>.03.2024г. - Докладна записка от Иван Алексиев – Кмет на Община Поморие, относно</w:t>
      </w:r>
      <w:r w:rsidRPr="00D62086">
        <w:rPr>
          <w:rFonts w:ascii="Times New Roman" w:eastAsia="Calibri" w:hAnsi="Times New Roman" w:cs="Times New Roman"/>
          <w:sz w:val="24"/>
          <w:szCs w:val="24"/>
        </w:rPr>
        <w:t xml:space="preserve"> предоставяне на имот публична общинска собственост за </w:t>
      </w:r>
      <w:r w:rsidRPr="00D62086">
        <w:rPr>
          <w:rFonts w:ascii="Times New Roman" w:eastAsia="Calibri" w:hAnsi="Times New Roman" w:cs="Times New Roman"/>
          <w:bCs/>
          <w:sz w:val="24"/>
          <w:szCs w:val="24"/>
        </w:rPr>
        <w:t>безвъзмездно управление на</w:t>
      </w:r>
      <w:r w:rsidRPr="00D62086">
        <w:rPr>
          <w:rFonts w:ascii="Times New Roman" w:eastAsia="Calibri" w:hAnsi="Times New Roman" w:cs="Times New Roman"/>
          <w:sz w:val="24"/>
          <w:szCs w:val="24"/>
          <w:lang w:val="ru-RU"/>
        </w:rPr>
        <w:t xml:space="preserve"> </w:t>
      </w:r>
      <w:r w:rsidRPr="00D62086">
        <w:rPr>
          <w:rFonts w:ascii="Times New Roman" w:eastAsia="Calibri" w:hAnsi="Times New Roman" w:cs="Times New Roman"/>
          <w:sz w:val="24"/>
          <w:szCs w:val="24"/>
        </w:rPr>
        <w:t>Регионална дирекция „Гранична полиция”- Бургас към Главна дирекция „Гранична полиция” при Министерството на вътрешните работи.</w:t>
      </w:r>
      <w:r w:rsidRPr="00D62086">
        <w:rPr>
          <w:rFonts w:ascii="Times New Roman" w:hAnsi="Times New Roman" w:cs="Times New Roman"/>
          <w:sz w:val="24"/>
          <w:szCs w:val="24"/>
          <w:lang w:bidi="bg-BG"/>
        </w:rPr>
        <w:t xml:space="preserve">“ </w:t>
      </w:r>
    </w:p>
    <w:p w14:paraId="0C0B2537" w14:textId="77777777" w:rsidR="00D62086" w:rsidRPr="00D62086" w:rsidRDefault="00D62086" w:rsidP="00D62086">
      <w:pPr>
        <w:ind w:firstLine="708"/>
        <w:jc w:val="center"/>
        <w:rPr>
          <w:rFonts w:ascii="Times New Roman" w:hAnsi="Times New Roman" w:cs="Times New Roman"/>
          <w:b/>
          <w:sz w:val="24"/>
          <w:szCs w:val="24"/>
          <w:lang w:bidi="bg-BG"/>
        </w:rPr>
      </w:pPr>
      <w:r w:rsidRPr="00D62086">
        <w:rPr>
          <w:rFonts w:ascii="Times New Roman" w:hAnsi="Times New Roman" w:cs="Times New Roman"/>
          <w:b/>
          <w:sz w:val="24"/>
          <w:szCs w:val="24"/>
          <w:lang w:bidi="bg-BG"/>
        </w:rPr>
        <w:t>Р Е Ш Е Н И Е</w:t>
      </w:r>
    </w:p>
    <w:p w14:paraId="229F5AD1" w14:textId="77777777" w:rsidR="00D62086" w:rsidRPr="00D62086" w:rsidRDefault="00D62086" w:rsidP="00D62086">
      <w:pPr>
        <w:ind w:firstLine="708"/>
        <w:jc w:val="center"/>
        <w:rPr>
          <w:rFonts w:ascii="Times New Roman" w:hAnsi="Times New Roman" w:cs="Times New Roman"/>
          <w:b/>
          <w:sz w:val="24"/>
          <w:szCs w:val="24"/>
          <w:lang w:bidi="bg-BG"/>
        </w:rPr>
      </w:pPr>
      <w:r w:rsidRPr="00D62086">
        <w:rPr>
          <w:rFonts w:ascii="Times New Roman" w:hAnsi="Times New Roman" w:cs="Times New Roman"/>
          <w:b/>
          <w:sz w:val="24"/>
          <w:szCs w:val="24"/>
          <w:lang w:bidi="bg-BG"/>
        </w:rPr>
        <w:t>№ 130/28.03.2024г.</w:t>
      </w:r>
    </w:p>
    <w:p w14:paraId="566BC15E" w14:textId="77777777" w:rsidR="00D62086" w:rsidRPr="00D62086" w:rsidRDefault="00D62086" w:rsidP="00D62086">
      <w:pPr>
        <w:jc w:val="both"/>
        <w:rPr>
          <w:rFonts w:ascii="Times New Roman" w:hAnsi="Times New Roman" w:cs="Times New Roman"/>
          <w:sz w:val="24"/>
          <w:szCs w:val="24"/>
        </w:rPr>
      </w:pPr>
      <w:r w:rsidRPr="00D62086">
        <w:rPr>
          <w:rFonts w:ascii="Times New Roman" w:hAnsi="Times New Roman" w:cs="Times New Roman"/>
          <w:sz w:val="24"/>
          <w:szCs w:val="24"/>
        </w:rPr>
        <w:t xml:space="preserve">          </w:t>
      </w:r>
      <w:r w:rsidRPr="00D62086">
        <w:rPr>
          <w:rFonts w:ascii="Times New Roman" w:hAnsi="Times New Roman" w:cs="Times New Roman"/>
          <w:b/>
          <w:bCs/>
          <w:sz w:val="24"/>
          <w:szCs w:val="24"/>
        </w:rPr>
        <w:t>1</w:t>
      </w:r>
      <w:r w:rsidRPr="00D62086">
        <w:rPr>
          <w:rFonts w:ascii="Times New Roman" w:hAnsi="Times New Roman" w:cs="Times New Roman"/>
          <w:sz w:val="24"/>
          <w:szCs w:val="24"/>
        </w:rPr>
        <w:t xml:space="preserve">.  На основание чл.21, ал.1, т.8 от ЗМСМА, чл.12, ал.3 от ЗОС, чл.18, ал.2 от Наредба №1 за реда за придобиване, управление и разпореждане с общинско имущество, Общински съвет - Поморие </w:t>
      </w:r>
      <w:r w:rsidRPr="00D62086">
        <w:rPr>
          <w:rFonts w:ascii="Times New Roman" w:hAnsi="Times New Roman" w:cs="Times New Roman"/>
          <w:b/>
          <w:bCs/>
          <w:sz w:val="24"/>
          <w:szCs w:val="24"/>
        </w:rPr>
        <w:t>:</w:t>
      </w:r>
      <w:r w:rsidRPr="00D62086">
        <w:rPr>
          <w:rFonts w:ascii="Times New Roman" w:hAnsi="Times New Roman" w:cs="Times New Roman"/>
          <w:sz w:val="24"/>
          <w:szCs w:val="24"/>
        </w:rPr>
        <w:t xml:space="preserve">    </w:t>
      </w:r>
      <w:r w:rsidRPr="00D62086">
        <w:rPr>
          <w:rFonts w:ascii="Times New Roman" w:hAnsi="Times New Roman" w:cs="Times New Roman"/>
          <w:b/>
          <w:bCs/>
          <w:sz w:val="24"/>
          <w:szCs w:val="24"/>
        </w:rPr>
        <w:t xml:space="preserve"> </w:t>
      </w:r>
    </w:p>
    <w:p w14:paraId="7EE60AE3" w14:textId="77777777" w:rsidR="00D62086" w:rsidRPr="00D62086" w:rsidRDefault="00D62086" w:rsidP="00D62086">
      <w:pPr>
        <w:tabs>
          <w:tab w:val="left" w:pos="0"/>
        </w:tabs>
        <w:jc w:val="both"/>
        <w:rPr>
          <w:rFonts w:ascii="Times New Roman" w:hAnsi="Times New Roman" w:cs="Times New Roman"/>
          <w:sz w:val="24"/>
          <w:szCs w:val="24"/>
        </w:rPr>
      </w:pPr>
      <w:r w:rsidRPr="00D62086">
        <w:rPr>
          <w:rFonts w:ascii="Times New Roman" w:hAnsi="Times New Roman" w:cs="Times New Roman"/>
          <w:b/>
          <w:bCs/>
          <w:sz w:val="24"/>
          <w:szCs w:val="24"/>
        </w:rPr>
        <w:t xml:space="preserve">                </w:t>
      </w:r>
      <w:r w:rsidRPr="00D62086">
        <w:rPr>
          <w:rFonts w:ascii="Times New Roman" w:hAnsi="Times New Roman" w:cs="Times New Roman"/>
          <w:sz w:val="24"/>
          <w:szCs w:val="24"/>
          <w:lang w:val="ru-RU"/>
        </w:rPr>
        <w:t xml:space="preserve"> Предоставя за </w:t>
      </w:r>
      <w:proofErr w:type="spellStart"/>
      <w:r w:rsidRPr="00D62086">
        <w:rPr>
          <w:rFonts w:ascii="Times New Roman" w:hAnsi="Times New Roman" w:cs="Times New Roman"/>
          <w:sz w:val="24"/>
          <w:szCs w:val="24"/>
          <w:lang w:val="ru-RU"/>
        </w:rPr>
        <w:t>безвъзмездно</w:t>
      </w:r>
      <w:proofErr w:type="spellEnd"/>
      <w:r w:rsidRPr="00D62086">
        <w:rPr>
          <w:rFonts w:ascii="Times New Roman" w:hAnsi="Times New Roman" w:cs="Times New Roman"/>
          <w:sz w:val="24"/>
          <w:szCs w:val="24"/>
          <w:lang w:val="ru-RU"/>
        </w:rPr>
        <w:t xml:space="preserve"> управление в </w:t>
      </w:r>
      <w:proofErr w:type="spellStart"/>
      <w:r w:rsidRPr="00D62086">
        <w:rPr>
          <w:rFonts w:ascii="Times New Roman" w:hAnsi="Times New Roman" w:cs="Times New Roman"/>
          <w:sz w:val="24"/>
          <w:szCs w:val="24"/>
          <w:lang w:val="ru-RU"/>
        </w:rPr>
        <w:t>полза</w:t>
      </w:r>
      <w:proofErr w:type="spellEnd"/>
      <w:r w:rsidRPr="00D62086">
        <w:rPr>
          <w:rFonts w:ascii="Times New Roman" w:hAnsi="Times New Roman" w:cs="Times New Roman"/>
          <w:sz w:val="24"/>
          <w:szCs w:val="24"/>
          <w:lang w:val="ru-RU"/>
        </w:rPr>
        <w:t xml:space="preserve"> на </w:t>
      </w:r>
      <w:r w:rsidRPr="00D62086">
        <w:rPr>
          <w:rFonts w:ascii="Times New Roman" w:hAnsi="Times New Roman" w:cs="Times New Roman"/>
          <w:sz w:val="24"/>
          <w:szCs w:val="24"/>
        </w:rPr>
        <w:t>Регионална дирекция «Гранична полиция»-Бургас към Главна дирекция „Гранична полиция” при Министерството на вътрешните работи</w:t>
      </w:r>
      <w:r w:rsidRPr="00D62086">
        <w:rPr>
          <w:rFonts w:ascii="Times New Roman" w:hAnsi="Times New Roman" w:cs="Times New Roman"/>
          <w:sz w:val="24"/>
          <w:szCs w:val="24"/>
          <w:lang w:val="ru-RU"/>
        </w:rPr>
        <w:t xml:space="preserve">,  </w:t>
      </w:r>
      <w:r w:rsidRPr="00D62086">
        <w:rPr>
          <w:rFonts w:ascii="Times New Roman" w:hAnsi="Times New Roman" w:cs="Times New Roman"/>
          <w:sz w:val="24"/>
          <w:szCs w:val="24"/>
        </w:rPr>
        <w:t>помещение част от имот - публична общинска собственост, съгласно АПОС № 6021/2016г., а именно: помещение намиращо се в сграда за търговия в «Рибарско пристанище»-Поморие, представляващо самостоятелен обект в сграда с идентификатор 57491.503.567.3 по КККР на гр. Поморие, с</w:t>
      </w:r>
      <w:r w:rsidRPr="00D62086">
        <w:rPr>
          <w:rFonts w:ascii="Times New Roman" w:hAnsi="Times New Roman" w:cs="Times New Roman"/>
          <w:sz w:val="24"/>
          <w:szCs w:val="24"/>
          <w:lang w:val="ru-RU"/>
        </w:rPr>
        <w:t xml:space="preserve"> </w:t>
      </w:r>
      <w:proofErr w:type="spellStart"/>
      <w:r w:rsidRPr="00D62086">
        <w:rPr>
          <w:rFonts w:ascii="Times New Roman" w:hAnsi="Times New Roman" w:cs="Times New Roman"/>
          <w:sz w:val="24"/>
          <w:szCs w:val="24"/>
          <w:lang w:val="ru-RU"/>
        </w:rPr>
        <w:t>площ</w:t>
      </w:r>
      <w:proofErr w:type="spellEnd"/>
      <w:r w:rsidRPr="00D62086">
        <w:rPr>
          <w:rFonts w:ascii="Times New Roman" w:hAnsi="Times New Roman" w:cs="Times New Roman"/>
          <w:sz w:val="24"/>
          <w:szCs w:val="24"/>
          <w:lang w:val="ru-RU"/>
        </w:rPr>
        <w:t xml:space="preserve">: 10 кв.м., </w:t>
      </w:r>
      <w:r w:rsidRPr="00D62086">
        <w:rPr>
          <w:rFonts w:ascii="Times New Roman" w:hAnsi="Times New Roman" w:cs="Times New Roman"/>
          <w:sz w:val="24"/>
          <w:szCs w:val="24"/>
        </w:rPr>
        <w:t xml:space="preserve"> адрес на имота: гр. Поморие, п.к.8200, ул. « Кубрат» № 8. </w:t>
      </w:r>
    </w:p>
    <w:p w14:paraId="5A3C9B34" w14:textId="77777777" w:rsidR="00D62086" w:rsidRPr="00D62086" w:rsidRDefault="00D62086" w:rsidP="00D62086">
      <w:pPr>
        <w:jc w:val="both"/>
        <w:outlineLvl w:val="0"/>
        <w:rPr>
          <w:rFonts w:ascii="Times New Roman" w:hAnsi="Times New Roman" w:cs="Times New Roman"/>
          <w:sz w:val="24"/>
          <w:szCs w:val="24"/>
        </w:rPr>
      </w:pPr>
      <w:r w:rsidRPr="00D62086">
        <w:rPr>
          <w:rFonts w:ascii="Times New Roman" w:hAnsi="Times New Roman" w:cs="Times New Roman"/>
          <w:sz w:val="24"/>
          <w:szCs w:val="24"/>
        </w:rPr>
        <w:t xml:space="preserve">              Управлението се предоставя  за срок от 10 (десет) години от влизане на решението в сила.</w:t>
      </w:r>
    </w:p>
    <w:p w14:paraId="621AF3BA" w14:textId="77777777" w:rsidR="00D62086" w:rsidRPr="00D62086" w:rsidRDefault="00D62086" w:rsidP="00D62086">
      <w:pPr>
        <w:tabs>
          <w:tab w:val="left" w:pos="1440"/>
        </w:tabs>
        <w:jc w:val="both"/>
        <w:rPr>
          <w:rFonts w:ascii="Times New Roman" w:hAnsi="Times New Roman" w:cs="Times New Roman"/>
          <w:sz w:val="24"/>
          <w:szCs w:val="24"/>
          <w:lang w:val="ru-RU"/>
        </w:rPr>
      </w:pPr>
      <w:r w:rsidRPr="00D62086">
        <w:rPr>
          <w:rFonts w:ascii="Times New Roman" w:hAnsi="Times New Roman" w:cs="Times New Roman"/>
          <w:sz w:val="24"/>
          <w:szCs w:val="24"/>
          <w:lang w:val="ru-RU"/>
        </w:rPr>
        <w:t xml:space="preserve">           </w:t>
      </w:r>
      <w:r w:rsidRPr="00D62086">
        <w:rPr>
          <w:rFonts w:ascii="Times New Roman" w:hAnsi="Times New Roman" w:cs="Times New Roman"/>
          <w:b/>
          <w:sz w:val="24"/>
          <w:szCs w:val="24"/>
          <w:lang w:val="ru-RU"/>
        </w:rPr>
        <w:t>2</w:t>
      </w:r>
      <w:r w:rsidRPr="00D62086">
        <w:rPr>
          <w:rFonts w:ascii="Times New Roman" w:hAnsi="Times New Roman" w:cs="Times New Roman"/>
          <w:sz w:val="24"/>
          <w:szCs w:val="24"/>
          <w:lang w:val="ru-RU"/>
        </w:rPr>
        <w:t xml:space="preserve">. </w:t>
      </w:r>
      <w:proofErr w:type="spellStart"/>
      <w:r w:rsidRPr="00D62086">
        <w:rPr>
          <w:rFonts w:ascii="Times New Roman" w:hAnsi="Times New Roman" w:cs="Times New Roman"/>
          <w:sz w:val="24"/>
          <w:szCs w:val="24"/>
          <w:lang w:val="ru-RU"/>
        </w:rPr>
        <w:t>Предоставеното</w:t>
      </w:r>
      <w:proofErr w:type="spellEnd"/>
      <w:r w:rsidRPr="00D62086">
        <w:rPr>
          <w:rFonts w:ascii="Times New Roman" w:hAnsi="Times New Roman" w:cs="Times New Roman"/>
          <w:sz w:val="24"/>
          <w:szCs w:val="24"/>
          <w:lang w:val="ru-RU"/>
        </w:rPr>
        <w:t xml:space="preserve"> помещение да се </w:t>
      </w:r>
      <w:proofErr w:type="spellStart"/>
      <w:r w:rsidRPr="00D62086">
        <w:rPr>
          <w:rFonts w:ascii="Times New Roman" w:hAnsi="Times New Roman" w:cs="Times New Roman"/>
          <w:sz w:val="24"/>
          <w:szCs w:val="24"/>
          <w:lang w:val="ru-RU"/>
        </w:rPr>
        <w:t>използва</w:t>
      </w:r>
      <w:proofErr w:type="spellEnd"/>
      <w:r w:rsidRPr="00D62086">
        <w:rPr>
          <w:rFonts w:ascii="Times New Roman" w:hAnsi="Times New Roman" w:cs="Times New Roman"/>
          <w:sz w:val="24"/>
          <w:szCs w:val="24"/>
          <w:lang w:val="ru-RU"/>
        </w:rPr>
        <w:t xml:space="preserve"> по предназначение - за </w:t>
      </w:r>
      <w:proofErr w:type="spellStart"/>
      <w:r w:rsidRPr="00D62086">
        <w:rPr>
          <w:rFonts w:ascii="Times New Roman" w:hAnsi="Times New Roman" w:cs="Times New Roman"/>
          <w:sz w:val="24"/>
          <w:szCs w:val="24"/>
          <w:lang w:val="ru-RU"/>
        </w:rPr>
        <w:t>дейността</w:t>
      </w:r>
      <w:proofErr w:type="spellEnd"/>
      <w:r w:rsidRPr="00D62086">
        <w:rPr>
          <w:rFonts w:ascii="Times New Roman" w:hAnsi="Times New Roman" w:cs="Times New Roman"/>
          <w:sz w:val="24"/>
          <w:szCs w:val="24"/>
          <w:lang w:val="ru-RU"/>
        </w:rPr>
        <w:t xml:space="preserve"> на </w:t>
      </w:r>
      <w:r w:rsidRPr="00D62086">
        <w:rPr>
          <w:rFonts w:ascii="Times New Roman" w:hAnsi="Times New Roman" w:cs="Times New Roman"/>
          <w:sz w:val="24"/>
          <w:szCs w:val="24"/>
        </w:rPr>
        <w:t>Регионална дирекция «Гранична полиция»-Бургас</w:t>
      </w:r>
      <w:r w:rsidRPr="00D62086">
        <w:rPr>
          <w:rFonts w:ascii="Times New Roman" w:hAnsi="Times New Roman" w:cs="Times New Roman"/>
          <w:sz w:val="24"/>
          <w:szCs w:val="24"/>
          <w:lang w:val="ru-RU"/>
        </w:rPr>
        <w:t xml:space="preserve">. </w:t>
      </w:r>
      <w:proofErr w:type="spellStart"/>
      <w:r w:rsidRPr="00D62086">
        <w:rPr>
          <w:rFonts w:ascii="Times New Roman" w:hAnsi="Times New Roman" w:cs="Times New Roman"/>
          <w:sz w:val="24"/>
          <w:szCs w:val="24"/>
          <w:lang w:val="ru-RU"/>
        </w:rPr>
        <w:t>Предоставеното</w:t>
      </w:r>
      <w:proofErr w:type="spellEnd"/>
      <w:r w:rsidRPr="00D62086">
        <w:rPr>
          <w:rFonts w:ascii="Times New Roman" w:hAnsi="Times New Roman" w:cs="Times New Roman"/>
          <w:sz w:val="24"/>
          <w:szCs w:val="24"/>
          <w:lang w:val="ru-RU"/>
        </w:rPr>
        <w:t xml:space="preserve"> помещение не </w:t>
      </w:r>
      <w:proofErr w:type="spellStart"/>
      <w:r w:rsidRPr="00D62086">
        <w:rPr>
          <w:rFonts w:ascii="Times New Roman" w:hAnsi="Times New Roman" w:cs="Times New Roman"/>
          <w:sz w:val="24"/>
          <w:szCs w:val="24"/>
          <w:lang w:val="ru-RU"/>
        </w:rPr>
        <w:t>може</w:t>
      </w:r>
      <w:proofErr w:type="spellEnd"/>
      <w:r w:rsidRPr="00D62086">
        <w:rPr>
          <w:rFonts w:ascii="Times New Roman" w:hAnsi="Times New Roman" w:cs="Times New Roman"/>
          <w:sz w:val="24"/>
          <w:szCs w:val="24"/>
          <w:lang w:val="ru-RU"/>
        </w:rPr>
        <w:t xml:space="preserve"> да се </w:t>
      </w:r>
      <w:proofErr w:type="spellStart"/>
      <w:r w:rsidRPr="00D62086">
        <w:rPr>
          <w:rFonts w:ascii="Times New Roman" w:hAnsi="Times New Roman" w:cs="Times New Roman"/>
          <w:sz w:val="24"/>
          <w:szCs w:val="24"/>
          <w:lang w:val="ru-RU"/>
        </w:rPr>
        <w:t>преотдава</w:t>
      </w:r>
      <w:proofErr w:type="spellEnd"/>
      <w:r w:rsidRPr="00D62086">
        <w:rPr>
          <w:rFonts w:ascii="Times New Roman" w:hAnsi="Times New Roman" w:cs="Times New Roman"/>
          <w:sz w:val="24"/>
          <w:szCs w:val="24"/>
          <w:lang w:val="ru-RU"/>
        </w:rPr>
        <w:t xml:space="preserve"> под наем, да се </w:t>
      </w:r>
      <w:proofErr w:type="spellStart"/>
      <w:r w:rsidRPr="00D62086">
        <w:rPr>
          <w:rFonts w:ascii="Times New Roman" w:hAnsi="Times New Roman" w:cs="Times New Roman"/>
          <w:sz w:val="24"/>
          <w:szCs w:val="24"/>
          <w:lang w:val="ru-RU"/>
        </w:rPr>
        <w:t>преотстъпва</w:t>
      </w:r>
      <w:proofErr w:type="spellEnd"/>
      <w:r w:rsidRPr="00D62086">
        <w:rPr>
          <w:rFonts w:ascii="Times New Roman" w:hAnsi="Times New Roman" w:cs="Times New Roman"/>
          <w:sz w:val="24"/>
          <w:szCs w:val="24"/>
          <w:lang w:val="ru-RU"/>
        </w:rPr>
        <w:t xml:space="preserve"> за </w:t>
      </w:r>
      <w:proofErr w:type="spellStart"/>
      <w:r w:rsidRPr="00D62086">
        <w:rPr>
          <w:rFonts w:ascii="Times New Roman" w:hAnsi="Times New Roman" w:cs="Times New Roman"/>
          <w:sz w:val="24"/>
          <w:szCs w:val="24"/>
          <w:lang w:val="ru-RU"/>
        </w:rPr>
        <w:t>уплавление</w:t>
      </w:r>
      <w:proofErr w:type="spellEnd"/>
      <w:r w:rsidRPr="00D62086">
        <w:rPr>
          <w:rFonts w:ascii="Times New Roman" w:hAnsi="Times New Roman" w:cs="Times New Roman"/>
          <w:sz w:val="24"/>
          <w:szCs w:val="24"/>
          <w:lang w:val="ru-RU"/>
        </w:rPr>
        <w:t xml:space="preserve"> и </w:t>
      </w:r>
      <w:proofErr w:type="spellStart"/>
      <w:r w:rsidRPr="00D62086">
        <w:rPr>
          <w:rFonts w:ascii="Times New Roman" w:hAnsi="Times New Roman" w:cs="Times New Roman"/>
          <w:sz w:val="24"/>
          <w:szCs w:val="24"/>
          <w:lang w:val="ru-RU"/>
        </w:rPr>
        <w:t>ползване</w:t>
      </w:r>
      <w:proofErr w:type="spellEnd"/>
      <w:r w:rsidRPr="00D62086">
        <w:rPr>
          <w:rFonts w:ascii="Times New Roman" w:hAnsi="Times New Roman" w:cs="Times New Roman"/>
          <w:sz w:val="24"/>
          <w:szCs w:val="24"/>
          <w:lang w:val="ru-RU"/>
        </w:rPr>
        <w:t xml:space="preserve">, </w:t>
      </w:r>
      <w:proofErr w:type="spellStart"/>
      <w:r w:rsidRPr="00D62086">
        <w:rPr>
          <w:rFonts w:ascii="Times New Roman" w:hAnsi="Times New Roman" w:cs="Times New Roman"/>
          <w:sz w:val="24"/>
          <w:szCs w:val="24"/>
          <w:lang w:val="ru-RU"/>
        </w:rPr>
        <w:t>както</w:t>
      </w:r>
      <w:proofErr w:type="spellEnd"/>
      <w:r w:rsidRPr="00D62086">
        <w:rPr>
          <w:rFonts w:ascii="Times New Roman" w:hAnsi="Times New Roman" w:cs="Times New Roman"/>
          <w:sz w:val="24"/>
          <w:szCs w:val="24"/>
          <w:lang w:val="ru-RU"/>
        </w:rPr>
        <w:t xml:space="preserve"> да се </w:t>
      </w:r>
      <w:proofErr w:type="spellStart"/>
      <w:r w:rsidRPr="00D62086">
        <w:rPr>
          <w:rFonts w:ascii="Times New Roman" w:hAnsi="Times New Roman" w:cs="Times New Roman"/>
          <w:sz w:val="24"/>
          <w:szCs w:val="24"/>
          <w:lang w:val="ru-RU"/>
        </w:rPr>
        <w:t>ползва</w:t>
      </w:r>
      <w:proofErr w:type="spellEnd"/>
      <w:r w:rsidRPr="00D62086">
        <w:rPr>
          <w:rFonts w:ascii="Times New Roman" w:hAnsi="Times New Roman" w:cs="Times New Roman"/>
          <w:sz w:val="24"/>
          <w:szCs w:val="24"/>
          <w:lang w:val="ru-RU"/>
        </w:rPr>
        <w:t xml:space="preserve"> </w:t>
      </w:r>
      <w:proofErr w:type="spellStart"/>
      <w:r w:rsidRPr="00D62086">
        <w:rPr>
          <w:rFonts w:ascii="Times New Roman" w:hAnsi="Times New Roman" w:cs="Times New Roman"/>
          <w:sz w:val="24"/>
          <w:szCs w:val="24"/>
          <w:lang w:val="ru-RU"/>
        </w:rPr>
        <w:t>съвместно</w:t>
      </w:r>
      <w:proofErr w:type="spellEnd"/>
      <w:r w:rsidRPr="00D62086">
        <w:rPr>
          <w:rFonts w:ascii="Times New Roman" w:hAnsi="Times New Roman" w:cs="Times New Roman"/>
          <w:sz w:val="24"/>
          <w:szCs w:val="24"/>
          <w:lang w:val="ru-RU"/>
        </w:rPr>
        <w:t xml:space="preserve"> по договор с трети лица.</w:t>
      </w:r>
    </w:p>
    <w:p w14:paraId="3F051E9B" w14:textId="77777777" w:rsidR="00D62086" w:rsidRPr="00D62086" w:rsidRDefault="00D62086" w:rsidP="00D62086">
      <w:pPr>
        <w:tabs>
          <w:tab w:val="left" w:pos="1440"/>
        </w:tabs>
        <w:jc w:val="both"/>
        <w:rPr>
          <w:rFonts w:ascii="Times New Roman" w:hAnsi="Times New Roman" w:cs="Times New Roman"/>
          <w:sz w:val="24"/>
          <w:szCs w:val="24"/>
        </w:rPr>
      </w:pPr>
      <w:r w:rsidRPr="00D62086">
        <w:rPr>
          <w:rFonts w:ascii="Times New Roman" w:hAnsi="Times New Roman" w:cs="Times New Roman"/>
          <w:b/>
          <w:sz w:val="24"/>
          <w:szCs w:val="24"/>
          <w:lang w:val="ru-RU"/>
        </w:rPr>
        <w:t xml:space="preserve">           3</w:t>
      </w:r>
      <w:r w:rsidRPr="00D62086">
        <w:rPr>
          <w:rFonts w:ascii="Times New Roman" w:hAnsi="Times New Roman" w:cs="Times New Roman"/>
          <w:b/>
          <w:bCs/>
          <w:sz w:val="24"/>
          <w:szCs w:val="24"/>
        </w:rPr>
        <w:t>.</w:t>
      </w:r>
      <w:r w:rsidRPr="00D62086">
        <w:rPr>
          <w:rFonts w:ascii="Times New Roman" w:hAnsi="Times New Roman" w:cs="Times New Roman"/>
          <w:sz w:val="24"/>
          <w:szCs w:val="24"/>
        </w:rPr>
        <w:t xml:space="preserve"> Всички разходи във връзка с управлението на имота: текущи ремонти, такси, консумативи и др. са за сметка на Регионална дирекция «Гранична полиция»-Бургас към Главна дирекция „Гранична полиция” при Министерството на вътрешните работи.</w:t>
      </w:r>
    </w:p>
    <w:p w14:paraId="4273F9B3" w14:textId="77777777" w:rsidR="00D62086" w:rsidRPr="00D62086" w:rsidRDefault="00D62086" w:rsidP="00D62086">
      <w:pPr>
        <w:tabs>
          <w:tab w:val="left" w:pos="1440"/>
        </w:tabs>
        <w:jc w:val="both"/>
        <w:rPr>
          <w:rFonts w:ascii="Times New Roman" w:hAnsi="Times New Roman" w:cs="Times New Roman"/>
          <w:b/>
          <w:bCs/>
          <w:sz w:val="24"/>
          <w:szCs w:val="24"/>
        </w:rPr>
      </w:pPr>
      <w:r w:rsidRPr="00D62086">
        <w:rPr>
          <w:rFonts w:ascii="Times New Roman" w:hAnsi="Times New Roman" w:cs="Times New Roman"/>
          <w:b/>
          <w:sz w:val="24"/>
          <w:szCs w:val="24"/>
        </w:rPr>
        <w:t xml:space="preserve">           4</w:t>
      </w:r>
      <w:r w:rsidRPr="00D62086">
        <w:rPr>
          <w:rFonts w:ascii="Times New Roman" w:hAnsi="Times New Roman" w:cs="Times New Roman"/>
          <w:sz w:val="24"/>
          <w:szCs w:val="24"/>
        </w:rPr>
        <w:t>. Възлага на Кмета на Община Поморие да извърши необходимите правни   и фактически действия по издаване на заповед и сключване на договор за безвъзмездно управление.</w:t>
      </w:r>
    </w:p>
    <w:p w14:paraId="763F1640" w14:textId="77777777" w:rsidR="00D62086" w:rsidRPr="00D62086" w:rsidRDefault="00D62086" w:rsidP="00D62086">
      <w:pPr>
        <w:ind w:firstLine="708"/>
        <w:jc w:val="both"/>
        <w:rPr>
          <w:rFonts w:ascii="Times New Roman" w:hAnsi="Times New Roman" w:cs="Times New Roman"/>
          <w:b/>
          <w:sz w:val="24"/>
          <w:szCs w:val="24"/>
          <w:lang w:bidi="bg-BG"/>
        </w:rPr>
      </w:pPr>
      <w:r w:rsidRPr="00D62086">
        <w:rPr>
          <w:rFonts w:ascii="Times New Roman" w:hAnsi="Times New Roman" w:cs="Times New Roman"/>
          <w:b/>
          <w:sz w:val="24"/>
          <w:szCs w:val="24"/>
          <w:lang w:bidi="bg-BG"/>
        </w:rPr>
        <w:t xml:space="preserve">5. </w:t>
      </w:r>
      <w:r w:rsidRPr="00D62086">
        <w:rPr>
          <w:rFonts w:ascii="Times New Roman" w:eastAsia="Calibri" w:hAnsi="Times New Roman" w:cs="Times New Roman"/>
          <w:spacing w:val="1"/>
          <w:sz w:val="24"/>
          <w:szCs w:val="24"/>
        </w:rPr>
        <w:t xml:space="preserve">На основание чл.60, ал.1 от АПК, </w:t>
      </w:r>
      <w:r w:rsidRPr="00D62086">
        <w:rPr>
          <w:rFonts w:ascii="Times New Roman" w:hAnsi="Times New Roman" w:cs="Times New Roman"/>
          <w:sz w:val="24"/>
          <w:szCs w:val="24"/>
        </w:rPr>
        <w:t xml:space="preserve">във връзка със спешната необходимост </w:t>
      </w:r>
      <w:r w:rsidRPr="00D62086">
        <w:rPr>
          <w:rFonts w:ascii="Times New Roman" w:eastAsia="Calibri" w:hAnsi="Times New Roman" w:cs="Times New Roman"/>
          <w:spacing w:val="1"/>
          <w:sz w:val="24"/>
          <w:szCs w:val="24"/>
        </w:rPr>
        <w:t xml:space="preserve">от създаване на условия за осъществяване на ефективен граничен контрол в пристанищата без изградени ГКПП, </w:t>
      </w:r>
      <w:r w:rsidRPr="00D62086">
        <w:rPr>
          <w:rFonts w:ascii="Times New Roman" w:hAnsi="Times New Roman" w:cs="Times New Roman"/>
          <w:sz w:val="24"/>
          <w:szCs w:val="24"/>
        </w:rPr>
        <w:t>Общински съвет – Поморие допуска предварително изпълнение на настоящото решение.</w:t>
      </w:r>
    </w:p>
    <w:p w14:paraId="53959220" w14:textId="77777777" w:rsidR="00D62086" w:rsidRPr="00D62086" w:rsidRDefault="00D62086" w:rsidP="00D62086">
      <w:pPr>
        <w:spacing w:after="0" w:line="240" w:lineRule="auto"/>
        <w:ind w:firstLine="708"/>
        <w:jc w:val="both"/>
        <w:rPr>
          <w:rFonts w:ascii="Times New Roman" w:hAnsi="Times New Roman" w:cs="Times New Roman"/>
          <w:sz w:val="24"/>
          <w:szCs w:val="24"/>
        </w:rPr>
      </w:pPr>
    </w:p>
    <w:p w14:paraId="19B178C1" w14:textId="25E36997" w:rsidR="00E440DD" w:rsidRPr="00D62086" w:rsidRDefault="00D62086" w:rsidP="00D62086">
      <w:pPr>
        <w:spacing w:after="0" w:line="240" w:lineRule="auto"/>
        <w:ind w:firstLine="708"/>
        <w:jc w:val="both"/>
        <w:rPr>
          <w:rFonts w:ascii="Times New Roman" w:hAnsi="Times New Roman" w:cs="Times New Roman"/>
          <w:sz w:val="24"/>
          <w:szCs w:val="24"/>
        </w:rPr>
      </w:pPr>
      <w:r w:rsidRPr="00D6208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b/>
          <w:bCs/>
          <w:i/>
          <w:iCs/>
          <w:sz w:val="24"/>
          <w:szCs w:val="24"/>
          <w:u w:val="single"/>
        </w:rPr>
        <w:t xml:space="preserve"> </w:t>
      </w:r>
      <w:r w:rsidRPr="00D62086">
        <w:rPr>
          <w:rFonts w:ascii="Times New Roman" w:hAnsi="Times New Roman" w:cs="Times New Roman"/>
          <w:sz w:val="24"/>
          <w:szCs w:val="24"/>
        </w:rPr>
        <w:t>Изпълнено.</w:t>
      </w:r>
    </w:p>
    <w:p w14:paraId="3184A552" w14:textId="5D741960" w:rsidR="00000193" w:rsidRDefault="00000193" w:rsidP="00000193">
      <w:pPr>
        <w:pStyle w:val="a3"/>
        <w:jc w:val="both"/>
        <w:rPr>
          <w:rFonts w:ascii="Times New Roman" w:hAnsi="Times New Roman" w:cs="Times New Roman"/>
          <w:sz w:val="24"/>
          <w:szCs w:val="24"/>
        </w:rPr>
      </w:pPr>
    </w:p>
    <w:p w14:paraId="30F23E1F" w14:textId="77777777" w:rsidR="00D62086" w:rsidRDefault="00D62086" w:rsidP="00000193">
      <w:pPr>
        <w:pStyle w:val="a3"/>
        <w:jc w:val="both"/>
        <w:rPr>
          <w:rFonts w:ascii="Times New Roman" w:hAnsi="Times New Roman" w:cs="Times New Roman"/>
          <w:sz w:val="24"/>
          <w:szCs w:val="24"/>
        </w:rPr>
      </w:pPr>
    </w:p>
    <w:p w14:paraId="670EF46C" w14:textId="4A375FCC" w:rsidR="00D62086" w:rsidRPr="008B4F7D" w:rsidRDefault="00D62086" w:rsidP="00D62086">
      <w:pPr>
        <w:tabs>
          <w:tab w:val="center" w:pos="5904"/>
          <w:tab w:val="left" w:pos="7820"/>
        </w:tabs>
        <w:ind w:firstLine="709"/>
        <w:jc w:val="both"/>
        <w:rPr>
          <w:rFonts w:ascii="Times New Roman" w:hAnsi="Times New Roman" w:cs="Times New Roman"/>
          <w:sz w:val="24"/>
          <w:szCs w:val="24"/>
        </w:rPr>
      </w:pPr>
      <w:r w:rsidRPr="00D62086">
        <w:rPr>
          <w:rFonts w:ascii="Times New Roman" w:hAnsi="Times New Roman" w:cs="Times New Roman"/>
          <w:b/>
          <w:bCs/>
          <w:sz w:val="24"/>
          <w:szCs w:val="24"/>
        </w:rPr>
        <w:t>24.</w:t>
      </w:r>
      <w:r w:rsidRPr="00D62086">
        <w:rPr>
          <w:rFonts w:ascii="Times New Roman" w:hAnsi="Times New Roman" w:cs="Times New Roman"/>
          <w:sz w:val="24"/>
          <w:szCs w:val="24"/>
          <w:lang w:bidi="bg-BG"/>
        </w:rPr>
        <w:t xml:space="preserve"> </w:t>
      </w:r>
      <w:r w:rsidRPr="008B4F7D">
        <w:rPr>
          <w:rFonts w:ascii="Times New Roman" w:hAnsi="Times New Roman" w:cs="Times New Roman"/>
          <w:sz w:val="24"/>
          <w:szCs w:val="24"/>
          <w:lang w:bidi="bg-BG"/>
        </w:rPr>
        <w:t>По т.24. от дневния ред:„</w:t>
      </w:r>
      <w:r w:rsidRPr="008B4F7D">
        <w:rPr>
          <w:rFonts w:ascii="Times New Roman" w:hAnsi="Times New Roman" w:cs="Times New Roman"/>
          <w:sz w:val="24"/>
          <w:szCs w:val="24"/>
        </w:rPr>
        <w:t>ОС-383/</w:t>
      </w:r>
      <w:r w:rsidRPr="008B4F7D">
        <w:rPr>
          <w:rFonts w:ascii="Times New Roman" w:eastAsia="Calibri" w:hAnsi="Times New Roman" w:cs="Times New Roman"/>
          <w:sz w:val="24"/>
          <w:szCs w:val="24"/>
        </w:rPr>
        <w:t>20</w:t>
      </w:r>
      <w:r w:rsidRPr="008B4F7D">
        <w:rPr>
          <w:rFonts w:ascii="Times New Roman" w:hAnsi="Times New Roman" w:cs="Times New Roman"/>
          <w:sz w:val="24"/>
          <w:szCs w:val="24"/>
        </w:rPr>
        <w:t xml:space="preserve">.03.2024г. - Докладна записка от Иван Алексиев – Кмет на Община Поморие, относно учредяване на сдружение с нестопанска </w:t>
      </w:r>
      <w:r w:rsidRPr="008B4F7D">
        <w:rPr>
          <w:rFonts w:ascii="Times New Roman" w:hAnsi="Times New Roman" w:cs="Times New Roman"/>
          <w:sz w:val="24"/>
          <w:szCs w:val="24"/>
        </w:rPr>
        <w:lastRenderedPageBreak/>
        <w:t>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r w:rsidRPr="008B4F7D">
        <w:rPr>
          <w:rFonts w:ascii="Times New Roman" w:hAnsi="Times New Roman" w:cs="Times New Roman"/>
          <w:sz w:val="24"/>
          <w:szCs w:val="24"/>
          <w:lang w:bidi="bg-BG"/>
        </w:rPr>
        <w:t xml:space="preserve">“ </w:t>
      </w:r>
    </w:p>
    <w:p w14:paraId="43C3C593" w14:textId="77777777" w:rsidR="00D62086" w:rsidRPr="008B4F7D" w:rsidRDefault="00D62086" w:rsidP="00D62086">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Р Е Ш Е Н И Е</w:t>
      </w:r>
    </w:p>
    <w:p w14:paraId="487F7949" w14:textId="77777777" w:rsidR="00D62086" w:rsidRPr="008B4F7D" w:rsidRDefault="00D62086" w:rsidP="00D62086">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 131/28.03.2024г.</w:t>
      </w:r>
    </w:p>
    <w:p w14:paraId="5D5CBA0A" w14:textId="77777777" w:rsidR="00D62086" w:rsidRPr="008B4F7D" w:rsidRDefault="00D62086" w:rsidP="00D62086">
      <w:pPr>
        <w:ind w:firstLine="708"/>
        <w:jc w:val="both"/>
        <w:rPr>
          <w:rFonts w:ascii="Times New Roman" w:hAnsi="Times New Roman" w:cs="Times New Roman"/>
          <w:b/>
          <w:sz w:val="24"/>
          <w:szCs w:val="24"/>
        </w:rPr>
      </w:pPr>
      <w:r w:rsidRPr="008B4F7D">
        <w:rPr>
          <w:rFonts w:ascii="Times New Roman" w:hAnsi="Times New Roman" w:cs="Times New Roman"/>
          <w:sz w:val="24"/>
          <w:szCs w:val="24"/>
        </w:rPr>
        <w:t xml:space="preserve">На основание чл. 21, ал. 1, т. 15 от Закона за местното самоуправление и местната администрация във връзка с чл. 68, чл. 69 и чл. 70 от 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8B4F7D">
        <w:rPr>
          <w:rFonts w:ascii="Times New Roman" w:hAnsi="Times New Roman" w:cs="Times New Roman"/>
          <w:sz w:val="24"/>
          <w:szCs w:val="24"/>
        </w:rPr>
        <w:t xml:space="preserve">, </w:t>
      </w:r>
    </w:p>
    <w:p w14:paraId="4959E747" w14:textId="77777777" w:rsidR="00D62086" w:rsidRPr="008B4F7D" w:rsidRDefault="00D62086" w:rsidP="00D62086">
      <w:pPr>
        <w:ind w:firstLine="708"/>
        <w:jc w:val="both"/>
        <w:rPr>
          <w:rFonts w:ascii="Times New Roman" w:hAnsi="Times New Roman" w:cs="Times New Roman"/>
          <w:bCs/>
          <w:sz w:val="24"/>
          <w:szCs w:val="24"/>
        </w:rPr>
      </w:pPr>
      <w:r w:rsidRPr="008B4F7D">
        <w:rPr>
          <w:rFonts w:ascii="Times New Roman" w:hAnsi="Times New Roman" w:cs="Times New Roman"/>
          <w:sz w:val="24"/>
          <w:szCs w:val="24"/>
        </w:rPr>
        <w:t>1. Общински съвет - Поморие дава съгласие Община Поморие да участва в сдружение с нестопанска цел с наименование “Фонд за развитие на Летище Бургас”, със седалище и адрес на управление</w:t>
      </w:r>
      <w:r w:rsidRPr="008B4F7D">
        <w:rPr>
          <w:rFonts w:ascii="Times New Roman" w:hAnsi="Times New Roman" w:cs="Times New Roman"/>
          <w:bCs/>
          <w:sz w:val="24"/>
          <w:szCs w:val="24"/>
        </w:rPr>
        <w:t xml:space="preserve"> Област Бургас, Община Бургас, гр. Бургас, ул. „Александровска“ №26.</w:t>
      </w:r>
    </w:p>
    <w:p w14:paraId="190A59E0" w14:textId="77777777" w:rsidR="00D62086" w:rsidRPr="008B4F7D" w:rsidRDefault="00D62086" w:rsidP="00D62086">
      <w:pPr>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 2. Общински съвет - Поморие дава съгласие за внасяне на учредителна вноска за участие в сдружение с нестопанска цел с наименование “Фонд за развитие на Летище Бургас”, в размер от 58 576 (петдесет и осем хиляди петстотин седемдесет и шест) лева. </w:t>
      </w:r>
    </w:p>
    <w:p w14:paraId="3D269A00" w14:textId="77777777" w:rsidR="00D62086" w:rsidRPr="008B4F7D" w:rsidRDefault="00D62086" w:rsidP="00D62086">
      <w:pPr>
        <w:ind w:firstLine="709"/>
        <w:jc w:val="both"/>
        <w:rPr>
          <w:rFonts w:ascii="Times New Roman" w:hAnsi="Times New Roman" w:cs="Times New Roman"/>
          <w:sz w:val="24"/>
          <w:szCs w:val="24"/>
        </w:rPr>
      </w:pPr>
      <w:r w:rsidRPr="008B4F7D">
        <w:rPr>
          <w:rFonts w:ascii="Times New Roman" w:hAnsi="Times New Roman" w:cs="Times New Roman"/>
          <w:sz w:val="24"/>
          <w:szCs w:val="24"/>
        </w:rPr>
        <w:t>3. Общински съвет - Поморие одобрява предложения проект на устав на сдружение „Фонд за развитие на Летище Бургас ” със следните изменения и допълнения:</w:t>
      </w:r>
    </w:p>
    <w:p w14:paraId="0CEED19D" w14:textId="77777777" w:rsidR="00D62086" w:rsidRPr="008B4F7D" w:rsidRDefault="00D62086" w:rsidP="00D62086">
      <w:pPr>
        <w:ind w:firstLine="709"/>
        <w:jc w:val="both"/>
        <w:rPr>
          <w:rFonts w:ascii="Times New Roman" w:hAnsi="Times New Roman" w:cs="Times New Roman"/>
          <w:sz w:val="24"/>
          <w:szCs w:val="24"/>
        </w:rPr>
      </w:pPr>
      <w:r w:rsidRPr="008B4F7D">
        <w:rPr>
          <w:rFonts w:ascii="Times New Roman" w:hAnsi="Times New Roman" w:cs="Times New Roman"/>
          <w:sz w:val="24"/>
          <w:szCs w:val="24"/>
        </w:rPr>
        <w:t>- Чл.13, ал.1, т.5 да се чете „при промяна водеща до закриване на общината-член на сдружението, поради разделяне или сливане“;</w:t>
      </w:r>
    </w:p>
    <w:p w14:paraId="40EC1ED2" w14:textId="77777777" w:rsidR="00D62086" w:rsidRPr="008B4F7D" w:rsidRDefault="00D62086" w:rsidP="00D62086">
      <w:pPr>
        <w:ind w:firstLine="709"/>
        <w:jc w:val="both"/>
        <w:rPr>
          <w:rFonts w:ascii="Times New Roman" w:hAnsi="Times New Roman" w:cs="Times New Roman"/>
          <w:sz w:val="24"/>
          <w:szCs w:val="24"/>
        </w:rPr>
      </w:pPr>
      <w:r w:rsidRPr="008B4F7D">
        <w:rPr>
          <w:rFonts w:ascii="Times New Roman" w:hAnsi="Times New Roman" w:cs="Times New Roman"/>
          <w:sz w:val="24"/>
          <w:szCs w:val="24"/>
        </w:rPr>
        <w:t>- В чл.24, ал.2  „т.6“ да се чете „т.7“;</w:t>
      </w:r>
    </w:p>
    <w:p w14:paraId="3D672D44" w14:textId="77777777" w:rsidR="00D62086" w:rsidRPr="008B4F7D" w:rsidRDefault="00D62086" w:rsidP="00D62086">
      <w:pPr>
        <w:ind w:firstLine="709"/>
        <w:jc w:val="both"/>
        <w:rPr>
          <w:rFonts w:ascii="Times New Roman" w:hAnsi="Times New Roman" w:cs="Times New Roman"/>
          <w:sz w:val="24"/>
          <w:szCs w:val="24"/>
        </w:rPr>
      </w:pPr>
      <w:r w:rsidRPr="008B4F7D">
        <w:rPr>
          <w:rFonts w:ascii="Times New Roman" w:hAnsi="Times New Roman" w:cs="Times New Roman"/>
          <w:sz w:val="24"/>
          <w:szCs w:val="24"/>
        </w:rPr>
        <w:t>-  В чл.31, ал.3 да отпадне изписването на месеца с думи (май).</w:t>
      </w:r>
    </w:p>
    <w:p w14:paraId="3A404E6A" w14:textId="77777777" w:rsidR="00D62086" w:rsidRPr="008B4F7D" w:rsidRDefault="00D62086" w:rsidP="00D62086">
      <w:pPr>
        <w:ind w:firstLine="709"/>
        <w:jc w:val="both"/>
        <w:rPr>
          <w:rFonts w:ascii="Times New Roman" w:hAnsi="Times New Roman" w:cs="Times New Roman"/>
          <w:sz w:val="24"/>
          <w:szCs w:val="24"/>
        </w:rPr>
      </w:pPr>
      <w:r w:rsidRPr="008B4F7D">
        <w:rPr>
          <w:rFonts w:ascii="Times New Roman" w:hAnsi="Times New Roman" w:cs="Times New Roman"/>
          <w:sz w:val="24"/>
          <w:szCs w:val="24"/>
        </w:rPr>
        <w:t xml:space="preserve">4. Общински съвет - Поморие определя Иван Атанасов Алексиев - Кмет на Община Поморие за представител на Община Поморие в учредителното и в общото събрание на сдружение “ Фонд за развитие на Летище Бургас ”, както и за </w:t>
      </w:r>
      <w:r w:rsidRPr="008B4F7D">
        <w:rPr>
          <w:rFonts w:ascii="Times New Roman" w:hAnsi="Times New Roman" w:cs="Times New Roman"/>
          <w:sz w:val="24"/>
          <w:szCs w:val="24"/>
          <w:shd w:val="clear" w:color="auto" w:fill="FFFFFF"/>
        </w:rPr>
        <w:t>представител на община Поморие в органите на управление и контрол на сдружението, ако съответно бъде избран от общото събрание.</w:t>
      </w:r>
    </w:p>
    <w:p w14:paraId="500D01A3" w14:textId="77777777" w:rsidR="00D62086" w:rsidRPr="008B4F7D" w:rsidRDefault="00D62086" w:rsidP="00D62086">
      <w:pPr>
        <w:autoSpaceDE w:val="0"/>
        <w:autoSpaceDN w:val="0"/>
        <w:adjustRightInd w:val="0"/>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 5. Общински съвет - Поморие </w:t>
      </w:r>
      <w:r w:rsidRPr="008B4F7D">
        <w:rPr>
          <w:rFonts w:ascii="Times New Roman" w:hAnsi="Times New Roman" w:cs="Times New Roman"/>
          <w:sz w:val="24"/>
          <w:szCs w:val="24"/>
          <w:lang w:val="ru-RU"/>
        </w:rPr>
        <w:t xml:space="preserve">допуска на основание чл.60, ал.1 от АПК </w:t>
      </w:r>
      <w:proofErr w:type="spellStart"/>
      <w:r w:rsidRPr="008B4F7D">
        <w:rPr>
          <w:rFonts w:ascii="Times New Roman" w:hAnsi="Times New Roman" w:cs="Times New Roman"/>
          <w:sz w:val="24"/>
          <w:szCs w:val="24"/>
          <w:lang w:val="ru-RU"/>
        </w:rPr>
        <w:t>предварително</w:t>
      </w:r>
      <w:proofErr w:type="spellEnd"/>
      <w:r w:rsidRPr="008B4F7D">
        <w:rPr>
          <w:rFonts w:ascii="Times New Roman" w:hAnsi="Times New Roman" w:cs="Times New Roman"/>
          <w:sz w:val="24"/>
          <w:szCs w:val="24"/>
          <w:lang w:val="ru-RU"/>
        </w:rPr>
        <w:t xml:space="preserve"> </w:t>
      </w:r>
      <w:proofErr w:type="spellStart"/>
      <w:r w:rsidRPr="008B4F7D">
        <w:rPr>
          <w:rFonts w:ascii="Times New Roman" w:hAnsi="Times New Roman" w:cs="Times New Roman"/>
          <w:sz w:val="24"/>
          <w:szCs w:val="24"/>
          <w:lang w:val="ru-RU"/>
        </w:rPr>
        <w:t>изпълнение</w:t>
      </w:r>
      <w:proofErr w:type="spellEnd"/>
      <w:r w:rsidRPr="008B4F7D">
        <w:rPr>
          <w:rFonts w:ascii="Times New Roman" w:hAnsi="Times New Roman" w:cs="Times New Roman"/>
          <w:sz w:val="24"/>
          <w:szCs w:val="24"/>
          <w:lang w:val="ru-RU"/>
        </w:rPr>
        <w:t xml:space="preserve"> на </w:t>
      </w:r>
      <w:proofErr w:type="spellStart"/>
      <w:r w:rsidRPr="008B4F7D">
        <w:rPr>
          <w:rFonts w:ascii="Times New Roman" w:hAnsi="Times New Roman" w:cs="Times New Roman"/>
          <w:sz w:val="24"/>
          <w:szCs w:val="24"/>
          <w:lang w:val="ru-RU"/>
        </w:rPr>
        <w:t>настоящото</w:t>
      </w:r>
      <w:proofErr w:type="spellEnd"/>
      <w:r w:rsidRPr="008B4F7D">
        <w:rPr>
          <w:rFonts w:ascii="Times New Roman" w:hAnsi="Times New Roman" w:cs="Times New Roman"/>
          <w:sz w:val="24"/>
          <w:szCs w:val="24"/>
          <w:lang w:val="ru-RU"/>
        </w:rPr>
        <w:t xml:space="preserve"> решение, с </w:t>
      </w:r>
      <w:proofErr w:type="spellStart"/>
      <w:r w:rsidRPr="008B4F7D">
        <w:rPr>
          <w:rFonts w:ascii="Times New Roman" w:hAnsi="Times New Roman" w:cs="Times New Roman"/>
          <w:sz w:val="24"/>
          <w:szCs w:val="24"/>
          <w:lang w:val="ru-RU"/>
        </w:rPr>
        <w:t>оглед</w:t>
      </w:r>
      <w:proofErr w:type="spellEnd"/>
      <w:r w:rsidRPr="008B4F7D">
        <w:rPr>
          <w:rFonts w:ascii="Times New Roman" w:hAnsi="Times New Roman" w:cs="Times New Roman"/>
          <w:sz w:val="24"/>
          <w:szCs w:val="24"/>
          <w:lang w:val="ru-RU"/>
        </w:rPr>
        <w:t xml:space="preserve"> защита на </w:t>
      </w:r>
      <w:proofErr w:type="spellStart"/>
      <w:r w:rsidRPr="008B4F7D">
        <w:rPr>
          <w:rFonts w:ascii="Times New Roman" w:hAnsi="Times New Roman" w:cs="Times New Roman"/>
          <w:sz w:val="24"/>
          <w:szCs w:val="24"/>
          <w:lang w:val="ru-RU"/>
        </w:rPr>
        <w:t>обществени</w:t>
      </w:r>
      <w:proofErr w:type="spellEnd"/>
      <w:r w:rsidRPr="008B4F7D">
        <w:rPr>
          <w:rFonts w:ascii="Times New Roman" w:hAnsi="Times New Roman" w:cs="Times New Roman"/>
          <w:sz w:val="24"/>
          <w:szCs w:val="24"/>
          <w:lang w:val="ru-RU"/>
        </w:rPr>
        <w:t xml:space="preserve"> </w:t>
      </w:r>
      <w:proofErr w:type="spellStart"/>
      <w:r w:rsidRPr="008B4F7D">
        <w:rPr>
          <w:rFonts w:ascii="Times New Roman" w:hAnsi="Times New Roman" w:cs="Times New Roman"/>
          <w:sz w:val="24"/>
          <w:szCs w:val="24"/>
          <w:lang w:val="ru-RU"/>
        </w:rPr>
        <w:t>интереси</w:t>
      </w:r>
      <w:proofErr w:type="spellEnd"/>
      <w:r w:rsidRPr="008B4F7D">
        <w:rPr>
          <w:rFonts w:ascii="Times New Roman" w:hAnsi="Times New Roman" w:cs="Times New Roman"/>
          <w:sz w:val="24"/>
          <w:szCs w:val="24"/>
          <w:lang w:val="ru-RU"/>
        </w:rPr>
        <w:t xml:space="preserve"> и </w:t>
      </w:r>
      <w:proofErr w:type="spellStart"/>
      <w:r w:rsidRPr="008B4F7D">
        <w:rPr>
          <w:rFonts w:ascii="Times New Roman" w:hAnsi="Times New Roman" w:cs="Times New Roman"/>
          <w:sz w:val="24"/>
          <w:szCs w:val="24"/>
          <w:lang w:val="ru-RU"/>
        </w:rPr>
        <w:t>поради</w:t>
      </w:r>
      <w:proofErr w:type="spellEnd"/>
      <w:r w:rsidRPr="008B4F7D">
        <w:rPr>
          <w:rFonts w:ascii="Times New Roman" w:hAnsi="Times New Roman" w:cs="Times New Roman"/>
          <w:sz w:val="24"/>
          <w:szCs w:val="24"/>
          <w:lang w:val="ru-RU"/>
        </w:rPr>
        <w:t xml:space="preserve"> </w:t>
      </w:r>
      <w:proofErr w:type="spellStart"/>
      <w:r w:rsidRPr="008B4F7D">
        <w:rPr>
          <w:rFonts w:ascii="Times New Roman" w:hAnsi="Times New Roman" w:cs="Times New Roman"/>
          <w:sz w:val="24"/>
          <w:szCs w:val="24"/>
          <w:lang w:val="ru-RU"/>
        </w:rPr>
        <w:t>краткия</w:t>
      </w:r>
      <w:proofErr w:type="spellEnd"/>
      <w:r w:rsidRPr="008B4F7D">
        <w:rPr>
          <w:rFonts w:ascii="Times New Roman" w:hAnsi="Times New Roman" w:cs="Times New Roman"/>
          <w:sz w:val="24"/>
          <w:szCs w:val="24"/>
          <w:lang w:val="ru-RU"/>
        </w:rPr>
        <w:t xml:space="preserve"> период от </w:t>
      </w:r>
      <w:proofErr w:type="spellStart"/>
      <w:r w:rsidRPr="008B4F7D">
        <w:rPr>
          <w:rFonts w:ascii="Times New Roman" w:hAnsi="Times New Roman" w:cs="Times New Roman"/>
          <w:sz w:val="24"/>
          <w:szCs w:val="24"/>
          <w:lang w:val="ru-RU"/>
        </w:rPr>
        <w:t>време</w:t>
      </w:r>
      <w:proofErr w:type="spellEnd"/>
      <w:r w:rsidRPr="008B4F7D">
        <w:rPr>
          <w:rFonts w:ascii="Times New Roman" w:hAnsi="Times New Roman" w:cs="Times New Roman"/>
          <w:sz w:val="24"/>
          <w:szCs w:val="24"/>
          <w:lang w:val="ru-RU"/>
        </w:rPr>
        <w:t xml:space="preserve"> между </w:t>
      </w:r>
      <w:proofErr w:type="spellStart"/>
      <w:r w:rsidRPr="008B4F7D">
        <w:rPr>
          <w:rFonts w:ascii="Times New Roman" w:hAnsi="Times New Roman" w:cs="Times New Roman"/>
          <w:sz w:val="24"/>
          <w:szCs w:val="24"/>
          <w:lang w:val="ru-RU"/>
        </w:rPr>
        <w:t>датата</w:t>
      </w:r>
      <w:proofErr w:type="spellEnd"/>
      <w:r w:rsidRPr="008B4F7D">
        <w:rPr>
          <w:rFonts w:ascii="Times New Roman" w:hAnsi="Times New Roman" w:cs="Times New Roman"/>
          <w:sz w:val="24"/>
          <w:szCs w:val="24"/>
          <w:lang w:val="ru-RU"/>
        </w:rPr>
        <w:t xml:space="preserve"> на </w:t>
      </w:r>
      <w:proofErr w:type="spellStart"/>
      <w:r w:rsidRPr="008B4F7D">
        <w:rPr>
          <w:rFonts w:ascii="Times New Roman" w:hAnsi="Times New Roman" w:cs="Times New Roman"/>
          <w:sz w:val="24"/>
          <w:szCs w:val="24"/>
          <w:lang w:val="ru-RU"/>
        </w:rPr>
        <w:t>вземане</w:t>
      </w:r>
      <w:proofErr w:type="spellEnd"/>
      <w:r w:rsidRPr="008B4F7D">
        <w:rPr>
          <w:rFonts w:ascii="Times New Roman" w:hAnsi="Times New Roman" w:cs="Times New Roman"/>
          <w:sz w:val="24"/>
          <w:szCs w:val="24"/>
          <w:lang w:val="ru-RU"/>
        </w:rPr>
        <w:t xml:space="preserve"> на </w:t>
      </w:r>
      <w:proofErr w:type="spellStart"/>
      <w:r w:rsidRPr="008B4F7D">
        <w:rPr>
          <w:rFonts w:ascii="Times New Roman" w:hAnsi="Times New Roman" w:cs="Times New Roman"/>
          <w:sz w:val="24"/>
          <w:szCs w:val="24"/>
          <w:lang w:val="ru-RU"/>
        </w:rPr>
        <w:t>настоящото</w:t>
      </w:r>
      <w:proofErr w:type="spellEnd"/>
      <w:r w:rsidRPr="008B4F7D">
        <w:rPr>
          <w:rFonts w:ascii="Times New Roman" w:hAnsi="Times New Roman" w:cs="Times New Roman"/>
          <w:sz w:val="24"/>
          <w:szCs w:val="24"/>
          <w:lang w:val="ru-RU"/>
        </w:rPr>
        <w:t xml:space="preserve"> решение от </w:t>
      </w:r>
      <w:proofErr w:type="spellStart"/>
      <w:r w:rsidRPr="008B4F7D">
        <w:rPr>
          <w:rFonts w:ascii="Times New Roman" w:hAnsi="Times New Roman" w:cs="Times New Roman"/>
          <w:sz w:val="24"/>
          <w:szCs w:val="24"/>
          <w:lang w:val="ru-RU"/>
        </w:rPr>
        <w:t>Общински</w:t>
      </w:r>
      <w:proofErr w:type="spellEnd"/>
      <w:r w:rsidRPr="008B4F7D">
        <w:rPr>
          <w:rFonts w:ascii="Times New Roman" w:hAnsi="Times New Roman" w:cs="Times New Roman"/>
          <w:sz w:val="24"/>
          <w:szCs w:val="24"/>
          <w:lang w:val="ru-RU"/>
        </w:rPr>
        <w:t xml:space="preserve"> </w:t>
      </w:r>
      <w:proofErr w:type="spellStart"/>
      <w:r w:rsidRPr="008B4F7D">
        <w:rPr>
          <w:rFonts w:ascii="Times New Roman" w:hAnsi="Times New Roman" w:cs="Times New Roman"/>
          <w:sz w:val="24"/>
          <w:szCs w:val="24"/>
          <w:lang w:val="ru-RU"/>
        </w:rPr>
        <w:t>съвет-Поморие</w:t>
      </w:r>
      <w:proofErr w:type="spellEnd"/>
      <w:r w:rsidRPr="008B4F7D">
        <w:rPr>
          <w:rFonts w:ascii="Times New Roman" w:hAnsi="Times New Roman" w:cs="Times New Roman"/>
          <w:sz w:val="24"/>
          <w:szCs w:val="24"/>
          <w:lang w:val="ru-RU"/>
        </w:rPr>
        <w:t xml:space="preserve"> и </w:t>
      </w:r>
      <w:proofErr w:type="spellStart"/>
      <w:r w:rsidRPr="008B4F7D">
        <w:rPr>
          <w:rFonts w:ascii="Times New Roman" w:hAnsi="Times New Roman" w:cs="Times New Roman"/>
          <w:sz w:val="24"/>
          <w:szCs w:val="24"/>
          <w:lang w:val="ru-RU"/>
        </w:rPr>
        <w:t>датата</w:t>
      </w:r>
      <w:proofErr w:type="spellEnd"/>
      <w:r w:rsidRPr="008B4F7D">
        <w:rPr>
          <w:rFonts w:ascii="Times New Roman" w:hAnsi="Times New Roman" w:cs="Times New Roman"/>
          <w:sz w:val="24"/>
          <w:szCs w:val="24"/>
          <w:lang w:val="ru-RU"/>
        </w:rPr>
        <w:t xml:space="preserve"> на </w:t>
      </w:r>
      <w:proofErr w:type="spellStart"/>
      <w:r w:rsidRPr="008B4F7D">
        <w:rPr>
          <w:rFonts w:ascii="Times New Roman" w:hAnsi="Times New Roman" w:cs="Times New Roman"/>
          <w:sz w:val="24"/>
          <w:szCs w:val="24"/>
          <w:lang w:val="ru-RU"/>
        </w:rPr>
        <w:t>провеждане</w:t>
      </w:r>
      <w:proofErr w:type="spellEnd"/>
      <w:r w:rsidRPr="008B4F7D">
        <w:rPr>
          <w:rFonts w:ascii="Times New Roman" w:hAnsi="Times New Roman" w:cs="Times New Roman"/>
          <w:sz w:val="24"/>
          <w:szCs w:val="24"/>
          <w:lang w:val="ru-RU"/>
        </w:rPr>
        <w:t xml:space="preserve"> на </w:t>
      </w:r>
      <w:r w:rsidRPr="008B4F7D">
        <w:rPr>
          <w:rFonts w:ascii="Times New Roman" w:hAnsi="Times New Roman" w:cs="Times New Roman"/>
          <w:sz w:val="24"/>
          <w:szCs w:val="24"/>
        </w:rPr>
        <w:t>учредителното събрание на сдружение “Фонд за развитие на Летище Бургас ”.</w:t>
      </w:r>
    </w:p>
    <w:p w14:paraId="1E04AED9" w14:textId="77777777" w:rsidR="00D62086" w:rsidRPr="008B4F7D" w:rsidRDefault="00D62086" w:rsidP="00D62086">
      <w:pPr>
        <w:ind w:firstLine="708"/>
        <w:jc w:val="both"/>
        <w:rPr>
          <w:rFonts w:ascii="Times New Roman" w:hAnsi="Times New Roman" w:cs="Times New Roman"/>
          <w:b/>
          <w:bCs/>
          <w:i/>
          <w:iCs/>
          <w:sz w:val="24"/>
          <w:szCs w:val="24"/>
          <w:u w:val="single"/>
        </w:rPr>
      </w:pPr>
      <w:r w:rsidRPr="008B4F7D">
        <w:rPr>
          <w:rFonts w:ascii="Times New Roman" w:hAnsi="Times New Roman" w:cs="Times New Roman"/>
          <w:b/>
          <w:bCs/>
          <w:i/>
          <w:iCs/>
          <w:sz w:val="24"/>
          <w:szCs w:val="24"/>
          <w:u w:val="single"/>
        </w:rPr>
        <w:t>Отговор по изпълнение на Решението:</w:t>
      </w:r>
    </w:p>
    <w:p w14:paraId="34B46C23" w14:textId="77777777" w:rsidR="00D62086" w:rsidRDefault="00D62086" w:rsidP="00D62086">
      <w:pPr>
        <w:ind w:firstLine="708"/>
        <w:jc w:val="both"/>
        <w:rPr>
          <w:rFonts w:ascii="Times New Roman" w:hAnsi="Times New Roman" w:cs="Times New Roman"/>
          <w:sz w:val="24"/>
          <w:szCs w:val="24"/>
        </w:rPr>
      </w:pPr>
      <w:r w:rsidRPr="008B4F7D">
        <w:rPr>
          <w:rFonts w:ascii="Times New Roman" w:hAnsi="Times New Roman" w:cs="Times New Roman"/>
          <w:sz w:val="24"/>
          <w:szCs w:val="24"/>
        </w:rPr>
        <w:t>Сдружение „Фонд за развитие на Летище Бургас” вписано в Търговски регистър към Агенция по вписванията на 23.05.2024 г.</w:t>
      </w:r>
    </w:p>
    <w:p w14:paraId="21062E94" w14:textId="77777777" w:rsidR="0026577B" w:rsidRDefault="0026577B" w:rsidP="00D62086">
      <w:pPr>
        <w:ind w:firstLine="708"/>
        <w:jc w:val="both"/>
        <w:rPr>
          <w:rFonts w:ascii="Times New Roman" w:hAnsi="Times New Roman" w:cs="Times New Roman"/>
          <w:sz w:val="24"/>
          <w:szCs w:val="24"/>
        </w:rPr>
      </w:pPr>
    </w:p>
    <w:p w14:paraId="0EA0DAAF" w14:textId="2E596E1F" w:rsidR="0026577B" w:rsidRPr="00597D6A" w:rsidRDefault="0026577B" w:rsidP="0026577B">
      <w:pPr>
        <w:tabs>
          <w:tab w:val="center" w:pos="5904"/>
          <w:tab w:val="left" w:pos="7820"/>
        </w:tabs>
        <w:ind w:firstLine="709"/>
        <w:jc w:val="both"/>
        <w:rPr>
          <w:rFonts w:ascii="Times New Roman" w:hAnsi="Times New Roman" w:cs="Times New Roman"/>
          <w:sz w:val="24"/>
          <w:szCs w:val="24"/>
        </w:rPr>
      </w:pPr>
      <w:r w:rsidRPr="00597D6A">
        <w:rPr>
          <w:rFonts w:ascii="Times New Roman" w:hAnsi="Times New Roman" w:cs="Times New Roman"/>
          <w:b/>
          <w:bCs/>
          <w:sz w:val="24"/>
          <w:szCs w:val="24"/>
          <w:lang w:bidi="bg-BG"/>
        </w:rPr>
        <w:lastRenderedPageBreak/>
        <w:t>25.</w:t>
      </w:r>
      <w:r w:rsidRPr="00597D6A">
        <w:rPr>
          <w:rFonts w:ascii="Times New Roman" w:hAnsi="Times New Roman" w:cs="Times New Roman"/>
          <w:sz w:val="24"/>
          <w:szCs w:val="24"/>
          <w:lang w:bidi="bg-BG"/>
        </w:rPr>
        <w:t xml:space="preserve"> По т.25. от дневния ред:„</w:t>
      </w:r>
      <w:r w:rsidRPr="00597D6A">
        <w:rPr>
          <w:rFonts w:ascii="Times New Roman" w:hAnsi="Times New Roman" w:cs="Times New Roman"/>
          <w:sz w:val="24"/>
          <w:szCs w:val="24"/>
        </w:rPr>
        <w:t>ОС-212/</w:t>
      </w:r>
      <w:r w:rsidRPr="00597D6A">
        <w:rPr>
          <w:rFonts w:ascii="Times New Roman" w:eastAsia="Calibri" w:hAnsi="Times New Roman" w:cs="Times New Roman"/>
          <w:sz w:val="24"/>
          <w:szCs w:val="24"/>
        </w:rPr>
        <w:t>23</w:t>
      </w:r>
      <w:r w:rsidRPr="00597D6A">
        <w:rPr>
          <w:rFonts w:ascii="Times New Roman" w:hAnsi="Times New Roman" w:cs="Times New Roman"/>
          <w:sz w:val="24"/>
          <w:szCs w:val="24"/>
        </w:rPr>
        <w:t>.01.2024г. - Докладна записка от Иван Алексиев – Кмет на Община Поморие, относно</w:t>
      </w:r>
      <w:r w:rsidRPr="00597D6A">
        <w:rPr>
          <w:rFonts w:ascii="Times New Roman" w:eastAsia="Calibri" w:hAnsi="Times New Roman" w:cs="Times New Roman"/>
          <w:sz w:val="24"/>
          <w:szCs w:val="24"/>
        </w:rPr>
        <w:t xml:space="preserve"> п</w:t>
      </w:r>
      <w:r w:rsidRPr="00597D6A">
        <w:rPr>
          <w:rFonts w:ascii="Times New Roman" w:hAnsi="Times New Roman" w:cs="Times New Roman"/>
          <w:sz w:val="24"/>
          <w:szCs w:val="24"/>
        </w:rPr>
        <w:t>риемане на Програма за управление на община Поморие за мандат 2023-2027 г.</w:t>
      </w:r>
      <w:r w:rsidRPr="00597D6A">
        <w:rPr>
          <w:rFonts w:ascii="Times New Roman" w:hAnsi="Times New Roman" w:cs="Times New Roman"/>
          <w:sz w:val="24"/>
          <w:szCs w:val="24"/>
          <w:lang w:bidi="bg-BG"/>
        </w:rPr>
        <w:t xml:space="preserve">“ </w:t>
      </w:r>
    </w:p>
    <w:p w14:paraId="4BF22E7C" w14:textId="77777777" w:rsidR="0026577B" w:rsidRPr="00597D6A" w:rsidRDefault="0026577B" w:rsidP="0026577B">
      <w:pPr>
        <w:ind w:firstLine="708"/>
        <w:jc w:val="center"/>
        <w:rPr>
          <w:rFonts w:ascii="Times New Roman" w:hAnsi="Times New Roman" w:cs="Times New Roman"/>
          <w:b/>
          <w:sz w:val="24"/>
          <w:szCs w:val="24"/>
          <w:lang w:bidi="bg-BG"/>
        </w:rPr>
      </w:pPr>
      <w:r w:rsidRPr="00597D6A">
        <w:rPr>
          <w:rFonts w:ascii="Times New Roman" w:hAnsi="Times New Roman" w:cs="Times New Roman"/>
          <w:b/>
          <w:sz w:val="24"/>
          <w:szCs w:val="24"/>
          <w:lang w:bidi="bg-BG"/>
        </w:rPr>
        <w:t>Р Е Ш Е Н И Е</w:t>
      </w:r>
    </w:p>
    <w:p w14:paraId="24EE2CC1" w14:textId="77777777" w:rsidR="0026577B" w:rsidRPr="00597D6A" w:rsidRDefault="0026577B" w:rsidP="0026577B">
      <w:pPr>
        <w:ind w:firstLine="708"/>
        <w:jc w:val="center"/>
        <w:rPr>
          <w:rFonts w:ascii="Times New Roman" w:hAnsi="Times New Roman" w:cs="Times New Roman"/>
          <w:b/>
          <w:sz w:val="24"/>
          <w:szCs w:val="24"/>
          <w:lang w:bidi="bg-BG"/>
        </w:rPr>
      </w:pPr>
      <w:r w:rsidRPr="00597D6A">
        <w:rPr>
          <w:rFonts w:ascii="Times New Roman" w:hAnsi="Times New Roman" w:cs="Times New Roman"/>
          <w:b/>
          <w:sz w:val="24"/>
          <w:szCs w:val="24"/>
          <w:lang w:bidi="bg-BG"/>
        </w:rPr>
        <w:t>№ 132/28.03.2024г.</w:t>
      </w:r>
    </w:p>
    <w:p w14:paraId="6037BC8E" w14:textId="77777777" w:rsidR="0026577B" w:rsidRPr="00597D6A" w:rsidRDefault="0026577B" w:rsidP="0026577B">
      <w:pPr>
        <w:ind w:firstLine="692"/>
        <w:jc w:val="both"/>
        <w:rPr>
          <w:rFonts w:ascii="Times New Roman" w:hAnsi="Times New Roman" w:cs="Times New Roman"/>
          <w:sz w:val="24"/>
          <w:szCs w:val="24"/>
        </w:rPr>
      </w:pPr>
      <w:r w:rsidRPr="00597D6A">
        <w:rPr>
          <w:rFonts w:ascii="Times New Roman" w:hAnsi="Times New Roman" w:cs="Times New Roman"/>
          <w:sz w:val="24"/>
          <w:szCs w:val="24"/>
        </w:rPr>
        <w:t>На основание чл. 21 ал. 1 т. 12, във връзка с чл. 44 ал. 5 от ЗМСМА, Общински съвет - Поморие приема Програма за управление на община Поморие за мандат 2023-2027 г., със срок за изпълнение - поетапно в съответствие с бюджета на общината за всяка година и със срок за отчитане - ежегодно в срок до 31-ви януари на съответната година, съгласно изискванията на закона.</w:t>
      </w:r>
    </w:p>
    <w:p w14:paraId="3078D7D2" w14:textId="3C862193" w:rsidR="0026577B" w:rsidRPr="00597D6A" w:rsidRDefault="0026577B" w:rsidP="0026577B">
      <w:pPr>
        <w:ind w:firstLine="692"/>
        <w:jc w:val="both"/>
        <w:rPr>
          <w:rFonts w:ascii="Times New Roman" w:hAnsi="Times New Roman" w:cs="Times New Roman"/>
          <w:sz w:val="24"/>
          <w:szCs w:val="24"/>
        </w:rPr>
      </w:pPr>
      <w:r w:rsidRPr="00597D6A">
        <w:rPr>
          <w:rFonts w:ascii="Times New Roman" w:hAnsi="Times New Roman" w:cs="Times New Roman"/>
          <w:b/>
          <w:bCs/>
          <w:i/>
          <w:iCs/>
          <w:sz w:val="24"/>
          <w:szCs w:val="24"/>
          <w:u w:val="single"/>
        </w:rPr>
        <w:t>Отговор по изпълнение на Решението:</w:t>
      </w:r>
      <w:r w:rsidRPr="00597D6A">
        <w:rPr>
          <w:rFonts w:ascii="Times New Roman" w:hAnsi="Times New Roman" w:cs="Times New Roman"/>
          <w:sz w:val="24"/>
          <w:szCs w:val="24"/>
        </w:rPr>
        <w:t xml:space="preserve"> поетапно в съответствие с бюджета на общината за всяка година и със срок за отчитане - ежегодно в срок до 31-ви януари на съответната година, съгласно изискванията на закона.</w:t>
      </w:r>
    </w:p>
    <w:p w14:paraId="0E0BD564" w14:textId="23254875" w:rsidR="00597D6A" w:rsidRPr="00597D6A" w:rsidRDefault="00597D6A" w:rsidP="00597D6A">
      <w:pPr>
        <w:ind w:firstLine="708"/>
        <w:jc w:val="both"/>
        <w:rPr>
          <w:rFonts w:ascii="Times New Roman" w:hAnsi="Times New Roman" w:cs="Times New Roman"/>
          <w:sz w:val="24"/>
          <w:szCs w:val="24"/>
        </w:rPr>
      </w:pPr>
      <w:r w:rsidRPr="00597D6A">
        <w:rPr>
          <w:rFonts w:ascii="Times New Roman" w:hAnsi="Times New Roman" w:cs="Times New Roman"/>
          <w:b/>
          <w:bCs/>
          <w:sz w:val="24"/>
          <w:szCs w:val="24"/>
          <w:lang w:bidi="bg-BG"/>
        </w:rPr>
        <w:t>26.</w:t>
      </w:r>
      <w:r w:rsidRPr="00597D6A">
        <w:rPr>
          <w:rFonts w:ascii="Times New Roman" w:hAnsi="Times New Roman" w:cs="Times New Roman"/>
          <w:sz w:val="24"/>
          <w:szCs w:val="24"/>
          <w:lang w:bidi="bg-BG"/>
        </w:rPr>
        <w:t>По т.26. от дневния ред:„</w:t>
      </w:r>
      <w:r w:rsidRPr="00597D6A">
        <w:rPr>
          <w:rFonts w:ascii="Times New Roman" w:hAnsi="Times New Roman" w:cs="Times New Roman"/>
          <w:sz w:val="24"/>
          <w:szCs w:val="24"/>
        </w:rPr>
        <w:t>ОС-226/</w:t>
      </w:r>
      <w:r w:rsidRPr="00597D6A">
        <w:rPr>
          <w:rFonts w:ascii="Times New Roman" w:eastAsia="Calibri" w:hAnsi="Times New Roman" w:cs="Times New Roman"/>
          <w:sz w:val="24"/>
          <w:szCs w:val="24"/>
        </w:rPr>
        <w:t>29</w:t>
      </w:r>
      <w:r w:rsidRPr="00597D6A">
        <w:rPr>
          <w:rFonts w:ascii="Times New Roman" w:hAnsi="Times New Roman" w:cs="Times New Roman"/>
          <w:sz w:val="24"/>
          <w:szCs w:val="24"/>
        </w:rPr>
        <w:t>.01.2024г. - Докладна записка от Иван Алексиев – Кмет на Община Поморие, относно</w:t>
      </w:r>
      <w:r w:rsidRPr="00597D6A">
        <w:rPr>
          <w:rFonts w:ascii="Times New Roman" w:eastAsia="Calibri" w:hAnsi="Times New Roman" w:cs="Times New Roman"/>
          <w:sz w:val="24"/>
          <w:szCs w:val="24"/>
        </w:rPr>
        <w:t xml:space="preserve"> </w:t>
      </w:r>
      <w:r w:rsidRPr="00597D6A">
        <w:rPr>
          <w:rFonts w:ascii="Times New Roman" w:hAnsi="Times New Roman" w:cs="Times New Roman"/>
          <w:sz w:val="24"/>
          <w:szCs w:val="24"/>
        </w:rPr>
        <w:t>приемане на Стратегия „Спорт, здраве, физическа активност и местна младежка политика“, с период 2024г. – 2028г.</w:t>
      </w:r>
      <w:r w:rsidRPr="00597D6A">
        <w:rPr>
          <w:rFonts w:ascii="Times New Roman" w:hAnsi="Times New Roman" w:cs="Times New Roman"/>
          <w:sz w:val="24"/>
          <w:szCs w:val="24"/>
          <w:lang w:bidi="bg-BG"/>
        </w:rPr>
        <w:t>“ с 20 гласа „за”, 0 гласа „въздържали се”, 0 гласа „против” от 20 присъстващи общински съветници се прие следното</w:t>
      </w:r>
    </w:p>
    <w:p w14:paraId="770623E8" w14:textId="77777777" w:rsidR="00597D6A" w:rsidRPr="00597D6A" w:rsidRDefault="00597D6A" w:rsidP="00597D6A">
      <w:pPr>
        <w:ind w:firstLine="708"/>
        <w:jc w:val="center"/>
        <w:rPr>
          <w:rFonts w:ascii="Times New Roman" w:hAnsi="Times New Roman" w:cs="Times New Roman"/>
          <w:b/>
          <w:sz w:val="24"/>
          <w:szCs w:val="24"/>
          <w:lang w:bidi="bg-BG"/>
        </w:rPr>
      </w:pPr>
      <w:r w:rsidRPr="00597D6A">
        <w:rPr>
          <w:rFonts w:ascii="Times New Roman" w:hAnsi="Times New Roman" w:cs="Times New Roman"/>
          <w:b/>
          <w:sz w:val="24"/>
          <w:szCs w:val="24"/>
          <w:lang w:bidi="bg-BG"/>
        </w:rPr>
        <w:t>Р Е Ш Е Н И Е</w:t>
      </w:r>
    </w:p>
    <w:p w14:paraId="419C7F88" w14:textId="77777777" w:rsidR="00597D6A" w:rsidRPr="00597D6A" w:rsidRDefault="00597D6A" w:rsidP="00597D6A">
      <w:pPr>
        <w:ind w:firstLine="708"/>
        <w:jc w:val="center"/>
        <w:rPr>
          <w:rFonts w:ascii="Times New Roman" w:hAnsi="Times New Roman" w:cs="Times New Roman"/>
          <w:b/>
          <w:sz w:val="24"/>
          <w:szCs w:val="24"/>
          <w:lang w:bidi="bg-BG"/>
        </w:rPr>
      </w:pPr>
      <w:r w:rsidRPr="00597D6A">
        <w:rPr>
          <w:rFonts w:ascii="Times New Roman" w:hAnsi="Times New Roman" w:cs="Times New Roman"/>
          <w:b/>
          <w:sz w:val="24"/>
          <w:szCs w:val="24"/>
          <w:lang w:bidi="bg-BG"/>
        </w:rPr>
        <w:t>№ 133/28.03.2024г.</w:t>
      </w:r>
    </w:p>
    <w:p w14:paraId="2BD54ED0" w14:textId="77777777" w:rsidR="00597D6A" w:rsidRPr="00597D6A" w:rsidRDefault="00597D6A" w:rsidP="00597D6A">
      <w:pPr>
        <w:ind w:firstLine="13"/>
        <w:jc w:val="both"/>
        <w:rPr>
          <w:rFonts w:ascii="Times New Roman" w:hAnsi="Times New Roman" w:cs="Times New Roman"/>
          <w:sz w:val="24"/>
          <w:szCs w:val="24"/>
        </w:rPr>
      </w:pPr>
      <w:r w:rsidRPr="00597D6A">
        <w:rPr>
          <w:rFonts w:ascii="Times New Roman" w:hAnsi="Times New Roman" w:cs="Times New Roman"/>
          <w:sz w:val="24"/>
          <w:szCs w:val="24"/>
        </w:rPr>
        <w:tab/>
        <w:t>На основание чл. 21, ал. 1, т. 12 и ал. 2 от ЗМСМА, Общински съвет - Поморие приема Стратегия „Спорт, здраве, физическа активност и местна младежка политика”, с програмен период 2024г. — 2028 г.</w:t>
      </w:r>
    </w:p>
    <w:p w14:paraId="53CDE02A" w14:textId="51265E0B" w:rsidR="00597D6A" w:rsidRDefault="00597D6A" w:rsidP="00597D6A">
      <w:pPr>
        <w:ind w:firstLine="708"/>
        <w:jc w:val="both"/>
        <w:rPr>
          <w:rFonts w:ascii="Times New Roman" w:hAnsi="Times New Roman" w:cs="Times New Roman"/>
          <w:sz w:val="24"/>
          <w:szCs w:val="24"/>
        </w:rPr>
      </w:pPr>
      <w:r w:rsidRPr="00597D6A">
        <w:rPr>
          <w:rFonts w:ascii="Times New Roman" w:hAnsi="Times New Roman" w:cs="Times New Roman"/>
          <w:b/>
          <w:i/>
          <w:iCs/>
          <w:sz w:val="24"/>
          <w:szCs w:val="24"/>
          <w:u w:val="single"/>
        </w:rPr>
        <w:t>Отговор по изпълнение на Решението:</w:t>
      </w:r>
      <w:r w:rsidRPr="00597D6A">
        <w:rPr>
          <w:rFonts w:ascii="Times New Roman" w:hAnsi="Times New Roman" w:cs="Times New Roman"/>
          <w:b/>
          <w:sz w:val="24"/>
          <w:szCs w:val="24"/>
        </w:rPr>
        <w:t xml:space="preserve"> </w:t>
      </w:r>
      <w:r w:rsidRPr="00597D6A">
        <w:rPr>
          <w:rFonts w:ascii="Times New Roman" w:hAnsi="Times New Roman" w:cs="Times New Roman"/>
          <w:sz w:val="24"/>
          <w:szCs w:val="24"/>
        </w:rPr>
        <w:t>В период на изпълнение.</w:t>
      </w:r>
    </w:p>
    <w:p w14:paraId="3B0EA5A1" w14:textId="77777777" w:rsidR="00C9243E" w:rsidRDefault="00C9243E" w:rsidP="00597D6A">
      <w:pPr>
        <w:ind w:firstLine="708"/>
        <w:jc w:val="both"/>
        <w:rPr>
          <w:rFonts w:ascii="Times New Roman" w:hAnsi="Times New Roman" w:cs="Times New Roman"/>
          <w:sz w:val="24"/>
          <w:szCs w:val="24"/>
        </w:rPr>
      </w:pPr>
    </w:p>
    <w:p w14:paraId="2FAFFFBC" w14:textId="47EFAA0A" w:rsidR="00C9243E" w:rsidRPr="00C9243E" w:rsidRDefault="00C9243E" w:rsidP="00C9243E">
      <w:pPr>
        <w:tabs>
          <w:tab w:val="center" w:pos="5904"/>
          <w:tab w:val="left" w:pos="7820"/>
        </w:tabs>
        <w:ind w:firstLine="709"/>
        <w:jc w:val="both"/>
        <w:rPr>
          <w:rFonts w:ascii="Times New Roman" w:hAnsi="Times New Roman" w:cs="Times New Roman"/>
          <w:sz w:val="24"/>
          <w:szCs w:val="24"/>
        </w:rPr>
      </w:pPr>
      <w:r w:rsidRPr="00C9243E">
        <w:rPr>
          <w:rFonts w:ascii="Times New Roman" w:hAnsi="Times New Roman" w:cs="Times New Roman"/>
          <w:b/>
          <w:bCs/>
          <w:sz w:val="24"/>
          <w:szCs w:val="24"/>
          <w:lang w:bidi="bg-BG"/>
        </w:rPr>
        <w:t>27.</w:t>
      </w:r>
      <w:r w:rsidRPr="00C9243E">
        <w:rPr>
          <w:rFonts w:ascii="Times New Roman" w:hAnsi="Times New Roman" w:cs="Times New Roman"/>
          <w:sz w:val="24"/>
          <w:szCs w:val="24"/>
          <w:lang w:bidi="bg-BG"/>
        </w:rPr>
        <w:t>По т.28. от дневния ред:„</w:t>
      </w:r>
      <w:r w:rsidRPr="00C9243E">
        <w:rPr>
          <w:rFonts w:ascii="Times New Roman" w:hAnsi="Times New Roman" w:cs="Times New Roman"/>
          <w:sz w:val="24"/>
          <w:szCs w:val="24"/>
        </w:rPr>
        <w:t>ОС-290/</w:t>
      </w:r>
      <w:r w:rsidRPr="00C9243E">
        <w:rPr>
          <w:rFonts w:ascii="Times New Roman" w:eastAsia="Calibri" w:hAnsi="Times New Roman" w:cs="Times New Roman"/>
          <w:sz w:val="24"/>
          <w:szCs w:val="24"/>
        </w:rPr>
        <w:t>22</w:t>
      </w:r>
      <w:r w:rsidRPr="00C9243E">
        <w:rPr>
          <w:rFonts w:ascii="Times New Roman" w:hAnsi="Times New Roman" w:cs="Times New Roman"/>
          <w:sz w:val="24"/>
          <w:szCs w:val="24"/>
        </w:rPr>
        <w:t>.02.2024г. - Докладна записка от Иван Алексиев – Кмет на Община Поморие, относно</w:t>
      </w:r>
      <w:r w:rsidRPr="00C9243E">
        <w:rPr>
          <w:rFonts w:ascii="Times New Roman" w:eastAsia="Calibri" w:hAnsi="Times New Roman" w:cs="Times New Roman"/>
          <w:sz w:val="24"/>
          <w:szCs w:val="24"/>
        </w:rPr>
        <w:t xml:space="preserve"> </w:t>
      </w:r>
      <w:r w:rsidRPr="00C9243E">
        <w:rPr>
          <w:rFonts w:ascii="Times New Roman" w:hAnsi="Times New Roman" w:cs="Times New Roman"/>
          <w:sz w:val="24"/>
          <w:szCs w:val="24"/>
        </w:rPr>
        <w:t xml:space="preserve">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w:t>
      </w:r>
      <w:proofErr w:type="spellStart"/>
      <w:r w:rsidRPr="00C9243E">
        <w:rPr>
          <w:rFonts w:ascii="Times New Roman" w:hAnsi="Times New Roman" w:cs="Times New Roman"/>
          <w:sz w:val="24"/>
          <w:szCs w:val="24"/>
        </w:rPr>
        <w:t>гр.Поморие</w:t>
      </w:r>
      <w:proofErr w:type="spellEnd"/>
      <w:r w:rsidRPr="00C9243E">
        <w:rPr>
          <w:rFonts w:ascii="Times New Roman" w:hAnsi="Times New Roman" w:cs="Times New Roman"/>
          <w:sz w:val="24"/>
          <w:szCs w:val="24"/>
        </w:rPr>
        <w:t>.</w:t>
      </w:r>
      <w:r w:rsidRPr="00C9243E">
        <w:rPr>
          <w:rFonts w:ascii="Times New Roman" w:hAnsi="Times New Roman" w:cs="Times New Roman"/>
          <w:sz w:val="24"/>
          <w:szCs w:val="24"/>
          <w:lang w:bidi="bg-BG"/>
        </w:rPr>
        <w:t>“ с 20 гласа „за”, 0 гласа „въздържали се”</w:t>
      </w:r>
    </w:p>
    <w:p w14:paraId="0DF2894B"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Р Е Ш Е Н И Е</w:t>
      </w:r>
    </w:p>
    <w:p w14:paraId="2C89CC5A"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 135/28.03.2024г.</w:t>
      </w:r>
    </w:p>
    <w:p w14:paraId="3D7164D3" w14:textId="77777777" w:rsidR="00C9243E" w:rsidRDefault="00C9243E" w:rsidP="00C9243E">
      <w:pPr>
        <w:shd w:val="clear" w:color="auto" w:fill="FFFFFF"/>
        <w:ind w:firstLine="708"/>
        <w:jc w:val="both"/>
        <w:rPr>
          <w:rFonts w:ascii="Times New Roman" w:hAnsi="Times New Roman" w:cs="Times New Roman"/>
          <w:noProof/>
          <w:sz w:val="24"/>
          <w:szCs w:val="24"/>
        </w:rPr>
      </w:pPr>
      <w:r w:rsidRPr="00C9243E">
        <w:rPr>
          <w:rFonts w:ascii="Times New Roman" w:hAnsi="Times New Roman" w:cs="Times New Roman"/>
          <w:noProof/>
          <w:sz w:val="24"/>
          <w:szCs w:val="24"/>
        </w:rPr>
        <w:t xml:space="preserve">На основание чл.21, ал.1, т.11 от ЗМСМА, във връзка с чл.134, ал.2, т.6 и чл.131, ал.2, т.1 от ЗУТ, Общински съвет – Поморие съгласува </w:t>
      </w:r>
      <w:r w:rsidRPr="00C9243E">
        <w:rPr>
          <w:rFonts w:ascii="Times New Roman" w:hAnsi="Times New Roman" w:cs="Times New Roman"/>
          <w:sz w:val="24"/>
          <w:szCs w:val="24"/>
        </w:rPr>
        <w:t xml:space="preserve">проект за изменение на подробен устройствен план на улица с осови точки 944, 945 и 952 по регулационния план на </w:t>
      </w:r>
      <w:proofErr w:type="spellStart"/>
      <w:r w:rsidRPr="00C9243E">
        <w:rPr>
          <w:rFonts w:ascii="Times New Roman" w:hAnsi="Times New Roman" w:cs="Times New Roman"/>
          <w:sz w:val="24"/>
          <w:szCs w:val="24"/>
        </w:rPr>
        <w:t>гр.Поморие</w:t>
      </w:r>
      <w:proofErr w:type="spellEnd"/>
      <w:r w:rsidRPr="00C9243E">
        <w:rPr>
          <w:rFonts w:ascii="Times New Roman" w:hAnsi="Times New Roman" w:cs="Times New Roman"/>
          <w:sz w:val="24"/>
          <w:szCs w:val="24"/>
        </w:rPr>
        <w:t xml:space="preserve"> /поземлен имот с идентификатор 57491.501.507 по кадастрална карта/, състоящо се в урегулиране на нов поземлен имот – УПИ ХIII, с площ 66 кв.м., в кв.254, </w:t>
      </w:r>
      <w:r w:rsidRPr="00C9243E">
        <w:rPr>
          <w:rFonts w:ascii="Times New Roman" w:hAnsi="Times New Roman" w:cs="Times New Roman"/>
          <w:sz w:val="24"/>
          <w:szCs w:val="24"/>
        </w:rPr>
        <w:lastRenderedPageBreak/>
        <w:t>с отреждане „за трафопост“, и ситуиране на свободно застрояване, показано със задължителни линии, при спазване на  градоустройствени показатели за зона „</w:t>
      </w:r>
      <w:proofErr w:type="spellStart"/>
      <w:r w:rsidRPr="00C9243E">
        <w:rPr>
          <w:rFonts w:ascii="Times New Roman" w:hAnsi="Times New Roman" w:cs="Times New Roman"/>
          <w:sz w:val="24"/>
          <w:szCs w:val="24"/>
        </w:rPr>
        <w:t>Жс</w:t>
      </w:r>
      <w:proofErr w:type="spellEnd"/>
      <w:r w:rsidRPr="00C9243E">
        <w:rPr>
          <w:rFonts w:ascii="Times New Roman" w:hAnsi="Times New Roman" w:cs="Times New Roman"/>
          <w:sz w:val="24"/>
          <w:szCs w:val="24"/>
        </w:rPr>
        <w:t xml:space="preserve">“ (жилищна зона със средна височина), както следва: </w:t>
      </w:r>
      <w:r w:rsidRPr="00C9243E">
        <w:rPr>
          <w:rFonts w:ascii="Times New Roman" w:hAnsi="Times New Roman" w:cs="Times New Roman"/>
          <w:noProof/>
          <w:sz w:val="24"/>
          <w:szCs w:val="24"/>
        </w:rPr>
        <w:t>плътност –  до 70 %; етажност/ височина – до 1ет.(3м); Кинт – 2; озеленяване – мин. 30%.</w:t>
      </w:r>
    </w:p>
    <w:p w14:paraId="0D123057" w14:textId="478162D9" w:rsidR="00C9243E" w:rsidRPr="00C9243E" w:rsidRDefault="00C9243E" w:rsidP="00C9243E">
      <w:pPr>
        <w:pStyle w:val="a8"/>
        <w:shd w:val="clear" w:color="auto" w:fill="FFFFFF"/>
        <w:spacing w:after="0"/>
        <w:ind w:firstLine="708"/>
        <w:jc w:val="both"/>
        <w:rPr>
          <w:iCs/>
        </w:rPr>
      </w:pPr>
      <w:r w:rsidRPr="00C9243E">
        <w:rPr>
          <w:b/>
          <w:bCs/>
          <w:i/>
          <w:u w:val="single"/>
        </w:rPr>
        <w:t>Отговор по изпълнение на решението:</w:t>
      </w:r>
      <w:r w:rsidRPr="008C5533">
        <w:rPr>
          <w:i/>
          <w:u w:val="single"/>
        </w:rPr>
        <w:t xml:space="preserve"> </w:t>
      </w:r>
      <w:r w:rsidRPr="00C9243E">
        <w:rPr>
          <w:iCs/>
        </w:rPr>
        <w:t>ПУП е одобрен със заповед № РД-16-892/ 20.05.2024г.</w:t>
      </w:r>
    </w:p>
    <w:p w14:paraId="4423E05E" w14:textId="77777777" w:rsidR="00C9243E" w:rsidRPr="00C9243E" w:rsidRDefault="00C9243E" w:rsidP="00C9243E">
      <w:pPr>
        <w:shd w:val="clear" w:color="auto" w:fill="FFFFFF"/>
        <w:ind w:firstLine="708"/>
        <w:jc w:val="both"/>
        <w:rPr>
          <w:rFonts w:ascii="Times New Roman" w:hAnsi="Times New Roman" w:cs="Times New Roman"/>
          <w:sz w:val="24"/>
          <w:szCs w:val="24"/>
        </w:rPr>
      </w:pPr>
    </w:p>
    <w:p w14:paraId="2257ED73" w14:textId="00EB6E81" w:rsidR="00C9243E" w:rsidRPr="00C9243E" w:rsidRDefault="00C9243E" w:rsidP="00C9243E">
      <w:pPr>
        <w:shd w:val="clear" w:color="auto" w:fill="FFFFFF"/>
        <w:ind w:firstLine="708"/>
        <w:jc w:val="both"/>
        <w:rPr>
          <w:rFonts w:ascii="Times New Roman" w:hAnsi="Times New Roman" w:cs="Times New Roman"/>
          <w:sz w:val="24"/>
          <w:szCs w:val="24"/>
        </w:rPr>
      </w:pPr>
      <w:r w:rsidRPr="00C9243E">
        <w:rPr>
          <w:rFonts w:ascii="Times New Roman" w:hAnsi="Times New Roman" w:cs="Times New Roman"/>
          <w:b/>
          <w:bCs/>
          <w:sz w:val="24"/>
          <w:szCs w:val="24"/>
          <w:lang w:bidi="bg-BG"/>
        </w:rPr>
        <w:t>28.</w:t>
      </w:r>
      <w:r w:rsidRPr="00C9243E">
        <w:rPr>
          <w:rFonts w:ascii="Times New Roman" w:hAnsi="Times New Roman" w:cs="Times New Roman"/>
          <w:sz w:val="24"/>
          <w:szCs w:val="24"/>
          <w:lang w:bidi="bg-BG"/>
        </w:rPr>
        <w:t>По т.29. от дневния ред:„</w:t>
      </w:r>
      <w:r w:rsidRPr="00C9243E">
        <w:rPr>
          <w:rFonts w:ascii="Times New Roman" w:hAnsi="Times New Roman" w:cs="Times New Roman"/>
          <w:sz w:val="24"/>
          <w:szCs w:val="24"/>
        </w:rPr>
        <w:t xml:space="preserve">ОС-301/22.02.2024г.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C9243E">
        <w:rPr>
          <w:rFonts w:ascii="Times New Roman" w:hAnsi="Times New Roman" w:cs="Times New Roman"/>
          <w:sz w:val="24"/>
          <w:szCs w:val="24"/>
          <w:shd w:val="clear" w:color="auto" w:fill="FFFFFF"/>
        </w:rPr>
        <w:t xml:space="preserve">„Кабел 20 </w:t>
      </w:r>
      <w:proofErr w:type="spellStart"/>
      <w:r w:rsidRPr="00C9243E">
        <w:rPr>
          <w:rFonts w:ascii="Times New Roman" w:hAnsi="Times New Roman" w:cs="Times New Roman"/>
          <w:sz w:val="24"/>
          <w:szCs w:val="24"/>
          <w:shd w:val="clear" w:color="auto" w:fill="FFFFFF"/>
        </w:rPr>
        <w:t>kV</w:t>
      </w:r>
      <w:proofErr w:type="spellEnd"/>
      <w:r w:rsidRPr="00C9243E">
        <w:rPr>
          <w:rFonts w:ascii="Times New Roman" w:hAnsi="Times New Roman" w:cs="Times New Roman"/>
          <w:sz w:val="24"/>
          <w:szCs w:val="24"/>
          <w:shd w:val="clear" w:color="auto" w:fill="FFFFFF"/>
        </w:rPr>
        <w:t xml:space="preserve"> за захранване на поземлен имот с идентификатор 16064.9.241, местност </w:t>
      </w:r>
      <w:proofErr w:type="spellStart"/>
      <w:r w:rsidRPr="00C9243E">
        <w:rPr>
          <w:rFonts w:ascii="Times New Roman" w:hAnsi="Times New Roman" w:cs="Times New Roman"/>
          <w:sz w:val="24"/>
          <w:szCs w:val="24"/>
          <w:shd w:val="clear" w:color="auto" w:fill="FFFFFF"/>
        </w:rPr>
        <w:t>Каниева</w:t>
      </w:r>
      <w:proofErr w:type="spellEnd"/>
      <w:r w:rsidRPr="00C9243E">
        <w:rPr>
          <w:rFonts w:ascii="Times New Roman" w:hAnsi="Times New Roman" w:cs="Times New Roman"/>
          <w:sz w:val="24"/>
          <w:szCs w:val="24"/>
          <w:shd w:val="clear" w:color="auto" w:fill="FFFFFF"/>
        </w:rPr>
        <w:t xml:space="preserve"> чешма, по кадастралната карта на </w:t>
      </w:r>
      <w:proofErr w:type="spellStart"/>
      <w:r w:rsidRPr="00C9243E">
        <w:rPr>
          <w:rFonts w:ascii="Times New Roman" w:hAnsi="Times New Roman" w:cs="Times New Roman"/>
          <w:sz w:val="24"/>
          <w:szCs w:val="24"/>
          <w:shd w:val="clear" w:color="auto" w:fill="FFFFFF"/>
        </w:rPr>
        <w:t>с.Горица</w:t>
      </w:r>
      <w:proofErr w:type="spellEnd"/>
      <w:r w:rsidRPr="00C9243E">
        <w:rPr>
          <w:rFonts w:ascii="Times New Roman" w:hAnsi="Times New Roman" w:cs="Times New Roman"/>
          <w:sz w:val="24"/>
          <w:szCs w:val="24"/>
          <w:shd w:val="clear" w:color="auto" w:fill="FFFFFF"/>
        </w:rPr>
        <w:t>, община Поморие“</w:t>
      </w:r>
      <w:r w:rsidRPr="00C9243E">
        <w:rPr>
          <w:rFonts w:ascii="Times New Roman" w:hAnsi="Times New Roman" w:cs="Times New Roman"/>
          <w:sz w:val="24"/>
          <w:szCs w:val="24"/>
          <w:lang w:bidi="bg-BG"/>
        </w:rPr>
        <w:t xml:space="preserve"> </w:t>
      </w:r>
    </w:p>
    <w:p w14:paraId="223D2B2C"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Р Е Ш Е Н И Е</w:t>
      </w:r>
    </w:p>
    <w:p w14:paraId="1FADFB06"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 136/28.03.2024г.</w:t>
      </w:r>
    </w:p>
    <w:p w14:paraId="7083C5F5" w14:textId="77777777" w:rsidR="00C9243E" w:rsidRPr="00C9243E" w:rsidRDefault="00C9243E" w:rsidP="00C9243E">
      <w:pPr>
        <w:shd w:val="clear" w:color="auto" w:fill="FFFFFF"/>
        <w:jc w:val="both"/>
        <w:rPr>
          <w:rFonts w:ascii="Times New Roman" w:hAnsi="Times New Roman" w:cs="Times New Roman"/>
          <w:sz w:val="24"/>
          <w:szCs w:val="24"/>
        </w:rPr>
      </w:pPr>
      <w:r w:rsidRPr="00C9243E">
        <w:rPr>
          <w:rFonts w:ascii="Times New Roman" w:hAnsi="Times New Roman" w:cs="Times New Roman"/>
          <w:sz w:val="24"/>
          <w:szCs w:val="24"/>
        </w:rPr>
        <w:t xml:space="preserve">               На основание чл.21, ал.1, т.11 от ЗМСМА, във връзка с чл.131, ал.2, т.1 от ЗУТ, Общински съвет – Поморие съгласува подробен устройствен план – парцеларен план (ПУП-ПП) </w:t>
      </w:r>
      <w:r w:rsidRPr="00C9243E">
        <w:rPr>
          <w:rFonts w:ascii="Times New Roman" w:hAnsi="Times New Roman" w:cs="Times New Roman"/>
          <w:sz w:val="24"/>
          <w:szCs w:val="24"/>
          <w:shd w:val="clear" w:color="auto" w:fill="FFFFFF"/>
        </w:rPr>
        <w:t xml:space="preserve">за </w:t>
      </w:r>
      <w:r w:rsidRPr="00C9243E">
        <w:rPr>
          <w:rFonts w:ascii="Times New Roman" w:hAnsi="Times New Roman" w:cs="Times New Roman"/>
          <w:sz w:val="24"/>
          <w:szCs w:val="24"/>
        </w:rPr>
        <w:t xml:space="preserve">трасе на техническата инфраструктура за обект: </w:t>
      </w:r>
      <w:r w:rsidRPr="00C9243E">
        <w:rPr>
          <w:rFonts w:ascii="Times New Roman" w:hAnsi="Times New Roman" w:cs="Times New Roman"/>
          <w:sz w:val="24"/>
          <w:szCs w:val="24"/>
          <w:shd w:val="clear" w:color="auto" w:fill="FFFFFF"/>
        </w:rPr>
        <w:t>„</w:t>
      </w:r>
      <w:r w:rsidRPr="00C9243E">
        <w:rPr>
          <w:rFonts w:ascii="Times New Roman" w:hAnsi="Times New Roman" w:cs="Times New Roman"/>
          <w:sz w:val="24"/>
          <w:szCs w:val="24"/>
        </w:rPr>
        <w:t xml:space="preserve">Кабел 20 </w:t>
      </w:r>
      <w:proofErr w:type="spellStart"/>
      <w:r w:rsidRPr="00C9243E">
        <w:rPr>
          <w:rFonts w:ascii="Times New Roman" w:hAnsi="Times New Roman" w:cs="Times New Roman"/>
          <w:sz w:val="24"/>
          <w:szCs w:val="24"/>
        </w:rPr>
        <w:t>kV</w:t>
      </w:r>
      <w:proofErr w:type="spellEnd"/>
      <w:r w:rsidRPr="00C9243E">
        <w:rPr>
          <w:rFonts w:ascii="Times New Roman" w:hAnsi="Times New Roman" w:cs="Times New Roman"/>
          <w:sz w:val="24"/>
          <w:szCs w:val="24"/>
        </w:rPr>
        <w:t xml:space="preserve"> за захранване на ПИ 16064.9.241, местност </w:t>
      </w:r>
      <w:proofErr w:type="spellStart"/>
      <w:r w:rsidRPr="00C9243E">
        <w:rPr>
          <w:rFonts w:ascii="Times New Roman" w:hAnsi="Times New Roman" w:cs="Times New Roman"/>
          <w:sz w:val="24"/>
          <w:szCs w:val="24"/>
        </w:rPr>
        <w:t>Каниева</w:t>
      </w:r>
      <w:proofErr w:type="spellEnd"/>
      <w:r w:rsidRPr="00C9243E">
        <w:rPr>
          <w:rFonts w:ascii="Times New Roman" w:hAnsi="Times New Roman" w:cs="Times New Roman"/>
          <w:sz w:val="24"/>
          <w:szCs w:val="24"/>
        </w:rPr>
        <w:t xml:space="preserve"> чешма, по кадастралната карта на </w:t>
      </w:r>
      <w:proofErr w:type="spellStart"/>
      <w:r w:rsidRPr="00C9243E">
        <w:rPr>
          <w:rFonts w:ascii="Times New Roman" w:hAnsi="Times New Roman" w:cs="Times New Roman"/>
          <w:sz w:val="24"/>
          <w:szCs w:val="24"/>
        </w:rPr>
        <w:t>с.Горица</w:t>
      </w:r>
      <w:proofErr w:type="spellEnd"/>
      <w:r w:rsidRPr="00C9243E">
        <w:rPr>
          <w:rFonts w:ascii="Times New Roman" w:hAnsi="Times New Roman" w:cs="Times New Roman"/>
          <w:sz w:val="24"/>
          <w:szCs w:val="24"/>
        </w:rPr>
        <w:t xml:space="preserve">, община Поморие“, и предвидени сервитути, като трасето на кабела започва от съществуващ трафопост ТП „Горица 2“ в </w:t>
      </w:r>
      <w:proofErr w:type="spellStart"/>
      <w:r w:rsidRPr="00C9243E">
        <w:rPr>
          <w:rFonts w:ascii="Times New Roman" w:hAnsi="Times New Roman" w:cs="Times New Roman"/>
          <w:sz w:val="24"/>
          <w:szCs w:val="24"/>
        </w:rPr>
        <w:t>с.Горица</w:t>
      </w:r>
      <w:proofErr w:type="spellEnd"/>
      <w:r w:rsidRPr="00C9243E">
        <w:rPr>
          <w:rFonts w:ascii="Times New Roman" w:hAnsi="Times New Roman" w:cs="Times New Roman"/>
          <w:sz w:val="24"/>
          <w:szCs w:val="24"/>
        </w:rPr>
        <w:t xml:space="preserve">, преминава през </w:t>
      </w:r>
      <w:proofErr w:type="spellStart"/>
      <w:r w:rsidRPr="00C9243E">
        <w:rPr>
          <w:rFonts w:ascii="Times New Roman" w:hAnsi="Times New Roman" w:cs="Times New Roman"/>
          <w:sz w:val="24"/>
          <w:szCs w:val="24"/>
        </w:rPr>
        <w:t>ул</w:t>
      </w:r>
      <w:proofErr w:type="spellEnd"/>
      <w:r w:rsidRPr="00C9243E">
        <w:rPr>
          <w:rFonts w:ascii="Times New Roman" w:hAnsi="Times New Roman" w:cs="Times New Roman"/>
          <w:sz w:val="24"/>
          <w:szCs w:val="24"/>
        </w:rPr>
        <w:t>.„Младост“, общинска частна собственост, с дължина 330,30 м, след което засяга поземлени имоти (ПИ), земеделска територия: ПИ 16064.90.73 – пасище, общинска публична собственост, с площ с ограничение на ползването – 0,022 дка, дължина – 10,30 м; ПИ 16064.90.74 – полски път, общинска публична собственост, с площ с ограничение на ползването – 0,021 дка, дължина – 0,40 м; ПИ 16064.90.76 – полски път, общинска публична собственост, с площ с ограничение на ползването – 0,002 дка, дължина – 10,20 м; ПИ 16064.90.75 – полски път, общинска публична собственост, с площ с ограничение на ползването – 0,312 дка, дължина – 148,40 м; ПИ 16064.90.70 – дере, общинска частна собственост, с площ с ограничение на ползването – 0,079 дка, дължина – 37,00 м; ПИ 16064.9.194 – полски път, общинска публична собственост, с площ с ограничение на ползването – 0,021 дка, дължина – 10,20 м; ПИ 16064.9.329 – полски път, общинска публична собственост, с площ с ограничение на ползването – 0,675 дка, дължина – 321,00 м; ПИ 16064.90.89 – полски път, общинска публична собственост, с площ с ограничение на ползването – 0,096 дка, дължина – 46,20 м; ПИ 16064.9.241 – нива на възложителя, с площ с ограничение на ползването – 0,007 дка, дължина – 6,00 м. Дължината на целия кабел е 920 м.</w:t>
      </w:r>
    </w:p>
    <w:p w14:paraId="08AFCF00" w14:textId="0D5A9C15" w:rsidR="00C9243E" w:rsidRPr="00C9243E" w:rsidRDefault="00C9243E" w:rsidP="00C9243E">
      <w:pPr>
        <w:pStyle w:val="a8"/>
        <w:shd w:val="clear" w:color="auto" w:fill="FFFFFF"/>
        <w:spacing w:after="0"/>
        <w:ind w:firstLine="708"/>
        <w:jc w:val="both"/>
        <w:rPr>
          <w:iCs/>
        </w:rPr>
      </w:pPr>
      <w:r w:rsidRPr="00C9243E">
        <w:rPr>
          <w:b/>
          <w:bCs/>
          <w:i/>
          <w:u w:val="single"/>
        </w:rPr>
        <w:t xml:space="preserve">Отговор по изпълнение на решението: </w:t>
      </w:r>
      <w:r w:rsidRPr="00C9243E">
        <w:rPr>
          <w:iCs/>
        </w:rPr>
        <w:t>ПУП-ПП е одобрен със заповед № РД-16-694/ 29.04.2024г.</w:t>
      </w:r>
    </w:p>
    <w:p w14:paraId="0A4E2B5D" w14:textId="77777777" w:rsidR="00C9243E" w:rsidRPr="00C9243E" w:rsidRDefault="00C9243E" w:rsidP="00C9243E">
      <w:pPr>
        <w:shd w:val="clear" w:color="auto" w:fill="FFFFFF"/>
        <w:jc w:val="both"/>
        <w:rPr>
          <w:rFonts w:ascii="Times New Roman" w:hAnsi="Times New Roman" w:cs="Times New Roman"/>
          <w:sz w:val="24"/>
          <w:szCs w:val="24"/>
          <w:shd w:val="clear" w:color="auto" w:fill="FFFFFF"/>
        </w:rPr>
      </w:pPr>
    </w:p>
    <w:p w14:paraId="4FBFB15B" w14:textId="77777777" w:rsidR="00C74126" w:rsidRDefault="00C74126" w:rsidP="00C74126">
      <w:pPr>
        <w:tabs>
          <w:tab w:val="center" w:pos="5904"/>
          <w:tab w:val="left" w:pos="7820"/>
        </w:tabs>
        <w:ind w:firstLine="709"/>
        <w:jc w:val="both"/>
        <w:rPr>
          <w:rFonts w:ascii="Times New Roman" w:eastAsia="Calibri" w:hAnsi="Times New Roman" w:cs="Times New Roman"/>
          <w:sz w:val="24"/>
          <w:szCs w:val="24"/>
          <w:shd w:val="clear" w:color="auto" w:fill="FFFFFF"/>
        </w:rPr>
      </w:pPr>
      <w:r w:rsidRPr="00C74126">
        <w:rPr>
          <w:rFonts w:ascii="Times New Roman" w:hAnsi="Times New Roman" w:cs="Times New Roman"/>
          <w:b/>
          <w:bCs/>
          <w:sz w:val="24"/>
          <w:szCs w:val="24"/>
          <w:lang w:bidi="bg-BG"/>
        </w:rPr>
        <w:t>29.</w:t>
      </w:r>
      <w:r w:rsidR="00C9243E" w:rsidRPr="00C9243E">
        <w:rPr>
          <w:rFonts w:ascii="Times New Roman" w:hAnsi="Times New Roman" w:cs="Times New Roman"/>
          <w:sz w:val="24"/>
          <w:szCs w:val="24"/>
          <w:lang w:bidi="bg-BG"/>
        </w:rPr>
        <w:t>По т.30. от дневния ред:„</w:t>
      </w:r>
      <w:r w:rsidR="00C9243E" w:rsidRPr="00C9243E">
        <w:rPr>
          <w:rFonts w:ascii="Times New Roman" w:eastAsia="Calibri" w:hAnsi="Times New Roman" w:cs="Times New Roman"/>
          <w:sz w:val="24"/>
          <w:szCs w:val="24"/>
        </w:rPr>
        <w:t xml:space="preserve">ОС-302/22.02.2024г.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00C9243E" w:rsidRPr="00C9243E">
        <w:rPr>
          <w:rFonts w:ascii="Times New Roman" w:eastAsia="Calibri" w:hAnsi="Times New Roman" w:cs="Times New Roman"/>
          <w:sz w:val="24"/>
          <w:szCs w:val="24"/>
          <w:shd w:val="clear" w:color="auto" w:fill="FFFFFF"/>
        </w:rPr>
        <w:t xml:space="preserve">„Кабел </w:t>
      </w:r>
      <w:r w:rsidR="00C9243E" w:rsidRPr="00C9243E">
        <w:rPr>
          <w:rFonts w:ascii="Times New Roman" w:eastAsia="Calibri" w:hAnsi="Times New Roman" w:cs="Times New Roman"/>
          <w:sz w:val="24"/>
          <w:szCs w:val="24"/>
          <w:shd w:val="clear" w:color="auto" w:fill="FFFFFF"/>
        </w:rPr>
        <w:lastRenderedPageBreak/>
        <w:t xml:space="preserve">20 </w:t>
      </w:r>
      <w:proofErr w:type="spellStart"/>
      <w:r w:rsidR="00C9243E" w:rsidRPr="00C9243E">
        <w:rPr>
          <w:rFonts w:ascii="Times New Roman" w:eastAsia="Calibri" w:hAnsi="Times New Roman" w:cs="Times New Roman"/>
          <w:sz w:val="24"/>
          <w:szCs w:val="24"/>
          <w:shd w:val="clear" w:color="auto" w:fill="FFFFFF"/>
        </w:rPr>
        <w:t>kV</w:t>
      </w:r>
      <w:proofErr w:type="spellEnd"/>
      <w:r w:rsidR="00C9243E" w:rsidRPr="00C9243E">
        <w:rPr>
          <w:rFonts w:ascii="Times New Roman" w:eastAsia="Calibri" w:hAnsi="Times New Roman" w:cs="Times New Roman"/>
          <w:sz w:val="24"/>
          <w:szCs w:val="24"/>
          <w:shd w:val="clear" w:color="auto" w:fill="FFFFFF"/>
        </w:rPr>
        <w:t xml:space="preserve"> за захранване на поземлен имот с идентификатор 16064.9.242, местност </w:t>
      </w:r>
      <w:proofErr w:type="spellStart"/>
      <w:r w:rsidR="00C9243E" w:rsidRPr="00C9243E">
        <w:rPr>
          <w:rFonts w:ascii="Times New Roman" w:eastAsia="Calibri" w:hAnsi="Times New Roman" w:cs="Times New Roman"/>
          <w:sz w:val="24"/>
          <w:szCs w:val="24"/>
          <w:shd w:val="clear" w:color="auto" w:fill="FFFFFF"/>
        </w:rPr>
        <w:t>Каниева</w:t>
      </w:r>
      <w:proofErr w:type="spellEnd"/>
      <w:r w:rsidR="00C9243E" w:rsidRPr="00C9243E">
        <w:rPr>
          <w:rFonts w:ascii="Times New Roman" w:eastAsia="Calibri" w:hAnsi="Times New Roman" w:cs="Times New Roman"/>
          <w:sz w:val="24"/>
          <w:szCs w:val="24"/>
          <w:shd w:val="clear" w:color="auto" w:fill="FFFFFF"/>
        </w:rPr>
        <w:t xml:space="preserve"> чешма, по кадастралната карта на </w:t>
      </w:r>
      <w:proofErr w:type="spellStart"/>
      <w:r w:rsidR="00C9243E" w:rsidRPr="00C9243E">
        <w:rPr>
          <w:rFonts w:ascii="Times New Roman" w:eastAsia="Calibri" w:hAnsi="Times New Roman" w:cs="Times New Roman"/>
          <w:sz w:val="24"/>
          <w:szCs w:val="24"/>
          <w:shd w:val="clear" w:color="auto" w:fill="FFFFFF"/>
        </w:rPr>
        <w:t>с.Горица</w:t>
      </w:r>
      <w:proofErr w:type="spellEnd"/>
      <w:r w:rsidR="00C9243E" w:rsidRPr="00C9243E">
        <w:rPr>
          <w:rFonts w:ascii="Times New Roman" w:eastAsia="Calibri" w:hAnsi="Times New Roman" w:cs="Times New Roman"/>
          <w:sz w:val="24"/>
          <w:szCs w:val="24"/>
          <w:shd w:val="clear" w:color="auto" w:fill="FFFFFF"/>
        </w:rPr>
        <w:t>, община Поморие</w:t>
      </w:r>
    </w:p>
    <w:p w14:paraId="4945DF53" w14:textId="0B7CD9E4" w:rsidR="00C9243E" w:rsidRPr="00C9243E" w:rsidRDefault="00C9243E" w:rsidP="00C74126">
      <w:pPr>
        <w:tabs>
          <w:tab w:val="center" w:pos="5904"/>
          <w:tab w:val="left" w:pos="7820"/>
        </w:tabs>
        <w:ind w:firstLine="709"/>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Р Е Ш Е Н И Е</w:t>
      </w:r>
    </w:p>
    <w:p w14:paraId="18954281"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 137/28.03.2024г.</w:t>
      </w:r>
    </w:p>
    <w:p w14:paraId="3125100D" w14:textId="77777777" w:rsidR="00C9243E" w:rsidRDefault="00C9243E" w:rsidP="00C9243E">
      <w:pPr>
        <w:shd w:val="clear" w:color="auto" w:fill="FFFFFF"/>
        <w:jc w:val="both"/>
        <w:rPr>
          <w:rFonts w:ascii="Times New Roman" w:hAnsi="Times New Roman" w:cs="Times New Roman"/>
          <w:sz w:val="24"/>
          <w:szCs w:val="24"/>
          <w:shd w:val="clear" w:color="auto" w:fill="FFFFFF"/>
        </w:rPr>
      </w:pPr>
      <w:r w:rsidRPr="00C9243E">
        <w:rPr>
          <w:rFonts w:ascii="Times New Roman" w:hAnsi="Times New Roman" w:cs="Times New Roman"/>
          <w:sz w:val="24"/>
          <w:szCs w:val="24"/>
        </w:rPr>
        <w:t xml:space="preserve">            На основание чл.21, ал.1, т.11 от ЗМСМА, във връзка с чл.131, ал.2, т.1 от ЗУТ, Общински съвет – Поморие съгласува подробен устройствен план – парцеларен план (ПУП-ПП) </w:t>
      </w:r>
      <w:r w:rsidRPr="00C9243E">
        <w:rPr>
          <w:rFonts w:ascii="Times New Roman" w:hAnsi="Times New Roman" w:cs="Times New Roman"/>
          <w:sz w:val="24"/>
          <w:szCs w:val="24"/>
          <w:shd w:val="clear" w:color="auto" w:fill="FFFFFF"/>
        </w:rPr>
        <w:t xml:space="preserve">за </w:t>
      </w:r>
      <w:r w:rsidRPr="00C9243E">
        <w:rPr>
          <w:rFonts w:ascii="Times New Roman" w:hAnsi="Times New Roman" w:cs="Times New Roman"/>
          <w:sz w:val="24"/>
          <w:szCs w:val="24"/>
        </w:rPr>
        <w:t xml:space="preserve">трасе на техническата инфраструктура за обект: </w:t>
      </w:r>
      <w:r w:rsidRPr="00C9243E">
        <w:rPr>
          <w:rFonts w:ascii="Times New Roman" w:hAnsi="Times New Roman" w:cs="Times New Roman"/>
          <w:sz w:val="24"/>
          <w:szCs w:val="24"/>
          <w:shd w:val="clear" w:color="auto" w:fill="FFFFFF"/>
        </w:rPr>
        <w:t xml:space="preserve">„Кабел 20 </w:t>
      </w:r>
      <w:proofErr w:type="spellStart"/>
      <w:r w:rsidRPr="00C9243E">
        <w:rPr>
          <w:rFonts w:ascii="Times New Roman" w:hAnsi="Times New Roman" w:cs="Times New Roman"/>
          <w:sz w:val="24"/>
          <w:szCs w:val="24"/>
          <w:shd w:val="clear" w:color="auto" w:fill="FFFFFF"/>
        </w:rPr>
        <w:t>kV</w:t>
      </w:r>
      <w:proofErr w:type="spellEnd"/>
      <w:r w:rsidRPr="00C9243E">
        <w:rPr>
          <w:rFonts w:ascii="Times New Roman" w:hAnsi="Times New Roman" w:cs="Times New Roman"/>
          <w:sz w:val="24"/>
          <w:szCs w:val="24"/>
          <w:shd w:val="clear" w:color="auto" w:fill="FFFFFF"/>
        </w:rPr>
        <w:t xml:space="preserve"> за поземлен имот с идентификатор 16064.9.242, местност </w:t>
      </w:r>
      <w:proofErr w:type="spellStart"/>
      <w:r w:rsidRPr="00C9243E">
        <w:rPr>
          <w:rFonts w:ascii="Times New Roman" w:hAnsi="Times New Roman" w:cs="Times New Roman"/>
          <w:sz w:val="24"/>
          <w:szCs w:val="24"/>
          <w:shd w:val="clear" w:color="auto" w:fill="FFFFFF"/>
        </w:rPr>
        <w:t>Каниева</w:t>
      </w:r>
      <w:proofErr w:type="spellEnd"/>
      <w:r w:rsidRPr="00C9243E">
        <w:rPr>
          <w:rFonts w:ascii="Times New Roman" w:hAnsi="Times New Roman" w:cs="Times New Roman"/>
          <w:sz w:val="24"/>
          <w:szCs w:val="24"/>
          <w:shd w:val="clear" w:color="auto" w:fill="FFFFFF"/>
        </w:rPr>
        <w:t xml:space="preserve"> чешма, по кадастралната карта на </w:t>
      </w:r>
      <w:proofErr w:type="spellStart"/>
      <w:r w:rsidRPr="00C9243E">
        <w:rPr>
          <w:rFonts w:ascii="Times New Roman" w:hAnsi="Times New Roman" w:cs="Times New Roman"/>
          <w:sz w:val="24"/>
          <w:szCs w:val="24"/>
          <w:shd w:val="clear" w:color="auto" w:fill="FFFFFF"/>
        </w:rPr>
        <w:t>с.Горица</w:t>
      </w:r>
      <w:proofErr w:type="spellEnd"/>
      <w:r w:rsidRPr="00C9243E">
        <w:rPr>
          <w:rFonts w:ascii="Times New Roman" w:hAnsi="Times New Roman" w:cs="Times New Roman"/>
          <w:sz w:val="24"/>
          <w:szCs w:val="24"/>
          <w:shd w:val="clear" w:color="auto" w:fill="FFFFFF"/>
        </w:rPr>
        <w:t xml:space="preserve">, община Поморие“, с предвидени сервитути, като трасето на кабела започва от съществуващ трафопост ТП „Горица 2“ в </w:t>
      </w:r>
      <w:proofErr w:type="spellStart"/>
      <w:r w:rsidRPr="00C9243E">
        <w:rPr>
          <w:rFonts w:ascii="Times New Roman" w:hAnsi="Times New Roman" w:cs="Times New Roman"/>
          <w:sz w:val="24"/>
          <w:szCs w:val="24"/>
          <w:shd w:val="clear" w:color="auto" w:fill="FFFFFF"/>
        </w:rPr>
        <w:t>с.Горица</w:t>
      </w:r>
      <w:proofErr w:type="spellEnd"/>
      <w:r w:rsidRPr="00C9243E">
        <w:rPr>
          <w:rFonts w:ascii="Times New Roman" w:hAnsi="Times New Roman" w:cs="Times New Roman"/>
          <w:sz w:val="24"/>
          <w:szCs w:val="24"/>
          <w:shd w:val="clear" w:color="auto" w:fill="FFFFFF"/>
        </w:rPr>
        <w:t xml:space="preserve">, преминава през </w:t>
      </w:r>
      <w:proofErr w:type="spellStart"/>
      <w:r w:rsidRPr="00C9243E">
        <w:rPr>
          <w:rFonts w:ascii="Times New Roman" w:hAnsi="Times New Roman" w:cs="Times New Roman"/>
          <w:sz w:val="24"/>
          <w:szCs w:val="24"/>
          <w:shd w:val="clear" w:color="auto" w:fill="FFFFFF"/>
        </w:rPr>
        <w:t>ул</w:t>
      </w:r>
      <w:proofErr w:type="spellEnd"/>
      <w:r w:rsidRPr="00C9243E">
        <w:rPr>
          <w:rFonts w:ascii="Times New Roman" w:hAnsi="Times New Roman" w:cs="Times New Roman"/>
          <w:sz w:val="24"/>
          <w:szCs w:val="24"/>
          <w:shd w:val="clear" w:color="auto" w:fill="FFFFFF"/>
        </w:rPr>
        <w:t xml:space="preserve">.„Младост“, общинска частна собственост, с дължина 330,30 м, след което засяга поземлени имоти (ПИ), земеделска територия: ПИ 16064.90.73 – пасище, общинска публична собственост, с площ с ограничение на ползването – 0,022 дка, дължина – 10,30 м; ПИ 16064.90.74 – полски път, общинска публична собственост, с площ с ограничение на ползването – 0,021 дка, дължина – 0,40 м; ПИ 16064.90.76 – полски път, общинска публична собственост, с площ с ограничение на ползването – 0,002 дка, дължина – 10,20 м; ПИ 16064.90.75 – полски път, общинска публична собственост, с площ с ограничение на ползването – 0,312 дка, дължина – 148,40 м; ПИ 16064.90.70 – дере, общинска частна собственост, с площ с ограничение на ползването – 0,079 дка, дължина – 37,00 м; ПИ 16064.9.194 – полски път, общинска публична собственост, с площ с ограничение на ползването – 0,021 дка, дължина – 10,20 м; ПИ 16064.9.329 – полски път, общинска публична собственост, с площ с ограничение на ползването – 0,675 дка, дължина – 321,00 м; ПИ 16064.90.89 – полски път, общинска публична собственост, с площ с ограничение на ползването – 0,119 дка, дължина – 56,20 м; ПИ 16064.9.242 – нива на възложителя, с площ с ограничение на ползването – 0,006 дка, дължина – 6,00м. Дължината на целия кабел е 930 м. </w:t>
      </w:r>
    </w:p>
    <w:p w14:paraId="06A566DA" w14:textId="1E6D3828" w:rsidR="00C74126" w:rsidRPr="00C74126" w:rsidRDefault="00C74126" w:rsidP="00C74126">
      <w:pPr>
        <w:pStyle w:val="a8"/>
        <w:shd w:val="clear" w:color="auto" w:fill="FFFFFF"/>
        <w:spacing w:after="0"/>
        <w:ind w:firstLine="708"/>
        <w:jc w:val="both"/>
        <w:rPr>
          <w:iCs/>
        </w:rPr>
      </w:pPr>
      <w:r w:rsidRPr="00C74126">
        <w:rPr>
          <w:b/>
          <w:bCs/>
          <w:i/>
          <w:u w:val="single"/>
        </w:rPr>
        <w:t>Отговор по изпълнение на решението:</w:t>
      </w:r>
      <w:r w:rsidRPr="008C5533">
        <w:rPr>
          <w:i/>
          <w:u w:val="single"/>
        </w:rPr>
        <w:t xml:space="preserve"> </w:t>
      </w:r>
      <w:r w:rsidRPr="00C74126">
        <w:rPr>
          <w:iCs/>
        </w:rPr>
        <w:t>ПУП-ПП е одобрен със заповед № РД-16-693/ 29.04.2024г.</w:t>
      </w:r>
    </w:p>
    <w:p w14:paraId="116433C9" w14:textId="77777777" w:rsidR="00C74126" w:rsidRPr="00C9243E" w:rsidRDefault="00C74126" w:rsidP="00C9243E">
      <w:pPr>
        <w:shd w:val="clear" w:color="auto" w:fill="FFFFFF"/>
        <w:jc w:val="both"/>
        <w:rPr>
          <w:rFonts w:ascii="Times New Roman" w:hAnsi="Times New Roman" w:cs="Times New Roman"/>
          <w:sz w:val="24"/>
          <w:szCs w:val="24"/>
        </w:rPr>
      </w:pPr>
    </w:p>
    <w:p w14:paraId="04DC502D" w14:textId="0CB20435" w:rsidR="00C9243E" w:rsidRPr="00C9243E" w:rsidRDefault="00C74126" w:rsidP="00C9243E">
      <w:pPr>
        <w:tabs>
          <w:tab w:val="center" w:pos="5904"/>
          <w:tab w:val="left" w:pos="7820"/>
        </w:tabs>
        <w:ind w:firstLine="709"/>
        <w:jc w:val="both"/>
        <w:rPr>
          <w:rFonts w:ascii="Times New Roman" w:hAnsi="Times New Roman" w:cs="Times New Roman"/>
          <w:sz w:val="24"/>
          <w:szCs w:val="24"/>
        </w:rPr>
      </w:pPr>
      <w:r w:rsidRPr="00C74126">
        <w:rPr>
          <w:rFonts w:ascii="Times New Roman" w:hAnsi="Times New Roman" w:cs="Times New Roman"/>
          <w:b/>
          <w:bCs/>
          <w:sz w:val="24"/>
          <w:szCs w:val="24"/>
          <w:lang w:bidi="bg-BG"/>
        </w:rPr>
        <w:t>30.</w:t>
      </w:r>
      <w:r w:rsidR="00C9243E" w:rsidRPr="00C9243E">
        <w:rPr>
          <w:rFonts w:ascii="Times New Roman" w:hAnsi="Times New Roman" w:cs="Times New Roman"/>
          <w:sz w:val="24"/>
          <w:szCs w:val="24"/>
          <w:lang w:bidi="bg-BG"/>
        </w:rPr>
        <w:t>По т.31. от дневния ред:„</w:t>
      </w:r>
      <w:r w:rsidR="00C9243E" w:rsidRPr="00C9243E">
        <w:rPr>
          <w:rFonts w:ascii="Times New Roman" w:hAnsi="Times New Roman" w:cs="Times New Roman"/>
          <w:sz w:val="24"/>
          <w:szCs w:val="24"/>
        </w:rPr>
        <w:t>ОС-30</w:t>
      </w:r>
      <w:r w:rsidR="00C9243E" w:rsidRPr="00C9243E">
        <w:rPr>
          <w:rFonts w:ascii="Times New Roman" w:eastAsia="Calibri" w:hAnsi="Times New Roman" w:cs="Times New Roman"/>
          <w:sz w:val="24"/>
          <w:szCs w:val="24"/>
        </w:rPr>
        <w:t>3</w:t>
      </w:r>
      <w:r w:rsidR="00C9243E" w:rsidRPr="00C9243E">
        <w:rPr>
          <w:rFonts w:ascii="Times New Roman" w:hAnsi="Times New Roman" w:cs="Times New Roman"/>
          <w:sz w:val="24"/>
          <w:szCs w:val="24"/>
        </w:rPr>
        <w:t>/</w:t>
      </w:r>
      <w:r w:rsidR="00C9243E" w:rsidRPr="00C9243E">
        <w:rPr>
          <w:rFonts w:ascii="Times New Roman" w:eastAsia="Calibri" w:hAnsi="Times New Roman" w:cs="Times New Roman"/>
          <w:sz w:val="24"/>
          <w:szCs w:val="24"/>
        </w:rPr>
        <w:t>22</w:t>
      </w:r>
      <w:r w:rsidR="00C9243E" w:rsidRPr="00C9243E">
        <w:rPr>
          <w:rFonts w:ascii="Times New Roman" w:hAnsi="Times New Roman" w:cs="Times New Roman"/>
          <w:sz w:val="24"/>
          <w:szCs w:val="24"/>
        </w:rPr>
        <w:t>.02.2024г. - Докладна записка от Иван Алексиев – Кмет на Община Поморие, относно</w:t>
      </w:r>
      <w:r w:rsidR="00C9243E" w:rsidRPr="00C9243E">
        <w:rPr>
          <w:rFonts w:ascii="Times New Roman" w:eastAsia="Calibri" w:hAnsi="Times New Roman" w:cs="Times New Roman"/>
          <w:sz w:val="24"/>
          <w:szCs w:val="24"/>
        </w:rPr>
        <w:t xml:space="preserve"> </w:t>
      </w:r>
      <w:r w:rsidR="00C9243E" w:rsidRPr="00C9243E">
        <w:rPr>
          <w:rFonts w:ascii="Times New Roman" w:hAnsi="Times New Roman" w:cs="Times New Roman"/>
          <w:sz w:val="24"/>
          <w:szCs w:val="24"/>
        </w:rPr>
        <w:t xml:space="preserve">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w:t>
      </w:r>
      <w:proofErr w:type="spellStart"/>
      <w:r w:rsidR="00C9243E" w:rsidRPr="00C9243E">
        <w:rPr>
          <w:rFonts w:ascii="Times New Roman" w:hAnsi="Times New Roman" w:cs="Times New Roman"/>
          <w:sz w:val="24"/>
          <w:szCs w:val="24"/>
        </w:rPr>
        <w:t>м.Лахана</w:t>
      </w:r>
      <w:proofErr w:type="spellEnd"/>
      <w:r w:rsidR="00C9243E" w:rsidRPr="00C9243E">
        <w:rPr>
          <w:rFonts w:ascii="Times New Roman" w:hAnsi="Times New Roman" w:cs="Times New Roman"/>
          <w:sz w:val="24"/>
          <w:szCs w:val="24"/>
        </w:rPr>
        <w:t xml:space="preserve">, по кадастралната карта на </w:t>
      </w:r>
      <w:proofErr w:type="spellStart"/>
      <w:r w:rsidR="00C9243E" w:rsidRPr="00C9243E">
        <w:rPr>
          <w:rFonts w:ascii="Times New Roman" w:hAnsi="Times New Roman" w:cs="Times New Roman"/>
          <w:sz w:val="24"/>
          <w:szCs w:val="24"/>
        </w:rPr>
        <w:t>гр.Поморие</w:t>
      </w:r>
      <w:proofErr w:type="spellEnd"/>
      <w:r w:rsidR="00C9243E" w:rsidRPr="00C9243E">
        <w:rPr>
          <w:rFonts w:ascii="Times New Roman" w:hAnsi="Times New Roman" w:cs="Times New Roman"/>
          <w:sz w:val="24"/>
          <w:szCs w:val="24"/>
        </w:rPr>
        <w:t>, община Поморие.</w:t>
      </w:r>
      <w:r w:rsidR="00C9243E" w:rsidRPr="00C9243E">
        <w:rPr>
          <w:rFonts w:ascii="Times New Roman" w:hAnsi="Times New Roman" w:cs="Times New Roman"/>
          <w:sz w:val="24"/>
          <w:szCs w:val="24"/>
          <w:lang w:bidi="bg-BG"/>
        </w:rPr>
        <w:t xml:space="preserve">“ </w:t>
      </w:r>
    </w:p>
    <w:p w14:paraId="12FC9469"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Р Е Ш Е Н И Е</w:t>
      </w:r>
    </w:p>
    <w:p w14:paraId="7ED62D3F" w14:textId="77777777" w:rsidR="00C9243E" w:rsidRPr="00C9243E" w:rsidRDefault="00C9243E" w:rsidP="00C9243E">
      <w:pPr>
        <w:ind w:firstLine="708"/>
        <w:jc w:val="center"/>
        <w:rPr>
          <w:rFonts w:ascii="Times New Roman" w:hAnsi="Times New Roman" w:cs="Times New Roman"/>
          <w:b/>
          <w:sz w:val="24"/>
          <w:szCs w:val="24"/>
          <w:lang w:bidi="bg-BG"/>
        </w:rPr>
      </w:pPr>
      <w:r w:rsidRPr="00C9243E">
        <w:rPr>
          <w:rFonts w:ascii="Times New Roman" w:hAnsi="Times New Roman" w:cs="Times New Roman"/>
          <w:b/>
          <w:sz w:val="24"/>
          <w:szCs w:val="24"/>
          <w:lang w:bidi="bg-BG"/>
        </w:rPr>
        <w:t>№ 138/28.03.2024г.</w:t>
      </w:r>
    </w:p>
    <w:p w14:paraId="7992D76C" w14:textId="77777777" w:rsidR="00C9243E" w:rsidRPr="00C9243E" w:rsidRDefault="00C9243E" w:rsidP="00C9243E">
      <w:pPr>
        <w:jc w:val="both"/>
        <w:rPr>
          <w:rFonts w:ascii="Times New Roman" w:hAnsi="Times New Roman" w:cs="Times New Roman"/>
          <w:sz w:val="24"/>
          <w:szCs w:val="24"/>
        </w:rPr>
      </w:pPr>
      <w:r w:rsidRPr="00C9243E">
        <w:rPr>
          <w:rFonts w:ascii="Times New Roman" w:hAnsi="Times New Roman" w:cs="Times New Roman"/>
          <w:sz w:val="24"/>
          <w:szCs w:val="24"/>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„Подземно трасе на водопровод с начало от проектен </w:t>
      </w:r>
      <w:r w:rsidRPr="00C9243E">
        <w:rPr>
          <w:rFonts w:ascii="Times New Roman" w:hAnsi="Times New Roman" w:cs="Times New Roman"/>
          <w:sz w:val="24"/>
          <w:szCs w:val="24"/>
        </w:rPr>
        <w:lastRenderedPageBreak/>
        <w:t xml:space="preserve">водопровод, минаващ в ПИ 57491.19.571 до ПИ 57491.19.794, в </w:t>
      </w:r>
      <w:proofErr w:type="spellStart"/>
      <w:r w:rsidRPr="00C9243E">
        <w:rPr>
          <w:rFonts w:ascii="Times New Roman" w:hAnsi="Times New Roman" w:cs="Times New Roman"/>
          <w:sz w:val="24"/>
          <w:szCs w:val="24"/>
        </w:rPr>
        <w:t>м.Лахана</w:t>
      </w:r>
      <w:proofErr w:type="spellEnd"/>
      <w:r w:rsidRPr="00C9243E">
        <w:rPr>
          <w:rFonts w:ascii="Times New Roman" w:hAnsi="Times New Roman" w:cs="Times New Roman"/>
          <w:sz w:val="24"/>
          <w:szCs w:val="24"/>
        </w:rPr>
        <w:t xml:space="preserve">, по кадастралната карта на </w:t>
      </w:r>
      <w:proofErr w:type="spellStart"/>
      <w:r w:rsidRPr="00C9243E">
        <w:rPr>
          <w:rFonts w:ascii="Times New Roman" w:hAnsi="Times New Roman" w:cs="Times New Roman"/>
          <w:sz w:val="24"/>
          <w:szCs w:val="24"/>
        </w:rPr>
        <w:t>гр.Поморие</w:t>
      </w:r>
      <w:proofErr w:type="spellEnd"/>
      <w:r w:rsidRPr="00C9243E">
        <w:rPr>
          <w:rFonts w:ascii="Times New Roman" w:hAnsi="Times New Roman" w:cs="Times New Roman"/>
          <w:sz w:val="24"/>
          <w:szCs w:val="24"/>
        </w:rPr>
        <w:t xml:space="preserve">,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14:paraId="115F4F16" w14:textId="77777777" w:rsidR="00C9243E" w:rsidRPr="00C9243E" w:rsidRDefault="00C9243E" w:rsidP="00C9243E">
      <w:pPr>
        <w:jc w:val="both"/>
        <w:rPr>
          <w:rFonts w:ascii="Times New Roman" w:hAnsi="Times New Roman" w:cs="Times New Roman"/>
          <w:sz w:val="24"/>
          <w:szCs w:val="24"/>
        </w:rPr>
      </w:pPr>
      <w:r w:rsidRPr="00C9243E">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1069B46B" w14:textId="77777777" w:rsidR="00C9243E" w:rsidRPr="00C9243E" w:rsidRDefault="00C9243E" w:rsidP="00C9243E">
      <w:pPr>
        <w:ind w:firstLine="709"/>
        <w:jc w:val="both"/>
        <w:rPr>
          <w:rFonts w:ascii="Times New Roman" w:hAnsi="Times New Roman" w:cs="Times New Roman"/>
          <w:sz w:val="24"/>
          <w:szCs w:val="24"/>
        </w:rPr>
      </w:pPr>
      <w:r w:rsidRPr="00C9243E">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423B33E7" w14:textId="77777777" w:rsidR="00C9243E" w:rsidRPr="00C9243E" w:rsidRDefault="00C9243E" w:rsidP="00C9243E">
      <w:pPr>
        <w:jc w:val="both"/>
        <w:rPr>
          <w:rFonts w:ascii="Times New Roman" w:hAnsi="Times New Roman" w:cs="Times New Roman"/>
          <w:sz w:val="24"/>
          <w:szCs w:val="24"/>
        </w:rPr>
      </w:pPr>
      <w:r w:rsidRPr="00C9243E">
        <w:rPr>
          <w:rFonts w:ascii="Times New Roman" w:hAnsi="Times New Roman" w:cs="Times New Roman"/>
          <w:sz w:val="24"/>
          <w:szCs w:val="24"/>
        </w:rPr>
        <w:t xml:space="preserve">        </w:t>
      </w:r>
      <w:r w:rsidRPr="00C9243E">
        <w:rPr>
          <w:rFonts w:ascii="Times New Roman" w:hAnsi="Times New Roman" w:cs="Times New Roman"/>
          <w:sz w:val="24"/>
          <w:szCs w:val="24"/>
        </w:rPr>
        <w:tab/>
        <w:t xml:space="preserve">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w:t>
      </w:r>
      <w:proofErr w:type="spellStart"/>
      <w:r w:rsidRPr="00C9243E">
        <w:rPr>
          <w:rFonts w:ascii="Times New Roman" w:hAnsi="Times New Roman" w:cs="Times New Roman"/>
          <w:sz w:val="24"/>
          <w:szCs w:val="24"/>
        </w:rPr>
        <w:t>м.Лахана</w:t>
      </w:r>
      <w:proofErr w:type="spellEnd"/>
      <w:r w:rsidRPr="00C9243E">
        <w:rPr>
          <w:rFonts w:ascii="Times New Roman" w:hAnsi="Times New Roman" w:cs="Times New Roman"/>
          <w:sz w:val="24"/>
          <w:szCs w:val="24"/>
        </w:rPr>
        <w:t xml:space="preserve">, по кадастралната карта на </w:t>
      </w:r>
      <w:proofErr w:type="spellStart"/>
      <w:r w:rsidRPr="00C9243E">
        <w:rPr>
          <w:rFonts w:ascii="Times New Roman" w:hAnsi="Times New Roman" w:cs="Times New Roman"/>
          <w:sz w:val="24"/>
          <w:szCs w:val="24"/>
        </w:rPr>
        <w:t>гр.Поморие</w:t>
      </w:r>
      <w:proofErr w:type="spellEnd"/>
      <w:r w:rsidRPr="00C9243E">
        <w:rPr>
          <w:rFonts w:ascii="Times New Roman" w:hAnsi="Times New Roman" w:cs="Times New Roman"/>
          <w:sz w:val="24"/>
          <w:szCs w:val="24"/>
        </w:rPr>
        <w:t xml:space="preserve">,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14:paraId="7443063F" w14:textId="77777777" w:rsidR="00C9243E" w:rsidRPr="00C9243E" w:rsidRDefault="00C9243E" w:rsidP="00C9243E">
      <w:pPr>
        <w:ind w:firstLine="709"/>
        <w:jc w:val="both"/>
        <w:rPr>
          <w:rFonts w:ascii="Times New Roman" w:hAnsi="Times New Roman" w:cs="Times New Roman"/>
          <w:sz w:val="24"/>
          <w:szCs w:val="24"/>
        </w:rPr>
      </w:pPr>
      <w:r w:rsidRPr="00C9243E">
        <w:rPr>
          <w:rFonts w:ascii="Times New Roman" w:hAnsi="Times New Roman" w:cs="Times New Roman"/>
          <w:sz w:val="24"/>
          <w:szCs w:val="24"/>
        </w:rPr>
        <w:t xml:space="preserve">Допуска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w:t>
      </w:r>
      <w:proofErr w:type="spellStart"/>
      <w:r w:rsidRPr="00C9243E">
        <w:rPr>
          <w:rFonts w:ascii="Times New Roman" w:hAnsi="Times New Roman" w:cs="Times New Roman"/>
          <w:sz w:val="24"/>
          <w:szCs w:val="24"/>
        </w:rPr>
        <w:t>м.Лахана</w:t>
      </w:r>
      <w:proofErr w:type="spellEnd"/>
      <w:r w:rsidRPr="00C9243E">
        <w:rPr>
          <w:rFonts w:ascii="Times New Roman" w:hAnsi="Times New Roman" w:cs="Times New Roman"/>
          <w:sz w:val="24"/>
          <w:szCs w:val="24"/>
        </w:rPr>
        <w:t xml:space="preserve">, по кадастралната карта на </w:t>
      </w:r>
      <w:proofErr w:type="spellStart"/>
      <w:r w:rsidRPr="00C9243E">
        <w:rPr>
          <w:rFonts w:ascii="Times New Roman" w:hAnsi="Times New Roman" w:cs="Times New Roman"/>
          <w:sz w:val="24"/>
          <w:szCs w:val="24"/>
        </w:rPr>
        <w:t>гр.Поморие</w:t>
      </w:r>
      <w:proofErr w:type="spellEnd"/>
      <w:r w:rsidRPr="00C9243E">
        <w:rPr>
          <w:rFonts w:ascii="Times New Roman" w:hAnsi="Times New Roman" w:cs="Times New Roman"/>
          <w:sz w:val="24"/>
          <w:szCs w:val="24"/>
        </w:rPr>
        <w:t xml:space="preserve">,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14:paraId="4A539D37" w14:textId="77777777" w:rsidR="00C9243E" w:rsidRPr="00C9243E" w:rsidRDefault="00C9243E" w:rsidP="00C9243E">
      <w:pPr>
        <w:jc w:val="both"/>
        <w:rPr>
          <w:rFonts w:ascii="Times New Roman" w:hAnsi="Times New Roman" w:cs="Times New Roman"/>
          <w:sz w:val="24"/>
          <w:szCs w:val="24"/>
        </w:rPr>
      </w:pPr>
      <w:r w:rsidRPr="00C9243E">
        <w:rPr>
          <w:rFonts w:ascii="Times New Roman" w:hAnsi="Times New Roman" w:cs="Times New Roman"/>
          <w:sz w:val="24"/>
          <w:szCs w:val="24"/>
        </w:rPr>
        <w:t xml:space="preserve">         </w:t>
      </w:r>
      <w:r w:rsidRPr="00C9243E">
        <w:rPr>
          <w:rFonts w:ascii="Times New Roman" w:hAnsi="Times New Roman" w:cs="Times New Roman"/>
          <w:sz w:val="24"/>
          <w:szCs w:val="24"/>
        </w:rPr>
        <w:tab/>
        <w:t xml:space="preserve">Разрешава на Калоян Петков Райнов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w:t>
      </w:r>
      <w:proofErr w:type="spellStart"/>
      <w:r w:rsidRPr="00C9243E">
        <w:rPr>
          <w:rFonts w:ascii="Times New Roman" w:hAnsi="Times New Roman" w:cs="Times New Roman"/>
          <w:sz w:val="24"/>
          <w:szCs w:val="24"/>
        </w:rPr>
        <w:t>м.Лахана</w:t>
      </w:r>
      <w:proofErr w:type="spellEnd"/>
      <w:r w:rsidRPr="00C9243E">
        <w:rPr>
          <w:rFonts w:ascii="Times New Roman" w:hAnsi="Times New Roman" w:cs="Times New Roman"/>
          <w:sz w:val="24"/>
          <w:szCs w:val="24"/>
        </w:rPr>
        <w:t xml:space="preserve">, по кадастралната карта на </w:t>
      </w:r>
      <w:proofErr w:type="spellStart"/>
      <w:r w:rsidRPr="00C9243E">
        <w:rPr>
          <w:rFonts w:ascii="Times New Roman" w:hAnsi="Times New Roman" w:cs="Times New Roman"/>
          <w:sz w:val="24"/>
          <w:szCs w:val="24"/>
        </w:rPr>
        <w:t>гр.Поморие</w:t>
      </w:r>
      <w:proofErr w:type="spellEnd"/>
      <w:r w:rsidRPr="00C9243E">
        <w:rPr>
          <w:rFonts w:ascii="Times New Roman" w:hAnsi="Times New Roman" w:cs="Times New Roman"/>
          <w:sz w:val="24"/>
          <w:szCs w:val="24"/>
        </w:rPr>
        <w:t>,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w:t>
      </w:r>
    </w:p>
    <w:p w14:paraId="04C32A6A" w14:textId="77777777" w:rsidR="00C9243E" w:rsidRDefault="00C9243E" w:rsidP="00C9243E">
      <w:pPr>
        <w:jc w:val="both"/>
        <w:rPr>
          <w:rFonts w:ascii="Times New Roman" w:hAnsi="Times New Roman" w:cs="Times New Roman"/>
          <w:sz w:val="24"/>
          <w:szCs w:val="24"/>
        </w:rPr>
      </w:pPr>
      <w:r w:rsidRPr="00C9243E">
        <w:rPr>
          <w:rFonts w:ascii="Times New Roman" w:hAnsi="Times New Roman" w:cs="Times New Roman"/>
          <w:sz w:val="24"/>
          <w:szCs w:val="24"/>
        </w:rPr>
        <w:t xml:space="preserve">         Решението да се обяви по реда на чл.124б, ал.2 ЗУТ.</w:t>
      </w:r>
    </w:p>
    <w:p w14:paraId="75A6AECF" w14:textId="77777777" w:rsidR="00C74126" w:rsidRPr="00C9243E" w:rsidRDefault="00C74126" w:rsidP="00C9243E">
      <w:pPr>
        <w:jc w:val="both"/>
        <w:rPr>
          <w:rFonts w:ascii="Times New Roman" w:hAnsi="Times New Roman" w:cs="Times New Roman"/>
          <w:sz w:val="24"/>
          <w:szCs w:val="24"/>
        </w:rPr>
      </w:pPr>
    </w:p>
    <w:p w14:paraId="4E3ED968" w14:textId="071F3979" w:rsidR="00C9243E" w:rsidRDefault="00C9243E" w:rsidP="00C9243E">
      <w:pPr>
        <w:jc w:val="both"/>
        <w:rPr>
          <w:rFonts w:ascii="Times New Roman" w:hAnsi="Times New Roman" w:cs="Times New Roman"/>
          <w:sz w:val="24"/>
          <w:szCs w:val="24"/>
        </w:rPr>
      </w:pPr>
      <w:r w:rsidRPr="00C9243E">
        <w:rPr>
          <w:rFonts w:ascii="Times New Roman" w:hAnsi="Times New Roman" w:cs="Times New Roman"/>
          <w:sz w:val="24"/>
          <w:szCs w:val="24"/>
        </w:rPr>
        <w:lastRenderedPageBreak/>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w:t>
      </w:r>
      <w:r w:rsidR="00ED5915">
        <w:rPr>
          <w:rFonts w:ascii="Times New Roman" w:hAnsi="Times New Roman" w:cs="Times New Roman"/>
          <w:sz w:val="24"/>
          <w:szCs w:val="24"/>
        </w:rPr>
        <w:t xml:space="preserve"> </w:t>
      </w:r>
      <w:r w:rsidRPr="00C9243E">
        <w:rPr>
          <w:rFonts w:ascii="Times New Roman" w:hAnsi="Times New Roman" w:cs="Times New Roman"/>
          <w:sz w:val="24"/>
          <w:szCs w:val="24"/>
        </w:rPr>
        <w:t>Бургас.</w:t>
      </w:r>
    </w:p>
    <w:p w14:paraId="4E4DF5A4" w14:textId="77777777" w:rsidR="00ED5915" w:rsidRPr="00C74126" w:rsidRDefault="00ED5915" w:rsidP="00ED5915">
      <w:pPr>
        <w:pStyle w:val="a8"/>
        <w:shd w:val="clear" w:color="auto" w:fill="FFFFFF"/>
        <w:spacing w:after="0"/>
        <w:ind w:firstLine="708"/>
        <w:jc w:val="both"/>
        <w:rPr>
          <w:iCs/>
        </w:rPr>
      </w:pPr>
      <w:r w:rsidRPr="00C74126">
        <w:rPr>
          <w:b/>
          <w:bCs/>
          <w:i/>
          <w:u w:val="single"/>
        </w:rPr>
        <w:t>Отговор по изпълнение на решението:</w:t>
      </w:r>
      <w:r w:rsidRPr="008C5533">
        <w:rPr>
          <w:i/>
          <w:u w:val="single"/>
        </w:rPr>
        <w:t xml:space="preserve"> </w:t>
      </w:r>
      <w:r w:rsidRPr="00C74126">
        <w:rPr>
          <w:iCs/>
        </w:rPr>
        <w:t>След одобряване на заданието, не е внесен ПУП-ПП за разглеждане и одобряване.</w:t>
      </w:r>
    </w:p>
    <w:p w14:paraId="3650A16F" w14:textId="77777777" w:rsidR="00ED5915" w:rsidRPr="00C9243E" w:rsidRDefault="00ED5915" w:rsidP="00C9243E">
      <w:pPr>
        <w:jc w:val="both"/>
        <w:rPr>
          <w:rFonts w:ascii="Times New Roman" w:hAnsi="Times New Roman" w:cs="Times New Roman"/>
          <w:sz w:val="24"/>
          <w:szCs w:val="24"/>
        </w:rPr>
      </w:pPr>
    </w:p>
    <w:p w14:paraId="3D598E2C" w14:textId="77777777" w:rsidR="00C9243E" w:rsidRPr="00C9243E" w:rsidRDefault="00C9243E" w:rsidP="00597D6A">
      <w:pPr>
        <w:ind w:firstLine="708"/>
        <w:jc w:val="both"/>
        <w:rPr>
          <w:rFonts w:ascii="Times New Roman" w:hAnsi="Times New Roman" w:cs="Times New Roman"/>
          <w:sz w:val="24"/>
          <w:szCs w:val="24"/>
        </w:rPr>
      </w:pPr>
    </w:p>
    <w:p w14:paraId="270A9922" w14:textId="0A385E7E" w:rsidR="00ED5915" w:rsidRPr="00ED5915" w:rsidRDefault="00ED5915" w:rsidP="00ED5915">
      <w:pPr>
        <w:ind w:firstLine="709"/>
        <w:jc w:val="both"/>
        <w:rPr>
          <w:rFonts w:ascii="Times New Roman" w:hAnsi="Times New Roman" w:cs="Times New Roman"/>
          <w:sz w:val="24"/>
          <w:szCs w:val="24"/>
        </w:rPr>
      </w:pPr>
      <w:r w:rsidRPr="00ED5915">
        <w:rPr>
          <w:rFonts w:ascii="Times New Roman" w:hAnsi="Times New Roman" w:cs="Times New Roman"/>
          <w:b/>
          <w:bCs/>
          <w:sz w:val="24"/>
          <w:szCs w:val="24"/>
          <w:lang w:bidi="bg-BG"/>
        </w:rPr>
        <w:t>31.</w:t>
      </w:r>
      <w:r w:rsidRPr="00ED5915">
        <w:rPr>
          <w:rFonts w:ascii="Times New Roman" w:hAnsi="Times New Roman" w:cs="Times New Roman"/>
          <w:sz w:val="24"/>
          <w:szCs w:val="24"/>
          <w:lang w:bidi="bg-BG"/>
        </w:rPr>
        <w:t>По т.32. от дневния ред:„</w:t>
      </w:r>
      <w:r w:rsidRPr="00ED5915">
        <w:rPr>
          <w:rFonts w:ascii="Times New Roman" w:hAnsi="Times New Roman" w:cs="Times New Roman"/>
          <w:sz w:val="24"/>
          <w:szCs w:val="24"/>
        </w:rPr>
        <w:t>ОС-307/</w:t>
      </w:r>
      <w:r w:rsidRPr="00ED5915">
        <w:rPr>
          <w:rFonts w:ascii="Times New Roman" w:eastAsia="Calibri" w:hAnsi="Times New Roman" w:cs="Times New Roman"/>
          <w:sz w:val="24"/>
          <w:szCs w:val="24"/>
        </w:rPr>
        <w:t>23</w:t>
      </w:r>
      <w:r w:rsidRPr="00ED5915">
        <w:rPr>
          <w:rFonts w:ascii="Times New Roman" w:hAnsi="Times New Roman" w:cs="Times New Roman"/>
          <w:sz w:val="24"/>
          <w:szCs w:val="24"/>
        </w:rPr>
        <w:t>.02.2024г. - Докладна записка от Иван Алексиев – Кмет на Община Поморие, относно</w:t>
      </w:r>
      <w:r w:rsidRPr="00ED5915">
        <w:rPr>
          <w:rFonts w:ascii="Times New Roman" w:eastAsia="Calibri" w:hAnsi="Times New Roman" w:cs="Times New Roman"/>
          <w:sz w:val="24"/>
          <w:szCs w:val="24"/>
        </w:rPr>
        <w:t xml:space="preserve"> </w:t>
      </w:r>
      <w:r w:rsidRPr="00ED5915">
        <w:rPr>
          <w:rFonts w:ascii="Times New Roman" w:hAnsi="Times New Roman" w:cs="Times New Roman"/>
          <w:sz w:val="24"/>
          <w:szCs w:val="24"/>
        </w:rPr>
        <w:t>приемане на проект на Рамково споразумение за сътрудничество между Община Поморие и Българска Академия на Науките.</w:t>
      </w:r>
      <w:r w:rsidRPr="00ED5915">
        <w:rPr>
          <w:rFonts w:ascii="Times New Roman" w:hAnsi="Times New Roman" w:cs="Times New Roman"/>
          <w:sz w:val="24"/>
          <w:szCs w:val="24"/>
          <w:lang w:bidi="bg-BG"/>
        </w:rPr>
        <w:t xml:space="preserve">“ </w:t>
      </w:r>
    </w:p>
    <w:p w14:paraId="5CA183E4" w14:textId="77777777" w:rsidR="00ED5915" w:rsidRPr="00ED5915" w:rsidRDefault="00ED5915" w:rsidP="00ED5915">
      <w:pPr>
        <w:ind w:firstLine="708"/>
        <w:jc w:val="center"/>
        <w:rPr>
          <w:rFonts w:ascii="Times New Roman" w:hAnsi="Times New Roman" w:cs="Times New Roman"/>
          <w:b/>
          <w:sz w:val="24"/>
          <w:szCs w:val="24"/>
          <w:lang w:bidi="bg-BG"/>
        </w:rPr>
      </w:pPr>
      <w:r w:rsidRPr="00ED5915">
        <w:rPr>
          <w:rFonts w:ascii="Times New Roman" w:hAnsi="Times New Roman" w:cs="Times New Roman"/>
          <w:b/>
          <w:sz w:val="24"/>
          <w:szCs w:val="24"/>
          <w:lang w:bidi="bg-BG"/>
        </w:rPr>
        <w:t>Р Е Ш Е Н И Е</w:t>
      </w:r>
    </w:p>
    <w:p w14:paraId="3B4DBA2A" w14:textId="77777777" w:rsidR="00ED5915" w:rsidRPr="00ED5915" w:rsidRDefault="00ED5915" w:rsidP="00ED5915">
      <w:pPr>
        <w:ind w:firstLine="708"/>
        <w:jc w:val="center"/>
        <w:rPr>
          <w:rFonts w:ascii="Times New Roman" w:hAnsi="Times New Roman" w:cs="Times New Roman"/>
          <w:b/>
          <w:sz w:val="24"/>
          <w:szCs w:val="24"/>
          <w:lang w:bidi="bg-BG"/>
        </w:rPr>
      </w:pPr>
      <w:r w:rsidRPr="00ED5915">
        <w:rPr>
          <w:rFonts w:ascii="Times New Roman" w:hAnsi="Times New Roman" w:cs="Times New Roman"/>
          <w:b/>
          <w:sz w:val="24"/>
          <w:szCs w:val="24"/>
          <w:lang w:bidi="bg-BG"/>
        </w:rPr>
        <w:t>№ 139/28.03.2024г.</w:t>
      </w:r>
    </w:p>
    <w:p w14:paraId="2FEBAC29" w14:textId="77777777" w:rsidR="00ED5915" w:rsidRPr="00ED5915" w:rsidRDefault="00ED5915" w:rsidP="00ED5915">
      <w:pPr>
        <w:ind w:firstLine="709"/>
        <w:jc w:val="both"/>
        <w:rPr>
          <w:rFonts w:ascii="Times New Roman" w:hAnsi="Times New Roman" w:cs="Times New Roman"/>
          <w:sz w:val="24"/>
          <w:szCs w:val="24"/>
        </w:rPr>
      </w:pPr>
      <w:r w:rsidRPr="00ED5915">
        <w:rPr>
          <w:rFonts w:ascii="Times New Roman" w:hAnsi="Times New Roman" w:cs="Times New Roman"/>
          <w:sz w:val="24"/>
          <w:szCs w:val="24"/>
        </w:rPr>
        <w:t>1. На основание чл.21, ал.1, т.23 от ЗМСМА Общински съвет – Поморие приема проекта на Рамково споразумение за сътрудничество между община Поморие и Българска Академия на Науките и възлага на Кмета на община Поморие да предприеме необходимите действия за подписване на конкретни договори със съответните институти към Българската Академия на науките, с цел осъществяване на мониторинг на водните и природните ресурси на Поморийско езеро.</w:t>
      </w:r>
    </w:p>
    <w:p w14:paraId="7F385EA2" w14:textId="77777777" w:rsidR="00ED5915" w:rsidRDefault="00ED5915" w:rsidP="00ED5915">
      <w:pPr>
        <w:jc w:val="both"/>
        <w:rPr>
          <w:rFonts w:ascii="Times New Roman" w:hAnsi="Times New Roman" w:cs="Times New Roman"/>
          <w:sz w:val="24"/>
          <w:szCs w:val="24"/>
        </w:rPr>
      </w:pPr>
      <w:r w:rsidRPr="00ED5915">
        <w:rPr>
          <w:rFonts w:ascii="Times New Roman" w:hAnsi="Times New Roman" w:cs="Times New Roman"/>
          <w:sz w:val="24"/>
          <w:szCs w:val="24"/>
        </w:rPr>
        <w:tab/>
        <w:t>2. Приложеният проект на рамково споразумение за сътрудничество между Община Поморие и Българска Академия на Науките да се счита неразделна част от настоящото решение.</w:t>
      </w:r>
    </w:p>
    <w:p w14:paraId="0697D0E7" w14:textId="1770797D" w:rsidR="00ED5915" w:rsidRDefault="00ED5915" w:rsidP="00ED5915">
      <w:pPr>
        <w:ind w:firstLine="708"/>
        <w:jc w:val="both"/>
        <w:rPr>
          <w:rFonts w:ascii="Times New Roman" w:hAnsi="Times New Roman" w:cs="Times New Roman"/>
          <w:sz w:val="24"/>
          <w:szCs w:val="24"/>
        </w:rPr>
      </w:pPr>
      <w:r w:rsidRPr="00ED5915">
        <w:rPr>
          <w:rFonts w:ascii="Times New Roman" w:hAnsi="Times New Roman" w:cs="Times New Roman"/>
          <w:b/>
          <w:bCs/>
          <w:i/>
          <w:sz w:val="24"/>
          <w:szCs w:val="24"/>
          <w:u w:val="single"/>
        </w:rPr>
        <w:t xml:space="preserve">Отговор по изпълнение на решението: </w:t>
      </w:r>
      <w:r w:rsidRPr="00ED5915">
        <w:rPr>
          <w:rFonts w:ascii="Times New Roman" w:hAnsi="Times New Roman" w:cs="Times New Roman"/>
          <w:iCs/>
          <w:sz w:val="24"/>
          <w:szCs w:val="24"/>
        </w:rPr>
        <w:t>Подписано</w:t>
      </w:r>
      <w:r w:rsidRPr="00ED5915">
        <w:rPr>
          <w:iCs/>
        </w:rPr>
        <w:t xml:space="preserve"> </w:t>
      </w:r>
      <w:r w:rsidRPr="00ED5915">
        <w:rPr>
          <w:rFonts w:ascii="Times New Roman" w:hAnsi="Times New Roman" w:cs="Times New Roman"/>
          <w:sz w:val="24"/>
          <w:szCs w:val="24"/>
        </w:rPr>
        <w:t>рамково споразумение за сътрудничество между Община Поморие и Българска Академия на Науките</w:t>
      </w:r>
      <w:r w:rsidR="000E3D71">
        <w:rPr>
          <w:rFonts w:ascii="Times New Roman" w:hAnsi="Times New Roman" w:cs="Times New Roman"/>
          <w:sz w:val="24"/>
          <w:szCs w:val="24"/>
        </w:rPr>
        <w:t>.</w:t>
      </w:r>
    </w:p>
    <w:p w14:paraId="599A15BA" w14:textId="77777777" w:rsidR="000E3D71" w:rsidRDefault="000E3D71" w:rsidP="00ED5915">
      <w:pPr>
        <w:ind w:firstLine="708"/>
        <w:jc w:val="both"/>
        <w:rPr>
          <w:rFonts w:ascii="Times New Roman" w:hAnsi="Times New Roman" w:cs="Times New Roman"/>
          <w:sz w:val="24"/>
          <w:szCs w:val="24"/>
        </w:rPr>
      </w:pPr>
    </w:p>
    <w:p w14:paraId="7FFE227F" w14:textId="320E2E8D" w:rsidR="000E3D71" w:rsidRPr="000E3D71" w:rsidRDefault="000E3D71" w:rsidP="000E3D71">
      <w:pPr>
        <w:tabs>
          <w:tab w:val="center" w:pos="5904"/>
          <w:tab w:val="left" w:pos="7820"/>
        </w:tabs>
        <w:ind w:firstLine="709"/>
        <w:jc w:val="both"/>
        <w:rPr>
          <w:rFonts w:ascii="Times New Roman" w:hAnsi="Times New Roman" w:cs="Times New Roman"/>
          <w:sz w:val="24"/>
          <w:szCs w:val="24"/>
        </w:rPr>
      </w:pPr>
      <w:r w:rsidRPr="000E3D71">
        <w:rPr>
          <w:rFonts w:ascii="Times New Roman" w:hAnsi="Times New Roman" w:cs="Times New Roman"/>
          <w:b/>
          <w:bCs/>
          <w:sz w:val="24"/>
          <w:szCs w:val="24"/>
        </w:rPr>
        <w:t>32.</w:t>
      </w:r>
      <w:r w:rsidRPr="000E3D71">
        <w:rPr>
          <w:rFonts w:ascii="Times New Roman" w:hAnsi="Times New Roman" w:cs="Times New Roman"/>
          <w:sz w:val="24"/>
          <w:szCs w:val="24"/>
        </w:rPr>
        <w:t xml:space="preserve"> </w:t>
      </w:r>
      <w:r w:rsidRPr="000E3D71">
        <w:rPr>
          <w:rFonts w:ascii="Times New Roman" w:hAnsi="Times New Roman" w:cs="Times New Roman"/>
          <w:sz w:val="24"/>
          <w:szCs w:val="24"/>
          <w:lang w:bidi="bg-BG"/>
        </w:rPr>
        <w:t>По т.33. от дневния ред:„</w:t>
      </w:r>
      <w:r w:rsidRPr="000E3D71">
        <w:rPr>
          <w:rFonts w:ascii="Times New Roman" w:hAnsi="Times New Roman" w:cs="Times New Roman"/>
          <w:sz w:val="24"/>
          <w:szCs w:val="24"/>
        </w:rPr>
        <w:t xml:space="preserve">ОС-326/29.02.2024г. - Докладна записка от Иван Алексиев – Кмет на Община Поморие, относно </w:t>
      </w:r>
      <w:r w:rsidRPr="000E3D71">
        <w:rPr>
          <w:rFonts w:ascii="Times New Roman" w:hAnsi="Times New Roman" w:cs="Times New Roman"/>
          <w:noProof/>
          <w:sz w:val="24"/>
          <w:szCs w:val="24"/>
        </w:rPr>
        <w:t>одобряване на задание, допускане и разрешение за възлагане изработването на изменение на подробен устройствен план – план за регулация и застрояване (ПУП-ПРЗ) на поземлен имот (ПИ) 57491.511.2 по КККР на гр.Поморие, община Поморие.</w:t>
      </w:r>
      <w:r w:rsidRPr="000E3D71">
        <w:rPr>
          <w:rFonts w:ascii="Times New Roman" w:hAnsi="Times New Roman" w:cs="Times New Roman"/>
          <w:sz w:val="24"/>
          <w:szCs w:val="24"/>
          <w:lang w:bidi="bg-BG"/>
        </w:rPr>
        <w:t xml:space="preserve">“ </w:t>
      </w:r>
    </w:p>
    <w:p w14:paraId="537E66C2" w14:textId="77777777" w:rsidR="000E3D71" w:rsidRPr="000E3D71" w:rsidRDefault="000E3D71" w:rsidP="000E3D71">
      <w:pPr>
        <w:ind w:firstLine="708"/>
        <w:jc w:val="center"/>
        <w:rPr>
          <w:rFonts w:ascii="Times New Roman" w:hAnsi="Times New Roman" w:cs="Times New Roman"/>
          <w:b/>
          <w:sz w:val="24"/>
          <w:szCs w:val="24"/>
          <w:lang w:bidi="bg-BG"/>
        </w:rPr>
      </w:pPr>
      <w:r w:rsidRPr="000E3D71">
        <w:rPr>
          <w:rFonts w:ascii="Times New Roman" w:hAnsi="Times New Roman" w:cs="Times New Roman"/>
          <w:b/>
          <w:sz w:val="24"/>
          <w:szCs w:val="24"/>
          <w:lang w:bidi="bg-BG"/>
        </w:rPr>
        <w:t>Р Е Ш Е Н И Е</w:t>
      </w:r>
    </w:p>
    <w:p w14:paraId="33390DCC" w14:textId="77777777" w:rsidR="000E3D71" w:rsidRPr="000E3D71" w:rsidRDefault="000E3D71" w:rsidP="000E3D71">
      <w:pPr>
        <w:ind w:firstLine="708"/>
        <w:jc w:val="center"/>
        <w:rPr>
          <w:rFonts w:ascii="Times New Roman" w:hAnsi="Times New Roman" w:cs="Times New Roman"/>
          <w:b/>
          <w:sz w:val="24"/>
          <w:szCs w:val="24"/>
          <w:lang w:bidi="bg-BG"/>
        </w:rPr>
      </w:pPr>
      <w:r w:rsidRPr="000E3D71">
        <w:rPr>
          <w:rFonts w:ascii="Times New Roman" w:hAnsi="Times New Roman" w:cs="Times New Roman"/>
          <w:b/>
          <w:sz w:val="24"/>
          <w:szCs w:val="24"/>
          <w:lang w:bidi="bg-BG"/>
        </w:rPr>
        <w:t>№ 140/28.03.2024г.</w:t>
      </w:r>
    </w:p>
    <w:p w14:paraId="2ED32579" w14:textId="77777777" w:rsidR="000E3D71" w:rsidRPr="000E3D71" w:rsidRDefault="000E3D71" w:rsidP="000E3D71">
      <w:pPr>
        <w:jc w:val="both"/>
        <w:rPr>
          <w:rFonts w:ascii="Times New Roman" w:hAnsi="Times New Roman" w:cs="Times New Roman"/>
          <w:noProof/>
          <w:sz w:val="24"/>
          <w:szCs w:val="24"/>
        </w:rPr>
      </w:pPr>
      <w:r w:rsidRPr="000E3D71">
        <w:rPr>
          <w:rFonts w:ascii="Times New Roman" w:hAnsi="Times New Roman" w:cs="Times New Roman"/>
          <w:noProof/>
          <w:sz w:val="24"/>
          <w:szCs w:val="24"/>
        </w:rPr>
        <w:t xml:space="preserve">                Общински съвет – Поморие на основание чл.21, ал.1, т.11 от ЗМСМА, чл.124</w:t>
      </w:r>
      <w:r w:rsidRPr="000E3D71">
        <w:rPr>
          <w:rFonts w:ascii="Times New Roman" w:hAnsi="Times New Roman" w:cs="Times New Roman"/>
          <w:noProof/>
          <w:sz w:val="24"/>
          <w:szCs w:val="24"/>
          <w:vertAlign w:val="superscript"/>
        </w:rPr>
        <w:t xml:space="preserve">а </w:t>
      </w:r>
      <w:r w:rsidRPr="000E3D71">
        <w:rPr>
          <w:rFonts w:ascii="Times New Roman" w:hAnsi="Times New Roman" w:cs="Times New Roman"/>
          <w:noProof/>
          <w:sz w:val="24"/>
          <w:szCs w:val="24"/>
        </w:rPr>
        <w:t>, ал.1 от ЗУТ:</w:t>
      </w:r>
    </w:p>
    <w:p w14:paraId="75516F0A" w14:textId="77777777" w:rsidR="000E3D71" w:rsidRPr="000E3D71" w:rsidRDefault="000E3D71" w:rsidP="000E3D71">
      <w:pPr>
        <w:jc w:val="both"/>
        <w:rPr>
          <w:rFonts w:ascii="Times New Roman" w:hAnsi="Times New Roman" w:cs="Times New Roman"/>
          <w:noProof/>
          <w:sz w:val="24"/>
          <w:szCs w:val="24"/>
        </w:rPr>
      </w:pPr>
      <w:r w:rsidRPr="000E3D71">
        <w:rPr>
          <w:rFonts w:ascii="Times New Roman" w:hAnsi="Times New Roman" w:cs="Times New Roman"/>
          <w:noProof/>
          <w:sz w:val="24"/>
          <w:szCs w:val="24"/>
        </w:rPr>
        <w:t xml:space="preserve">           </w:t>
      </w:r>
      <w:r w:rsidRPr="000E3D71">
        <w:rPr>
          <w:rFonts w:ascii="Times New Roman" w:hAnsi="Times New Roman" w:cs="Times New Roman"/>
          <w:b/>
          <w:noProof/>
          <w:sz w:val="24"/>
          <w:szCs w:val="24"/>
        </w:rPr>
        <w:t xml:space="preserve">     Одобрява</w:t>
      </w:r>
      <w:r w:rsidRPr="000E3D71">
        <w:rPr>
          <w:rFonts w:ascii="Times New Roman" w:hAnsi="Times New Roman" w:cs="Times New Roman"/>
          <w:noProof/>
          <w:sz w:val="24"/>
          <w:szCs w:val="24"/>
        </w:rPr>
        <w:t xml:space="preserve"> задание за изработване на ПУП-ПРЗ (подробен устройствен план – план за регулация и застрояване) на ПИ 57491.511.2 по КККР на гр.Поморие, община Поморие, като за имота </w:t>
      </w:r>
      <w:r w:rsidRPr="000E3D71">
        <w:rPr>
          <w:rFonts w:ascii="Times New Roman" w:hAnsi="Times New Roman" w:cs="Times New Roman"/>
          <w:sz w:val="24"/>
          <w:szCs w:val="24"/>
        </w:rPr>
        <w:t>се отреди нов УПИ I</w:t>
      </w:r>
      <w:r w:rsidRPr="000E3D71">
        <w:rPr>
          <w:rFonts w:ascii="Times New Roman" w:hAnsi="Times New Roman" w:cs="Times New Roman"/>
          <w:sz w:val="24"/>
          <w:szCs w:val="24"/>
          <w:vertAlign w:val="subscript"/>
        </w:rPr>
        <w:t>2</w:t>
      </w:r>
      <w:r w:rsidRPr="000E3D71">
        <w:rPr>
          <w:rFonts w:ascii="Times New Roman" w:hAnsi="Times New Roman" w:cs="Times New Roman"/>
          <w:sz w:val="24"/>
          <w:szCs w:val="24"/>
        </w:rPr>
        <w:t xml:space="preserve"> - „За ТП и електроенергийно </w:t>
      </w:r>
      <w:r w:rsidRPr="000E3D71">
        <w:rPr>
          <w:rFonts w:ascii="Times New Roman" w:hAnsi="Times New Roman" w:cs="Times New Roman"/>
          <w:sz w:val="24"/>
          <w:szCs w:val="24"/>
        </w:rPr>
        <w:lastRenderedPageBreak/>
        <w:t>производство“, м.511, в предимно производствена зона (</w:t>
      </w:r>
      <w:proofErr w:type="spellStart"/>
      <w:r w:rsidRPr="000E3D71">
        <w:rPr>
          <w:rFonts w:ascii="Times New Roman" w:hAnsi="Times New Roman" w:cs="Times New Roman"/>
          <w:sz w:val="24"/>
          <w:szCs w:val="24"/>
        </w:rPr>
        <w:t>Пп</w:t>
      </w:r>
      <w:proofErr w:type="spellEnd"/>
      <w:r w:rsidRPr="000E3D71">
        <w:rPr>
          <w:rFonts w:ascii="Times New Roman" w:hAnsi="Times New Roman" w:cs="Times New Roman"/>
          <w:sz w:val="24"/>
          <w:szCs w:val="24"/>
        </w:rPr>
        <w:t>), и се ситуира свободно застрояване, показано с ограничителни линии</w:t>
      </w:r>
      <w:r w:rsidRPr="000E3D71">
        <w:rPr>
          <w:rFonts w:ascii="Times New Roman" w:hAnsi="Times New Roman" w:cs="Times New Roman"/>
          <w:noProof/>
          <w:sz w:val="24"/>
          <w:szCs w:val="24"/>
        </w:rPr>
        <w:t xml:space="preserve">, при спазване на градоустройствени показатели: плътност – от 40 до 80%, Кинт – от 1 до 2,5, озеленяване – от 20 до 60%. </w:t>
      </w:r>
    </w:p>
    <w:p w14:paraId="501DDBE7" w14:textId="77777777" w:rsidR="000E3D71" w:rsidRPr="000E3D71" w:rsidRDefault="000E3D71" w:rsidP="000E3D71">
      <w:pPr>
        <w:jc w:val="both"/>
        <w:rPr>
          <w:rFonts w:ascii="Times New Roman" w:hAnsi="Times New Roman" w:cs="Times New Roman"/>
          <w:noProof/>
          <w:sz w:val="24"/>
          <w:szCs w:val="24"/>
        </w:rPr>
      </w:pPr>
      <w:r w:rsidRPr="000E3D71">
        <w:rPr>
          <w:rFonts w:ascii="Times New Roman" w:hAnsi="Times New Roman" w:cs="Times New Roman"/>
          <w:noProof/>
          <w:sz w:val="24"/>
          <w:szCs w:val="24"/>
        </w:rPr>
        <w:t xml:space="preserve">              </w:t>
      </w:r>
      <w:r w:rsidRPr="000E3D71">
        <w:rPr>
          <w:rFonts w:ascii="Times New Roman" w:hAnsi="Times New Roman" w:cs="Times New Roman"/>
          <w:b/>
          <w:noProof/>
          <w:sz w:val="24"/>
          <w:szCs w:val="24"/>
        </w:rPr>
        <w:t>Допуска</w:t>
      </w:r>
      <w:r w:rsidRPr="000E3D71">
        <w:rPr>
          <w:rFonts w:ascii="Times New Roman" w:hAnsi="Times New Roman" w:cs="Times New Roman"/>
          <w:noProof/>
          <w:sz w:val="24"/>
          <w:szCs w:val="24"/>
        </w:rPr>
        <w:t xml:space="preserve"> изработване на ПУП-ПРЗ (подробен устройствен план – план за регулация и застрояване) на ПИ 57491.511.2 по КККР на гр.Поморие, община Поморие, като за имота </w:t>
      </w:r>
      <w:r w:rsidRPr="000E3D71">
        <w:rPr>
          <w:rFonts w:ascii="Times New Roman" w:hAnsi="Times New Roman" w:cs="Times New Roman"/>
          <w:sz w:val="24"/>
          <w:szCs w:val="24"/>
        </w:rPr>
        <w:t>се отреди нов УПИ I</w:t>
      </w:r>
      <w:r w:rsidRPr="000E3D71">
        <w:rPr>
          <w:rFonts w:ascii="Times New Roman" w:hAnsi="Times New Roman" w:cs="Times New Roman"/>
          <w:sz w:val="24"/>
          <w:szCs w:val="24"/>
          <w:vertAlign w:val="subscript"/>
        </w:rPr>
        <w:t>2</w:t>
      </w:r>
      <w:r w:rsidRPr="000E3D71">
        <w:rPr>
          <w:rFonts w:ascii="Times New Roman" w:hAnsi="Times New Roman" w:cs="Times New Roman"/>
          <w:sz w:val="24"/>
          <w:szCs w:val="24"/>
        </w:rPr>
        <w:t xml:space="preserve"> - „За ТП и електроенергийно производство“, м.511, в предимно производствена зона (</w:t>
      </w:r>
      <w:proofErr w:type="spellStart"/>
      <w:r w:rsidRPr="000E3D71">
        <w:rPr>
          <w:rFonts w:ascii="Times New Roman" w:hAnsi="Times New Roman" w:cs="Times New Roman"/>
          <w:sz w:val="24"/>
          <w:szCs w:val="24"/>
        </w:rPr>
        <w:t>Пп</w:t>
      </w:r>
      <w:proofErr w:type="spellEnd"/>
      <w:r w:rsidRPr="000E3D71">
        <w:rPr>
          <w:rFonts w:ascii="Times New Roman" w:hAnsi="Times New Roman" w:cs="Times New Roman"/>
          <w:sz w:val="24"/>
          <w:szCs w:val="24"/>
        </w:rPr>
        <w:t>), и се ситуира свободно застрояване, показано с ограничителни линии</w:t>
      </w:r>
      <w:r w:rsidRPr="000E3D71">
        <w:rPr>
          <w:rFonts w:ascii="Times New Roman" w:hAnsi="Times New Roman" w:cs="Times New Roman"/>
          <w:noProof/>
          <w:sz w:val="24"/>
          <w:szCs w:val="24"/>
        </w:rPr>
        <w:t xml:space="preserve">, при спазване на градоустройствени показатели: плътност – от 40 до 80%, Кинт – от 1 до 2,5, озеленяване – от 20 до 60%. </w:t>
      </w:r>
    </w:p>
    <w:p w14:paraId="2489FDC5" w14:textId="77777777" w:rsidR="000E3D71" w:rsidRPr="000E3D71" w:rsidRDefault="000E3D71" w:rsidP="000E3D71">
      <w:pPr>
        <w:jc w:val="both"/>
        <w:rPr>
          <w:rFonts w:ascii="Times New Roman" w:hAnsi="Times New Roman" w:cs="Times New Roman"/>
          <w:noProof/>
          <w:sz w:val="24"/>
          <w:szCs w:val="24"/>
        </w:rPr>
      </w:pPr>
      <w:r w:rsidRPr="000E3D71">
        <w:rPr>
          <w:rFonts w:ascii="Times New Roman" w:hAnsi="Times New Roman" w:cs="Times New Roman"/>
          <w:noProof/>
          <w:sz w:val="24"/>
          <w:szCs w:val="24"/>
        </w:rPr>
        <w:t xml:space="preserve">              </w:t>
      </w:r>
      <w:r w:rsidRPr="000E3D71">
        <w:rPr>
          <w:rFonts w:ascii="Times New Roman" w:hAnsi="Times New Roman" w:cs="Times New Roman"/>
          <w:b/>
          <w:noProof/>
          <w:sz w:val="24"/>
          <w:szCs w:val="24"/>
        </w:rPr>
        <w:t xml:space="preserve">Разрешава </w:t>
      </w:r>
      <w:r w:rsidRPr="000E3D71">
        <w:rPr>
          <w:rFonts w:ascii="Times New Roman" w:hAnsi="Times New Roman" w:cs="Times New Roman"/>
          <w:noProof/>
          <w:sz w:val="24"/>
          <w:szCs w:val="24"/>
        </w:rPr>
        <w:t xml:space="preserve">на „Електроразпределение Юг“ ЕАД да възложи изработване ПУП-ПРЗ (подробен устройствен план – план за регулация и застрояване) на ПИ 57491.511.2 по КККР на гр.Поморие, община Поморие, като за имота </w:t>
      </w:r>
      <w:r w:rsidRPr="000E3D71">
        <w:rPr>
          <w:rFonts w:ascii="Times New Roman" w:hAnsi="Times New Roman" w:cs="Times New Roman"/>
          <w:sz w:val="24"/>
          <w:szCs w:val="24"/>
        </w:rPr>
        <w:t>се отреди нов УПИ I</w:t>
      </w:r>
      <w:r w:rsidRPr="000E3D71">
        <w:rPr>
          <w:rFonts w:ascii="Times New Roman" w:hAnsi="Times New Roman" w:cs="Times New Roman"/>
          <w:sz w:val="24"/>
          <w:szCs w:val="24"/>
          <w:vertAlign w:val="subscript"/>
        </w:rPr>
        <w:t>2</w:t>
      </w:r>
      <w:r w:rsidRPr="000E3D71">
        <w:rPr>
          <w:rFonts w:ascii="Times New Roman" w:hAnsi="Times New Roman" w:cs="Times New Roman"/>
          <w:sz w:val="24"/>
          <w:szCs w:val="24"/>
        </w:rPr>
        <w:t xml:space="preserve"> - „За ТП и електроенергийно производство“, м.511, в предимно производствена зона (</w:t>
      </w:r>
      <w:proofErr w:type="spellStart"/>
      <w:r w:rsidRPr="000E3D71">
        <w:rPr>
          <w:rFonts w:ascii="Times New Roman" w:hAnsi="Times New Roman" w:cs="Times New Roman"/>
          <w:sz w:val="24"/>
          <w:szCs w:val="24"/>
        </w:rPr>
        <w:t>Пп</w:t>
      </w:r>
      <w:proofErr w:type="spellEnd"/>
      <w:r w:rsidRPr="000E3D71">
        <w:rPr>
          <w:rFonts w:ascii="Times New Roman" w:hAnsi="Times New Roman" w:cs="Times New Roman"/>
          <w:sz w:val="24"/>
          <w:szCs w:val="24"/>
        </w:rPr>
        <w:t>), и се ситуира свободно застрояване, показано с ограничителни линии</w:t>
      </w:r>
      <w:r w:rsidRPr="000E3D71">
        <w:rPr>
          <w:rFonts w:ascii="Times New Roman" w:hAnsi="Times New Roman" w:cs="Times New Roman"/>
          <w:noProof/>
          <w:sz w:val="24"/>
          <w:szCs w:val="24"/>
        </w:rPr>
        <w:t xml:space="preserve">, при спазване на градоустройствени показатели: плътност – от 40 до 80%, Кинт – от 1 до 2,5, озеленяване – от 20 до 60%. </w:t>
      </w:r>
    </w:p>
    <w:p w14:paraId="5CD921AB" w14:textId="77777777" w:rsidR="000E3D71" w:rsidRPr="000E3D71" w:rsidRDefault="000E3D71" w:rsidP="000E3D71">
      <w:pPr>
        <w:jc w:val="both"/>
        <w:rPr>
          <w:rFonts w:ascii="Times New Roman" w:hAnsi="Times New Roman" w:cs="Times New Roman"/>
          <w:noProof/>
          <w:sz w:val="24"/>
          <w:szCs w:val="24"/>
        </w:rPr>
      </w:pPr>
      <w:r w:rsidRPr="000E3D71">
        <w:rPr>
          <w:rFonts w:ascii="Times New Roman" w:hAnsi="Times New Roman" w:cs="Times New Roman"/>
          <w:noProof/>
          <w:sz w:val="24"/>
          <w:szCs w:val="24"/>
        </w:rPr>
        <w:t xml:space="preserve">               Решението да се обяви по реда на чл.124</w:t>
      </w:r>
      <w:r w:rsidRPr="000E3D71">
        <w:rPr>
          <w:rFonts w:ascii="Times New Roman" w:hAnsi="Times New Roman" w:cs="Times New Roman"/>
          <w:noProof/>
          <w:sz w:val="24"/>
          <w:szCs w:val="24"/>
          <w:vertAlign w:val="superscript"/>
        </w:rPr>
        <w:t>б</w:t>
      </w:r>
      <w:r w:rsidRPr="000E3D71">
        <w:rPr>
          <w:rFonts w:ascii="Times New Roman" w:hAnsi="Times New Roman" w:cs="Times New Roman"/>
          <w:noProof/>
          <w:sz w:val="24"/>
          <w:szCs w:val="24"/>
        </w:rPr>
        <w:t xml:space="preserve"> ал.2 от ЗУТ.</w:t>
      </w:r>
    </w:p>
    <w:p w14:paraId="10ED7251" w14:textId="77777777" w:rsidR="000E3D71" w:rsidRPr="000E3D71" w:rsidRDefault="000E3D71" w:rsidP="000E3D71">
      <w:pPr>
        <w:jc w:val="both"/>
        <w:rPr>
          <w:rFonts w:ascii="Times New Roman" w:hAnsi="Times New Roman" w:cs="Times New Roman"/>
          <w:noProof/>
          <w:sz w:val="24"/>
          <w:szCs w:val="24"/>
        </w:rPr>
      </w:pPr>
      <w:r w:rsidRPr="000E3D71">
        <w:rPr>
          <w:rFonts w:ascii="Times New Roman" w:hAnsi="Times New Roman" w:cs="Times New Roman"/>
          <w:noProof/>
          <w:sz w:val="24"/>
          <w:szCs w:val="24"/>
        </w:rPr>
        <w:t xml:space="preserve">               На основание чл.124</w:t>
      </w:r>
      <w:r w:rsidRPr="000E3D71">
        <w:rPr>
          <w:rFonts w:ascii="Times New Roman" w:hAnsi="Times New Roman" w:cs="Times New Roman"/>
          <w:noProof/>
          <w:sz w:val="24"/>
          <w:szCs w:val="24"/>
          <w:vertAlign w:val="superscript"/>
        </w:rPr>
        <w:t>б</w:t>
      </w:r>
      <w:r w:rsidRPr="000E3D71">
        <w:rPr>
          <w:rFonts w:ascii="Times New Roman" w:hAnsi="Times New Roman" w:cs="Times New Roman"/>
          <w:noProof/>
          <w:sz w:val="24"/>
          <w:szCs w:val="24"/>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74419A47" w14:textId="07F2576C" w:rsidR="000E3D71" w:rsidRDefault="000E3D71" w:rsidP="000E3D71">
      <w:pPr>
        <w:pStyle w:val="a8"/>
        <w:shd w:val="clear" w:color="auto" w:fill="FFFFFF"/>
        <w:spacing w:after="0"/>
        <w:ind w:firstLine="708"/>
        <w:jc w:val="both"/>
        <w:rPr>
          <w:iCs/>
        </w:rPr>
      </w:pPr>
      <w:r w:rsidRPr="000E3D71">
        <w:rPr>
          <w:b/>
          <w:bCs/>
          <w:i/>
          <w:u w:val="single"/>
        </w:rPr>
        <w:t>Отговор по изпълнение на решението:</w:t>
      </w:r>
      <w:r w:rsidRPr="008C5533">
        <w:rPr>
          <w:i/>
          <w:u w:val="single"/>
        </w:rPr>
        <w:t xml:space="preserve"> </w:t>
      </w:r>
      <w:r w:rsidRPr="000E3D71">
        <w:rPr>
          <w:iCs/>
        </w:rPr>
        <w:t>След одобряване на заданието, не е внесен ПУП-ПП за разглеждане и одобряване.</w:t>
      </w:r>
    </w:p>
    <w:p w14:paraId="3A9EEEF1" w14:textId="77777777" w:rsidR="006D0D3F" w:rsidRDefault="006D0D3F" w:rsidP="000E3D71">
      <w:pPr>
        <w:pStyle w:val="a8"/>
        <w:shd w:val="clear" w:color="auto" w:fill="FFFFFF"/>
        <w:spacing w:after="0"/>
        <w:ind w:firstLine="708"/>
        <w:jc w:val="both"/>
        <w:rPr>
          <w:iCs/>
        </w:rPr>
      </w:pPr>
    </w:p>
    <w:p w14:paraId="071B130E" w14:textId="4B722CCA" w:rsidR="006D0D3F" w:rsidRPr="005372A4" w:rsidRDefault="006D0D3F" w:rsidP="006D0D3F">
      <w:pPr>
        <w:spacing w:after="0" w:line="240" w:lineRule="auto"/>
        <w:ind w:right="-284" w:firstLine="708"/>
        <w:jc w:val="both"/>
        <w:rPr>
          <w:rFonts w:ascii="Times New Roman" w:eastAsia="Times New Roman" w:hAnsi="Times New Roman" w:cs="Times New Roman"/>
          <w:sz w:val="24"/>
          <w:szCs w:val="24"/>
          <w:lang w:eastAsia="bg-BG"/>
        </w:rPr>
      </w:pPr>
      <w:r w:rsidRPr="006D0D3F">
        <w:rPr>
          <w:rFonts w:ascii="Times New Roman" w:hAnsi="Times New Roman" w:cs="Times New Roman"/>
          <w:b/>
          <w:bCs/>
          <w:iCs/>
          <w:sz w:val="24"/>
          <w:szCs w:val="24"/>
        </w:rPr>
        <w:t>33.</w:t>
      </w:r>
      <w:r w:rsidRPr="005372A4">
        <w:rPr>
          <w:rFonts w:ascii="Times New Roman" w:hAnsi="Times New Roman" w:cs="Times New Roman"/>
          <w:iCs/>
          <w:sz w:val="24"/>
          <w:szCs w:val="24"/>
        </w:rPr>
        <w:t>По т.</w:t>
      </w:r>
      <w:r w:rsidRPr="005372A4">
        <w:rPr>
          <w:rFonts w:ascii="Times New Roman" w:hAnsi="Times New Roman" w:cs="Times New Roman"/>
          <w:iCs/>
          <w:sz w:val="24"/>
          <w:szCs w:val="24"/>
          <w:lang w:val="en-US"/>
        </w:rPr>
        <w:t>34</w:t>
      </w:r>
      <w:r w:rsidRPr="005372A4">
        <w:rPr>
          <w:rFonts w:ascii="Times New Roman" w:hAnsi="Times New Roman" w:cs="Times New Roman"/>
          <w:iCs/>
          <w:sz w:val="24"/>
          <w:szCs w:val="24"/>
        </w:rPr>
        <w:t xml:space="preserve"> от дневния ред: “ОС-</w:t>
      </w:r>
      <w:r w:rsidRPr="005372A4">
        <w:rPr>
          <w:rFonts w:ascii="Times New Roman" w:hAnsi="Times New Roman" w:cs="Times New Roman"/>
          <w:iCs/>
          <w:sz w:val="24"/>
          <w:szCs w:val="24"/>
          <w:lang w:val="en-US"/>
        </w:rPr>
        <w:t>328</w:t>
      </w:r>
      <w:r w:rsidRPr="005372A4">
        <w:rPr>
          <w:rFonts w:ascii="Times New Roman" w:hAnsi="Times New Roman" w:cs="Times New Roman"/>
          <w:iCs/>
          <w:sz w:val="24"/>
          <w:szCs w:val="24"/>
        </w:rPr>
        <w:t>/</w:t>
      </w:r>
      <w:r w:rsidRPr="005372A4">
        <w:rPr>
          <w:rFonts w:ascii="Times New Roman" w:hAnsi="Times New Roman" w:cs="Times New Roman"/>
          <w:iCs/>
          <w:sz w:val="24"/>
          <w:szCs w:val="24"/>
          <w:lang w:val="en-US"/>
        </w:rPr>
        <w:t>01</w:t>
      </w:r>
      <w:r w:rsidRPr="005372A4">
        <w:rPr>
          <w:rFonts w:ascii="Times New Roman" w:hAnsi="Times New Roman" w:cs="Times New Roman"/>
          <w:iCs/>
          <w:sz w:val="24"/>
          <w:szCs w:val="24"/>
        </w:rPr>
        <w:t>.</w:t>
      </w:r>
      <w:r w:rsidRPr="005372A4">
        <w:rPr>
          <w:rFonts w:ascii="Times New Roman" w:hAnsi="Times New Roman" w:cs="Times New Roman"/>
          <w:iCs/>
          <w:sz w:val="24"/>
          <w:szCs w:val="24"/>
          <w:lang w:val="en-US"/>
        </w:rPr>
        <w:t>03</w:t>
      </w:r>
      <w:r w:rsidRPr="005372A4">
        <w:rPr>
          <w:rFonts w:ascii="Times New Roman" w:hAnsi="Times New Roman" w:cs="Times New Roman"/>
          <w:iCs/>
          <w:sz w:val="24"/>
          <w:szCs w:val="24"/>
        </w:rPr>
        <w:t xml:space="preserve">.2024г.-Докладна записка от Иван Алексиев-Кмет на Община Поморие, </w:t>
      </w:r>
      <w:r w:rsidRPr="005372A4">
        <w:rPr>
          <w:rFonts w:ascii="Times New Roman" w:eastAsia="Calibri" w:hAnsi="Times New Roman" w:cs="Times New Roman"/>
          <w:sz w:val="24"/>
          <w:szCs w:val="24"/>
        </w:rPr>
        <w:t>относно приемане на „Отчет за изпълнението на Общинска план-програма за развитие на туризма в Община Поморие през 2023 г.“</w:t>
      </w:r>
      <w:r w:rsidRPr="005372A4">
        <w:rPr>
          <w:rFonts w:ascii="Times New Roman" w:eastAsia="Times New Roman" w:hAnsi="Times New Roman" w:cs="Times New Roman"/>
          <w:sz w:val="24"/>
          <w:szCs w:val="24"/>
          <w:lang w:eastAsia="bg-BG" w:bidi="bg-BG"/>
        </w:rPr>
        <w:t xml:space="preserve"> </w:t>
      </w:r>
    </w:p>
    <w:p w14:paraId="34B6B06A"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lang w:val="en-US"/>
        </w:rPr>
      </w:pPr>
      <w:r w:rsidRPr="005372A4">
        <w:rPr>
          <w:rFonts w:ascii="Times New Roman" w:hAnsi="Times New Roman" w:cs="Times New Roman"/>
          <w:iCs/>
          <w:sz w:val="24"/>
          <w:szCs w:val="24"/>
        </w:rPr>
        <w:t xml:space="preserve"> </w:t>
      </w:r>
      <w:r w:rsidRPr="005372A4">
        <w:rPr>
          <w:rFonts w:ascii="Times New Roman" w:hAnsi="Times New Roman" w:cs="Times New Roman"/>
          <w:iCs/>
          <w:sz w:val="24"/>
          <w:szCs w:val="24"/>
          <w:lang w:val="en-US"/>
        </w:rPr>
        <w:t xml:space="preserve">                                      </w:t>
      </w:r>
    </w:p>
    <w:p w14:paraId="554F73B6" w14:textId="61D186B2" w:rsidR="006D0D3F" w:rsidRDefault="006D0D3F" w:rsidP="006D0D3F">
      <w:pPr>
        <w:pStyle w:val="a7"/>
        <w:spacing w:after="0" w:line="240" w:lineRule="auto"/>
        <w:ind w:left="0" w:right="-284"/>
        <w:jc w:val="center"/>
        <w:rPr>
          <w:rFonts w:ascii="Times New Roman" w:hAnsi="Times New Roman" w:cs="Times New Roman"/>
          <w:b/>
          <w:bCs/>
          <w:iCs/>
          <w:sz w:val="24"/>
          <w:szCs w:val="24"/>
        </w:rPr>
      </w:pPr>
      <w:r w:rsidRPr="005372A4">
        <w:rPr>
          <w:rFonts w:ascii="Times New Roman" w:hAnsi="Times New Roman" w:cs="Times New Roman"/>
          <w:b/>
          <w:bCs/>
          <w:iCs/>
          <w:sz w:val="24"/>
          <w:szCs w:val="24"/>
        </w:rPr>
        <w:t xml:space="preserve">РЕШЕНИЕ </w:t>
      </w:r>
    </w:p>
    <w:p w14:paraId="5F9AB26A" w14:textId="39358581" w:rsidR="006D0D3F" w:rsidRPr="005372A4" w:rsidRDefault="006D0D3F" w:rsidP="006D0D3F">
      <w:pPr>
        <w:pStyle w:val="a7"/>
        <w:spacing w:after="0" w:line="240" w:lineRule="auto"/>
        <w:ind w:left="0" w:right="-284"/>
        <w:jc w:val="center"/>
        <w:rPr>
          <w:rFonts w:ascii="Times New Roman" w:eastAsia="Times New Roman" w:hAnsi="Times New Roman" w:cs="Times New Roman"/>
          <w:b/>
          <w:bCs/>
          <w:sz w:val="24"/>
          <w:szCs w:val="24"/>
          <w:lang w:eastAsia="bg-BG" w:bidi="bg-BG"/>
        </w:rPr>
      </w:pPr>
      <w:r w:rsidRPr="005372A4">
        <w:rPr>
          <w:rFonts w:ascii="Times New Roman" w:hAnsi="Times New Roman" w:cs="Times New Roman"/>
          <w:b/>
          <w:bCs/>
          <w:iCs/>
          <w:sz w:val="24"/>
          <w:szCs w:val="24"/>
        </w:rPr>
        <w:t>№</w:t>
      </w:r>
      <w:r w:rsidRPr="005372A4">
        <w:rPr>
          <w:rFonts w:ascii="Times New Roman" w:eastAsia="Times New Roman" w:hAnsi="Times New Roman" w:cs="Times New Roman"/>
          <w:b/>
          <w:bCs/>
          <w:sz w:val="24"/>
          <w:szCs w:val="24"/>
          <w:lang w:eastAsia="bg-BG" w:bidi="bg-BG"/>
        </w:rPr>
        <w:t>141/28.03.2024г.</w:t>
      </w:r>
    </w:p>
    <w:p w14:paraId="4CBB7987" w14:textId="77777777" w:rsidR="006D0D3F" w:rsidRPr="005372A4" w:rsidRDefault="006D0D3F" w:rsidP="006D0D3F">
      <w:pPr>
        <w:spacing w:after="0" w:line="240" w:lineRule="auto"/>
        <w:jc w:val="both"/>
        <w:rPr>
          <w:rFonts w:ascii="Times New Roman" w:eastAsia="Calibri" w:hAnsi="Times New Roman" w:cs="Times New Roman"/>
          <w:b/>
          <w:sz w:val="24"/>
          <w:szCs w:val="24"/>
        </w:rPr>
      </w:pPr>
      <w:r w:rsidRPr="005372A4">
        <w:rPr>
          <w:rFonts w:ascii="Times New Roman" w:eastAsia="Calibri" w:hAnsi="Times New Roman" w:cs="Times New Roman"/>
          <w:sz w:val="24"/>
          <w:szCs w:val="24"/>
        </w:rPr>
        <w:t>На основание чл.21, ал.1, т.12 от Закона за местното самоуправление и местната администрация, във връзка с чл.11, ал.1 от Закона за туризма, Общински съвет - Поморие п</w:t>
      </w:r>
      <w:r w:rsidRPr="005372A4">
        <w:rPr>
          <w:rFonts w:ascii="Times New Roman" w:eastAsia="Times New Roman" w:hAnsi="Times New Roman" w:cs="Times New Roman"/>
          <w:noProof/>
          <w:sz w:val="24"/>
          <w:szCs w:val="24"/>
          <w:lang w:eastAsia="bg-BG"/>
        </w:rPr>
        <w:t>риема „Отчет за изпълнението на Общинска план-програма за развитие на туризма в Община Поморие през 2023г.“</w:t>
      </w:r>
    </w:p>
    <w:p w14:paraId="4F3214E5"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4F5881C3" w14:textId="77777777" w:rsidR="006D0D3F" w:rsidRDefault="006D0D3F" w:rsidP="006D0D3F">
      <w:pPr>
        <w:pStyle w:val="a7"/>
        <w:spacing w:after="0" w:line="240" w:lineRule="auto"/>
        <w:ind w:left="0" w:right="-284" w:firstLine="708"/>
        <w:jc w:val="both"/>
        <w:rPr>
          <w:rFonts w:ascii="Times New Roman" w:hAnsi="Times New Roman" w:cs="Times New Roman"/>
          <w:iCs/>
          <w:sz w:val="24"/>
          <w:szCs w:val="24"/>
        </w:rPr>
      </w:pPr>
      <w:r w:rsidRPr="006D0D3F">
        <w:rPr>
          <w:rFonts w:ascii="Times New Roman" w:hAnsi="Times New Roman" w:cs="Times New Roman"/>
          <w:b/>
          <w:bCs/>
          <w:i/>
          <w:sz w:val="24"/>
          <w:szCs w:val="24"/>
          <w:u w:val="single"/>
        </w:rPr>
        <w:t>Отговор по изпълнение на Решението:</w:t>
      </w:r>
      <w:r w:rsidRPr="005372A4">
        <w:rPr>
          <w:rFonts w:ascii="Times New Roman" w:hAnsi="Times New Roman" w:cs="Times New Roman"/>
          <w:iCs/>
          <w:sz w:val="24"/>
          <w:szCs w:val="24"/>
        </w:rPr>
        <w:t xml:space="preserve"> Общински съвет Поморие прие отчета за 2023г., не са възложени на Кмета на Община Поморие извършването на последващи  действия.</w:t>
      </w:r>
    </w:p>
    <w:p w14:paraId="4816E676" w14:textId="77777777" w:rsidR="006D0D3F" w:rsidRDefault="006D0D3F" w:rsidP="006D0D3F">
      <w:pPr>
        <w:pStyle w:val="a7"/>
        <w:spacing w:after="0" w:line="240" w:lineRule="auto"/>
        <w:ind w:left="0" w:right="-284" w:firstLine="708"/>
        <w:jc w:val="both"/>
        <w:rPr>
          <w:rFonts w:ascii="Times New Roman" w:hAnsi="Times New Roman" w:cs="Times New Roman"/>
          <w:iCs/>
          <w:sz w:val="24"/>
          <w:szCs w:val="24"/>
        </w:rPr>
      </w:pPr>
    </w:p>
    <w:p w14:paraId="40FAC685" w14:textId="2E140101" w:rsidR="006D0D3F" w:rsidRPr="005372A4" w:rsidRDefault="006D0D3F" w:rsidP="006D0D3F">
      <w:pPr>
        <w:tabs>
          <w:tab w:val="center" w:pos="0"/>
        </w:tabs>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bidi="bg-BG"/>
        </w:rPr>
        <w:tab/>
      </w:r>
      <w:r w:rsidRPr="006D0D3F">
        <w:rPr>
          <w:rFonts w:ascii="Times New Roman" w:eastAsia="Times New Roman" w:hAnsi="Times New Roman" w:cs="Times New Roman"/>
          <w:b/>
          <w:bCs/>
          <w:sz w:val="24"/>
          <w:szCs w:val="24"/>
          <w:lang w:eastAsia="bg-BG" w:bidi="bg-BG"/>
        </w:rPr>
        <w:t>34.</w:t>
      </w:r>
      <w:r w:rsidRPr="005372A4">
        <w:rPr>
          <w:rFonts w:ascii="Times New Roman" w:eastAsia="Times New Roman" w:hAnsi="Times New Roman" w:cs="Times New Roman"/>
          <w:sz w:val="24"/>
          <w:szCs w:val="24"/>
          <w:lang w:eastAsia="bg-BG" w:bidi="bg-BG"/>
        </w:rPr>
        <w:t>По т.35 от дневния ред:</w:t>
      </w:r>
      <w:r w:rsidRPr="005372A4">
        <w:rPr>
          <w:rFonts w:ascii="Times New Roman" w:eastAsia="Times New Roman" w:hAnsi="Times New Roman" w:cs="Times New Roman"/>
          <w:sz w:val="24"/>
          <w:szCs w:val="24"/>
          <w:lang w:val="en-US" w:eastAsia="bg-BG" w:bidi="bg-BG"/>
        </w:rPr>
        <w:t xml:space="preserve"> </w:t>
      </w:r>
      <w:r w:rsidRPr="005372A4">
        <w:rPr>
          <w:rFonts w:ascii="Times New Roman" w:eastAsia="Times New Roman" w:hAnsi="Times New Roman" w:cs="Times New Roman"/>
          <w:sz w:val="24"/>
          <w:szCs w:val="24"/>
          <w:lang w:eastAsia="bg-BG" w:bidi="bg-BG"/>
        </w:rPr>
        <w:t>„</w:t>
      </w:r>
      <w:r w:rsidRPr="005372A4">
        <w:rPr>
          <w:rFonts w:ascii="Times New Roman" w:eastAsia="Times New Roman" w:hAnsi="Times New Roman" w:cs="Times New Roman"/>
          <w:sz w:val="24"/>
          <w:szCs w:val="24"/>
          <w:lang w:eastAsia="bg-BG"/>
        </w:rPr>
        <w:t>ОС-32</w:t>
      </w:r>
      <w:r w:rsidRPr="005372A4">
        <w:rPr>
          <w:rFonts w:ascii="Times New Roman" w:eastAsia="Calibri" w:hAnsi="Times New Roman" w:cs="Times New Roman"/>
          <w:sz w:val="24"/>
          <w:szCs w:val="24"/>
        </w:rPr>
        <w:t>9</w:t>
      </w:r>
      <w:r w:rsidRPr="005372A4">
        <w:rPr>
          <w:rFonts w:ascii="Times New Roman" w:eastAsia="Times New Roman" w:hAnsi="Times New Roman" w:cs="Times New Roman"/>
          <w:sz w:val="24"/>
          <w:szCs w:val="24"/>
          <w:lang w:eastAsia="bg-BG"/>
        </w:rPr>
        <w:t>/</w:t>
      </w:r>
      <w:r w:rsidRPr="005372A4">
        <w:rPr>
          <w:rFonts w:ascii="Times New Roman" w:eastAsia="Calibri" w:hAnsi="Times New Roman" w:cs="Times New Roman"/>
          <w:sz w:val="24"/>
          <w:szCs w:val="24"/>
        </w:rPr>
        <w:t>01</w:t>
      </w:r>
      <w:r w:rsidRPr="005372A4">
        <w:rPr>
          <w:rFonts w:ascii="Times New Roman" w:eastAsia="Times New Roman" w:hAnsi="Times New Roman" w:cs="Times New Roman"/>
          <w:sz w:val="24"/>
          <w:szCs w:val="24"/>
          <w:lang w:eastAsia="bg-BG"/>
        </w:rPr>
        <w:t>.03.2024г. - Докладна записка от Иван Алексиев – Кмет на Община Поморие, относно</w:t>
      </w:r>
      <w:r w:rsidRPr="005372A4">
        <w:rPr>
          <w:rFonts w:ascii="Times New Roman" w:eastAsia="Calibri" w:hAnsi="Times New Roman" w:cs="Times New Roman"/>
          <w:sz w:val="24"/>
          <w:szCs w:val="24"/>
        </w:rPr>
        <w:t xml:space="preserve"> п</w:t>
      </w:r>
      <w:r w:rsidRPr="005372A4">
        <w:rPr>
          <w:rFonts w:ascii="Times New Roman" w:eastAsia="Times New Roman" w:hAnsi="Times New Roman" w:cs="Times New Roman"/>
          <w:noProof/>
          <w:sz w:val="24"/>
          <w:szCs w:val="24"/>
          <w:lang w:eastAsia="bg-BG"/>
        </w:rPr>
        <w:t xml:space="preserve">риемане </w:t>
      </w:r>
      <w:r w:rsidRPr="005372A4">
        <w:rPr>
          <w:rFonts w:ascii="Times New Roman" w:eastAsia="Calibri" w:hAnsi="Times New Roman" w:cs="Times New Roman"/>
          <w:sz w:val="24"/>
          <w:szCs w:val="24"/>
        </w:rPr>
        <w:t>на „План-програма за развитието на туризма в Община Поморие за 2024 г.“</w:t>
      </w:r>
      <w:r w:rsidRPr="005372A4">
        <w:rPr>
          <w:rFonts w:ascii="Times New Roman" w:eastAsia="Times New Roman" w:hAnsi="Times New Roman" w:cs="Times New Roman"/>
          <w:sz w:val="24"/>
          <w:szCs w:val="24"/>
          <w:lang w:eastAsia="bg-BG" w:bidi="bg-BG"/>
        </w:rPr>
        <w:t xml:space="preserve"> </w:t>
      </w:r>
    </w:p>
    <w:p w14:paraId="3829242A" w14:textId="77777777" w:rsidR="006D0D3F" w:rsidRDefault="006D0D3F" w:rsidP="006D0D3F">
      <w:pPr>
        <w:spacing w:after="0" w:line="240" w:lineRule="auto"/>
        <w:ind w:firstLine="708"/>
        <w:jc w:val="center"/>
        <w:rPr>
          <w:rFonts w:ascii="Times New Roman" w:eastAsia="Times New Roman" w:hAnsi="Times New Roman" w:cs="Times New Roman"/>
          <w:b/>
          <w:sz w:val="24"/>
          <w:szCs w:val="24"/>
          <w:lang w:eastAsia="bg-BG" w:bidi="bg-BG"/>
        </w:rPr>
      </w:pPr>
      <w:r w:rsidRPr="005372A4">
        <w:rPr>
          <w:rFonts w:ascii="Times New Roman" w:eastAsia="Times New Roman" w:hAnsi="Times New Roman" w:cs="Times New Roman"/>
          <w:b/>
          <w:sz w:val="24"/>
          <w:szCs w:val="24"/>
          <w:lang w:eastAsia="bg-BG" w:bidi="bg-BG"/>
        </w:rPr>
        <w:t>РЕШЕНИЕ</w:t>
      </w:r>
    </w:p>
    <w:p w14:paraId="6F9EA2BF" w14:textId="09CA7CF9" w:rsidR="006D0D3F" w:rsidRPr="005372A4" w:rsidRDefault="006D0D3F" w:rsidP="006D0D3F">
      <w:pPr>
        <w:spacing w:after="0" w:line="240" w:lineRule="auto"/>
        <w:ind w:firstLine="708"/>
        <w:jc w:val="center"/>
        <w:rPr>
          <w:rFonts w:ascii="Times New Roman" w:eastAsia="Times New Roman" w:hAnsi="Times New Roman" w:cs="Times New Roman"/>
          <w:b/>
          <w:sz w:val="24"/>
          <w:szCs w:val="24"/>
          <w:lang w:eastAsia="bg-BG" w:bidi="bg-BG"/>
        </w:rPr>
      </w:pPr>
      <w:r w:rsidRPr="005372A4">
        <w:rPr>
          <w:rFonts w:ascii="Times New Roman" w:eastAsia="Times New Roman" w:hAnsi="Times New Roman" w:cs="Times New Roman"/>
          <w:b/>
          <w:sz w:val="24"/>
          <w:szCs w:val="24"/>
          <w:lang w:eastAsia="bg-BG" w:bidi="bg-BG"/>
        </w:rPr>
        <w:t xml:space="preserve"> № 142/28.03.2024Г.</w:t>
      </w:r>
    </w:p>
    <w:p w14:paraId="33D66FB3" w14:textId="77777777" w:rsidR="006D0D3F" w:rsidRPr="005372A4" w:rsidRDefault="006D0D3F" w:rsidP="006D0D3F">
      <w:pPr>
        <w:spacing w:after="0" w:line="240" w:lineRule="auto"/>
        <w:jc w:val="both"/>
        <w:rPr>
          <w:rFonts w:ascii="Times New Roman" w:hAnsi="Times New Roman" w:cs="Times New Roman"/>
          <w:b/>
          <w:sz w:val="24"/>
          <w:szCs w:val="24"/>
        </w:rPr>
      </w:pPr>
      <w:r w:rsidRPr="005372A4">
        <w:rPr>
          <w:rFonts w:ascii="Times New Roman" w:hAnsi="Times New Roman" w:cs="Times New Roman"/>
          <w:sz w:val="24"/>
          <w:szCs w:val="24"/>
        </w:rPr>
        <w:lastRenderedPageBreak/>
        <w:t xml:space="preserve">На основание чл.21, ал.1, т.12 от Закона за местното самоуправление и местната администрация, във връзка с чл.11, ал.1 от Закона за туризма, Общински съвет – Поморие приема План-програма за развитие на туризма в Община Поморие през 2024 г. </w:t>
      </w:r>
    </w:p>
    <w:p w14:paraId="4487F8AC" w14:textId="77777777" w:rsidR="006D0D3F" w:rsidRPr="005372A4" w:rsidRDefault="006D0D3F" w:rsidP="006D0D3F">
      <w:pPr>
        <w:shd w:val="clear" w:color="auto" w:fill="FFFFFF"/>
        <w:spacing w:after="0" w:line="240" w:lineRule="auto"/>
        <w:jc w:val="both"/>
        <w:rPr>
          <w:rFonts w:ascii="Times New Roman" w:eastAsia="Times New Roman" w:hAnsi="Times New Roman" w:cs="Times New Roman"/>
          <w:iCs/>
          <w:color w:val="333333"/>
          <w:sz w:val="24"/>
          <w:szCs w:val="24"/>
          <w:lang w:eastAsia="bg-BG"/>
        </w:rPr>
      </w:pPr>
    </w:p>
    <w:p w14:paraId="2F5BC5BD" w14:textId="77777777" w:rsidR="006D0D3F" w:rsidRDefault="006D0D3F" w:rsidP="006D0D3F">
      <w:pPr>
        <w:pStyle w:val="a7"/>
        <w:spacing w:after="0" w:line="240" w:lineRule="auto"/>
        <w:ind w:left="0" w:right="-284" w:firstLine="708"/>
        <w:jc w:val="both"/>
        <w:rPr>
          <w:rFonts w:ascii="Times New Roman" w:hAnsi="Times New Roman" w:cs="Times New Roman"/>
          <w:iCs/>
          <w:sz w:val="24"/>
          <w:szCs w:val="24"/>
        </w:rPr>
      </w:pPr>
      <w:r w:rsidRPr="006D0D3F">
        <w:rPr>
          <w:rFonts w:ascii="Times New Roman" w:hAnsi="Times New Roman" w:cs="Times New Roman"/>
          <w:b/>
          <w:bCs/>
          <w:i/>
          <w:sz w:val="24"/>
          <w:szCs w:val="24"/>
          <w:u w:val="single"/>
        </w:rPr>
        <w:t>Отговор по изпълнение на Решението:</w:t>
      </w:r>
      <w:r w:rsidRPr="005372A4">
        <w:rPr>
          <w:rFonts w:ascii="Times New Roman" w:hAnsi="Times New Roman" w:cs="Times New Roman"/>
          <w:iCs/>
          <w:sz w:val="24"/>
          <w:szCs w:val="24"/>
        </w:rPr>
        <w:t xml:space="preserve"> Общински съвет Поморие прие План-програма за развитие на туризма в Община Поморие през 2024г.</w:t>
      </w:r>
    </w:p>
    <w:p w14:paraId="1B6A3102"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6EBDA2AC"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В изпълнение на приетата план-програма Дирекция „ ПМДТ“ е предприела следните действия:</w:t>
      </w:r>
    </w:p>
    <w:p w14:paraId="7C169778" w14:textId="77777777" w:rsidR="006D0D3F" w:rsidRPr="005372A4" w:rsidRDefault="006D0D3F" w:rsidP="006D0D3F">
      <w:pPr>
        <w:pStyle w:val="a7"/>
        <w:spacing w:after="0" w:line="240" w:lineRule="auto"/>
        <w:ind w:left="0" w:right="-284" w:firstLine="708"/>
        <w:jc w:val="both"/>
        <w:rPr>
          <w:rFonts w:ascii="Times New Roman" w:hAnsi="Times New Roman" w:cs="Times New Roman"/>
          <w:b/>
          <w:bCs/>
          <w:iCs/>
          <w:sz w:val="24"/>
          <w:szCs w:val="24"/>
        </w:rPr>
      </w:pPr>
      <w:r w:rsidRPr="005372A4">
        <w:rPr>
          <w:rFonts w:ascii="Times New Roman" w:hAnsi="Times New Roman" w:cs="Times New Roman"/>
          <w:b/>
          <w:bCs/>
          <w:iCs/>
          <w:sz w:val="24"/>
          <w:szCs w:val="24"/>
        </w:rPr>
        <w:t>По отношение на цел първа Популяризиране на алтернативните</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форми на туристическия продукт в Община Поморие</w:t>
      </w:r>
    </w:p>
    <w:p w14:paraId="09BDC185"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Съгласно план – програма за развитие на туризма през 2024г. Община Поморие в периода от 08.11.2023г. до 30.06.2024г. е взела участие в следните туристически борси и изложения:</w:t>
      </w:r>
    </w:p>
    <w:p w14:paraId="4FB5C696" w14:textId="77777777" w:rsidR="006D0D3F" w:rsidRPr="005372A4" w:rsidRDefault="006D0D3F">
      <w:pPr>
        <w:pStyle w:val="a7"/>
        <w:numPr>
          <w:ilvl w:val="0"/>
          <w:numId w:val="32"/>
        </w:numPr>
        <w:spacing w:after="0" w:line="240" w:lineRule="auto"/>
        <w:ind w:left="0" w:right="-284"/>
        <w:jc w:val="both"/>
        <w:rPr>
          <w:rFonts w:ascii="Times New Roman" w:hAnsi="Times New Roman" w:cs="Times New Roman"/>
          <w:iCs/>
          <w:sz w:val="24"/>
          <w:szCs w:val="24"/>
        </w:rPr>
      </w:pPr>
      <w:r w:rsidRPr="005372A4">
        <w:rPr>
          <w:rFonts w:ascii="Times New Roman" w:hAnsi="Times New Roman" w:cs="Times New Roman"/>
          <w:iCs/>
          <w:sz w:val="24"/>
          <w:szCs w:val="24"/>
        </w:rPr>
        <w:t>В периода 05.03-07.03.2024г. Община Поморие взе участие чрез рекламни материали в най-значимия туристически форум в световен мащаб ITB – Берлин, Германия.</w:t>
      </w:r>
    </w:p>
    <w:p w14:paraId="0B9035F9" w14:textId="77777777" w:rsidR="006D0D3F" w:rsidRPr="005372A4" w:rsidRDefault="006D0D3F">
      <w:pPr>
        <w:pStyle w:val="a7"/>
        <w:numPr>
          <w:ilvl w:val="0"/>
          <w:numId w:val="32"/>
        </w:numPr>
        <w:spacing w:after="0" w:line="240" w:lineRule="auto"/>
        <w:ind w:left="0" w:right="-284"/>
        <w:jc w:val="both"/>
        <w:rPr>
          <w:rFonts w:ascii="Times New Roman" w:hAnsi="Times New Roman" w:cs="Times New Roman"/>
          <w:iCs/>
          <w:sz w:val="24"/>
          <w:szCs w:val="24"/>
        </w:rPr>
      </w:pPr>
      <w:r w:rsidRPr="005372A4">
        <w:rPr>
          <w:rFonts w:ascii="Times New Roman" w:hAnsi="Times New Roman" w:cs="Times New Roman"/>
          <w:iCs/>
          <w:sz w:val="24"/>
          <w:szCs w:val="24"/>
        </w:rPr>
        <w:t xml:space="preserve">От 13 до 15 март 2024 г. участва в международното туристическо изложение „Ваканция и СПА ЕКСПО“ </w:t>
      </w:r>
      <w:r>
        <w:rPr>
          <w:rFonts w:ascii="Times New Roman" w:hAnsi="Times New Roman" w:cs="Times New Roman"/>
          <w:iCs/>
          <w:sz w:val="24"/>
          <w:szCs w:val="24"/>
        </w:rPr>
        <w:t xml:space="preserve">в </w:t>
      </w:r>
      <w:r w:rsidRPr="005372A4">
        <w:rPr>
          <w:rFonts w:ascii="Times New Roman" w:hAnsi="Times New Roman" w:cs="Times New Roman"/>
          <w:iCs/>
          <w:sz w:val="24"/>
          <w:szCs w:val="24"/>
        </w:rPr>
        <w:t>гр. София, най- престижния туристически форум у нас. На туристическото изложение бяха представени алтернативните форми на туризъм, като винен, балнео и СПА, културно-исторически и др.</w:t>
      </w:r>
    </w:p>
    <w:p w14:paraId="36733DE4" w14:textId="77777777" w:rsidR="006D0D3F" w:rsidRPr="006C0980" w:rsidRDefault="006D0D3F">
      <w:pPr>
        <w:pStyle w:val="a7"/>
        <w:numPr>
          <w:ilvl w:val="0"/>
          <w:numId w:val="32"/>
        </w:numPr>
        <w:spacing w:after="0" w:line="240" w:lineRule="auto"/>
        <w:ind w:left="0" w:right="-284"/>
        <w:jc w:val="both"/>
        <w:rPr>
          <w:rFonts w:ascii="Times New Roman" w:hAnsi="Times New Roman" w:cs="Times New Roman"/>
          <w:iCs/>
          <w:sz w:val="24"/>
          <w:szCs w:val="24"/>
        </w:rPr>
      </w:pPr>
      <w:r w:rsidRPr="006C0980">
        <w:rPr>
          <w:rFonts w:ascii="Times New Roman" w:hAnsi="Times New Roman" w:cs="Times New Roman"/>
          <w:iCs/>
          <w:sz w:val="24"/>
          <w:szCs w:val="24"/>
        </w:rPr>
        <w:t xml:space="preserve">Взе участие и в първия по рода си фестивал за </w:t>
      </w:r>
      <w:proofErr w:type="spellStart"/>
      <w:r w:rsidRPr="006C0980">
        <w:rPr>
          <w:rFonts w:ascii="Times New Roman" w:hAnsi="Times New Roman" w:cs="Times New Roman"/>
          <w:iCs/>
          <w:sz w:val="24"/>
          <w:szCs w:val="24"/>
        </w:rPr>
        <w:t>кемпери</w:t>
      </w:r>
      <w:proofErr w:type="spellEnd"/>
      <w:r w:rsidRPr="006C0980">
        <w:rPr>
          <w:rFonts w:ascii="Times New Roman" w:hAnsi="Times New Roman" w:cs="Times New Roman"/>
          <w:iCs/>
          <w:sz w:val="24"/>
          <w:szCs w:val="24"/>
        </w:rPr>
        <w:t xml:space="preserve"> </w:t>
      </w:r>
      <w:proofErr w:type="spellStart"/>
      <w:r w:rsidRPr="006C0980">
        <w:rPr>
          <w:rFonts w:ascii="Times New Roman" w:hAnsi="Times New Roman" w:cs="Times New Roman"/>
          <w:iCs/>
          <w:sz w:val="24"/>
          <w:szCs w:val="24"/>
        </w:rPr>
        <w:t>Explore</w:t>
      </w:r>
      <w:proofErr w:type="spellEnd"/>
      <w:r w:rsidRPr="006C0980">
        <w:rPr>
          <w:rFonts w:ascii="Times New Roman" w:hAnsi="Times New Roman" w:cs="Times New Roman"/>
          <w:iCs/>
          <w:sz w:val="24"/>
          <w:szCs w:val="24"/>
        </w:rPr>
        <w:t xml:space="preserve"> </w:t>
      </w:r>
      <w:proofErr w:type="spellStart"/>
      <w:r w:rsidRPr="006C0980">
        <w:rPr>
          <w:rFonts w:ascii="Times New Roman" w:hAnsi="Times New Roman" w:cs="Times New Roman"/>
          <w:iCs/>
          <w:sz w:val="24"/>
          <w:szCs w:val="24"/>
        </w:rPr>
        <w:t>The</w:t>
      </w:r>
      <w:proofErr w:type="spellEnd"/>
      <w:r w:rsidRPr="006C0980">
        <w:rPr>
          <w:rFonts w:ascii="Times New Roman" w:hAnsi="Times New Roman" w:cs="Times New Roman"/>
          <w:iCs/>
          <w:sz w:val="24"/>
          <w:szCs w:val="24"/>
        </w:rPr>
        <w:t xml:space="preserve"> World, който се проведе на 27 и 28 април 2024г. на Морска гара в гр. Бургас.</w:t>
      </w:r>
    </w:p>
    <w:p w14:paraId="7E1A22A6" w14:textId="77777777" w:rsidR="006D0D3F" w:rsidRPr="006C0980" w:rsidRDefault="006D0D3F">
      <w:pPr>
        <w:pStyle w:val="a7"/>
        <w:numPr>
          <w:ilvl w:val="0"/>
          <w:numId w:val="32"/>
        </w:numPr>
        <w:spacing w:after="0" w:line="240" w:lineRule="auto"/>
        <w:ind w:left="0" w:right="-284"/>
        <w:jc w:val="both"/>
        <w:rPr>
          <w:rFonts w:ascii="Times New Roman" w:hAnsi="Times New Roman" w:cs="Times New Roman"/>
          <w:iCs/>
          <w:sz w:val="24"/>
          <w:szCs w:val="24"/>
        </w:rPr>
      </w:pPr>
      <w:r w:rsidRPr="006C0980">
        <w:rPr>
          <w:rFonts w:ascii="Times New Roman" w:hAnsi="Times New Roman" w:cs="Times New Roman"/>
          <w:iCs/>
          <w:sz w:val="24"/>
          <w:szCs w:val="24"/>
        </w:rPr>
        <w:t xml:space="preserve">Община Поморие се представи и на XIX–то </w:t>
      </w:r>
      <w:r>
        <w:rPr>
          <w:rFonts w:ascii="Times New Roman" w:hAnsi="Times New Roman" w:cs="Times New Roman"/>
          <w:iCs/>
          <w:sz w:val="24"/>
          <w:szCs w:val="24"/>
        </w:rPr>
        <w:t>т</w:t>
      </w:r>
      <w:r w:rsidRPr="006C0980">
        <w:rPr>
          <w:rFonts w:ascii="Times New Roman" w:hAnsi="Times New Roman" w:cs="Times New Roman"/>
          <w:iCs/>
          <w:sz w:val="24"/>
          <w:szCs w:val="24"/>
        </w:rPr>
        <w:t>уристическо изложение «УИКЕНД ТУРИЗЪМ»</w:t>
      </w:r>
      <w:r>
        <w:rPr>
          <w:rFonts w:ascii="Times New Roman" w:hAnsi="Times New Roman" w:cs="Times New Roman"/>
          <w:iCs/>
          <w:sz w:val="24"/>
          <w:szCs w:val="24"/>
        </w:rPr>
        <w:t xml:space="preserve"> в</w:t>
      </w:r>
      <w:r w:rsidRPr="006C0980">
        <w:rPr>
          <w:rFonts w:ascii="Times New Roman" w:hAnsi="Times New Roman" w:cs="Times New Roman"/>
          <w:iCs/>
          <w:sz w:val="24"/>
          <w:szCs w:val="24"/>
        </w:rPr>
        <w:t xml:space="preserve"> гр. Русе през периода 16-18 май 2024 г.</w:t>
      </w:r>
    </w:p>
    <w:p w14:paraId="4BB03DCE"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r w:rsidRPr="005372A4">
        <w:rPr>
          <w:rFonts w:ascii="Times New Roman" w:hAnsi="Times New Roman" w:cs="Times New Roman"/>
          <w:iCs/>
          <w:sz w:val="24"/>
          <w:szCs w:val="24"/>
        </w:rPr>
        <w:t>Осъществени са публикации в специализирани туристически списания в „Дестинация България“ и „Черга“, чрез които Община Поморие е представена като дестинация предлагаща красиви плажове</w:t>
      </w:r>
      <w:r>
        <w:rPr>
          <w:rFonts w:ascii="Times New Roman" w:hAnsi="Times New Roman" w:cs="Times New Roman"/>
          <w:iCs/>
          <w:sz w:val="24"/>
          <w:szCs w:val="24"/>
        </w:rPr>
        <w:t xml:space="preserve">, природни богатства </w:t>
      </w:r>
      <w:r w:rsidRPr="005372A4">
        <w:rPr>
          <w:rFonts w:ascii="Times New Roman" w:hAnsi="Times New Roman" w:cs="Times New Roman"/>
          <w:iCs/>
          <w:sz w:val="24"/>
          <w:szCs w:val="24"/>
        </w:rPr>
        <w:t>и богато културно-историческо наследство.</w:t>
      </w:r>
    </w:p>
    <w:p w14:paraId="433FD948"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През първото шестмесечие на 2024 г. са изготвени и закупени рекламно-информационни материали като химикалки, брошури, магнити, ключодържатели, чаши, плакати, и други рекламни материали, карта за гр. Поморие със зоните за</w:t>
      </w:r>
      <w:r>
        <w:rPr>
          <w:rFonts w:ascii="Times New Roman" w:hAnsi="Times New Roman" w:cs="Times New Roman"/>
          <w:iCs/>
          <w:sz w:val="24"/>
          <w:szCs w:val="24"/>
        </w:rPr>
        <w:t xml:space="preserve"> </w:t>
      </w:r>
      <w:r w:rsidRPr="005372A4">
        <w:rPr>
          <w:rFonts w:ascii="Times New Roman" w:hAnsi="Times New Roman" w:cs="Times New Roman"/>
          <w:iCs/>
          <w:sz w:val="24"/>
          <w:szCs w:val="24"/>
        </w:rPr>
        <w:t>паркиране, карта за град Ахелой за нуждите на ТИЦ – Ахелой.</w:t>
      </w:r>
    </w:p>
    <w:p w14:paraId="037F8A02"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4EDE22F3" w14:textId="77777777" w:rsidR="006D0D3F" w:rsidRPr="005372A4" w:rsidRDefault="006D0D3F" w:rsidP="006D0D3F">
      <w:pPr>
        <w:pStyle w:val="a7"/>
        <w:spacing w:after="0" w:line="240" w:lineRule="auto"/>
        <w:ind w:left="0" w:right="-284" w:firstLine="708"/>
        <w:jc w:val="both"/>
        <w:rPr>
          <w:rFonts w:ascii="Times New Roman" w:hAnsi="Times New Roman" w:cs="Times New Roman"/>
          <w:b/>
          <w:bCs/>
          <w:iCs/>
          <w:sz w:val="24"/>
          <w:szCs w:val="24"/>
        </w:rPr>
      </w:pPr>
      <w:r w:rsidRPr="005372A4">
        <w:rPr>
          <w:rFonts w:ascii="Times New Roman" w:hAnsi="Times New Roman" w:cs="Times New Roman"/>
          <w:b/>
          <w:bCs/>
          <w:iCs/>
          <w:sz w:val="24"/>
          <w:szCs w:val="24"/>
        </w:rPr>
        <w:t>Цел 2 Взаимодействие и членство на общината в</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туристически сдружения и в организация за управление на</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туристически район „Бургаски Черноморски туристически район“</w:t>
      </w:r>
    </w:p>
    <w:p w14:paraId="3AEFB545"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1909EE9C"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Община Поморие членува в „Бургаска регионална туристическа камара“ и в Организация за управление на туристически район „Бургаски Черноморски туристически район</w:t>
      </w:r>
      <w:r>
        <w:rPr>
          <w:rFonts w:ascii="Times New Roman" w:hAnsi="Times New Roman" w:cs="Times New Roman"/>
          <w:iCs/>
          <w:sz w:val="24"/>
          <w:szCs w:val="24"/>
        </w:rPr>
        <w:t>“</w:t>
      </w:r>
      <w:r w:rsidRPr="005372A4">
        <w:rPr>
          <w:rFonts w:ascii="Times New Roman" w:hAnsi="Times New Roman" w:cs="Times New Roman"/>
          <w:iCs/>
          <w:sz w:val="24"/>
          <w:szCs w:val="24"/>
        </w:rPr>
        <w:t>. </w:t>
      </w:r>
    </w:p>
    <w:p w14:paraId="2D13A8A5"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663990D7" w14:textId="53E6DA04" w:rsidR="006D0D3F" w:rsidRPr="005372A4" w:rsidRDefault="006D0D3F" w:rsidP="006D0D3F">
      <w:pPr>
        <w:pStyle w:val="a7"/>
        <w:spacing w:after="0" w:line="240" w:lineRule="auto"/>
        <w:ind w:left="0" w:right="-284" w:firstLine="708"/>
        <w:jc w:val="both"/>
        <w:rPr>
          <w:rFonts w:ascii="Times New Roman" w:hAnsi="Times New Roman" w:cs="Times New Roman"/>
          <w:b/>
          <w:bCs/>
          <w:iCs/>
          <w:sz w:val="24"/>
          <w:szCs w:val="24"/>
        </w:rPr>
      </w:pPr>
      <w:r w:rsidRPr="005372A4">
        <w:rPr>
          <w:rFonts w:ascii="Times New Roman" w:hAnsi="Times New Roman" w:cs="Times New Roman"/>
          <w:b/>
          <w:bCs/>
          <w:iCs/>
          <w:sz w:val="24"/>
          <w:szCs w:val="24"/>
        </w:rPr>
        <w:t>Относно цел трета „Провеждане на международна</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маркетингова кампания на международни туристически пазари:</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Германия, Полша и Великобритания</w:t>
      </w:r>
    </w:p>
    <w:p w14:paraId="49766C36" w14:textId="77777777" w:rsidR="006D0D3F"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През 2024г. Община Поморие бе одобрена по четири проекта, финансирани</w:t>
      </w:r>
      <w:r>
        <w:rPr>
          <w:rFonts w:ascii="Times New Roman" w:hAnsi="Times New Roman" w:cs="Times New Roman"/>
          <w:iCs/>
          <w:sz w:val="24"/>
          <w:szCs w:val="24"/>
        </w:rPr>
        <w:t xml:space="preserve"> </w:t>
      </w:r>
      <w:r w:rsidRPr="005372A4">
        <w:rPr>
          <w:rFonts w:ascii="Times New Roman" w:hAnsi="Times New Roman" w:cs="Times New Roman"/>
          <w:iCs/>
          <w:sz w:val="24"/>
          <w:szCs w:val="24"/>
        </w:rPr>
        <w:t>от  Министерството на туризма и насочени към реклама на туристически услуги на</w:t>
      </w:r>
      <w:r>
        <w:rPr>
          <w:rFonts w:ascii="Times New Roman" w:hAnsi="Times New Roman" w:cs="Times New Roman"/>
          <w:iCs/>
          <w:sz w:val="24"/>
          <w:szCs w:val="24"/>
        </w:rPr>
        <w:t xml:space="preserve"> </w:t>
      </w:r>
      <w:r w:rsidRPr="005372A4">
        <w:rPr>
          <w:rFonts w:ascii="Times New Roman" w:hAnsi="Times New Roman" w:cs="Times New Roman"/>
          <w:iCs/>
          <w:sz w:val="24"/>
          <w:szCs w:val="24"/>
        </w:rPr>
        <w:t>външни пазари – Германия, Полша и Великобритания, както следва:</w:t>
      </w:r>
    </w:p>
    <w:p w14:paraId="5F2220DE"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3B53C8E7" w14:textId="77777777" w:rsidR="006D0D3F"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b/>
          <w:bCs/>
          <w:iCs/>
          <w:sz w:val="24"/>
          <w:szCs w:val="24"/>
        </w:rPr>
        <w:t>1. „Поморие – Непознатата туристическа дестинация в България“ на</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туристически пазар Полша</w:t>
      </w:r>
      <w:r w:rsidRPr="005372A4">
        <w:rPr>
          <w:rFonts w:ascii="Times New Roman" w:hAnsi="Times New Roman" w:cs="Times New Roman"/>
          <w:iCs/>
          <w:sz w:val="24"/>
          <w:szCs w:val="24"/>
        </w:rPr>
        <w:t xml:space="preserve"> с бенефициент Община Поморие в</w:t>
      </w:r>
      <w:r>
        <w:rPr>
          <w:rFonts w:ascii="Times New Roman" w:hAnsi="Times New Roman" w:cs="Times New Roman"/>
          <w:iCs/>
          <w:sz w:val="24"/>
          <w:szCs w:val="24"/>
        </w:rPr>
        <w:t xml:space="preserve"> </w:t>
      </w:r>
      <w:r w:rsidRPr="005372A4">
        <w:rPr>
          <w:rFonts w:ascii="Times New Roman" w:hAnsi="Times New Roman" w:cs="Times New Roman"/>
          <w:iCs/>
          <w:sz w:val="24"/>
          <w:szCs w:val="24"/>
        </w:rPr>
        <w:t>партньорство с: „ФРАПОРТ ТУИН СТАР ЕЪРПОРТ</w:t>
      </w:r>
      <w:r>
        <w:rPr>
          <w:rFonts w:ascii="Times New Roman" w:hAnsi="Times New Roman" w:cs="Times New Roman"/>
          <w:iCs/>
          <w:sz w:val="24"/>
          <w:szCs w:val="24"/>
        </w:rPr>
        <w:t xml:space="preserve"> </w:t>
      </w:r>
      <w:r w:rsidRPr="005372A4">
        <w:rPr>
          <w:rFonts w:ascii="Times New Roman" w:hAnsi="Times New Roman" w:cs="Times New Roman"/>
          <w:iCs/>
          <w:sz w:val="24"/>
          <w:szCs w:val="24"/>
        </w:rPr>
        <w:t>МЕНИДЖМЪНТ” АД и туроператора РЕЙНБОУ ТУРС</w:t>
      </w:r>
      <w:r>
        <w:rPr>
          <w:rFonts w:ascii="Times New Roman" w:hAnsi="Times New Roman" w:cs="Times New Roman"/>
          <w:iCs/>
          <w:sz w:val="24"/>
          <w:szCs w:val="24"/>
        </w:rPr>
        <w:t xml:space="preserve"> </w:t>
      </w:r>
      <w:r w:rsidRPr="005372A4">
        <w:rPr>
          <w:rFonts w:ascii="Times New Roman" w:hAnsi="Times New Roman" w:cs="Times New Roman"/>
          <w:iCs/>
          <w:sz w:val="24"/>
          <w:szCs w:val="24"/>
        </w:rPr>
        <w:t>АД/REINBOWTURS SPOLSKA AKCYJNA;</w:t>
      </w:r>
    </w:p>
    <w:p w14:paraId="184F211C"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b/>
          <w:bCs/>
          <w:iCs/>
          <w:sz w:val="24"/>
          <w:szCs w:val="24"/>
        </w:rPr>
        <w:lastRenderedPageBreak/>
        <w:t>2. „Поморие-соленият път на щастието“ на туристически пазар</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Германия,</w:t>
      </w:r>
      <w:r w:rsidRPr="005372A4">
        <w:rPr>
          <w:rFonts w:ascii="Times New Roman" w:hAnsi="Times New Roman" w:cs="Times New Roman"/>
          <w:iCs/>
          <w:sz w:val="24"/>
          <w:szCs w:val="24"/>
        </w:rPr>
        <w:t xml:space="preserve"> с бенефициент Община Поморие в партньорство с:</w:t>
      </w:r>
      <w:r>
        <w:rPr>
          <w:rFonts w:ascii="Times New Roman" w:hAnsi="Times New Roman" w:cs="Times New Roman"/>
          <w:iCs/>
          <w:sz w:val="24"/>
          <w:szCs w:val="24"/>
        </w:rPr>
        <w:t xml:space="preserve"> </w:t>
      </w:r>
      <w:r w:rsidRPr="005372A4">
        <w:rPr>
          <w:rFonts w:ascii="Times New Roman" w:hAnsi="Times New Roman" w:cs="Times New Roman"/>
          <w:iCs/>
          <w:sz w:val="24"/>
          <w:szCs w:val="24"/>
        </w:rPr>
        <w:t>„ФРАПОРТ ТУИН СТАР ЕЪРПОРТ МЕНИДЖМЪНТ” АД и</w:t>
      </w:r>
      <w:r>
        <w:rPr>
          <w:rFonts w:ascii="Times New Roman" w:hAnsi="Times New Roman" w:cs="Times New Roman"/>
          <w:iCs/>
          <w:sz w:val="24"/>
          <w:szCs w:val="24"/>
        </w:rPr>
        <w:t xml:space="preserve"> </w:t>
      </w:r>
      <w:r w:rsidRPr="005372A4">
        <w:rPr>
          <w:rFonts w:ascii="Times New Roman" w:hAnsi="Times New Roman" w:cs="Times New Roman"/>
          <w:iCs/>
          <w:sz w:val="24"/>
          <w:szCs w:val="24"/>
        </w:rPr>
        <w:t>туроператора ХОЛИДЕЙС.ЦХ ООД/HOLIDAYS.CHGMBH;</w:t>
      </w:r>
    </w:p>
    <w:p w14:paraId="2EB5E4D2"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b/>
          <w:bCs/>
          <w:iCs/>
          <w:sz w:val="24"/>
          <w:szCs w:val="24"/>
        </w:rPr>
        <w:t>3. „Промотиране на дестинация Бургас на туристически пазар Полша“</w:t>
      </w:r>
      <w:r>
        <w:rPr>
          <w:rFonts w:ascii="Times New Roman" w:hAnsi="Times New Roman" w:cs="Times New Roman"/>
          <w:b/>
          <w:bCs/>
          <w:iCs/>
          <w:sz w:val="24"/>
          <w:szCs w:val="24"/>
        </w:rPr>
        <w:t xml:space="preserve"> </w:t>
      </w:r>
      <w:r w:rsidRPr="005372A4">
        <w:rPr>
          <w:rFonts w:ascii="Times New Roman" w:hAnsi="Times New Roman" w:cs="Times New Roman"/>
          <w:iCs/>
          <w:sz w:val="24"/>
          <w:szCs w:val="24"/>
        </w:rPr>
        <w:t>с бенефициент Община Бургас в партньорство с: общини Несебър,</w:t>
      </w:r>
      <w:r>
        <w:rPr>
          <w:rFonts w:ascii="Times New Roman" w:hAnsi="Times New Roman" w:cs="Times New Roman"/>
          <w:iCs/>
          <w:sz w:val="24"/>
          <w:szCs w:val="24"/>
        </w:rPr>
        <w:t xml:space="preserve"> </w:t>
      </w:r>
      <w:r w:rsidRPr="005372A4">
        <w:rPr>
          <w:rFonts w:ascii="Times New Roman" w:hAnsi="Times New Roman" w:cs="Times New Roman"/>
          <w:iCs/>
          <w:sz w:val="24"/>
          <w:szCs w:val="24"/>
        </w:rPr>
        <w:t>Поморие, Приморско, Царево, „ФРАПОРТ ТУИН СТАР ЕЪРПОРТ</w:t>
      </w:r>
      <w:r>
        <w:rPr>
          <w:rFonts w:ascii="Times New Roman" w:hAnsi="Times New Roman" w:cs="Times New Roman"/>
          <w:iCs/>
          <w:sz w:val="24"/>
          <w:szCs w:val="24"/>
        </w:rPr>
        <w:t xml:space="preserve"> </w:t>
      </w:r>
      <w:r w:rsidRPr="005372A4">
        <w:rPr>
          <w:rFonts w:ascii="Times New Roman" w:hAnsi="Times New Roman" w:cs="Times New Roman"/>
          <w:iCs/>
          <w:sz w:val="24"/>
          <w:szCs w:val="24"/>
        </w:rPr>
        <w:t>МЕНИДЖМЪНТ” АД и туроператор „НОВА ИТАКА“ СО.ЗО.О.</w:t>
      </w:r>
    </w:p>
    <w:p w14:paraId="1318283B"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b/>
          <w:bCs/>
          <w:iCs/>
          <w:sz w:val="24"/>
          <w:szCs w:val="24"/>
        </w:rPr>
        <w:t>4. „Промотиране на дестинация Бургас на туристически пазар</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Великобритания“</w:t>
      </w:r>
      <w:r w:rsidRPr="005372A4">
        <w:rPr>
          <w:rFonts w:ascii="Times New Roman" w:hAnsi="Times New Roman" w:cs="Times New Roman"/>
          <w:iCs/>
          <w:sz w:val="24"/>
          <w:szCs w:val="24"/>
        </w:rPr>
        <w:t xml:space="preserve"> с бенефициент Община Бургас в партньорство с:</w:t>
      </w:r>
      <w:r>
        <w:rPr>
          <w:rFonts w:ascii="Times New Roman" w:hAnsi="Times New Roman" w:cs="Times New Roman"/>
          <w:iCs/>
          <w:sz w:val="24"/>
          <w:szCs w:val="24"/>
        </w:rPr>
        <w:t xml:space="preserve"> </w:t>
      </w:r>
      <w:r w:rsidRPr="005372A4">
        <w:rPr>
          <w:rFonts w:ascii="Times New Roman" w:hAnsi="Times New Roman" w:cs="Times New Roman"/>
          <w:iCs/>
          <w:sz w:val="24"/>
          <w:szCs w:val="24"/>
        </w:rPr>
        <w:t>общини Несебър, Поморие, Приморско, Царево, „ФРАПОРТ ТУИН</w:t>
      </w:r>
      <w:r>
        <w:rPr>
          <w:rFonts w:ascii="Times New Roman" w:hAnsi="Times New Roman" w:cs="Times New Roman"/>
          <w:iCs/>
          <w:sz w:val="24"/>
          <w:szCs w:val="24"/>
        </w:rPr>
        <w:t xml:space="preserve"> </w:t>
      </w:r>
      <w:r w:rsidRPr="005372A4">
        <w:rPr>
          <w:rFonts w:ascii="Times New Roman" w:hAnsi="Times New Roman" w:cs="Times New Roman"/>
          <w:iCs/>
          <w:sz w:val="24"/>
          <w:szCs w:val="24"/>
        </w:rPr>
        <w:t>СТАР ЕЪРПОРТ МЕНИДЖМЪНТ” АД и туроператор „БТС –</w:t>
      </w:r>
    </w:p>
    <w:p w14:paraId="20CC0E0B" w14:textId="77777777" w:rsidR="006D0D3F" w:rsidRPr="005372A4" w:rsidRDefault="006D0D3F" w:rsidP="006D0D3F">
      <w:pPr>
        <w:pStyle w:val="a7"/>
        <w:spacing w:after="0" w:line="240" w:lineRule="auto"/>
        <w:ind w:left="0" w:right="-284"/>
        <w:rPr>
          <w:rFonts w:ascii="Times New Roman" w:hAnsi="Times New Roman" w:cs="Times New Roman"/>
          <w:iCs/>
          <w:sz w:val="24"/>
          <w:szCs w:val="24"/>
        </w:rPr>
      </w:pPr>
      <w:r w:rsidRPr="005372A4">
        <w:rPr>
          <w:rFonts w:ascii="Times New Roman" w:hAnsi="Times New Roman" w:cs="Times New Roman"/>
          <w:iCs/>
          <w:sz w:val="24"/>
          <w:szCs w:val="24"/>
        </w:rPr>
        <w:t>БЪЛГЕРИЪН ТУРИСТ СЪРВИСИЗ“ ООД.</w:t>
      </w:r>
    </w:p>
    <w:p w14:paraId="4F436EB9" w14:textId="77777777" w:rsidR="006D0D3F" w:rsidRPr="005372A4" w:rsidRDefault="006D0D3F" w:rsidP="006D0D3F">
      <w:pPr>
        <w:pStyle w:val="a7"/>
        <w:spacing w:after="0" w:line="240" w:lineRule="auto"/>
        <w:ind w:left="0" w:right="-284" w:firstLine="708"/>
        <w:rPr>
          <w:rFonts w:ascii="Times New Roman" w:hAnsi="Times New Roman" w:cs="Times New Roman"/>
          <w:iCs/>
          <w:sz w:val="24"/>
          <w:szCs w:val="24"/>
        </w:rPr>
      </w:pPr>
      <w:r w:rsidRPr="005372A4">
        <w:rPr>
          <w:rFonts w:ascii="Times New Roman" w:hAnsi="Times New Roman" w:cs="Times New Roman"/>
          <w:iCs/>
          <w:sz w:val="24"/>
          <w:szCs w:val="24"/>
        </w:rPr>
        <w:t xml:space="preserve">Всички проекти са във фаза на изпълнение. </w:t>
      </w:r>
    </w:p>
    <w:p w14:paraId="68FB87EC" w14:textId="77777777" w:rsidR="006D0D3F" w:rsidRPr="005372A4" w:rsidRDefault="006D0D3F" w:rsidP="006D0D3F">
      <w:pPr>
        <w:pStyle w:val="a7"/>
        <w:spacing w:after="0" w:line="240" w:lineRule="auto"/>
        <w:ind w:left="0" w:right="-142"/>
        <w:jc w:val="both"/>
        <w:rPr>
          <w:rFonts w:ascii="Times New Roman" w:hAnsi="Times New Roman" w:cs="Times New Roman"/>
          <w:iCs/>
          <w:sz w:val="24"/>
          <w:szCs w:val="24"/>
        </w:rPr>
      </w:pPr>
    </w:p>
    <w:p w14:paraId="149A44F9" w14:textId="77777777" w:rsidR="006D0D3F" w:rsidRPr="005372A4" w:rsidRDefault="006D0D3F" w:rsidP="006D0D3F">
      <w:pPr>
        <w:pStyle w:val="a7"/>
        <w:spacing w:after="0" w:line="240" w:lineRule="auto"/>
        <w:ind w:left="0" w:right="-142" w:firstLine="708"/>
        <w:jc w:val="both"/>
        <w:rPr>
          <w:rFonts w:ascii="Times New Roman" w:hAnsi="Times New Roman" w:cs="Times New Roman"/>
          <w:b/>
          <w:bCs/>
          <w:iCs/>
          <w:sz w:val="24"/>
          <w:szCs w:val="24"/>
        </w:rPr>
      </w:pPr>
      <w:r w:rsidRPr="005372A4">
        <w:rPr>
          <w:rFonts w:ascii="Times New Roman" w:hAnsi="Times New Roman" w:cs="Times New Roman"/>
          <w:b/>
          <w:bCs/>
          <w:iCs/>
          <w:sz w:val="24"/>
          <w:szCs w:val="24"/>
        </w:rPr>
        <w:t>По отношение на цел четвърта „Функциониране на „Консултативен</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съвет по въпросите за туризма“ Към Община Поморие“</w:t>
      </w:r>
    </w:p>
    <w:p w14:paraId="7D54CEEF" w14:textId="77777777" w:rsidR="006D0D3F" w:rsidRPr="005372A4" w:rsidRDefault="006D0D3F" w:rsidP="006D0D3F">
      <w:pPr>
        <w:pStyle w:val="a7"/>
        <w:spacing w:after="0" w:line="240" w:lineRule="auto"/>
        <w:ind w:left="0" w:right="-142" w:firstLine="708"/>
        <w:jc w:val="both"/>
        <w:rPr>
          <w:rFonts w:ascii="Times New Roman" w:hAnsi="Times New Roman" w:cs="Times New Roman"/>
          <w:iCs/>
          <w:sz w:val="24"/>
          <w:szCs w:val="24"/>
        </w:rPr>
      </w:pPr>
      <w:r w:rsidRPr="005372A4">
        <w:rPr>
          <w:rFonts w:ascii="Times New Roman" w:hAnsi="Times New Roman" w:cs="Times New Roman"/>
          <w:iCs/>
          <w:sz w:val="24"/>
          <w:szCs w:val="24"/>
        </w:rPr>
        <w:t>Проведени са две срещи на Консултативен съвет по въпросите за туризма.</w:t>
      </w:r>
    </w:p>
    <w:p w14:paraId="399395CB" w14:textId="77777777" w:rsidR="006D0D3F" w:rsidRPr="005372A4" w:rsidRDefault="006D0D3F" w:rsidP="006D0D3F">
      <w:pPr>
        <w:pStyle w:val="a7"/>
        <w:spacing w:after="0" w:line="240" w:lineRule="auto"/>
        <w:ind w:left="0" w:right="-142" w:firstLine="708"/>
        <w:jc w:val="both"/>
        <w:rPr>
          <w:rFonts w:ascii="Times New Roman" w:hAnsi="Times New Roman" w:cs="Times New Roman"/>
          <w:iCs/>
          <w:sz w:val="24"/>
          <w:szCs w:val="24"/>
        </w:rPr>
      </w:pPr>
      <w:r w:rsidRPr="005372A4">
        <w:rPr>
          <w:rFonts w:ascii="Times New Roman" w:hAnsi="Times New Roman" w:cs="Times New Roman"/>
          <w:iCs/>
          <w:sz w:val="24"/>
          <w:szCs w:val="24"/>
        </w:rPr>
        <w:t>Първата среща на която е приета „План-програмата за развитие на</w:t>
      </w:r>
      <w:r>
        <w:rPr>
          <w:rFonts w:ascii="Times New Roman" w:hAnsi="Times New Roman" w:cs="Times New Roman"/>
          <w:iCs/>
          <w:sz w:val="24"/>
          <w:szCs w:val="24"/>
        </w:rPr>
        <w:t xml:space="preserve"> </w:t>
      </w:r>
      <w:r w:rsidRPr="005372A4">
        <w:rPr>
          <w:rFonts w:ascii="Times New Roman" w:hAnsi="Times New Roman" w:cs="Times New Roman"/>
          <w:iCs/>
          <w:sz w:val="24"/>
          <w:szCs w:val="24"/>
        </w:rPr>
        <w:t>туризма в Община Поморие за 2024 г.“ и „Отчет за изпълнението на План-програмата за развитие на туризма в Община Поморие за 2023 г.“ която е</w:t>
      </w:r>
      <w:r>
        <w:rPr>
          <w:rFonts w:ascii="Times New Roman" w:hAnsi="Times New Roman" w:cs="Times New Roman"/>
          <w:iCs/>
          <w:sz w:val="24"/>
          <w:szCs w:val="24"/>
        </w:rPr>
        <w:t xml:space="preserve"> </w:t>
      </w:r>
      <w:r w:rsidRPr="005372A4">
        <w:rPr>
          <w:rFonts w:ascii="Times New Roman" w:hAnsi="Times New Roman" w:cs="Times New Roman"/>
          <w:iCs/>
          <w:sz w:val="24"/>
          <w:szCs w:val="24"/>
        </w:rPr>
        <w:t xml:space="preserve">проведена онлайн, чрез волеизявление по електрона поща. </w:t>
      </w:r>
    </w:p>
    <w:p w14:paraId="6DE66708" w14:textId="77777777" w:rsidR="006D0D3F" w:rsidRPr="005372A4" w:rsidRDefault="006D0D3F" w:rsidP="006D0D3F">
      <w:pPr>
        <w:pStyle w:val="a7"/>
        <w:spacing w:after="0" w:line="240" w:lineRule="auto"/>
        <w:ind w:left="0" w:right="-142" w:firstLine="708"/>
        <w:jc w:val="both"/>
        <w:rPr>
          <w:rFonts w:ascii="Times New Roman" w:hAnsi="Times New Roman" w:cs="Times New Roman"/>
          <w:iCs/>
          <w:sz w:val="24"/>
          <w:szCs w:val="24"/>
        </w:rPr>
      </w:pPr>
      <w:r w:rsidRPr="005372A4">
        <w:rPr>
          <w:rFonts w:ascii="Times New Roman" w:hAnsi="Times New Roman" w:cs="Times New Roman"/>
          <w:iCs/>
          <w:sz w:val="24"/>
          <w:szCs w:val="24"/>
        </w:rPr>
        <w:t>Втора</w:t>
      </w:r>
      <w:r>
        <w:rPr>
          <w:rFonts w:ascii="Times New Roman" w:hAnsi="Times New Roman" w:cs="Times New Roman"/>
          <w:iCs/>
          <w:sz w:val="24"/>
          <w:szCs w:val="24"/>
        </w:rPr>
        <w:t>та</w:t>
      </w:r>
      <w:r w:rsidRPr="005372A4">
        <w:rPr>
          <w:rFonts w:ascii="Times New Roman" w:hAnsi="Times New Roman" w:cs="Times New Roman"/>
          <w:iCs/>
          <w:sz w:val="24"/>
          <w:szCs w:val="24"/>
        </w:rPr>
        <w:t xml:space="preserve"> среща</w:t>
      </w:r>
      <w:r>
        <w:rPr>
          <w:rFonts w:ascii="Times New Roman" w:hAnsi="Times New Roman" w:cs="Times New Roman"/>
          <w:iCs/>
          <w:sz w:val="24"/>
          <w:szCs w:val="24"/>
        </w:rPr>
        <w:t xml:space="preserve"> бе</w:t>
      </w:r>
      <w:r w:rsidRPr="005372A4">
        <w:rPr>
          <w:rFonts w:ascii="Times New Roman" w:hAnsi="Times New Roman" w:cs="Times New Roman"/>
          <w:iCs/>
          <w:sz w:val="24"/>
          <w:szCs w:val="24"/>
        </w:rPr>
        <w:t xml:space="preserve"> присъствена и съвместна с представители на туристическия</w:t>
      </w:r>
      <w:r>
        <w:rPr>
          <w:rFonts w:ascii="Times New Roman" w:hAnsi="Times New Roman" w:cs="Times New Roman"/>
          <w:iCs/>
          <w:sz w:val="24"/>
          <w:szCs w:val="24"/>
        </w:rPr>
        <w:t xml:space="preserve"> </w:t>
      </w:r>
      <w:r w:rsidRPr="005372A4">
        <w:rPr>
          <w:rFonts w:ascii="Times New Roman" w:hAnsi="Times New Roman" w:cs="Times New Roman"/>
          <w:iCs/>
          <w:sz w:val="24"/>
          <w:szCs w:val="24"/>
        </w:rPr>
        <w:t>бранш</w:t>
      </w:r>
      <w:r>
        <w:rPr>
          <w:rFonts w:ascii="Times New Roman" w:hAnsi="Times New Roman" w:cs="Times New Roman"/>
          <w:iCs/>
          <w:sz w:val="24"/>
          <w:szCs w:val="24"/>
        </w:rPr>
        <w:t>, на която бе представен подробен анализ и отчет за изминалия туристически сезон/2023г. На срещата бяха разгледани, обсъдени въпроси и предложения поставени от туристическия бранш, касаещи предстоящия летен сезон 2024г.</w:t>
      </w:r>
    </w:p>
    <w:p w14:paraId="3B0B9964" w14:textId="77777777" w:rsidR="006D0D3F" w:rsidRPr="005372A4" w:rsidRDefault="006D0D3F" w:rsidP="006D0D3F">
      <w:pPr>
        <w:pStyle w:val="a7"/>
        <w:spacing w:after="0" w:line="240" w:lineRule="auto"/>
        <w:ind w:left="0" w:right="-284"/>
        <w:jc w:val="both"/>
        <w:rPr>
          <w:rFonts w:ascii="Times New Roman" w:hAnsi="Times New Roman" w:cs="Times New Roman"/>
          <w:iCs/>
          <w:sz w:val="24"/>
          <w:szCs w:val="24"/>
        </w:rPr>
      </w:pPr>
    </w:p>
    <w:p w14:paraId="470851FE" w14:textId="77777777" w:rsidR="006D0D3F" w:rsidRPr="005372A4" w:rsidRDefault="006D0D3F" w:rsidP="006D0D3F">
      <w:pPr>
        <w:pStyle w:val="a7"/>
        <w:spacing w:after="0" w:line="240" w:lineRule="auto"/>
        <w:ind w:left="0" w:right="-284" w:firstLine="708"/>
        <w:jc w:val="both"/>
        <w:rPr>
          <w:rFonts w:ascii="Times New Roman" w:hAnsi="Times New Roman" w:cs="Times New Roman"/>
          <w:b/>
          <w:bCs/>
          <w:iCs/>
          <w:sz w:val="24"/>
          <w:szCs w:val="24"/>
        </w:rPr>
      </w:pPr>
      <w:r w:rsidRPr="005372A4">
        <w:rPr>
          <w:rFonts w:ascii="Times New Roman" w:hAnsi="Times New Roman" w:cs="Times New Roman"/>
          <w:b/>
          <w:bCs/>
          <w:iCs/>
          <w:sz w:val="24"/>
          <w:szCs w:val="24"/>
        </w:rPr>
        <w:t>Цел пета „Осъществяване на текущи оперативни дейности“</w:t>
      </w:r>
    </w:p>
    <w:p w14:paraId="253E4DC0"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През периода 01.01.2024 г. до 30.06.2024 г от екип „Туризъм“ са приети</w:t>
      </w:r>
      <w:r>
        <w:rPr>
          <w:rFonts w:ascii="Times New Roman" w:hAnsi="Times New Roman" w:cs="Times New Roman"/>
          <w:iCs/>
          <w:sz w:val="24"/>
          <w:szCs w:val="24"/>
        </w:rPr>
        <w:t xml:space="preserve"> </w:t>
      </w:r>
      <w:r w:rsidRPr="005372A4">
        <w:rPr>
          <w:rFonts w:ascii="Times New Roman" w:hAnsi="Times New Roman" w:cs="Times New Roman"/>
          <w:iCs/>
          <w:sz w:val="24"/>
          <w:szCs w:val="24"/>
        </w:rPr>
        <w:t>225 заявления от физически и юридически лица</w:t>
      </w:r>
      <w:r>
        <w:rPr>
          <w:rFonts w:ascii="Times New Roman" w:hAnsi="Times New Roman" w:cs="Times New Roman"/>
          <w:iCs/>
          <w:sz w:val="24"/>
          <w:szCs w:val="24"/>
        </w:rPr>
        <w:t>, както следва</w:t>
      </w:r>
      <w:r w:rsidRPr="005372A4">
        <w:rPr>
          <w:rFonts w:ascii="Times New Roman" w:hAnsi="Times New Roman" w:cs="Times New Roman"/>
          <w:iCs/>
          <w:sz w:val="24"/>
          <w:szCs w:val="24"/>
        </w:rPr>
        <w:t>:</w:t>
      </w:r>
    </w:p>
    <w:p w14:paraId="6239755F"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 xml:space="preserve">1. Заявление-декларация за категоризиране на </w:t>
      </w:r>
      <w:r>
        <w:rPr>
          <w:rFonts w:ascii="Times New Roman" w:hAnsi="Times New Roman" w:cs="Times New Roman"/>
          <w:iCs/>
          <w:sz w:val="24"/>
          <w:szCs w:val="24"/>
        </w:rPr>
        <w:t>места за настаняване</w:t>
      </w:r>
      <w:r w:rsidRPr="005372A4">
        <w:rPr>
          <w:rFonts w:ascii="Times New Roman" w:hAnsi="Times New Roman" w:cs="Times New Roman"/>
          <w:iCs/>
          <w:sz w:val="24"/>
          <w:szCs w:val="24"/>
        </w:rPr>
        <w:t xml:space="preserve"> – 20 бр.</w:t>
      </w:r>
    </w:p>
    <w:p w14:paraId="5158A74F"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2. Заявление-декларация за регистриране за упражняване на</w:t>
      </w:r>
      <w:r>
        <w:rPr>
          <w:rFonts w:ascii="Times New Roman" w:hAnsi="Times New Roman" w:cs="Times New Roman"/>
          <w:iCs/>
          <w:sz w:val="24"/>
          <w:szCs w:val="24"/>
        </w:rPr>
        <w:t xml:space="preserve"> </w:t>
      </w:r>
      <w:r w:rsidRPr="005372A4">
        <w:rPr>
          <w:rFonts w:ascii="Times New Roman" w:hAnsi="Times New Roman" w:cs="Times New Roman"/>
          <w:iCs/>
          <w:sz w:val="24"/>
          <w:szCs w:val="24"/>
        </w:rPr>
        <w:t>дейност хотелиерство в стая за гости или апартамент за гости – 121 бр.</w:t>
      </w:r>
    </w:p>
    <w:p w14:paraId="51176DD2"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3. Заявление-декларация за потвърждаване на категорията на място за настаняване и/или заведение за хранене и развлечения – 8 бр.</w:t>
      </w:r>
    </w:p>
    <w:p w14:paraId="0ADCEF41"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 xml:space="preserve">4. Заявление-декларация за категоризиране на </w:t>
      </w:r>
      <w:r>
        <w:rPr>
          <w:rFonts w:ascii="Times New Roman" w:hAnsi="Times New Roman" w:cs="Times New Roman"/>
          <w:iCs/>
          <w:sz w:val="24"/>
          <w:szCs w:val="24"/>
        </w:rPr>
        <w:t>заведение за хранене и развлечения</w:t>
      </w:r>
      <w:r w:rsidRPr="005372A4">
        <w:rPr>
          <w:rFonts w:ascii="Times New Roman" w:hAnsi="Times New Roman" w:cs="Times New Roman"/>
          <w:iCs/>
          <w:sz w:val="24"/>
          <w:szCs w:val="24"/>
        </w:rPr>
        <w:t xml:space="preserve"> – 36 бр.</w:t>
      </w:r>
    </w:p>
    <w:p w14:paraId="58D33B8C"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5. Заявление за промяна в обстоятелствата, вписани в Националния туристически регистър – 5 бр.</w:t>
      </w:r>
    </w:p>
    <w:p w14:paraId="3AA046C5"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 xml:space="preserve">6. Заявление за прекратяване категорията на туристически обект, представляващ </w:t>
      </w:r>
      <w:r>
        <w:rPr>
          <w:rFonts w:ascii="Times New Roman" w:hAnsi="Times New Roman" w:cs="Times New Roman"/>
          <w:iCs/>
          <w:sz w:val="24"/>
          <w:szCs w:val="24"/>
        </w:rPr>
        <w:t>място за настаняване</w:t>
      </w:r>
      <w:r w:rsidRPr="005372A4">
        <w:rPr>
          <w:rFonts w:ascii="Times New Roman" w:hAnsi="Times New Roman" w:cs="Times New Roman"/>
          <w:iCs/>
          <w:sz w:val="24"/>
          <w:szCs w:val="24"/>
        </w:rPr>
        <w:t xml:space="preserve"> клас „А”</w:t>
      </w:r>
      <w:r>
        <w:rPr>
          <w:rFonts w:ascii="Times New Roman" w:hAnsi="Times New Roman" w:cs="Times New Roman"/>
          <w:iCs/>
          <w:sz w:val="24"/>
          <w:szCs w:val="24"/>
        </w:rPr>
        <w:t xml:space="preserve">, </w:t>
      </w:r>
      <w:r w:rsidRPr="005372A4">
        <w:rPr>
          <w:rFonts w:ascii="Times New Roman" w:hAnsi="Times New Roman" w:cs="Times New Roman"/>
          <w:iCs/>
          <w:sz w:val="24"/>
          <w:szCs w:val="24"/>
        </w:rPr>
        <w:t>клас „Б”</w:t>
      </w:r>
      <w:r>
        <w:rPr>
          <w:rFonts w:ascii="Times New Roman" w:hAnsi="Times New Roman" w:cs="Times New Roman"/>
          <w:iCs/>
          <w:sz w:val="24"/>
          <w:szCs w:val="24"/>
        </w:rPr>
        <w:t xml:space="preserve"> и заведение за хранене и развлечения</w:t>
      </w:r>
      <w:r w:rsidRPr="005372A4">
        <w:rPr>
          <w:rFonts w:ascii="Times New Roman" w:hAnsi="Times New Roman" w:cs="Times New Roman"/>
          <w:iCs/>
          <w:sz w:val="24"/>
          <w:szCs w:val="24"/>
        </w:rPr>
        <w:t xml:space="preserve"> – 18 бр.</w:t>
      </w:r>
    </w:p>
    <w:p w14:paraId="31C7D666"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7. Заявление за прекратяване регистрацията на апартаменти и стаи за гости клас „В“– 13 бр.</w:t>
      </w:r>
    </w:p>
    <w:p w14:paraId="5A78D0EF"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 xml:space="preserve">8. Заявление за промяна в обстоятелствата на </w:t>
      </w:r>
      <w:r>
        <w:rPr>
          <w:rFonts w:ascii="Times New Roman" w:hAnsi="Times New Roman" w:cs="Times New Roman"/>
          <w:iCs/>
          <w:sz w:val="24"/>
          <w:szCs w:val="24"/>
        </w:rPr>
        <w:t>м</w:t>
      </w:r>
      <w:r w:rsidRPr="005372A4">
        <w:rPr>
          <w:rFonts w:ascii="Times New Roman" w:hAnsi="Times New Roman" w:cs="Times New Roman"/>
          <w:iCs/>
          <w:sz w:val="24"/>
          <w:szCs w:val="24"/>
        </w:rPr>
        <w:t>ясто за настаняване клас „В“ – 1 бр.</w:t>
      </w:r>
    </w:p>
    <w:p w14:paraId="67F43E68"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 xml:space="preserve">9. Заявление-декларация за потвърждаване на категоризация на </w:t>
      </w:r>
      <w:r>
        <w:rPr>
          <w:rFonts w:ascii="Times New Roman" w:hAnsi="Times New Roman" w:cs="Times New Roman"/>
          <w:iCs/>
          <w:sz w:val="24"/>
          <w:szCs w:val="24"/>
        </w:rPr>
        <w:t>з</w:t>
      </w:r>
      <w:r w:rsidRPr="005372A4">
        <w:rPr>
          <w:rFonts w:ascii="Times New Roman" w:hAnsi="Times New Roman" w:cs="Times New Roman"/>
          <w:iCs/>
          <w:sz w:val="24"/>
          <w:szCs w:val="24"/>
        </w:rPr>
        <w:t>аведение за хранене и развлечения – 3бр.</w:t>
      </w:r>
    </w:p>
    <w:p w14:paraId="200B16F7" w14:textId="77777777" w:rsidR="006D0D3F" w:rsidRPr="005372A4" w:rsidRDefault="006D0D3F" w:rsidP="006D0D3F">
      <w:pPr>
        <w:pStyle w:val="a7"/>
        <w:spacing w:after="0" w:line="240" w:lineRule="auto"/>
        <w:ind w:right="-284"/>
        <w:jc w:val="both"/>
        <w:rPr>
          <w:rFonts w:ascii="Times New Roman" w:hAnsi="Times New Roman" w:cs="Times New Roman"/>
          <w:iCs/>
          <w:sz w:val="24"/>
          <w:szCs w:val="24"/>
        </w:rPr>
      </w:pPr>
    </w:p>
    <w:p w14:paraId="647CCCE2"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iCs/>
          <w:sz w:val="24"/>
          <w:szCs w:val="24"/>
        </w:rPr>
        <w:t>Проведени са 6 заседания на „Общинската експертна комисия по категоризация на туристически обект (ОЕККТО). За които са осъществени необходимите проверки по местата за настаняване и заведенията за хранене и развлечения от експертната работна група, за което са издадени констативни протоколи за издаване на удостоверения за утвърдена категория на места за настаняване и заведения за хранене и развлечения .</w:t>
      </w:r>
    </w:p>
    <w:p w14:paraId="22CCDB10" w14:textId="77777777" w:rsidR="006D0D3F" w:rsidRPr="005372A4" w:rsidRDefault="006D0D3F" w:rsidP="006D0D3F">
      <w:pPr>
        <w:pStyle w:val="a7"/>
        <w:spacing w:after="0" w:line="240" w:lineRule="auto"/>
        <w:ind w:right="-284"/>
        <w:jc w:val="both"/>
        <w:rPr>
          <w:rFonts w:ascii="Times New Roman" w:hAnsi="Times New Roman" w:cs="Times New Roman"/>
          <w:iCs/>
          <w:sz w:val="24"/>
          <w:szCs w:val="24"/>
        </w:rPr>
      </w:pPr>
    </w:p>
    <w:p w14:paraId="27FCA9F0"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b/>
          <w:bCs/>
          <w:iCs/>
          <w:sz w:val="24"/>
          <w:szCs w:val="24"/>
        </w:rPr>
        <w:lastRenderedPageBreak/>
        <w:t>Цел шеста „Функциониране на общински туристически информационен център – гр. Поморие и в гр. Ахелой“</w:t>
      </w:r>
      <w:r w:rsidRPr="005372A4">
        <w:rPr>
          <w:rFonts w:ascii="Times New Roman" w:hAnsi="Times New Roman" w:cs="Times New Roman"/>
          <w:sz w:val="24"/>
          <w:szCs w:val="24"/>
        </w:rPr>
        <w:t xml:space="preserve"> </w:t>
      </w:r>
    </w:p>
    <w:p w14:paraId="23102DB6"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 xml:space="preserve">В Туристическите информационни центрове в гр. Поморие и в гр. Ахелой се извършва информационно обслужване на туристите, като посетителите и туристите получават </w:t>
      </w:r>
      <w:r>
        <w:rPr>
          <w:rFonts w:ascii="Times New Roman" w:hAnsi="Times New Roman" w:cs="Times New Roman"/>
          <w:sz w:val="24"/>
          <w:szCs w:val="24"/>
        </w:rPr>
        <w:t xml:space="preserve">актуална и полезна </w:t>
      </w:r>
      <w:r w:rsidRPr="005372A4">
        <w:rPr>
          <w:rFonts w:ascii="Times New Roman" w:hAnsi="Times New Roman" w:cs="Times New Roman"/>
          <w:sz w:val="24"/>
          <w:szCs w:val="24"/>
        </w:rPr>
        <w:t>информация относно града и региона, за различните атракции, културни обекти и актуални събития.</w:t>
      </w:r>
    </w:p>
    <w:p w14:paraId="3EB66A92" w14:textId="77777777" w:rsidR="006D0D3F"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Осъществени са текущи ремонтни дейности, като за ТИЦ – Ахелой, беше</w:t>
      </w:r>
      <w:r>
        <w:rPr>
          <w:rFonts w:ascii="Times New Roman" w:hAnsi="Times New Roman" w:cs="Times New Roman"/>
          <w:sz w:val="24"/>
          <w:szCs w:val="24"/>
        </w:rPr>
        <w:t xml:space="preserve"> </w:t>
      </w:r>
      <w:r w:rsidRPr="005372A4">
        <w:rPr>
          <w:rFonts w:ascii="Times New Roman" w:hAnsi="Times New Roman" w:cs="Times New Roman"/>
          <w:sz w:val="24"/>
          <w:szCs w:val="24"/>
        </w:rPr>
        <w:t>закупен и монтиран климатик и информационни табели. В ТИЦ – Поморие</w:t>
      </w:r>
      <w:r>
        <w:rPr>
          <w:rFonts w:ascii="Times New Roman" w:hAnsi="Times New Roman" w:cs="Times New Roman"/>
          <w:sz w:val="24"/>
          <w:szCs w:val="24"/>
        </w:rPr>
        <w:t xml:space="preserve"> </w:t>
      </w:r>
      <w:r w:rsidRPr="005372A4">
        <w:rPr>
          <w:rFonts w:ascii="Times New Roman" w:hAnsi="Times New Roman" w:cs="Times New Roman"/>
          <w:sz w:val="24"/>
          <w:szCs w:val="24"/>
        </w:rPr>
        <w:t xml:space="preserve">бе извършен ремонт </w:t>
      </w:r>
      <w:r>
        <w:rPr>
          <w:rFonts w:ascii="Times New Roman" w:hAnsi="Times New Roman" w:cs="Times New Roman"/>
          <w:sz w:val="24"/>
          <w:szCs w:val="24"/>
        </w:rPr>
        <w:t xml:space="preserve">и подмяна </w:t>
      </w:r>
      <w:r w:rsidRPr="005372A4">
        <w:rPr>
          <w:rFonts w:ascii="Times New Roman" w:hAnsi="Times New Roman" w:cs="Times New Roman"/>
          <w:sz w:val="24"/>
          <w:szCs w:val="24"/>
        </w:rPr>
        <w:t>на подовата настилка.</w:t>
      </w:r>
    </w:p>
    <w:p w14:paraId="77233981" w14:textId="77777777" w:rsidR="006D0D3F" w:rsidRPr="005372A4" w:rsidRDefault="006D0D3F" w:rsidP="006D0D3F">
      <w:pPr>
        <w:pStyle w:val="a7"/>
        <w:spacing w:after="0" w:line="240" w:lineRule="auto"/>
        <w:ind w:left="0" w:right="-284"/>
        <w:jc w:val="both"/>
        <w:rPr>
          <w:rFonts w:ascii="Times New Roman" w:hAnsi="Times New Roman" w:cs="Times New Roman"/>
          <w:sz w:val="24"/>
          <w:szCs w:val="24"/>
        </w:rPr>
      </w:pPr>
    </w:p>
    <w:p w14:paraId="1D61FB3B" w14:textId="77777777" w:rsidR="006D0D3F" w:rsidRPr="005372A4" w:rsidRDefault="006D0D3F" w:rsidP="006D0D3F">
      <w:pPr>
        <w:spacing w:after="0" w:line="240" w:lineRule="auto"/>
        <w:ind w:firstLine="360"/>
        <w:jc w:val="both"/>
        <w:rPr>
          <w:rFonts w:ascii="Times New Roman" w:hAnsi="Times New Roman" w:cs="Times New Roman"/>
          <w:b/>
          <w:sz w:val="24"/>
          <w:szCs w:val="24"/>
        </w:rPr>
      </w:pPr>
      <w:r w:rsidRPr="005372A4">
        <w:rPr>
          <w:rFonts w:ascii="Times New Roman" w:hAnsi="Times New Roman" w:cs="Times New Roman"/>
          <w:b/>
          <w:sz w:val="24"/>
          <w:szCs w:val="24"/>
        </w:rPr>
        <w:t>По отношение на цел седма „Организиране на събития и мероприятия от местно, регионално и национално значение“</w:t>
      </w:r>
    </w:p>
    <w:p w14:paraId="52EFD987" w14:textId="77777777" w:rsidR="006D0D3F" w:rsidRPr="005372A4" w:rsidRDefault="006D0D3F">
      <w:pPr>
        <w:pStyle w:val="a7"/>
        <w:numPr>
          <w:ilvl w:val="0"/>
          <w:numId w:val="33"/>
        </w:numPr>
        <w:spacing w:after="0" w:line="240" w:lineRule="auto"/>
        <w:jc w:val="both"/>
        <w:rPr>
          <w:rFonts w:ascii="Times New Roman" w:hAnsi="Times New Roman" w:cs="Times New Roman"/>
          <w:b/>
          <w:sz w:val="24"/>
          <w:szCs w:val="24"/>
        </w:rPr>
      </w:pPr>
      <w:r w:rsidRPr="005372A4">
        <w:rPr>
          <w:rFonts w:ascii="Times New Roman" w:hAnsi="Times New Roman" w:cs="Times New Roman"/>
          <w:b/>
          <w:sz w:val="24"/>
          <w:szCs w:val="24"/>
        </w:rPr>
        <w:t>Списък с културните мероприятия, организирани и проведени в Община Поморие през периода 01.01.2024 30.06.2024 година:</w:t>
      </w:r>
    </w:p>
    <w:p w14:paraId="5678FABD" w14:textId="77777777" w:rsidR="006D0D3F" w:rsidRPr="005372A4" w:rsidRDefault="006D0D3F" w:rsidP="006D0D3F">
      <w:pPr>
        <w:spacing w:after="0" w:line="240" w:lineRule="auto"/>
        <w:jc w:val="both"/>
        <w:rPr>
          <w:rFonts w:ascii="Times New Roman" w:eastAsia="Times New Roman" w:hAnsi="Times New Roman" w:cs="Times New Roman"/>
          <w:b/>
          <w:bCs/>
          <w:sz w:val="24"/>
          <w:szCs w:val="24"/>
          <w:lang w:eastAsia="bg-BG"/>
        </w:rPr>
      </w:pPr>
      <w:r w:rsidRPr="005372A4">
        <w:rPr>
          <w:rFonts w:ascii="Times New Roman" w:eastAsia="Times New Roman" w:hAnsi="Times New Roman" w:cs="Times New Roman"/>
          <w:b/>
          <w:bCs/>
          <w:sz w:val="24"/>
          <w:szCs w:val="24"/>
          <w:lang w:eastAsia="bg-BG"/>
        </w:rPr>
        <w:t xml:space="preserve">І. КУЛТУРНИ  СЪБИТИЯ  ОТ  НАЦИОНАЛНО ЗНАЧЕНИЕ </w:t>
      </w:r>
    </w:p>
    <w:tbl>
      <w:tblPr>
        <w:tblW w:w="10499" w:type="dxa"/>
        <w:tblInd w:w="-364" w:type="dxa"/>
        <w:tblCellMar>
          <w:left w:w="70" w:type="dxa"/>
          <w:right w:w="70" w:type="dxa"/>
        </w:tblCellMar>
        <w:tblLook w:val="04A0" w:firstRow="1" w:lastRow="0" w:firstColumn="1" w:lastColumn="0" w:noHBand="0" w:noVBand="1"/>
      </w:tblPr>
      <w:tblGrid>
        <w:gridCol w:w="75"/>
        <w:gridCol w:w="1393"/>
        <w:gridCol w:w="75"/>
        <w:gridCol w:w="3211"/>
        <w:gridCol w:w="75"/>
        <w:gridCol w:w="2618"/>
        <w:gridCol w:w="75"/>
        <w:gridCol w:w="2902"/>
        <w:gridCol w:w="75"/>
      </w:tblGrid>
      <w:tr w:rsidR="006D0D3F" w:rsidRPr="005372A4" w14:paraId="0F1814F7" w14:textId="77777777" w:rsidTr="00AF0857">
        <w:trPr>
          <w:gridBefore w:val="1"/>
          <w:wBefore w:w="75" w:type="dxa"/>
          <w:trHeight w:val="495"/>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7A3817A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6.1.2024 г.</w:t>
            </w:r>
          </w:p>
        </w:tc>
        <w:tc>
          <w:tcPr>
            <w:tcW w:w="3286" w:type="dxa"/>
            <w:gridSpan w:val="2"/>
            <w:tcBorders>
              <w:top w:val="nil"/>
              <w:left w:val="nil"/>
              <w:bottom w:val="single" w:sz="4" w:space="0" w:color="auto"/>
              <w:right w:val="single" w:sz="4" w:space="0" w:color="auto"/>
            </w:tcBorders>
            <w:shd w:val="clear" w:color="000000" w:fill="FCE4D6"/>
            <w:hideMark/>
          </w:tcPr>
          <w:p w14:paraId="54F11AB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Богоявление, ритуално изваждане на Светия кръст</w:t>
            </w:r>
          </w:p>
        </w:tc>
        <w:tc>
          <w:tcPr>
            <w:tcW w:w="2693" w:type="dxa"/>
            <w:gridSpan w:val="2"/>
            <w:tcBorders>
              <w:top w:val="nil"/>
              <w:left w:val="nil"/>
              <w:bottom w:val="single" w:sz="4" w:space="0" w:color="auto"/>
              <w:right w:val="single" w:sz="4" w:space="0" w:color="auto"/>
            </w:tcBorders>
            <w:shd w:val="clear" w:color="000000" w:fill="FCE4D6"/>
            <w:hideMark/>
          </w:tcPr>
          <w:p w14:paraId="409ADAC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Поморие,  гр. Ахелой</w:t>
            </w:r>
          </w:p>
        </w:tc>
        <w:tc>
          <w:tcPr>
            <w:tcW w:w="2977" w:type="dxa"/>
            <w:gridSpan w:val="2"/>
            <w:tcBorders>
              <w:top w:val="nil"/>
              <w:left w:val="nil"/>
              <w:bottom w:val="single" w:sz="4" w:space="0" w:color="auto"/>
              <w:right w:val="single" w:sz="4" w:space="0" w:color="auto"/>
            </w:tcBorders>
            <w:shd w:val="clear" w:color="000000" w:fill="FCE4D6"/>
            <w:hideMark/>
          </w:tcPr>
          <w:p w14:paraId="0FC837F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православните храмове</w:t>
            </w:r>
          </w:p>
        </w:tc>
      </w:tr>
      <w:tr w:rsidR="006D0D3F" w:rsidRPr="005372A4" w14:paraId="10B31294" w14:textId="77777777" w:rsidTr="00AF0857">
        <w:trPr>
          <w:gridBefore w:val="1"/>
          <w:wBefore w:w="75" w:type="dxa"/>
          <w:trHeight w:val="450"/>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29E9027A"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6.1.2024 г.</w:t>
            </w:r>
          </w:p>
        </w:tc>
        <w:tc>
          <w:tcPr>
            <w:tcW w:w="3286" w:type="dxa"/>
            <w:gridSpan w:val="2"/>
            <w:tcBorders>
              <w:top w:val="nil"/>
              <w:left w:val="nil"/>
              <w:bottom w:val="single" w:sz="4" w:space="0" w:color="auto"/>
              <w:right w:val="single" w:sz="4" w:space="0" w:color="auto"/>
            </w:tcBorders>
            <w:shd w:val="clear" w:color="000000" w:fill="FCE4D6"/>
            <w:hideMark/>
          </w:tcPr>
          <w:p w14:paraId="6B10C56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176 г. от рождението на Христо Ботев</w:t>
            </w:r>
          </w:p>
        </w:tc>
        <w:tc>
          <w:tcPr>
            <w:tcW w:w="2693" w:type="dxa"/>
            <w:gridSpan w:val="2"/>
            <w:tcBorders>
              <w:top w:val="nil"/>
              <w:left w:val="nil"/>
              <w:bottom w:val="single" w:sz="4" w:space="0" w:color="auto"/>
              <w:right w:val="single" w:sz="4" w:space="0" w:color="auto"/>
            </w:tcBorders>
            <w:shd w:val="clear" w:color="000000" w:fill="FCE4D6"/>
            <w:hideMark/>
          </w:tcPr>
          <w:p w14:paraId="7D7109E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Паметника на Христо Ботев, кв. "Св. Георги", гр. Поморие</w:t>
            </w:r>
          </w:p>
        </w:tc>
        <w:tc>
          <w:tcPr>
            <w:tcW w:w="2977" w:type="dxa"/>
            <w:gridSpan w:val="2"/>
            <w:tcBorders>
              <w:top w:val="nil"/>
              <w:left w:val="nil"/>
              <w:bottom w:val="single" w:sz="4" w:space="0" w:color="auto"/>
              <w:right w:val="single" w:sz="4" w:space="0" w:color="auto"/>
            </w:tcBorders>
            <w:shd w:val="clear" w:color="000000" w:fill="FCE4D6"/>
            <w:hideMark/>
          </w:tcPr>
          <w:p w14:paraId="7494EF7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народно читалище ”Светлина 1939“</w:t>
            </w:r>
          </w:p>
        </w:tc>
      </w:tr>
      <w:tr w:rsidR="006D0D3F" w:rsidRPr="005372A4" w14:paraId="55888A41" w14:textId="77777777" w:rsidTr="00AF0857">
        <w:trPr>
          <w:gridBefore w:val="1"/>
          <w:wBefore w:w="75" w:type="dxa"/>
          <w:trHeight w:val="435"/>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40DC7EB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13.1.2024 г.</w:t>
            </w:r>
          </w:p>
        </w:tc>
        <w:tc>
          <w:tcPr>
            <w:tcW w:w="3286" w:type="dxa"/>
            <w:gridSpan w:val="2"/>
            <w:tcBorders>
              <w:top w:val="nil"/>
              <w:left w:val="nil"/>
              <w:bottom w:val="single" w:sz="4" w:space="0" w:color="auto"/>
              <w:right w:val="single" w:sz="4" w:space="0" w:color="auto"/>
            </w:tcBorders>
            <w:shd w:val="clear" w:color="000000" w:fill="FCE4D6"/>
            <w:hideMark/>
          </w:tcPr>
          <w:p w14:paraId="65F65992"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Честване на 147 години от рождението на </w:t>
            </w:r>
            <w:proofErr w:type="spellStart"/>
            <w:r w:rsidRPr="006D0D3F">
              <w:rPr>
                <w:rFonts w:ascii="Times New Roman" w:eastAsia="Times New Roman" w:hAnsi="Times New Roman" w:cs="Times New Roman"/>
                <w:i/>
                <w:iCs/>
                <w:sz w:val="16"/>
                <w:szCs w:val="16"/>
                <w:lang w:eastAsia="bg-BG"/>
              </w:rPr>
              <w:t>П.К.Яворов</w:t>
            </w:r>
            <w:proofErr w:type="spellEnd"/>
          </w:p>
        </w:tc>
        <w:tc>
          <w:tcPr>
            <w:tcW w:w="2693" w:type="dxa"/>
            <w:gridSpan w:val="2"/>
            <w:tcBorders>
              <w:top w:val="nil"/>
              <w:left w:val="nil"/>
              <w:bottom w:val="single" w:sz="4" w:space="0" w:color="auto"/>
              <w:right w:val="single" w:sz="4" w:space="0" w:color="auto"/>
            </w:tcBorders>
            <w:shd w:val="clear" w:color="000000" w:fill="FCE4D6"/>
            <w:hideMark/>
          </w:tcPr>
          <w:p w14:paraId="36D7122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Паметника на Пейо Яворов</w:t>
            </w:r>
          </w:p>
        </w:tc>
        <w:tc>
          <w:tcPr>
            <w:tcW w:w="2977" w:type="dxa"/>
            <w:gridSpan w:val="2"/>
            <w:tcBorders>
              <w:top w:val="nil"/>
              <w:left w:val="nil"/>
              <w:bottom w:val="single" w:sz="4" w:space="0" w:color="auto"/>
              <w:right w:val="single" w:sz="4" w:space="0" w:color="auto"/>
            </w:tcBorders>
            <w:shd w:val="clear" w:color="000000" w:fill="FCE4D6"/>
            <w:hideMark/>
          </w:tcPr>
          <w:p w14:paraId="73DF388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Община Поморие и </w:t>
            </w:r>
            <w:proofErr w:type="spellStart"/>
            <w:r w:rsidRPr="006D0D3F">
              <w:rPr>
                <w:rFonts w:ascii="Times New Roman" w:eastAsia="Times New Roman" w:hAnsi="Times New Roman" w:cs="Times New Roman"/>
                <w:i/>
                <w:iCs/>
                <w:sz w:val="16"/>
                <w:szCs w:val="16"/>
                <w:lang w:eastAsia="bg-BG"/>
              </w:rPr>
              <w:t>НЧ”Просвета</w:t>
            </w:r>
            <w:proofErr w:type="spellEnd"/>
            <w:r w:rsidRPr="006D0D3F">
              <w:rPr>
                <w:rFonts w:ascii="Times New Roman" w:eastAsia="Times New Roman" w:hAnsi="Times New Roman" w:cs="Times New Roman"/>
                <w:i/>
                <w:iCs/>
                <w:sz w:val="16"/>
                <w:szCs w:val="16"/>
                <w:lang w:eastAsia="bg-BG"/>
              </w:rPr>
              <w:t xml:space="preserve"> 1888”</w:t>
            </w:r>
          </w:p>
        </w:tc>
      </w:tr>
      <w:tr w:rsidR="006D0D3F" w:rsidRPr="005372A4" w14:paraId="5FFED8B4" w14:textId="77777777" w:rsidTr="00AF0857">
        <w:trPr>
          <w:gridBefore w:val="1"/>
          <w:wBefore w:w="75" w:type="dxa"/>
          <w:trHeight w:val="645"/>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722CB92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19.2.2024 г.</w:t>
            </w:r>
          </w:p>
        </w:tc>
        <w:tc>
          <w:tcPr>
            <w:tcW w:w="3286" w:type="dxa"/>
            <w:gridSpan w:val="2"/>
            <w:tcBorders>
              <w:top w:val="nil"/>
              <w:left w:val="nil"/>
              <w:bottom w:val="single" w:sz="4" w:space="0" w:color="auto"/>
              <w:right w:val="single" w:sz="4" w:space="0" w:color="auto"/>
            </w:tcBorders>
            <w:shd w:val="clear" w:color="000000" w:fill="FCE4D6"/>
            <w:hideMark/>
          </w:tcPr>
          <w:p w14:paraId="38C7E955"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151 години от гибелта на Васил Левски. Литературен конкурс „Мечтите на Левски“</w:t>
            </w:r>
          </w:p>
        </w:tc>
        <w:tc>
          <w:tcPr>
            <w:tcW w:w="2693" w:type="dxa"/>
            <w:gridSpan w:val="2"/>
            <w:tcBorders>
              <w:top w:val="nil"/>
              <w:left w:val="nil"/>
              <w:bottom w:val="single" w:sz="4" w:space="0" w:color="auto"/>
              <w:right w:val="single" w:sz="4" w:space="0" w:color="auto"/>
            </w:tcBorders>
            <w:shd w:val="clear" w:color="000000" w:fill="FCE4D6"/>
            <w:hideMark/>
          </w:tcPr>
          <w:p w14:paraId="684F258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Паметника на Васил Левски, пешеходна зона -център, гр. Поморие</w:t>
            </w:r>
          </w:p>
        </w:tc>
        <w:tc>
          <w:tcPr>
            <w:tcW w:w="2977" w:type="dxa"/>
            <w:gridSpan w:val="2"/>
            <w:tcBorders>
              <w:top w:val="nil"/>
              <w:left w:val="nil"/>
              <w:bottom w:val="single" w:sz="4" w:space="0" w:color="auto"/>
              <w:right w:val="single" w:sz="4" w:space="0" w:color="auto"/>
            </w:tcBorders>
            <w:shd w:val="clear" w:color="000000" w:fill="FCE4D6"/>
            <w:hideMark/>
          </w:tcPr>
          <w:p w14:paraId="3F5FF9C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ЦПЛР-ОДК Поморие , Исторически музей Поморие.</w:t>
            </w:r>
          </w:p>
        </w:tc>
      </w:tr>
      <w:tr w:rsidR="006D0D3F" w:rsidRPr="005372A4" w14:paraId="65BDEA42" w14:textId="77777777" w:rsidTr="00AF0857">
        <w:trPr>
          <w:gridBefore w:val="1"/>
          <w:wBefore w:w="75" w:type="dxa"/>
          <w:trHeight w:val="525"/>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4ECC6A2D"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3.3.2024 г.</w:t>
            </w:r>
          </w:p>
        </w:tc>
        <w:tc>
          <w:tcPr>
            <w:tcW w:w="3286" w:type="dxa"/>
            <w:gridSpan w:val="2"/>
            <w:tcBorders>
              <w:top w:val="nil"/>
              <w:left w:val="nil"/>
              <w:bottom w:val="single" w:sz="4" w:space="0" w:color="auto"/>
              <w:right w:val="single" w:sz="4" w:space="0" w:color="auto"/>
            </w:tcBorders>
            <w:shd w:val="clear" w:color="000000" w:fill="FCE4D6"/>
            <w:hideMark/>
          </w:tcPr>
          <w:p w14:paraId="131212B2"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Национален празник на Република България</w:t>
            </w:r>
          </w:p>
        </w:tc>
        <w:tc>
          <w:tcPr>
            <w:tcW w:w="2693" w:type="dxa"/>
            <w:gridSpan w:val="2"/>
            <w:tcBorders>
              <w:top w:val="nil"/>
              <w:left w:val="nil"/>
              <w:bottom w:val="single" w:sz="4" w:space="0" w:color="auto"/>
              <w:right w:val="single" w:sz="4" w:space="0" w:color="auto"/>
            </w:tcBorders>
            <w:shd w:val="clear" w:color="000000" w:fill="FCE4D6"/>
            <w:hideMark/>
          </w:tcPr>
          <w:p w14:paraId="3764020B"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Паметните плочи на участниците в Освободителната война.</w:t>
            </w:r>
          </w:p>
        </w:tc>
        <w:tc>
          <w:tcPr>
            <w:tcW w:w="2977" w:type="dxa"/>
            <w:gridSpan w:val="2"/>
            <w:tcBorders>
              <w:top w:val="nil"/>
              <w:left w:val="nil"/>
              <w:bottom w:val="single" w:sz="4" w:space="0" w:color="auto"/>
              <w:right w:val="single" w:sz="4" w:space="0" w:color="auto"/>
            </w:tcBorders>
            <w:shd w:val="clear" w:color="000000" w:fill="FCE4D6"/>
            <w:hideMark/>
          </w:tcPr>
          <w:p w14:paraId="12AF2F8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Община Поморие </w:t>
            </w:r>
          </w:p>
        </w:tc>
      </w:tr>
      <w:tr w:rsidR="006D0D3F" w:rsidRPr="005372A4" w14:paraId="18EBF8D5" w14:textId="77777777" w:rsidTr="00AF0857">
        <w:trPr>
          <w:gridBefore w:val="1"/>
          <w:wBefore w:w="75" w:type="dxa"/>
          <w:trHeight w:val="540"/>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41D0DEF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26.3.2024</w:t>
            </w:r>
          </w:p>
        </w:tc>
        <w:tc>
          <w:tcPr>
            <w:tcW w:w="3286" w:type="dxa"/>
            <w:gridSpan w:val="2"/>
            <w:tcBorders>
              <w:top w:val="nil"/>
              <w:left w:val="nil"/>
              <w:bottom w:val="single" w:sz="4" w:space="0" w:color="auto"/>
              <w:right w:val="single" w:sz="4" w:space="0" w:color="auto"/>
            </w:tcBorders>
            <w:shd w:val="clear" w:color="000000" w:fill="FCE4D6"/>
            <w:hideMark/>
          </w:tcPr>
          <w:p w14:paraId="050750CD"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Ден на Тракия.</w:t>
            </w:r>
          </w:p>
        </w:tc>
        <w:tc>
          <w:tcPr>
            <w:tcW w:w="2693" w:type="dxa"/>
            <w:gridSpan w:val="2"/>
            <w:tcBorders>
              <w:top w:val="nil"/>
              <w:left w:val="nil"/>
              <w:bottom w:val="single" w:sz="4" w:space="0" w:color="auto"/>
              <w:right w:val="single" w:sz="4" w:space="0" w:color="auto"/>
            </w:tcBorders>
            <w:shd w:val="clear" w:color="000000" w:fill="FCE4D6"/>
            <w:hideMark/>
          </w:tcPr>
          <w:p w14:paraId="04B3877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Тракийско дружество “Одринска епопея”</w:t>
            </w:r>
          </w:p>
        </w:tc>
        <w:tc>
          <w:tcPr>
            <w:tcW w:w="2977" w:type="dxa"/>
            <w:gridSpan w:val="2"/>
            <w:tcBorders>
              <w:top w:val="nil"/>
              <w:left w:val="nil"/>
              <w:bottom w:val="single" w:sz="4" w:space="0" w:color="auto"/>
              <w:right w:val="single" w:sz="4" w:space="0" w:color="auto"/>
            </w:tcBorders>
            <w:shd w:val="clear" w:color="000000" w:fill="FCE4D6"/>
            <w:hideMark/>
          </w:tcPr>
          <w:p w14:paraId="7661970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Тракийско дружество “Одринска епопея”</w:t>
            </w:r>
          </w:p>
        </w:tc>
      </w:tr>
      <w:tr w:rsidR="006D0D3F" w:rsidRPr="005372A4" w14:paraId="327832DE" w14:textId="77777777" w:rsidTr="00AF0857">
        <w:trPr>
          <w:gridBefore w:val="1"/>
          <w:wBefore w:w="75" w:type="dxa"/>
          <w:trHeight w:val="690"/>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2FB5BEA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05.5.2024 г.</w:t>
            </w:r>
          </w:p>
        </w:tc>
        <w:tc>
          <w:tcPr>
            <w:tcW w:w="3286" w:type="dxa"/>
            <w:gridSpan w:val="2"/>
            <w:tcBorders>
              <w:top w:val="nil"/>
              <w:left w:val="nil"/>
              <w:bottom w:val="single" w:sz="4" w:space="0" w:color="auto"/>
              <w:right w:val="single" w:sz="4" w:space="0" w:color="auto"/>
            </w:tcBorders>
            <w:shd w:val="clear" w:color="000000" w:fill="FCE4D6"/>
            <w:hideMark/>
          </w:tcPr>
          <w:p w14:paraId="6A5FB3C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 „На Великден заедно” -изложба базар. Великденски хора. Великденски обредни </w:t>
            </w:r>
            <w:proofErr w:type="spellStart"/>
            <w:r w:rsidRPr="006D0D3F">
              <w:rPr>
                <w:rFonts w:ascii="Times New Roman" w:eastAsia="Times New Roman" w:hAnsi="Times New Roman" w:cs="Times New Roman"/>
                <w:i/>
                <w:iCs/>
                <w:sz w:val="16"/>
                <w:szCs w:val="16"/>
                <w:lang w:eastAsia="bg-BG"/>
              </w:rPr>
              <w:t>хлябов</w:t>
            </w:r>
            <w:proofErr w:type="spellEnd"/>
            <w:r w:rsidRPr="006D0D3F">
              <w:rPr>
                <w:rFonts w:ascii="Times New Roman" w:eastAsia="Times New Roman" w:hAnsi="Times New Roman" w:cs="Times New Roman"/>
                <w:i/>
                <w:iCs/>
                <w:sz w:val="16"/>
                <w:szCs w:val="16"/>
                <w:lang w:eastAsia="bg-BG"/>
              </w:rPr>
              <w:t>.</w:t>
            </w:r>
          </w:p>
        </w:tc>
        <w:tc>
          <w:tcPr>
            <w:tcW w:w="2693" w:type="dxa"/>
            <w:gridSpan w:val="2"/>
            <w:tcBorders>
              <w:top w:val="nil"/>
              <w:left w:val="nil"/>
              <w:bottom w:val="single" w:sz="4" w:space="0" w:color="auto"/>
              <w:right w:val="single" w:sz="4" w:space="0" w:color="auto"/>
            </w:tcBorders>
            <w:shd w:val="clear" w:color="000000" w:fill="FCE4D6"/>
            <w:hideMark/>
          </w:tcPr>
          <w:p w14:paraId="7480D27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Площад „Св.св. Кирил и Методий”- Поморие</w:t>
            </w:r>
          </w:p>
        </w:tc>
        <w:tc>
          <w:tcPr>
            <w:tcW w:w="2977" w:type="dxa"/>
            <w:gridSpan w:val="2"/>
            <w:tcBorders>
              <w:top w:val="nil"/>
              <w:left w:val="nil"/>
              <w:bottom w:val="single" w:sz="4" w:space="0" w:color="auto"/>
              <w:right w:val="single" w:sz="4" w:space="0" w:color="auto"/>
            </w:tcBorders>
            <w:shd w:val="clear" w:color="000000" w:fill="FCE4D6"/>
            <w:hideMark/>
          </w:tcPr>
          <w:p w14:paraId="0D167AF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ЦПЛР-ОДК Поморие,  Тракийско дружество „Одринска епопея”</w:t>
            </w:r>
          </w:p>
        </w:tc>
      </w:tr>
      <w:tr w:rsidR="006D0D3F" w:rsidRPr="005372A4" w14:paraId="325EB70E" w14:textId="77777777" w:rsidTr="00AF0857">
        <w:trPr>
          <w:gridBefore w:val="1"/>
          <w:wBefore w:w="75" w:type="dxa"/>
          <w:trHeight w:val="690"/>
        </w:trPr>
        <w:tc>
          <w:tcPr>
            <w:tcW w:w="1468" w:type="dxa"/>
            <w:gridSpan w:val="2"/>
            <w:tcBorders>
              <w:top w:val="nil"/>
              <w:left w:val="single" w:sz="4" w:space="0" w:color="auto"/>
              <w:bottom w:val="single" w:sz="4" w:space="0" w:color="auto"/>
              <w:right w:val="single" w:sz="4" w:space="0" w:color="auto"/>
            </w:tcBorders>
            <w:shd w:val="clear" w:color="000000" w:fill="FCE4D6"/>
            <w:noWrap/>
            <w:hideMark/>
          </w:tcPr>
          <w:p w14:paraId="48444005"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5.5.2024 г.</w:t>
            </w:r>
          </w:p>
        </w:tc>
        <w:tc>
          <w:tcPr>
            <w:tcW w:w="3286" w:type="dxa"/>
            <w:gridSpan w:val="2"/>
            <w:tcBorders>
              <w:top w:val="nil"/>
              <w:left w:val="nil"/>
              <w:bottom w:val="single" w:sz="4" w:space="0" w:color="auto"/>
              <w:right w:val="single" w:sz="4" w:space="0" w:color="auto"/>
            </w:tcBorders>
            <w:shd w:val="clear" w:color="000000" w:fill="FCE4D6"/>
            <w:hideMark/>
          </w:tcPr>
          <w:p w14:paraId="7D58E3B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Национален тракийски събор „Гергьовден”</w:t>
            </w:r>
          </w:p>
        </w:tc>
        <w:tc>
          <w:tcPr>
            <w:tcW w:w="2693" w:type="dxa"/>
            <w:gridSpan w:val="2"/>
            <w:tcBorders>
              <w:top w:val="nil"/>
              <w:left w:val="nil"/>
              <w:bottom w:val="single" w:sz="4" w:space="0" w:color="auto"/>
              <w:right w:val="single" w:sz="4" w:space="0" w:color="auto"/>
            </w:tcBorders>
            <w:shd w:val="clear" w:color="000000" w:fill="FCE4D6"/>
            <w:hideMark/>
          </w:tcPr>
          <w:p w14:paraId="5624025F"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кв. "Свети Георги", външна сцена на </w:t>
            </w:r>
            <w:proofErr w:type="spellStart"/>
            <w:r w:rsidRPr="006D0D3F">
              <w:rPr>
                <w:rFonts w:ascii="Times New Roman" w:eastAsia="Times New Roman" w:hAnsi="Times New Roman" w:cs="Times New Roman"/>
                <w:i/>
                <w:iCs/>
                <w:sz w:val="16"/>
                <w:szCs w:val="16"/>
                <w:lang w:eastAsia="bg-BG"/>
              </w:rPr>
              <w:t>НЧ”Светлина</w:t>
            </w:r>
            <w:proofErr w:type="spellEnd"/>
            <w:r w:rsidRPr="006D0D3F">
              <w:rPr>
                <w:rFonts w:ascii="Times New Roman" w:eastAsia="Times New Roman" w:hAnsi="Times New Roman" w:cs="Times New Roman"/>
                <w:i/>
                <w:iCs/>
                <w:sz w:val="16"/>
                <w:szCs w:val="16"/>
                <w:lang w:eastAsia="bg-BG"/>
              </w:rPr>
              <w:t xml:space="preserve"> 1939”</w:t>
            </w:r>
          </w:p>
        </w:tc>
        <w:tc>
          <w:tcPr>
            <w:tcW w:w="2977" w:type="dxa"/>
            <w:gridSpan w:val="2"/>
            <w:tcBorders>
              <w:top w:val="nil"/>
              <w:left w:val="nil"/>
              <w:bottom w:val="single" w:sz="4" w:space="0" w:color="auto"/>
              <w:right w:val="single" w:sz="4" w:space="0" w:color="auto"/>
            </w:tcBorders>
            <w:shd w:val="clear" w:color="000000" w:fill="FCE4D6"/>
            <w:hideMark/>
          </w:tcPr>
          <w:p w14:paraId="3E7BE72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Община Поморие, </w:t>
            </w:r>
            <w:proofErr w:type="spellStart"/>
            <w:r w:rsidRPr="006D0D3F">
              <w:rPr>
                <w:rFonts w:ascii="Times New Roman" w:eastAsia="Times New Roman" w:hAnsi="Times New Roman" w:cs="Times New Roman"/>
                <w:i/>
                <w:iCs/>
                <w:sz w:val="16"/>
                <w:szCs w:val="16"/>
                <w:lang w:eastAsia="bg-BG"/>
              </w:rPr>
              <w:t>НЧ”Светлина</w:t>
            </w:r>
            <w:proofErr w:type="spellEnd"/>
            <w:r w:rsidRPr="006D0D3F">
              <w:rPr>
                <w:rFonts w:ascii="Times New Roman" w:eastAsia="Times New Roman" w:hAnsi="Times New Roman" w:cs="Times New Roman"/>
                <w:i/>
                <w:iCs/>
                <w:sz w:val="16"/>
                <w:szCs w:val="16"/>
                <w:lang w:eastAsia="bg-BG"/>
              </w:rPr>
              <w:t xml:space="preserve"> 1939” и Тракийско дружество „Одринска епопея”</w:t>
            </w:r>
          </w:p>
        </w:tc>
      </w:tr>
      <w:tr w:rsidR="006D0D3F" w:rsidRPr="005372A4" w14:paraId="7E99B023" w14:textId="77777777" w:rsidTr="00AF0857">
        <w:trPr>
          <w:gridBefore w:val="1"/>
          <w:wBefore w:w="75" w:type="dxa"/>
          <w:trHeight w:val="975"/>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76A1544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24.5.2024 г.</w:t>
            </w:r>
          </w:p>
        </w:tc>
        <w:tc>
          <w:tcPr>
            <w:tcW w:w="3286" w:type="dxa"/>
            <w:gridSpan w:val="2"/>
            <w:tcBorders>
              <w:top w:val="nil"/>
              <w:left w:val="nil"/>
              <w:bottom w:val="single" w:sz="4" w:space="0" w:color="auto"/>
              <w:right w:val="single" w:sz="4" w:space="0" w:color="auto"/>
            </w:tcBorders>
            <w:shd w:val="clear" w:color="000000" w:fill="FCE4D6"/>
            <w:hideMark/>
          </w:tcPr>
          <w:p w14:paraId="262BDB0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Ден на светите братя Кирил и Методий, на българската азбука, просвета и култура и на славянската книжовност</w:t>
            </w:r>
          </w:p>
        </w:tc>
        <w:tc>
          <w:tcPr>
            <w:tcW w:w="2693" w:type="dxa"/>
            <w:gridSpan w:val="2"/>
            <w:tcBorders>
              <w:top w:val="nil"/>
              <w:left w:val="nil"/>
              <w:bottom w:val="single" w:sz="4" w:space="0" w:color="auto"/>
              <w:right w:val="single" w:sz="4" w:space="0" w:color="auto"/>
            </w:tcBorders>
            <w:shd w:val="clear" w:color="000000" w:fill="FCE4D6"/>
            <w:hideMark/>
          </w:tcPr>
          <w:p w14:paraId="7B7D5E5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Площад „Св. св. Кирил и Методий”</w:t>
            </w:r>
          </w:p>
        </w:tc>
        <w:tc>
          <w:tcPr>
            <w:tcW w:w="2977" w:type="dxa"/>
            <w:gridSpan w:val="2"/>
            <w:tcBorders>
              <w:top w:val="nil"/>
              <w:left w:val="nil"/>
              <w:bottom w:val="single" w:sz="4" w:space="0" w:color="auto"/>
              <w:right w:val="single" w:sz="4" w:space="0" w:color="auto"/>
            </w:tcBorders>
            <w:shd w:val="clear" w:color="000000" w:fill="FCE4D6"/>
            <w:hideMark/>
          </w:tcPr>
          <w:p w14:paraId="139963E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ЦПЛР ОДК-Поморие</w:t>
            </w:r>
          </w:p>
        </w:tc>
      </w:tr>
      <w:tr w:rsidR="006D0D3F" w:rsidRPr="005372A4" w14:paraId="13E6B508" w14:textId="77777777" w:rsidTr="00AF0857">
        <w:trPr>
          <w:gridBefore w:val="1"/>
          <w:wBefore w:w="75" w:type="dxa"/>
          <w:trHeight w:val="480"/>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6907232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1.6.2024 г.</w:t>
            </w:r>
          </w:p>
        </w:tc>
        <w:tc>
          <w:tcPr>
            <w:tcW w:w="3286" w:type="dxa"/>
            <w:gridSpan w:val="2"/>
            <w:tcBorders>
              <w:top w:val="nil"/>
              <w:left w:val="nil"/>
              <w:bottom w:val="single" w:sz="4" w:space="0" w:color="auto"/>
              <w:right w:val="single" w:sz="4" w:space="0" w:color="auto"/>
            </w:tcBorders>
            <w:shd w:val="clear" w:color="000000" w:fill="FCE4D6"/>
            <w:hideMark/>
          </w:tcPr>
          <w:p w14:paraId="51DC737F"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Денят на детето </w:t>
            </w:r>
          </w:p>
        </w:tc>
        <w:tc>
          <w:tcPr>
            <w:tcW w:w="2693" w:type="dxa"/>
            <w:gridSpan w:val="2"/>
            <w:tcBorders>
              <w:top w:val="nil"/>
              <w:left w:val="nil"/>
              <w:bottom w:val="single" w:sz="4" w:space="0" w:color="auto"/>
              <w:right w:val="single" w:sz="4" w:space="0" w:color="auto"/>
            </w:tcBorders>
            <w:shd w:val="clear" w:color="000000" w:fill="FCE4D6"/>
            <w:hideMark/>
          </w:tcPr>
          <w:p w14:paraId="1147B14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„Просвета 1888”</w:t>
            </w:r>
          </w:p>
        </w:tc>
        <w:tc>
          <w:tcPr>
            <w:tcW w:w="2977" w:type="dxa"/>
            <w:gridSpan w:val="2"/>
            <w:tcBorders>
              <w:top w:val="nil"/>
              <w:left w:val="nil"/>
              <w:bottom w:val="single" w:sz="4" w:space="0" w:color="auto"/>
              <w:right w:val="single" w:sz="4" w:space="0" w:color="auto"/>
            </w:tcBorders>
            <w:shd w:val="clear" w:color="000000" w:fill="FCE4D6"/>
            <w:hideMark/>
          </w:tcPr>
          <w:p w14:paraId="0669622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училищата и детските градини в Община Поморие.</w:t>
            </w:r>
          </w:p>
        </w:tc>
      </w:tr>
      <w:tr w:rsidR="006D0D3F" w:rsidRPr="005372A4" w14:paraId="74C50A3F" w14:textId="77777777" w:rsidTr="00AF0857">
        <w:trPr>
          <w:gridBefore w:val="1"/>
          <w:wBefore w:w="75" w:type="dxa"/>
          <w:trHeight w:val="450"/>
        </w:trPr>
        <w:tc>
          <w:tcPr>
            <w:tcW w:w="1468" w:type="dxa"/>
            <w:gridSpan w:val="2"/>
            <w:tcBorders>
              <w:top w:val="nil"/>
              <w:left w:val="single" w:sz="4" w:space="0" w:color="auto"/>
              <w:bottom w:val="single" w:sz="4" w:space="0" w:color="auto"/>
              <w:right w:val="single" w:sz="4" w:space="0" w:color="auto"/>
            </w:tcBorders>
            <w:shd w:val="clear" w:color="000000" w:fill="FCE4D6"/>
            <w:hideMark/>
          </w:tcPr>
          <w:p w14:paraId="14BB9EF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2.6.2024 г.</w:t>
            </w:r>
          </w:p>
        </w:tc>
        <w:tc>
          <w:tcPr>
            <w:tcW w:w="3286" w:type="dxa"/>
            <w:gridSpan w:val="2"/>
            <w:tcBorders>
              <w:top w:val="nil"/>
              <w:left w:val="nil"/>
              <w:bottom w:val="single" w:sz="4" w:space="0" w:color="auto"/>
              <w:right w:val="single" w:sz="4" w:space="0" w:color="auto"/>
            </w:tcBorders>
            <w:shd w:val="clear" w:color="000000" w:fill="FCE4D6"/>
            <w:hideMark/>
          </w:tcPr>
          <w:p w14:paraId="7CCF3AC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Денят на Ботев</w:t>
            </w:r>
          </w:p>
        </w:tc>
        <w:tc>
          <w:tcPr>
            <w:tcW w:w="2693" w:type="dxa"/>
            <w:gridSpan w:val="2"/>
            <w:tcBorders>
              <w:top w:val="nil"/>
              <w:left w:val="nil"/>
              <w:bottom w:val="single" w:sz="4" w:space="0" w:color="auto"/>
              <w:right w:val="single" w:sz="4" w:space="0" w:color="auto"/>
            </w:tcBorders>
            <w:shd w:val="clear" w:color="000000" w:fill="FCE4D6"/>
            <w:hideMark/>
          </w:tcPr>
          <w:p w14:paraId="350DFF1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Паметника на Христо Ботев</w:t>
            </w:r>
          </w:p>
        </w:tc>
        <w:tc>
          <w:tcPr>
            <w:tcW w:w="2977" w:type="dxa"/>
            <w:gridSpan w:val="2"/>
            <w:tcBorders>
              <w:top w:val="nil"/>
              <w:left w:val="nil"/>
              <w:bottom w:val="single" w:sz="4" w:space="0" w:color="auto"/>
              <w:right w:val="single" w:sz="4" w:space="0" w:color="auto"/>
            </w:tcBorders>
            <w:shd w:val="clear" w:color="000000" w:fill="FCE4D6"/>
            <w:hideMark/>
          </w:tcPr>
          <w:p w14:paraId="74FEF9E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НЧ ”Светлина 1939”-Поморие</w:t>
            </w:r>
          </w:p>
        </w:tc>
      </w:tr>
      <w:tr w:rsidR="006D0D3F" w:rsidRPr="005372A4" w14:paraId="62483FCB" w14:textId="77777777" w:rsidTr="00AF0857">
        <w:trPr>
          <w:gridAfter w:val="1"/>
          <w:wAfter w:w="75" w:type="dxa"/>
          <w:trHeight w:val="360"/>
        </w:trPr>
        <w:tc>
          <w:tcPr>
            <w:tcW w:w="10424" w:type="dxa"/>
            <w:gridSpan w:val="8"/>
            <w:tcBorders>
              <w:top w:val="single" w:sz="4" w:space="0" w:color="auto"/>
              <w:left w:val="single" w:sz="4" w:space="0" w:color="auto"/>
              <w:bottom w:val="single" w:sz="4" w:space="0" w:color="auto"/>
              <w:right w:val="single" w:sz="4" w:space="0" w:color="auto"/>
            </w:tcBorders>
            <w:shd w:val="clear" w:color="000000" w:fill="70AD47"/>
            <w:hideMark/>
          </w:tcPr>
          <w:p w14:paraId="4627071A" w14:textId="77777777" w:rsidR="006D0D3F" w:rsidRPr="006D0D3F" w:rsidRDefault="006D0D3F" w:rsidP="00AF0857">
            <w:pPr>
              <w:spacing w:after="0" w:line="240" w:lineRule="auto"/>
              <w:jc w:val="both"/>
              <w:rPr>
                <w:rFonts w:ascii="Times New Roman" w:eastAsia="Times New Roman" w:hAnsi="Times New Roman" w:cs="Times New Roman"/>
                <w:b/>
                <w:bCs/>
                <w:sz w:val="16"/>
                <w:szCs w:val="16"/>
                <w:lang w:eastAsia="bg-BG"/>
              </w:rPr>
            </w:pPr>
            <w:r w:rsidRPr="006D0D3F">
              <w:rPr>
                <w:rFonts w:ascii="Times New Roman" w:eastAsia="Times New Roman" w:hAnsi="Times New Roman" w:cs="Times New Roman"/>
                <w:b/>
                <w:bCs/>
                <w:sz w:val="16"/>
                <w:szCs w:val="16"/>
                <w:lang w:eastAsia="bg-BG"/>
              </w:rPr>
              <w:t>ІІ.  КУЛТУРНИ СЪБИТИЯ ОТ РЕГИОНАЛНО И МЕСТНО ЗНАЧЕНИЕ</w:t>
            </w:r>
          </w:p>
        </w:tc>
      </w:tr>
      <w:tr w:rsidR="006D0D3F" w:rsidRPr="005372A4" w14:paraId="5F87BFAF" w14:textId="77777777" w:rsidTr="00AF0857">
        <w:trPr>
          <w:gridAfter w:val="1"/>
          <w:wAfter w:w="75" w:type="dxa"/>
          <w:trHeight w:val="30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08C4364D" w14:textId="77777777" w:rsidR="006D0D3F" w:rsidRPr="006D0D3F" w:rsidRDefault="006D0D3F" w:rsidP="00AF0857">
            <w:pPr>
              <w:spacing w:after="0" w:line="240" w:lineRule="auto"/>
              <w:jc w:val="both"/>
              <w:rPr>
                <w:rFonts w:ascii="Times New Roman" w:eastAsia="Times New Roman" w:hAnsi="Times New Roman" w:cs="Times New Roman"/>
                <w:b/>
                <w:bCs/>
                <w:sz w:val="16"/>
                <w:szCs w:val="16"/>
                <w:lang w:eastAsia="bg-BG"/>
              </w:rPr>
            </w:pPr>
            <w:r w:rsidRPr="006D0D3F">
              <w:rPr>
                <w:rFonts w:ascii="Times New Roman" w:eastAsia="Times New Roman" w:hAnsi="Times New Roman" w:cs="Times New Roman"/>
                <w:b/>
                <w:bCs/>
                <w:sz w:val="16"/>
                <w:szCs w:val="16"/>
                <w:lang w:eastAsia="bg-BG"/>
              </w:rPr>
              <w:t>ДАТА</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6A63DC7F" w14:textId="77777777" w:rsidR="006D0D3F" w:rsidRPr="006D0D3F" w:rsidRDefault="006D0D3F" w:rsidP="00AF0857">
            <w:pPr>
              <w:spacing w:after="0" w:line="240" w:lineRule="auto"/>
              <w:jc w:val="both"/>
              <w:rPr>
                <w:rFonts w:ascii="Times New Roman" w:eastAsia="Times New Roman" w:hAnsi="Times New Roman" w:cs="Times New Roman"/>
                <w:b/>
                <w:bCs/>
                <w:sz w:val="16"/>
                <w:szCs w:val="16"/>
                <w:lang w:eastAsia="bg-BG"/>
              </w:rPr>
            </w:pPr>
            <w:r w:rsidRPr="006D0D3F">
              <w:rPr>
                <w:rFonts w:ascii="Times New Roman" w:eastAsia="Times New Roman" w:hAnsi="Times New Roman" w:cs="Times New Roman"/>
                <w:b/>
                <w:bCs/>
                <w:sz w:val="16"/>
                <w:szCs w:val="16"/>
                <w:lang w:eastAsia="bg-BG"/>
              </w:rPr>
              <w:t>Наименование</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140EDAA4" w14:textId="77777777" w:rsidR="006D0D3F" w:rsidRPr="006D0D3F" w:rsidRDefault="006D0D3F" w:rsidP="00AF0857">
            <w:pPr>
              <w:spacing w:after="0" w:line="240" w:lineRule="auto"/>
              <w:jc w:val="both"/>
              <w:rPr>
                <w:rFonts w:ascii="Times New Roman" w:eastAsia="Times New Roman" w:hAnsi="Times New Roman" w:cs="Times New Roman"/>
                <w:b/>
                <w:bCs/>
                <w:sz w:val="16"/>
                <w:szCs w:val="16"/>
                <w:lang w:eastAsia="bg-BG"/>
              </w:rPr>
            </w:pPr>
            <w:r w:rsidRPr="006D0D3F">
              <w:rPr>
                <w:rFonts w:ascii="Times New Roman" w:eastAsia="Times New Roman" w:hAnsi="Times New Roman" w:cs="Times New Roman"/>
                <w:b/>
                <w:bCs/>
                <w:sz w:val="16"/>
                <w:szCs w:val="16"/>
                <w:lang w:eastAsia="bg-BG"/>
              </w:rPr>
              <w:t>Място на провеждане</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18E68BA4" w14:textId="77777777" w:rsidR="006D0D3F" w:rsidRPr="006D0D3F" w:rsidRDefault="006D0D3F" w:rsidP="00AF0857">
            <w:pPr>
              <w:spacing w:after="0" w:line="240" w:lineRule="auto"/>
              <w:jc w:val="both"/>
              <w:rPr>
                <w:rFonts w:ascii="Times New Roman" w:eastAsia="Times New Roman" w:hAnsi="Times New Roman" w:cs="Times New Roman"/>
                <w:b/>
                <w:bCs/>
                <w:sz w:val="16"/>
                <w:szCs w:val="16"/>
                <w:lang w:eastAsia="bg-BG"/>
              </w:rPr>
            </w:pPr>
            <w:r w:rsidRPr="006D0D3F">
              <w:rPr>
                <w:rFonts w:ascii="Times New Roman" w:eastAsia="Times New Roman" w:hAnsi="Times New Roman" w:cs="Times New Roman"/>
                <w:b/>
                <w:bCs/>
                <w:sz w:val="16"/>
                <w:szCs w:val="16"/>
                <w:lang w:eastAsia="bg-BG"/>
              </w:rPr>
              <w:t>Организатор/и</w:t>
            </w:r>
          </w:p>
        </w:tc>
      </w:tr>
      <w:tr w:rsidR="006D0D3F" w:rsidRPr="005372A4" w14:paraId="251077EC" w14:textId="77777777" w:rsidTr="00AF0857">
        <w:trPr>
          <w:gridAfter w:val="1"/>
          <w:wAfter w:w="75" w:type="dxa"/>
          <w:trHeight w:val="30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75D183BF"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21.1.2024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01B83B2A"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"Бабинден"</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13C268A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МБАЛ Поморие</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24351FC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w:t>
            </w:r>
          </w:p>
        </w:tc>
      </w:tr>
      <w:tr w:rsidR="006D0D3F" w:rsidRPr="005372A4" w14:paraId="55387F55" w14:textId="77777777" w:rsidTr="00AF0857">
        <w:trPr>
          <w:gridAfter w:val="1"/>
          <w:wAfter w:w="75" w:type="dxa"/>
          <w:trHeight w:val="675"/>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03D56AC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7.2.2024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2D6E508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146 г. от Освобождението на Анхиало</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7C1404A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Паметните плочи на участниците в Освободителната война</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2703BB6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Исторически музей-Поморие</w:t>
            </w:r>
          </w:p>
        </w:tc>
      </w:tr>
      <w:tr w:rsidR="006D0D3F" w:rsidRPr="005372A4" w14:paraId="3BEAE6E7" w14:textId="77777777" w:rsidTr="00AF0857">
        <w:trPr>
          <w:gridAfter w:val="1"/>
          <w:wAfter w:w="75" w:type="dxa"/>
          <w:trHeight w:val="75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7379CCD2"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14.2.2024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22B3988A"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Празник на лозаря  и винаря "Трифон </w:t>
            </w:r>
            <w:proofErr w:type="spellStart"/>
            <w:r w:rsidRPr="006D0D3F">
              <w:rPr>
                <w:rFonts w:ascii="Times New Roman" w:eastAsia="Times New Roman" w:hAnsi="Times New Roman" w:cs="Times New Roman"/>
                <w:i/>
                <w:iCs/>
                <w:sz w:val="16"/>
                <w:szCs w:val="16"/>
                <w:lang w:eastAsia="bg-BG"/>
              </w:rPr>
              <w:t>зарезан</w:t>
            </w:r>
            <w:proofErr w:type="spellEnd"/>
            <w:r w:rsidRPr="006D0D3F">
              <w:rPr>
                <w:rFonts w:ascii="Times New Roman" w:eastAsia="Times New Roman" w:hAnsi="Times New Roman" w:cs="Times New Roman"/>
                <w:i/>
                <w:iCs/>
                <w:sz w:val="16"/>
                <w:szCs w:val="16"/>
                <w:lang w:eastAsia="bg-BG"/>
              </w:rPr>
              <w:t>"</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5EEFB08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Каблешково</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2C545FC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Община Поморие,  </w:t>
            </w:r>
            <w:proofErr w:type="spellStart"/>
            <w:r w:rsidRPr="006D0D3F">
              <w:rPr>
                <w:rFonts w:ascii="Times New Roman" w:eastAsia="Times New Roman" w:hAnsi="Times New Roman" w:cs="Times New Roman"/>
                <w:i/>
                <w:iCs/>
                <w:sz w:val="16"/>
                <w:szCs w:val="16"/>
                <w:lang w:eastAsia="bg-BG"/>
              </w:rPr>
              <w:t>кметсво</w:t>
            </w:r>
            <w:proofErr w:type="spellEnd"/>
            <w:r w:rsidRPr="006D0D3F">
              <w:rPr>
                <w:rFonts w:ascii="Times New Roman" w:eastAsia="Times New Roman" w:hAnsi="Times New Roman" w:cs="Times New Roman"/>
                <w:i/>
                <w:iCs/>
                <w:sz w:val="16"/>
                <w:szCs w:val="16"/>
                <w:lang w:eastAsia="bg-BG"/>
              </w:rPr>
              <w:t xml:space="preserve"> Каблешково</w:t>
            </w:r>
          </w:p>
        </w:tc>
      </w:tr>
      <w:tr w:rsidR="006D0D3F" w:rsidRPr="005372A4" w14:paraId="16BB9DAD" w14:textId="77777777" w:rsidTr="00AF0857">
        <w:trPr>
          <w:gridAfter w:val="1"/>
          <w:wAfter w:w="75" w:type="dxa"/>
          <w:trHeight w:val="465"/>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hideMark/>
          </w:tcPr>
          <w:p w14:paraId="3DA8F9B2"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17.3.2024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167FE9F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Карнавал "Сирни заговезни".     Обред  "Кукери"</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443FB3C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„Просвета 1888”</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5AE177B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НЧ "Просвета 1888”, Танцов състав "Чайка" </w:t>
            </w:r>
          </w:p>
        </w:tc>
      </w:tr>
      <w:tr w:rsidR="006D0D3F" w:rsidRPr="006D0D3F" w14:paraId="5AABBBDC" w14:textId="77777777" w:rsidTr="00AF0857">
        <w:trPr>
          <w:gridAfter w:val="1"/>
          <w:wAfter w:w="75" w:type="dxa"/>
          <w:trHeight w:val="51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369CADA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28.4.2024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33BF5F5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„Лазаруване”- народен обичай </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4FB8C3B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proofErr w:type="spellStart"/>
            <w:r w:rsidRPr="006D0D3F">
              <w:rPr>
                <w:rFonts w:ascii="Times New Roman" w:eastAsia="Times New Roman" w:hAnsi="Times New Roman" w:cs="Times New Roman"/>
                <w:i/>
                <w:iCs/>
                <w:sz w:val="16"/>
                <w:szCs w:val="16"/>
                <w:lang w:eastAsia="bg-BG"/>
              </w:rPr>
              <w:t>с.Козичино</w:t>
            </w:r>
            <w:proofErr w:type="spellEnd"/>
            <w:r w:rsidRPr="006D0D3F">
              <w:rPr>
                <w:rFonts w:ascii="Times New Roman" w:eastAsia="Times New Roman" w:hAnsi="Times New Roman" w:cs="Times New Roman"/>
                <w:i/>
                <w:iCs/>
                <w:sz w:val="16"/>
                <w:szCs w:val="16"/>
                <w:lang w:eastAsia="bg-BG"/>
              </w:rPr>
              <w:t xml:space="preserve">, </w:t>
            </w:r>
            <w:proofErr w:type="spellStart"/>
            <w:r w:rsidRPr="006D0D3F">
              <w:rPr>
                <w:rFonts w:ascii="Times New Roman" w:eastAsia="Times New Roman" w:hAnsi="Times New Roman" w:cs="Times New Roman"/>
                <w:i/>
                <w:iCs/>
                <w:sz w:val="16"/>
                <w:szCs w:val="16"/>
                <w:lang w:eastAsia="bg-BG"/>
              </w:rPr>
              <w:t>общ.Поморие</w:t>
            </w:r>
            <w:proofErr w:type="spellEnd"/>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7E388DFA"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читалищата в населените места</w:t>
            </w:r>
          </w:p>
        </w:tc>
      </w:tr>
      <w:tr w:rsidR="006D0D3F" w:rsidRPr="006D0D3F" w14:paraId="43647525" w14:textId="77777777" w:rsidTr="00AF0857">
        <w:trPr>
          <w:gridAfter w:val="1"/>
          <w:wAfter w:w="75" w:type="dxa"/>
          <w:trHeight w:val="57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0952D37F"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lastRenderedPageBreak/>
              <w:t>6.5.2024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49886A2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Гергьовден – празник на град Поморие, </w:t>
            </w:r>
            <w:proofErr w:type="spellStart"/>
            <w:r w:rsidRPr="006D0D3F">
              <w:rPr>
                <w:rFonts w:ascii="Times New Roman" w:eastAsia="Times New Roman" w:hAnsi="Times New Roman" w:cs="Times New Roman"/>
                <w:i/>
                <w:iCs/>
                <w:sz w:val="16"/>
                <w:szCs w:val="16"/>
                <w:lang w:eastAsia="bg-BG"/>
              </w:rPr>
              <w:t>вкл.Празничен</w:t>
            </w:r>
            <w:proofErr w:type="spellEnd"/>
            <w:r w:rsidRPr="006D0D3F">
              <w:rPr>
                <w:rFonts w:ascii="Times New Roman" w:eastAsia="Times New Roman" w:hAnsi="Times New Roman" w:cs="Times New Roman"/>
                <w:i/>
                <w:iCs/>
                <w:sz w:val="16"/>
                <w:szCs w:val="16"/>
                <w:lang w:eastAsia="bg-BG"/>
              </w:rPr>
              <w:t xml:space="preserve"> букет за моят град</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115E45A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Квартал ‘Свети Георги”</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68A2AA1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Община Поморие, НЧ "Светлина-1939", гр. </w:t>
            </w:r>
            <w:proofErr w:type="spellStart"/>
            <w:r w:rsidRPr="006D0D3F">
              <w:rPr>
                <w:rFonts w:ascii="Times New Roman" w:eastAsia="Times New Roman" w:hAnsi="Times New Roman" w:cs="Times New Roman"/>
                <w:i/>
                <w:iCs/>
                <w:sz w:val="16"/>
                <w:szCs w:val="16"/>
                <w:lang w:eastAsia="bg-BG"/>
              </w:rPr>
              <w:t>Поморие,ОДК</w:t>
            </w:r>
            <w:proofErr w:type="spellEnd"/>
          </w:p>
        </w:tc>
      </w:tr>
      <w:tr w:rsidR="006D0D3F" w:rsidRPr="006D0D3F" w14:paraId="168754A3" w14:textId="77777777" w:rsidTr="00AF0857">
        <w:trPr>
          <w:gridAfter w:val="1"/>
          <w:wAfter w:w="75" w:type="dxa"/>
          <w:trHeight w:val="60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7FEEF42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1.6.2024</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0D18F1E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Тракийски християнски фолклорен събор "Спасовден".</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11050942"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Ахелой</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0940D06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"Светлина - 1934", кметство Ахелой</w:t>
            </w:r>
          </w:p>
        </w:tc>
      </w:tr>
      <w:tr w:rsidR="006D0D3F" w:rsidRPr="006D0D3F" w14:paraId="567DF6B4" w14:textId="77777777" w:rsidTr="00AF0857">
        <w:trPr>
          <w:gridAfter w:val="1"/>
          <w:wAfter w:w="75" w:type="dxa"/>
          <w:trHeight w:val="72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60C6AF8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29.08.2024 г.</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4149B93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Честване 1107 години от битката при р. Ахелой</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445382F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proofErr w:type="spellStart"/>
            <w:r w:rsidRPr="006D0D3F">
              <w:rPr>
                <w:rFonts w:ascii="Times New Roman" w:eastAsia="Times New Roman" w:hAnsi="Times New Roman" w:cs="Times New Roman"/>
                <w:i/>
                <w:iCs/>
                <w:sz w:val="16"/>
                <w:szCs w:val="16"/>
                <w:lang w:eastAsia="bg-BG"/>
              </w:rPr>
              <w:t>гр</w:t>
            </w:r>
            <w:proofErr w:type="spellEnd"/>
            <w:r w:rsidRPr="006D0D3F">
              <w:rPr>
                <w:rFonts w:ascii="Times New Roman" w:eastAsia="Times New Roman" w:hAnsi="Times New Roman" w:cs="Times New Roman"/>
                <w:i/>
                <w:iCs/>
                <w:sz w:val="16"/>
                <w:szCs w:val="16"/>
                <w:lang w:eastAsia="bg-BG"/>
              </w:rPr>
              <w:t>, Ахелой</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52D52875"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"Светлина - 1934", кметство Ахелой</w:t>
            </w:r>
          </w:p>
        </w:tc>
      </w:tr>
      <w:tr w:rsidR="006D0D3F" w:rsidRPr="006D0D3F" w14:paraId="31BFA80A" w14:textId="77777777" w:rsidTr="00AF0857">
        <w:trPr>
          <w:gridAfter w:val="1"/>
          <w:wAfter w:w="75" w:type="dxa"/>
          <w:trHeight w:val="705"/>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396E4E4D"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31.05.2024 г.</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57BEC3ED"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Ден на </w:t>
            </w:r>
            <w:proofErr w:type="spellStart"/>
            <w:r w:rsidRPr="006D0D3F">
              <w:rPr>
                <w:rFonts w:ascii="Times New Roman" w:eastAsia="Times New Roman" w:hAnsi="Times New Roman" w:cs="Times New Roman"/>
                <w:i/>
                <w:iCs/>
                <w:sz w:val="16"/>
                <w:szCs w:val="16"/>
                <w:lang w:eastAsia="bg-BG"/>
              </w:rPr>
              <w:t>предизвикателтсвото</w:t>
            </w:r>
            <w:proofErr w:type="spellEnd"/>
            <w:r w:rsidRPr="006D0D3F">
              <w:rPr>
                <w:rFonts w:ascii="Times New Roman" w:eastAsia="Times New Roman" w:hAnsi="Times New Roman" w:cs="Times New Roman"/>
                <w:i/>
                <w:iCs/>
                <w:sz w:val="16"/>
                <w:szCs w:val="16"/>
                <w:lang w:eastAsia="bg-BG"/>
              </w:rPr>
              <w:t xml:space="preserve"> "Да танцуваме за здраве и удоволствие"</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4C6F40C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Каблешково</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6314D86D"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кметство Каблешково, НЧ "Атанас Манчев-1920", гр. Каблешково</w:t>
            </w:r>
          </w:p>
        </w:tc>
      </w:tr>
      <w:tr w:rsidR="006D0D3F" w:rsidRPr="006D0D3F" w14:paraId="2C124EF2" w14:textId="77777777" w:rsidTr="00AF0857">
        <w:trPr>
          <w:gridAfter w:val="1"/>
          <w:wAfter w:w="75" w:type="dxa"/>
          <w:trHeight w:val="45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209E445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HH-HH.06 2024 г. </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72B002EF"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„Хоро край Поморийския бряг”</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656D826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Площад „Св. св. Кирил и Методий”</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3530CC1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Сдружение “Танцов клуб Чайка”</w:t>
            </w:r>
          </w:p>
        </w:tc>
      </w:tr>
      <w:tr w:rsidR="006D0D3F" w:rsidRPr="006D0D3F" w14:paraId="64490FF9" w14:textId="77777777" w:rsidTr="00AF0857">
        <w:trPr>
          <w:gridAfter w:val="1"/>
          <w:wAfter w:w="75" w:type="dxa"/>
          <w:trHeight w:val="675"/>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556B636B"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 03.06-03.07.2024 г.</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13D1E0FB"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Летен център за изкуство и култура в </w:t>
            </w:r>
            <w:proofErr w:type="spellStart"/>
            <w:r w:rsidRPr="006D0D3F">
              <w:rPr>
                <w:rFonts w:ascii="Times New Roman" w:eastAsia="Times New Roman" w:hAnsi="Times New Roman" w:cs="Times New Roman"/>
                <w:i/>
                <w:iCs/>
                <w:sz w:val="16"/>
                <w:szCs w:val="16"/>
                <w:lang w:eastAsia="bg-BG"/>
              </w:rPr>
              <w:t>кв</w:t>
            </w:r>
            <w:proofErr w:type="spellEnd"/>
            <w:r w:rsidRPr="006D0D3F">
              <w:rPr>
                <w:rFonts w:ascii="Times New Roman" w:eastAsia="Times New Roman" w:hAnsi="Times New Roman" w:cs="Times New Roman"/>
                <w:i/>
                <w:iCs/>
                <w:sz w:val="16"/>
                <w:szCs w:val="16"/>
                <w:lang w:eastAsia="bg-BG"/>
              </w:rPr>
              <w:t>.”</w:t>
            </w:r>
            <w:proofErr w:type="spellStart"/>
            <w:r w:rsidRPr="006D0D3F">
              <w:rPr>
                <w:rFonts w:ascii="Times New Roman" w:eastAsia="Times New Roman" w:hAnsi="Times New Roman" w:cs="Times New Roman"/>
                <w:i/>
                <w:iCs/>
                <w:sz w:val="16"/>
                <w:szCs w:val="16"/>
                <w:lang w:eastAsia="bg-BG"/>
              </w:rPr>
              <w:t>Св.Георги</w:t>
            </w:r>
            <w:proofErr w:type="spellEnd"/>
            <w:r w:rsidRPr="006D0D3F">
              <w:rPr>
                <w:rFonts w:ascii="Times New Roman" w:eastAsia="Times New Roman" w:hAnsi="Times New Roman" w:cs="Times New Roman"/>
                <w:i/>
                <w:iCs/>
                <w:sz w:val="16"/>
                <w:szCs w:val="16"/>
                <w:lang w:eastAsia="bg-BG"/>
              </w:rPr>
              <w:t xml:space="preserve">” </w:t>
            </w:r>
            <w:proofErr w:type="spellStart"/>
            <w:r w:rsidRPr="006D0D3F">
              <w:rPr>
                <w:rFonts w:ascii="Times New Roman" w:eastAsia="Times New Roman" w:hAnsi="Times New Roman" w:cs="Times New Roman"/>
                <w:i/>
                <w:iCs/>
                <w:sz w:val="16"/>
                <w:szCs w:val="16"/>
                <w:lang w:eastAsia="bg-BG"/>
              </w:rPr>
              <w:t>гр.Поморие</w:t>
            </w:r>
            <w:proofErr w:type="spellEnd"/>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75B0C03E"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Арт клуба на НЧ „Светлина 1939”</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18CBFA2B"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НЧ ”Светлина 1939” гр. Поморие</w:t>
            </w:r>
          </w:p>
        </w:tc>
      </w:tr>
      <w:tr w:rsidR="006D0D3F" w:rsidRPr="006D0D3F" w14:paraId="7AFBD816" w14:textId="77777777" w:rsidTr="00AF0857">
        <w:trPr>
          <w:gridAfter w:val="1"/>
          <w:wAfter w:w="75" w:type="dxa"/>
          <w:trHeight w:val="675"/>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61F6A0D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20.6.-20.08.2024г.</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4D84583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Занимания за деца "Лято в библиотеката" и лятна детска театрална школа.</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69389A6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"Светлина 1934", гр. Ахелой</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3B88679D"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"Светлина - 1934", Община Поморие</w:t>
            </w:r>
          </w:p>
        </w:tc>
      </w:tr>
      <w:tr w:rsidR="006D0D3F" w:rsidRPr="006D0D3F" w14:paraId="30D91D55" w14:textId="77777777" w:rsidTr="00AF0857">
        <w:trPr>
          <w:gridAfter w:val="1"/>
          <w:wAfter w:w="75" w:type="dxa"/>
          <w:trHeight w:val="555"/>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2A9DACF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01.06-31.08.2024 г.</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7E016C0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Лятна детска работилница "</w:t>
            </w:r>
            <w:proofErr w:type="spellStart"/>
            <w:r w:rsidRPr="006D0D3F">
              <w:rPr>
                <w:rFonts w:ascii="Times New Roman" w:eastAsia="Times New Roman" w:hAnsi="Times New Roman" w:cs="Times New Roman"/>
                <w:i/>
                <w:iCs/>
                <w:sz w:val="16"/>
                <w:szCs w:val="16"/>
                <w:lang w:eastAsia="bg-BG"/>
              </w:rPr>
              <w:t>Сръчковци</w:t>
            </w:r>
            <w:proofErr w:type="spellEnd"/>
            <w:r w:rsidRPr="006D0D3F">
              <w:rPr>
                <w:rFonts w:ascii="Times New Roman" w:eastAsia="Times New Roman" w:hAnsi="Times New Roman" w:cs="Times New Roman"/>
                <w:i/>
                <w:iCs/>
                <w:sz w:val="16"/>
                <w:szCs w:val="16"/>
                <w:lang w:eastAsia="bg-BG"/>
              </w:rPr>
              <w:t>"</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179927E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Каблешково</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699C6B9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"Атанас Манчев-1920", гр. Каблешково</w:t>
            </w:r>
          </w:p>
        </w:tc>
      </w:tr>
      <w:tr w:rsidR="006D0D3F" w:rsidRPr="006D0D3F" w14:paraId="0B7E1B84" w14:textId="77777777" w:rsidTr="00AF0857">
        <w:trPr>
          <w:gridAfter w:val="1"/>
          <w:wAfter w:w="75" w:type="dxa"/>
          <w:trHeight w:val="96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144721AB"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21.06-22.06.2024 г.</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07E3642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"Рибен фест"</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39860D8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Поморие, община Поморие, НЧ "Просвета 1888" гр. Поморие</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66C0BF7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гр. Поморие, община Поморие, НЧ "Просвета 1888" гр. Поморие</w:t>
            </w:r>
          </w:p>
        </w:tc>
      </w:tr>
      <w:tr w:rsidR="006D0D3F" w:rsidRPr="006D0D3F" w14:paraId="012F3FC6" w14:textId="77777777" w:rsidTr="00AF0857">
        <w:trPr>
          <w:gridAfter w:val="1"/>
          <w:wAfter w:w="75" w:type="dxa"/>
          <w:trHeight w:val="900"/>
        </w:trPr>
        <w:tc>
          <w:tcPr>
            <w:tcW w:w="1468" w:type="dxa"/>
            <w:gridSpan w:val="2"/>
            <w:tcBorders>
              <w:top w:val="single" w:sz="4" w:space="0" w:color="auto"/>
              <w:left w:val="single" w:sz="4" w:space="0" w:color="auto"/>
              <w:bottom w:val="single" w:sz="4" w:space="0" w:color="auto"/>
              <w:right w:val="single" w:sz="4" w:space="0" w:color="auto"/>
            </w:tcBorders>
            <w:shd w:val="clear" w:color="000000" w:fill="E2EFDA"/>
            <w:noWrap/>
            <w:hideMark/>
          </w:tcPr>
          <w:p w14:paraId="7FF23DEA"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целогодишно</w:t>
            </w:r>
          </w:p>
        </w:tc>
        <w:tc>
          <w:tcPr>
            <w:tcW w:w="3286" w:type="dxa"/>
            <w:gridSpan w:val="2"/>
            <w:tcBorders>
              <w:top w:val="single" w:sz="4" w:space="0" w:color="auto"/>
              <w:left w:val="nil"/>
              <w:bottom w:val="single" w:sz="4" w:space="0" w:color="auto"/>
              <w:right w:val="single" w:sz="4" w:space="0" w:color="auto"/>
            </w:tcBorders>
            <w:shd w:val="clear" w:color="000000" w:fill="E2EFDA"/>
            <w:hideMark/>
          </w:tcPr>
          <w:p w14:paraId="0B3E253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Празници по населените места</w:t>
            </w:r>
          </w:p>
        </w:tc>
        <w:tc>
          <w:tcPr>
            <w:tcW w:w="2693" w:type="dxa"/>
            <w:gridSpan w:val="2"/>
            <w:tcBorders>
              <w:top w:val="single" w:sz="4" w:space="0" w:color="auto"/>
              <w:left w:val="nil"/>
              <w:bottom w:val="single" w:sz="4" w:space="0" w:color="auto"/>
              <w:right w:val="single" w:sz="4" w:space="0" w:color="auto"/>
            </w:tcBorders>
            <w:shd w:val="clear" w:color="000000" w:fill="E2EFDA"/>
            <w:hideMark/>
          </w:tcPr>
          <w:p w14:paraId="6A271F9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празник на гр. Ахелой, празник на гр. Каблешково.</w:t>
            </w:r>
          </w:p>
        </w:tc>
        <w:tc>
          <w:tcPr>
            <w:tcW w:w="2977" w:type="dxa"/>
            <w:gridSpan w:val="2"/>
            <w:tcBorders>
              <w:top w:val="single" w:sz="4" w:space="0" w:color="auto"/>
              <w:left w:val="nil"/>
              <w:bottom w:val="single" w:sz="4" w:space="0" w:color="auto"/>
              <w:right w:val="single" w:sz="4" w:space="0" w:color="auto"/>
            </w:tcBorders>
            <w:shd w:val="clear" w:color="000000" w:fill="E2EFDA"/>
            <w:hideMark/>
          </w:tcPr>
          <w:p w14:paraId="79F32DC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кметства и читалища на територията на Община Поморие</w:t>
            </w:r>
          </w:p>
        </w:tc>
      </w:tr>
    </w:tbl>
    <w:p w14:paraId="0CAE4FBF" w14:textId="77777777" w:rsidR="006D0D3F" w:rsidRPr="006D0D3F" w:rsidRDefault="006D0D3F" w:rsidP="006D0D3F">
      <w:pPr>
        <w:spacing w:after="0" w:line="240" w:lineRule="auto"/>
        <w:jc w:val="both"/>
        <w:rPr>
          <w:rFonts w:ascii="Times New Roman" w:eastAsia="Times New Roman" w:hAnsi="Times New Roman" w:cs="Times New Roman"/>
          <w:b/>
          <w:bCs/>
          <w:sz w:val="16"/>
          <w:szCs w:val="16"/>
          <w:lang w:eastAsia="bg-BG"/>
        </w:rPr>
      </w:pPr>
      <w:r w:rsidRPr="006D0D3F">
        <w:rPr>
          <w:rFonts w:ascii="Times New Roman" w:eastAsia="Times New Roman" w:hAnsi="Times New Roman" w:cs="Times New Roman"/>
          <w:b/>
          <w:bCs/>
          <w:sz w:val="16"/>
          <w:szCs w:val="16"/>
          <w:lang w:eastAsia="bg-BG"/>
        </w:rPr>
        <w:t>ІІІ. КУЛТУРНИ СЪБИТИЯ ОТ МЕЖДУНАРОДНО ЗНАЧЕНИЕ</w:t>
      </w:r>
    </w:p>
    <w:tbl>
      <w:tblPr>
        <w:tblW w:w="10566" w:type="dxa"/>
        <w:tblInd w:w="-431" w:type="dxa"/>
        <w:tblCellMar>
          <w:left w:w="70" w:type="dxa"/>
          <w:right w:w="70" w:type="dxa"/>
        </w:tblCellMar>
        <w:tblLook w:val="04A0" w:firstRow="1" w:lastRow="0" w:firstColumn="1" w:lastColumn="0" w:noHBand="0" w:noVBand="1"/>
      </w:tblPr>
      <w:tblGrid>
        <w:gridCol w:w="67"/>
        <w:gridCol w:w="1468"/>
        <w:gridCol w:w="75"/>
        <w:gridCol w:w="3211"/>
        <w:gridCol w:w="75"/>
        <w:gridCol w:w="2618"/>
        <w:gridCol w:w="75"/>
        <w:gridCol w:w="2902"/>
        <w:gridCol w:w="75"/>
      </w:tblGrid>
      <w:tr w:rsidR="006D0D3F" w:rsidRPr="006D0D3F" w14:paraId="2F806BC2" w14:textId="77777777" w:rsidTr="00AF0857">
        <w:trPr>
          <w:trHeight w:val="675"/>
        </w:trPr>
        <w:tc>
          <w:tcPr>
            <w:tcW w:w="1610" w:type="dxa"/>
            <w:gridSpan w:val="3"/>
            <w:tcBorders>
              <w:top w:val="single" w:sz="4" w:space="0" w:color="auto"/>
              <w:left w:val="single" w:sz="4" w:space="0" w:color="auto"/>
              <w:bottom w:val="single" w:sz="4" w:space="0" w:color="auto"/>
              <w:right w:val="single" w:sz="4" w:space="0" w:color="auto"/>
            </w:tcBorders>
            <w:shd w:val="clear" w:color="000000" w:fill="DDEBF7"/>
            <w:noWrap/>
            <w:hideMark/>
          </w:tcPr>
          <w:p w14:paraId="16360A7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9.5.2024г.</w:t>
            </w:r>
          </w:p>
        </w:tc>
        <w:tc>
          <w:tcPr>
            <w:tcW w:w="3286" w:type="dxa"/>
            <w:gridSpan w:val="2"/>
            <w:tcBorders>
              <w:top w:val="single" w:sz="4" w:space="0" w:color="auto"/>
              <w:left w:val="nil"/>
              <w:bottom w:val="single" w:sz="4" w:space="0" w:color="auto"/>
              <w:right w:val="single" w:sz="4" w:space="0" w:color="auto"/>
            </w:tcBorders>
            <w:shd w:val="clear" w:color="000000" w:fill="DDEBF7"/>
            <w:hideMark/>
          </w:tcPr>
          <w:p w14:paraId="323B2492"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Ден на Европа и Ден на победата над хитлерофашизма.</w:t>
            </w:r>
          </w:p>
        </w:tc>
        <w:tc>
          <w:tcPr>
            <w:tcW w:w="2693" w:type="dxa"/>
            <w:gridSpan w:val="2"/>
            <w:tcBorders>
              <w:top w:val="single" w:sz="4" w:space="0" w:color="auto"/>
              <w:left w:val="nil"/>
              <w:bottom w:val="single" w:sz="4" w:space="0" w:color="auto"/>
              <w:right w:val="single" w:sz="4" w:space="0" w:color="auto"/>
            </w:tcBorders>
            <w:shd w:val="clear" w:color="000000" w:fill="DDEBF7"/>
            <w:hideMark/>
          </w:tcPr>
          <w:p w14:paraId="21F6C7E0"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proofErr w:type="spellStart"/>
            <w:r w:rsidRPr="006D0D3F">
              <w:rPr>
                <w:rFonts w:ascii="Times New Roman" w:eastAsia="Times New Roman" w:hAnsi="Times New Roman" w:cs="Times New Roman"/>
                <w:i/>
                <w:iCs/>
                <w:sz w:val="16"/>
                <w:szCs w:val="16"/>
                <w:lang w:eastAsia="bg-BG"/>
              </w:rPr>
              <w:t>паметнитните</w:t>
            </w:r>
            <w:proofErr w:type="spellEnd"/>
            <w:r w:rsidRPr="006D0D3F">
              <w:rPr>
                <w:rFonts w:ascii="Times New Roman" w:eastAsia="Times New Roman" w:hAnsi="Times New Roman" w:cs="Times New Roman"/>
                <w:i/>
                <w:iCs/>
                <w:sz w:val="16"/>
                <w:szCs w:val="16"/>
                <w:lang w:eastAsia="bg-BG"/>
              </w:rPr>
              <w:t xml:space="preserve"> плочи в гр. Поморие</w:t>
            </w:r>
          </w:p>
        </w:tc>
        <w:tc>
          <w:tcPr>
            <w:tcW w:w="2977" w:type="dxa"/>
            <w:gridSpan w:val="2"/>
            <w:tcBorders>
              <w:top w:val="single" w:sz="4" w:space="0" w:color="auto"/>
              <w:left w:val="nil"/>
              <w:bottom w:val="single" w:sz="4" w:space="0" w:color="auto"/>
              <w:right w:val="single" w:sz="4" w:space="0" w:color="auto"/>
            </w:tcBorders>
            <w:shd w:val="clear" w:color="000000" w:fill="DDEBF7"/>
            <w:hideMark/>
          </w:tcPr>
          <w:p w14:paraId="135E9B8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w:t>
            </w:r>
          </w:p>
        </w:tc>
      </w:tr>
      <w:tr w:rsidR="006D0D3F" w:rsidRPr="006D0D3F" w14:paraId="5370217F" w14:textId="77777777" w:rsidTr="00AF0857">
        <w:trPr>
          <w:gridBefore w:val="1"/>
          <w:gridAfter w:val="1"/>
          <w:wBefore w:w="67" w:type="dxa"/>
          <w:wAfter w:w="75" w:type="dxa"/>
          <w:trHeight w:val="450"/>
        </w:trPr>
        <w:tc>
          <w:tcPr>
            <w:tcW w:w="1468" w:type="dxa"/>
            <w:tcBorders>
              <w:top w:val="single" w:sz="4" w:space="0" w:color="auto"/>
              <w:left w:val="single" w:sz="4" w:space="0" w:color="auto"/>
              <w:bottom w:val="single" w:sz="4" w:space="0" w:color="auto"/>
              <w:right w:val="single" w:sz="4" w:space="0" w:color="auto"/>
            </w:tcBorders>
            <w:shd w:val="clear" w:color="000000" w:fill="DDEBF7"/>
            <w:noWrap/>
            <w:hideMark/>
          </w:tcPr>
          <w:p w14:paraId="6CB2C309"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b/>
                <w:bCs/>
                <w:i/>
                <w:iCs/>
                <w:sz w:val="16"/>
                <w:szCs w:val="16"/>
                <w:lang w:eastAsia="bg-BG"/>
              </w:rPr>
              <w:t>23-25.06-2024 г</w:t>
            </w:r>
            <w:r w:rsidRPr="006D0D3F">
              <w:rPr>
                <w:rFonts w:ascii="Times New Roman" w:eastAsia="Times New Roman" w:hAnsi="Times New Roman" w:cs="Times New Roman"/>
                <w:i/>
                <w:iCs/>
                <w:sz w:val="16"/>
                <w:szCs w:val="16"/>
                <w:lang w:eastAsia="bg-BG"/>
              </w:rPr>
              <w:t xml:space="preserve">. </w:t>
            </w:r>
          </w:p>
        </w:tc>
        <w:tc>
          <w:tcPr>
            <w:tcW w:w="3286" w:type="dxa"/>
            <w:gridSpan w:val="2"/>
            <w:tcBorders>
              <w:top w:val="single" w:sz="4" w:space="0" w:color="auto"/>
              <w:left w:val="nil"/>
              <w:bottom w:val="single" w:sz="4" w:space="0" w:color="auto"/>
              <w:right w:val="single" w:sz="4" w:space="0" w:color="auto"/>
            </w:tcBorders>
            <w:shd w:val="clear" w:color="000000" w:fill="DDEBF7"/>
            <w:hideMark/>
          </w:tcPr>
          <w:p w14:paraId="20F11264"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Корабът на изкуствата</w:t>
            </w:r>
          </w:p>
        </w:tc>
        <w:tc>
          <w:tcPr>
            <w:tcW w:w="2693" w:type="dxa"/>
            <w:gridSpan w:val="2"/>
            <w:tcBorders>
              <w:top w:val="single" w:sz="4" w:space="0" w:color="auto"/>
              <w:left w:val="nil"/>
              <w:bottom w:val="single" w:sz="4" w:space="0" w:color="auto"/>
              <w:right w:val="single" w:sz="4" w:space="0" w:color="auto"/>
            </w:tcBorders>
            <w:shd w:val="clear" w:color="000000" w:fill="DDEBF7"/>
            <w:hideMark/>
          </w:tcPr>
          <w:p w14:paraId="5B5B479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НЧ „Просвета 1888”, Площад „Св. св. Кирил и Методий</w:t>
            </w:r>
          </w:p>
        </w:tc>
        <w:tc>
          <w:tcPr>
            <w:tcW w:w="2977" w:type="dxa"/>
            <w:gridSpan w:val="2"/>
            <w:tcBorders>
              <w:top w:val="single" w:sz="4" w:space="0" w:color="auto"/>
              <w:left w:val="nil"/>
              <w:bottom w:val="single" w:sz="4" w:space="0" w:color="auto"/>
              <w:right w:val="single" w:sz="4" w:space="0" w:color="auto"/>
            </w:tcBorders>
            <w:shd w:val="clear" w:color="000000" w:fill="DDEBF7"/>
            <w:hideMark/>
          </w:tcPr>
          <w:p w14:paraId="57D64DB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и ЦПЛР-ОДК, гр. Поморие</w:t>
            </w:r>
          </w:p>
        </w:tc>
      </w:tr>
      <w:tr w:rsidR="006D0D3F" w:rsidRPr="006D0D3F" w14:paraId="5786C727" w14:textId="77777777" w:rsidTr="00AF0857">
        <w:trPr>
          <w:gridBefore w:val="1"/>
          <w:gridAfter w:val="1"/>
          <w:wBefore w:w="67" w:type="dxa"/>
          <w:wAfter w:w="75" w:type="dxa"/>
          <w:trHeight w:val="945"/>
        </w:trPr>
        <w:tc>
          <w:tcPr>
            <w:tcW w:w="1468" w:type="dxa"/>
            <w:tcBorders>
              <w:top w:val="single" w:sz="4" w:space="0" w:color="auto"/>
              <w:left w:val="single" w:sz="4" w:space="0" w:color="auto"/>
              <w:bottom w:val="single" w:sz="4" w:space="0" w:color="auto"/>
              <w:right w:val="single" w:sz="4" w:space="0" w:color="auto"/>
            </w:tcBorders>
            <w:shd w:val="clear" w:color="000000" w:fill="DDEBF7"/>
            <w:noWrap/>
            <w:hideMark/>
          </w:tcPr>
          <w:p w14:paraId="0FC1F1F0" w14:textId="77777777" w:rsidR="006D0D3F" w:rsidRPr="006D0D3F" w:rsidRDefault="006D0D3F" w:rsidP="00AF0857">
            <w:pPr>
              <w:spacing w:after="0" w:line="240" w:lineRule="auto"/>
              <w:jc w:val="both"/>
              <w:rPr>
                <w:rFonts w:ascii="Times New Roman" w:eastAsia="Times New Roman" w:hAnsi="Times New Roman" w:cs="Times New Roman"/>
                <w:b/>
                <w:bCs/>
                <w:i/>
                <w:iCs/>
                <w:sz w:val="16"/>
                <w:szCs w:val="16"/>
                <w:lang w:eastAsia="bg-BG"/>
              </w:rPr>
            </w:pPr>
            <w:r w:rsidRPr="006D0D3F">
              <w:rPr>
                <w:rFonts w:ascii="Times New Roman" w:eastAsia="Times New Roman" w:hAnsi="Times New Roman" w:cs="Times New Roman"/>
                <w:b/>
                <w:bCs/>
                <w:i/>
                <w:iCs/>
                <w:sz w:val="16"/>
                <w:szCs w:val="16"/>
                <w:lang w:eastAsia="bg-BG"/>
              </w:rPr>
              <w:t>Х-ХХ.06.2024 г.</w:t>
            </w:r>
          </w:p>
        </w:tc>
        <w:tc>
          <w:tcPr>
            <w:tcW w:w="3286" w:type="dxa"/>
            <w:gridSpan w:val="2"/>
            <w:tcBorders>
              <w:top w:val="single" w:sz="4" w:space="0" w:color="auto"/>
              <w:left w:val="nil"/>
              <w:bottom w:val="single" w:sz="4" w:space="0" w:color="auto"/>
              <w:right w:val="single" w:sz="4" w:space="0" w:color="auto"/>
            </w:tcBorders>
            <w:shd w:val="clear" w:color="000000" w:fill="DDEBF7"/>
            <w:hideMark/>
          </w:tcPr>
          <w:p w14:paraId="1E6B2DC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Международен фестивал на православната музика „Света Богородица Достойно </w:t>
            </w:r>
            <w:proofErr w:type="spellStart"/>
            <w:r w:rsidRPr="006D0D3F">
              <w:rPr>
                <w:rFonts w:ascii="Times New Roman" w:eastAsia="Times New Roman" w:hAnsi="Times New Roman" w:cs="Times New Roman"/>
                <w:i/>
                <w:iCs/>
                <w:sz w:val="16"/>
                <w:szCs w:val="16"/>
                <w:lang w:eastAsia="bg-BG"/>
              </w:rPr>
              <w:t>есть</w:t>
            </w:r>
            <w:proofErr w:type="spellEnd"/>
            <w:r w:rsidRPr="006D0D3F">
              <w:rPr>
                <w:rFonts w:ascii="Times New Roman" w:eastAsia="Times New Roman" w:hAnsi="Times New Roman" w:cs="Times New Roman"/>
                <w:i/>
                <w:iCs/>
                <w:sz w:val="16"/>
                <w:szCs w:val="16"/>
                <w:lang w:eastAsia="bg-BG"/>
              </w:rPr>
              <w:t>” XХ  издание 2024 година</w:t>
            </w:r>
          </w:p>
        </w:tc>
        <w:tc>
          <w:tcPr>
            <w:tcW w:w="2693" w:type="dxa"/>
            <w:gridSpan w:val="2"/>
            <w:tcBorders>
              <w:top w:val="single" w:sz="4" w:space="0" w:color="auto"/>
              <w:left w:val="nil"/>
              <w:bottom w:val="single" w:sz="4" w:space="0" w:color="auto"/>
              <w:right w:val="single" w:sz="4" w:space="0" w:color="auto"/>
            </w:tcBorders>
            <w:shd w:val="clear" w:color="000000" w:fill="DDEBF7"/>
            <w:hideMark/>
          </w:tcPr>
          <w:p w14:paraId="10C7D781"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Православни храмове в гр. Поморие</w:t>
            </w:r>
          </w:p>
        </w:tc>
        <w:tc>
          <w:tcPr>
            <w:tcW w:w="2977" w:type="dxa"/>
            <w:gridSpan w:val="2"/>
            <w:tcBorders>
              <w:top w:val="single" w:sz="4" w:space="0" w:color="auto"/>
              <w:left w:val="nil"/>
              <w:bottom w:val="single" w:sz="4" w:space="0" w:color="auto"/>
              <w:right w:val="single" w:sz="4" w:space="0" w:color="auto"/>
            </w:tcBorders>
            <w:shd w:val="clear" w:color="000000" w:fill="DDEBF7"/>
            <w:hideMark/>
          </w:tcPr>
          <w:p w14:paraId="5DA329C8"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Община Поморие, Сливенска митрополия</w:t>
            </w:r>
          </w:p>
        </w:tc>
      </w:tr>
      <w:tr w:rsidR="006D0D3F" w:rsidRPr="006D0D3F" w14:paraId="66A698E5" w14:textId="77777777" w:rsidTr="00AF0857">
        <w:trPr>
          <w:gridBefore w:val="1"/>
          <w:gridAfter w:val="1"/>
          <w:wBefore w:w="67" w:type="dxa"/>
          <w:wAfter w:w="75" w:type="dxa"/>
          <w:trHeight w:val="675"/>
        </w:trPr>
        <w:tc>
          <w:tcPr>
            <w:tcW w:w="1468" w:type="dxa"/>
            <w:tcBorders>
              <w:top w:val="single" w:sz="4" w:space="0" w:color="auto"/>
              <w:left w:val="single" w:sz="4" w:space="0" w:color="auto"/>
              <w:bottom w:val="single" w:sz="4" w:space="0" w:color="auto"/>
              <w:right w:val="single" w:sz="4" w:space="0" w:color="auto"/>
            </w:tcBorders>
            <w:shd w:val="clear" w:color="000000" w:fill="DDEBF7"/>
            <w:noWrap/>
            <w:hideMark/>
          </w:tcPr>
          <w:p w14:paraId="689319C7"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29.06-03.07.2024 г.</w:t>
            </w:r>
          </w:p>
        </w:tc>
        <w:tc>
          <w:tcPr>
            <w:tcW w:w="3286" w:type="dxa"/>
            <w:gridSpan w:val="2"/>
            <w:tcBorders>
              <w:top w:val="single" w:sz="4" w:space="0" w:color="auto"/>
              <w:left w:val="nil"/>
              <w:bottom w:val="single" w:sz="4" w:space="0" w:color="auto"/>
              <w:right w:val="single" w:sz="4" w:space="0" w:color="auto"/>
            </w:tcBorders>
            <w:shd w:val="clear" w:color="000000" w:fill="DDEBF7"/>
            <w:hideMark/>
          </w:tcPr>
          <w:p w14:paraId="6E50D5BC"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Европейски шампионат по фолклор „Euro </w:t>
            </w:r>
            <w:proofErr w:type="spellStart"/>
            <w:r w:rsidRPr="006D0D3F">
              <w:rPr>
                <w:rFonts w:ascii="Times New Roman" w:eastAsia="Times New Roman" w:hAnsi="Times New Roman" w:cs="Times New Roman"/>
                <w:i/>
                <w:iCs/>
                <w:sz w:val="16"/>
                <w:szCs w:val="16"/>
                <w:lang w:eastAsia="bg-BG"/>
              </w:rPr>
              <w:t>Folk</w:t>
            </w:r>
            <w:proofErr w:type="spellEnd"/>
            <w:r w:rsidRPr="006D0D3F">
              <w:rPr>
                <w:rFonts w:ascii="Times New Roman" w:eastAsia="Times New Roman" w:hAnsi="Times New Roman" w:cs="Times New Roman"/>
                <w:i/>
                <w:iCs/>
                <w:sz w:val="16"/>
                <w:szCs w:val="16"/>
                <w:lang w:eastAsia="bg-BG"/>
              </w:rPr>
              <w:t xml:space="preserve"> 2024”</w:t>
            </w:r>
          </w:p>
        </w:tc>
        <w:tc>
          <w:tcPr>
            <w:tcW w:w="2693" w:type="dxa"/>
            <w:gridSpan w:val="2"/>
            <w:tcBorders>
              <w:top w:val="single" w:sz="4" w:space="0" w:color="auto"/>
              <w:left w:val="nil"/>
              <w:bottom w:val="single" w:sz="4" w:space="0" w:color="auto"/>
              <w:right w:val="single" w:sz="4" w:space="0" w:color="auto"/>
            </w:tcBorders>
            <w:shd w:val="clear" w:color="000000" w:fill="DDEBF7"/>
            <w:hideMark/>
          </w:tcPr>
          <w:p w14:paraId="2E248376"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Площад „Св. св. Кирил и Методий</w:t>
            </w:r>
          </w:p>
        </w:tc>
        <w:tc>
          <w:tcPr>
            <w:tcW w:w="2977" w:type="dxa"/>
            <w:gridSpan w:val="2"/>
            <w:tcBorders>
              <w:top w:val="single" w:sz="4" w:space="0" w:color="auto"/>
              <w:left w:val="nil"/>
              <w:bottom w:val="single" w:sz="4" w:space="0" w:color="auto"/>
              <w:right w:val="single" w:sz="4" w:space="0" w:color="auto"/>
            </w:tcBorders>
            <w:shd w:val="clear" w:color="000000" w:fill="DDEBF7"/>
            <w:hideMark/>
          </w:tcPr>
          <w:p w14:paraId="49D40A93" w14:textId="77777777" w:rsidR="006D0D3F" w:rsidRPr="006D0D3F" w:rsidRDefault="006D0D3F" w:rsidP="00AF0857">
            <w:pPr>
              <w:spacing w:after="0" w:line="240" w:lineRule="auto"/>
              <w:jc w:val="both"/>
              <w:rPr>
                <w:rFonts w:ascii="Times New Roman" w:eastAsia="Times New Roman" w:hAnsi="Times New Roman" w:cs="Times New Roman"/>
                <w:i/>
                <w:iCs/>
                <w:sz w:val="16"/>
                <w:szCs w:val="16"/>
                <w:lang w:eastAsia="bg-BG"/>
              </w:rPr>
            </w:pPr>
            <w:r w:rsidRPr="006D0D3F">
              <w:rPr>
                <w:rFonts w:ascii="Times New Roman" w:eastAsia="Times New Roman" w:hAnsi="Times New Roman" w:cs="Times New Roman"/>
                <w:i/>
                <w:iCs/>
                <w:sz w:val="16"/>
                <w:szCs w:val="16"/>
                <w:lang w:eastAsia="bg-BG"/>
              </w:rPr>
              <w:t xml:space="preserve">Европейска асоциация на фолклорните фестивали и Euro </w:t>
            </w:r>
            <w:proofErr w:type="spellStart"/>
            <w:r w:rsidRPr="006D0D3F">
              <w:rPr>
                <w:rFonts w:ascii="Times New Roman" w:eastAsia="Times New Roman" w:hAnsi="Times New Roman" w:cs="Times New Roman"/>
                <w:i/>
                <w:iCs/>
                <w:sz w:val="16"/>
                <w:szCs w:val="16"/>
                <w:lang w:eastAsia="bg-BG"/>
              </w:rPr>
              <w:t>Folk</w:t>
            </w:r>
            <w:proofErr w:type="spellEnd"/>
            <w:r w:rsidRPr="006D0D3F">
              <w:rPr>
                <w:rFonts w:ascii="Times New Roman" w:eastAsia="Times New Roman" w:hAnsi="Times New Roman" w:cs="Times New Roman"/>
                <w:i/>
                <w:iCs/>
                <w:sz w:val="16"/>
                <w:szCs w:val="16"/>
                <w:lang w:eastAsia="bg-BG"/>
              </w:rPr>
              <w:t xml:space="preserve"> Academy</w:t>
            </w:r>
          </w:p>
        </w:tc>
      </w:tr>
    </w:tbl>
    <w:p w14:paraId="20446DD3" w14:textId="77777777" w:rsidR="006D0D3F" w:rsidRPr="006D0D3F" w:rsidRDefault="006D0D3F" w:rsidP="006D0D3F">
      <w:pPr>
        <w:spacing w:after="0" w:line="240" w:lineRule="auto"/>
        <w:jc w:val="both"/>
        <w:rPr>
          <w:rFonts w:ascii="Times New Roman" w:hAnsi="Times New Roman" w:cs="Times New Roman"/>
          <w:b/>
          <w:sz w:val="16"/>
          <w:szCs w:val="16"/>
        </w:rPr>
      </w:pPr>
    </w:p>
    <w:p w14:paraId="7C35E8F4" w14:textId="77777777" w:rsidR="006D0D3F" w:rsidRPr="005372A4" w:rsidRDefault="006D0D3F">
      <w:pPr>
        <w:pStyle w:val="a7"/>
        <w:numPr>
          <w:ilvl w:val="0"/>
          <w:numId w:val="33"/>
        </w:numPr>
        <w:spacing w:after="0" w:line="240" w:lineRule="auto"/>
        <w:jc w:val="both"/>
        <w:rPr>
          <w:rFonts w:ascii="Times New Roman" w:hAnsi="Times New Roman" w:cs="Times New Roman"/>
          <w:b/>
          <w:sz w:val="24"/>
          <w:szCs w:val="24"/>
        </w:rPr>
      </w:pPr>
      <w:r w:rsidRPr="005372A4">
        <w:rPr>
          <w:rFonts w:ascii="Times New Roman" w:hAnsi="Times New Roman" w:cs="Times New Roman"/>
          <w:b/>
          <w:sz w:val="24"/>
          <w:szCs w:val="24"/>
        </w:rPr>
        <w:t xml:space="preserve">Списък на провелите се мероприятия от спортен характер за периода 01.01.2024 30.06.2024 година: </w:t>
      </w:r>
    </w:p>
    <w:tbl>
      <w:tblPr>
        <w:tblW w:w="1002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9923"/>
        <w:gridCol w:w="99"/>
      </w:tblGrid>
      <w:tr w:rsidR="006D0D3F" w:rsidRPr="005372A4" w14:paraId="3F668808" w14:textId="77777777" w:rsidTr="00AF0857">
        <w:trPr>
          <w:trHeight w:val="378"/>
        </w:trPr>
        <w:tc>
          <w:tcPr>
            <w:tcW w:w="10022" w:type="dxa"/>
            <w:gridSpan w:val="2"/>
          </w:tcPr>
          <w:p w14:paraId="3B36C669" w14:textId="77777777" w:rsidR="006D0D3F" w:rsidRPr="006D0D3F" w:rsidRDefault="006D0D3F" w:rsidP="00AF0857">
            <w:pPr>
              <w:autoSpaceDE w:val="0"/>
              <w:autoSpaceDN w:val="0"/>
              <w:adjustRightInd w:val="0"/>
              <w:spacing w:after="0" w:line="240" w:lineRule="auto"/>
              <w:jc w:val="both"/>
              <w:rPr>
                <w:rFonts w:ascii="Times New Roman" w:hAnsi="Times New Roman" w:cs="Times New Roman"/>
                <w:color w:val="000000"/>
                <w:sz w:val="16"/>
                <w:szCs w:val="16"/>
              </w:rPr>
            </w:pPr>
            <w:r w:rsidRPr="006D0D3F">
              <w:rPr>
                <w:rFonts w:ascii="Times New Roman" w:hAnsi="Times New Roman" w:cs="Times New Roman"/>
                <w:color w:val="000000"/>
                <w:sz w:val="16"/>
                <w:szCs w:val="16"/>
              </w:rPr>
              <w:t>Колоездене за деца и младежи – гр. Каблешково</w:t>
            </w:r>
          </w:p>
        </w:tc>
      </w:tr>
      <w:tr w:rsidR="006D0D3F" w:rsidRPr="005372A4" w14:paraId="74A18FD3" w14:textId="77777777" w:rsidTr="00AF0857">
        <w:trPr>
          <w:trHeight w:val="378"/>
        </w:trPr>
        <w:tc>
          <w:tcPr>
            <w:tcW w:w="10022" w:type="dxa"/>
            <w:gridSpan w:val="2"/>
            <w:hideMark/>
          </w:tcPr>
          <w:p w14:paraId="5B7D653C" w14:textId="77777777" w:rsidR="006D0D3F" w:rsidRPr="006D0D3F" w:rsidRDefault="006D0D3F" w:rsidP="00AF0857">
            <w:pPr>
              <w:autoSpaceDE w:val="0"/>
              <w:autoSpaceDN w:val="0"/>
              <w:adjustRightInd w:val="0"/>
              <w:spacing w:after="0" w:line="240" w:lineRule="auto"/>
              <w:jc w:val="both"/>
              <w:rPr>
                <w:rFonts w:ascii="Times New Roman" w:hAnsi="Times New Roman" w:cs="Times New Roman"/>
                <w:color w:val="000000"/>
                <w:sz w:val="16"/>
                <w:szCs w:val="16"/>
              </w:rPr>
            </w:pPr>
            <w:r w:rsidRPr="006D0D3F">
              <w:rPr>
                <w:rFonts w:ascii="Times New Roman" w:hAnsi="Times New Roman" w:cs="Times New Roman"/>
                <w:color w:val="000000"/>
                <w:sz w:val="16"/>
                <w:szCs w:val="16"/>
              </w:rPr>
              <w:t>Колоездене за момчета и момичета, до 15 год. – Каблешково 27.04.2024 г.</w:t>
            </w:r>
          </w:p>
        </w:tc>
      </w:tr>
      <w:tr w:rsidR="006D0D3F" w:rsidRPr="005372A4" w14:paraId="258DE182" w14:textId="77777777" w:rsidTr="006D0D3F">
        <w:trPr>
          <w:gridAfter w:val="1"/>
          <w:wAfter w:w="99" w:type="dxa"/>
          <w:trHeight w:val="378"/>
        </w:trPr>
        <w:tc>
          <w:tcPr>
            <w:tcW w:w="9923" w:type="dxa"/>
            <w:tcBorders>
              <w:bottom w:val="single" w:sz="4" w:space="0" w:color="auto"/>
            </w:tcBorders>
          </w:tcPr>
          <w:p w14:paraId="75179A78" w14:textId="77777777" w:rsidR="006D0D3F" w:rsidRPr="006D0D3F" w:rsidRDefault="006D0D3F" w:rsidP="00AF0857">
            <w:pPr>
              <w:autoSpaceDE w:val="0"/>
              <w:autoSpaceDN w:val="0"/>
              <w:adjustRightInd w:val="0"/>
              <w:spacing w:after="0" w:line="240" w:lineRule="auto"/>
              <w:jc w:val="both"/>
              <w:rPr>
                <w:rFonts w:ascii="Times New Roman" w:hAnsi="Times New Roman" w:cs="Times New Roman"/>
                <w:color w:val="000000"/>
                <w:sz w:val="16"/>
                <w:szCs w:val="16"/>
              </w:rPr>
            </w:pPr>
            <w:r w:rsidRPr="006D0D3F">
              <w:rPr>
                <w:rFonts w:ascii="Times New Roman" w:hAnsi="Times New Roman" w:cs="Times New Roman"/>
                <w:color w:val="000000"/>
                <w:sz w:val="16"/>
                <w:szCs w:val="16"/>
              </w:rPr>
              <w:t>Ветроходна регата „Циклон“ 07-09 юни 2024 г.</w:t>
            </w:r>
          </w:p>
        </w:tc>
      </w:tr>
      <w:tr w:rsidR="006D0D3F" w:rsidRPr="005372A4" w14:paraId="5CEEE7D9" w14:textId="77777777" w:rsidTr="006D0D3F">
        <w:trPr>
          <w:gridAfter w:val="1"/>
          <w:wAfter w:w="99" w:type="dxa"/>
          <w:trHeight w:val="378"/>
        </w:trPr>
        <w:tc>
          <w:tcPr>
            <w:tcW w:w="9923" w:type="dxa"/>
          </w:tcPr>
          <w:p w14:paraId="4F111211" w14:textId="77777777" w:rsidR="006D0D3F" w:rsidRPr="006D0D3F" w:rsidRDefault="006D0D3F" w:rsidP="00AF0857">
            <w:pPr>
              <w:autoSpaceDE w:val="0"/>
              <w:autoSpaceDN w:val="0"/>
              <w:adjustRightInd w:val="0"/>
              <w:spacing w:after="0" w:line="240" w:lineRule="auto"/>
              <w:jc w:val="both"/>
              <w:rPr>
                <w:rFonts w:ascii="Times New Roman" w:hAnsi="Times New Roman" w:cs="Times New Roman"/>
                <w:color w:val="000000"/>
                <w:sz w:val="16"/>
                <w:szCs w:val="16"/>
                <w:lang w:val="en-US"/>
              </w:rPr>
            </w:pPr>
            <w:r w:rsidRPr="006D0D3F">
              <w:rPr>
                <w:rFonts w:ascii="Times New Roman" w:hAnsi="Times New Roman" w:cs="Times New Roman"/>
                <w:color w:val="000000"/>
                <w:sz w:val="16"/>
                <w:szCs w:val="16"/>
                <w:lang w:val="en-US"/>
              </w:rPr>
              <w:t xml:space="preserve">Bulgarian Bag Championships in </w:t>
            </w:r>
            <w:proofErr w:type="spellStart"/>
            <w:r w:rsidRPr="006D0D3F">
              <w:rPr>
                <w:rFonts w:ascii="Times New Roman" w:hAnsi="Times New Roman" w:cs="Times New Roman"/>
                <w:color w:val="000000"/>
                <w:sz w:val="16"/>
                <w:szCs w:val="16"/>
                <w:lang w:val="en-US"/>
              </w:rPr>
              <w:t>Pomorie</w:t>
            </w:r>
            <w:proofErr w:type="spellEnd"/>
            <w:r w:rsidRPr="006D0D3F">
              <w:rPr>
                <w:rFonts w:ascii="Times New Roman" w:hAnsi="Times New Roman" w:cs="Times New Roman"/>
                <w:color w:val="000000"/>
                <w:sz w:val="16"/>
                <w:szCs w:val="16"/>
                <w:lang w:val="en-US"/>
              </w:rPr>
              <w:t>, Bulgaria</w:t>
            </w:r>
          </w:p>
        </w:tc>
      </w:tr>
    </w:tbl>
    <w:p w14:paraId="54414938" w14:textId="77777777" w:rsidR="006D0D3F" w:rsidRPr="005372A4" w:rsidRDefault="006D0D3F" w:rsidP="006D0D3F">
      <w:pPr>
        <w:spacing w:after="0" w:line="240" w:lineRule="auto"/>
        <w:jc w:val="both"/>
        <w:rPr>
          <w:rFonts w:ascii="Times New Roman" w:hAnsi="Times New Roman" w:cs="Times New Roman"/>
          <w:b/>
          <w:sz w:val="24"/>
          <w:szCs w:val="24"/>
        </w:rPr>
      </w:pPr>
      <w:r w:rsidRPr="005372A4">
        <w:rPr>
          <w:rFonts w:ascii="Times New Roman" w:hAnsi="Times New Roman" w:cs="Times New Roman"/>
          <w:color w:val="000000"/>
          <w:sz w:val="24"/>
          <w:szCs w:val="24"/>
        </w:rPr>
        <w:t>Републиканският шампионат по мотокрос в с. Порой – 06-07.04.2024 г.</w:t>
      </w:r>
    </w:p>
    <w:p w14:paraId="67A2DDEE" w14:textId="77777777" w:rsidR="006D0D3F" w:rsidRPr="005372A4" w:rsidRDefault="006D0D3F" w:rsidP="006D0D3F">
      <w:pPr>
        <w:pStyle w:val="a7"/>
        <w:spacing w:after="0" w:line="240" w:lineRule="auto"/>
        <w:ind w:right="-284"/>
        <w:jc w:val="both"/>
        <w:rPr>
          <w:rFonts w:ascii="Times New Roman" w:hAnsi="Times New Roman" w:cs="Times New Roman"/>
          <w:sz w:val="24"/>
          <w:szCs w:val="24"/>
        </w:rPr>
      </w:pPr>
    </w:p>
    <w:p w14:paraId="6E28E593" w14:textId="77777777" w:rsidR="006D0D3F" w:rsidRPr="005372A4" w:rsidRDefault="006D0D3F" w:rsidP="006D0D3F">
      <w:pPr>
        <w:pStyle w:val="a7"/>
        <w:spacing w:after="0" w:line="240" w:lineRule="auto"/>
        <w:ind w:right="-284"/>
        <w:jc w:val="both"/>
        <w:rPr>
          <w:rFonts w:ascii="Times New Roman" w:hAnsi="Times New Roman" w:cs="Times New Roman"/>
          <w:sz w:val="24"/>
          <w:szCs w:val="24"/>
        </w:rPr>
      </w:pPr>
    </w:p>
    <w:p w14:paraId="31FC2ABE" w14:textId="77777777" w:rsidR="006D0D3F" w:rsidRPr="005372A4" w:rsidRDefault="006D0D3F" w:rsidP="006D0D3F">
      <w:pPr>
        <w:spacing w:after="0" w:line="240" w:lineRule="auto"/>
        <w:ind w:right="-284"/>
        <w:jc w:val="both"/>
        <w:rPr>
          <w:rFonts w:ascii="Times New Roman" w:hAnsi="Times New Roman" w:cs="Times New Roman"/>
          <w:sz w:val="24"/>
          <w:szCs w:val="24"/>
        </w:rPr>
      </w:pPr>
      <w:r w:rsidRPr="005372A4">
        <w:rPr>
          <w:rFonts w:ascii="Times New Roman" w:hAnsi="Times New Roman" w:cs="Times New Roman"/>
          <w:sz w:val="24"/>
          <w:szCs w:val="24"/>
        </w:rPr>
        <w:t>Осъществени дейности и събития през 2024 г., организирани от Исторически музей – гр. Поморие</w:t>
      </w:r>
    </w:p>
    <w:p w14:paraId="32009C0F" w14:textId="77777777" w:rsidR="006D0D3F" w:rsidRPr="005372A4" w:rsidRDefault="006D0D3F" w:rsidP="006D0D3F">
      <w:pPr>
        <w:pStyle w:val="a7"/>
        <w:spacing w:after="0" w:line="240" w:lineRule="auto"/>
        <w:ind w:right="-284"/>
        <w:jc w:val="both"/>
        <w:rPr>
          <w:rFonts w:ascii="Times New Roman" w:hAnsi="Times New Roman" w:cs="Times New Roman"/>
          <w:sz w:val="24"/>
          <w:szCs w:val="24"/>
        </w:rPr>
      </w:pPr>
      <w:r w:rsidRPr="005372A4">
        <w:rPr>
          <w:rFonts w:ascii="Times New Roman" w:hAnsi="Times New Roman" w:cs="Times New Roman"/>
          <w:sz w:val="24"/>
          <w:szCs w:val="24"/>
        </w:rPr>
        <w:t> </w:t>
      </w:r>
    </w:p>
    <w:p w14:paraId="5C6FA78A" w14:textId="77777777" w:rsidR="006D0D3F" w:rsidRPr="00821C63" w:rsidRDefault="006D0D3F" w:rsidP="006D0D3F">
      <w:pPr>
        <w:pStyle w:val="a7"/>
        <w:spacing w:after="0" w:line="240" w:lineRule="auto"/>
        <w:ind w:left="0" w:right="-284"/>
        <w:jc w:val="both"/>
        <w:rPr>
          <w:rFonts w:ascii="Times New Roman" w:hAnsi="Times New Roman" w:cs="Times New Roman"/>
          <w:b/>
          <w:bCs/>
          <w:sz w:val="24"/>
          <w:szCs w:val="24"/>
        </w:rPr>
      </w:pPr>
      <w:r w:rsidRPr="00821C63">
        <w:rPr>
          <w:rFonts w:ascii="Times New Roman" w:hAnsi="Times New Roman" w:cs="Times New Roman"/>
          <w:b/>
          <w:bCs/>
          <w:sz w:val="24"/>
          <w:szCs w:val="24"/>
        </w:rPr>
        <w:t>Исторически музей Поморие</w:t>
      </w:r>
    </w:p>
    <w:p w14:paraId="427B4CE6"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lastRenderedPageBreak/>
        <w:t>-   Организиране и провеждане на XLI среща на археолозите на</w:t>
      </w:r>
      <w:r>
        <w:rPr>
          <w:rFonts w:ascii="Times New Roman" w:hAnsi="Times New Roman" w:cs="Times New Roman"/>
          <w:sz w:val="24"/>
          <w:szCs w:val="24"/>
        </w:rPr>
        <w:t xml:space="preserve"> </w:t>
      </w:r>
      <w:r w:rsidRPr="005372A4">
        <w:rPr>
          <w:rFonts w:ascii="Times New Roman" w:hAnsi="Times New Roman" w:cs="Times New Roman"/>
          <w:sz w:val="24"/>
          <w:szCs w:val="24"/>
        </w:rPr>
        <w:t xml:space="preserve">Югоизточна България – 14.02.2024 г. </w:t>
      </w:r>
    </w:p>
    <w:p w14:paraId="0F41DF63"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 xml:space="preserve">-  Организиране и провеждане на Нощ на музея – м. Юни </w:t>
      </w:r>
    </w:p>
    <w:p w14:paraId="6D23858B"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  Подготовка и изработване на Пътеводител на музейните обекти в</w:t>
      </w:r>
      <w:r>
        <w:rPr>
          <w:rFonts w:ascii="Times New Roman" w:hAnsi="Times New Roman" w:cs="Times New Roman"/>
          <w:sz w:val="24"/>
          <w:szCs w:val="24"/>
        </w:rPr>
        <w:t xml:space="preserve"> </w:t>
      </w:r>
      <w:r w:rsidRPr="005372A4">
        <w:rPr>
          <w:rFonts w:ascii="Times New Roman" w:hAnsi="Times New Roman" w:cs="Times New Roman"/>
          <w:sz w:val="24"/>
          <w:szCs w:val="24"/>
        </w:rPr>
        <w:t xml:space="preserve">гр. Поморие – до края на м. Май </w:t>
      </w:r>
    </w:p>
    <w:p w14:paraId="06C728A0"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 Обновяване на археологическата експозиция до края на годината</w:t>
      </w:r>
      <w:r>
        <w:rPr>
          <w:rFonts w:ascii="Times New Roman" w:hAnsi="Times New Roman" w:cs="Times New Roman"/>
          <w:sz w:val="24"/>
          <w:szCs w:val="24"/>
        </w:rPr>
        <w:t xml:space="preserve"> - в</w:t>
      </w:r>
      <w:r w:rsidRPr="005372A4">
        <w:rPr>
          <w:rFonts w:ascii="Times New Roman" w:hAnsi="Times New Roman" w:cs="Times New Roman"/>
          <w:sz w:val="24"/>
          <w:szCs w:val="24"/>
        </w:rPr>
        <w:t xml:space="preserve"> процес</w:t>
      </w:r>
    </w:p>
    <w:p w14:paraId="216E30CF"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 Организиране и провеждане на занятия с деца по детска програма</w:t>
      </w:r>
      <w:r>
        <w:rPr>
          <w:rFonts w:ascii="Times New Roman" w:hAnsi="Times New Roman" w:cs="Times New Roman"/>
          <w:sz w:val="24"/>
          <w:szCs w:val="24"/>
        </w:rPr>
        <w:t xml:space="preserve"> </w:t>
      </w:r>
      <w:r w:rsidRPr="005372A4">
        <w:rPr>
          <w:rFonts w:ascii="Times New Roman" w:hAnsi="Times New Roman" w:cs="Times New Roman"/>
          <w:sz w:val="24"/>
          <w:szCs w:val="24"/>
        </w:rPr>
        <w:t xml:space="preserve">„Приключения в музея” </w:t>
      </w:r>
    </w:p>
    <w:p w14:paraId="1B532EE6" w14:textId="77777777" w:rsidR="006D0D3F" w:rsidRPr="005372A4" w:rsidRDefault="006D0D3F" w:rsidP="006D0D3F">
      <w:pPr>
        <w:pStyle w:val="a7"/>
        <w:spacing w:after="0" w:line="240" w:lineRule="auto"/>
        <w:ind w:left="0" w:right="-284" w:firstLine="708"/>
        <w:jc w:val="both"/>
        <w:rPr>
          <w:rFonts w:ascii="Times New Roman" w:hAnsi="Times New Roman" w:cs="Times New Roman"/>
          <w:sz w:val="24"/>
          <w:szCs w:val="24"/>
        </w:rPr>
      </w:pPr>
      <w:r w:rsidRPr="005372A4">
        <w:rPr>
          <w:rFonts w:ascii="Times New Roman" w:hAnsi="Times New Roman" w:cs="Times New Roman"/>
          <w:sz w:val="24"/>
          <w:szCs w:val="24"/>
        </w:rPr>
        <w:t>-   Занятия по грънчарство в керамичното ателие – по</w:t>
      </w:r>
      <w:r>
        <w:rPr>
          <w:rFonts w:ascii="Times New Roman" w:hAnsi="Times New Roman" w:cs="Times New Roman"/>
          <w:sz w:val="24"/>
          <w:szCs w:val="24"/>
        </w:rPr>
        <w:t xml:space="preserve"> </w:t>
      </w:r>
      <w:r w:rsidRPr="005372A4">
        <w:rPr>
          <w:rFonts w:ascii="Times New Roman" w:hAnsi="Times New Roman" w:cs="Times New Roman"/>
          <w:sz w:val="24"/>
          <w:szCs w:val="24"/>
        </w:rPr>
        <w:t>заявка на посетителите.</w:t>
      </w:r>
    </w:p>
    <w:p w14:paraId="613ADBC9" w14:textId="77777777" w:rsidR="006D0D3F" w:rsidRPr="005372A4" w:rsidRDefault="006D0D3F" w:rsidP="006D0D3F">
      <w:pPr>
        <w:pStyle w:val="a7"/>
        <w:spacing w:after="0" w:line="240" w:lineRule="auto"/>
        <w:ind w:right="-284"/>
        <w:jc w:val="both"/>
        <w:rPr>
          <w:rFonts w:ascii="Times New Roman" w:hAnsi="Times New Roman" w:cs="Times New Roman"/>
          <w:sz w:val="24"/>
          <w:szCs w:val="24"/>
        </w:rPr>
      </w:pPr>
      <w:r w:rsidRPr="005372A4">
        <w:rPr>
          <w:rFonts w:ascii="Times New Roman" w:hAnsi="Times New Roman" w:cs="Times New Roman"/>
          <w:sz w:val="24"/>
          <w:szCs w:val="24"/>
        </w:rPr>
        <w:t> </w:t>
      </w:r>
    </w:p>
    <w:p w14:paraId="2A0E8AA2" w14:textId="77777777" w:rsidR="006D0D3F" w:rsidRPr="00821C63" w:rsidRDefault="006D0D3F" w:rsidP="006D0D3F">
      <w:pPr>
        <w:pStyle w:val="a7"/>
        <w:spacing w:after="0" w:line="240" w:lineRule="auto"/>
        <w:ind w:left="-42" w:right="-284" w:firstLine="750"/>
        <w:jc w:val="both"/>
        <w:rPr>
          <w:rFonts w:ascii="Times New Roman" w:hAnsi="Times New Roman" w:cs="Times New Roman"/>
          <w:b/>
          <w:bCs/>
          <w:sz w:val="24"/>
          <w:szCs w:val="24"/>
        </w:rPr>
      </w:pPr>
      <w:r w:rsidRPr="00821C63">
        <w:rPr>
          <w:rFonts w:ascii="Times New Roman" w:hAnsi="Times New Roman" w:cs="Times New Roman"/>
          <w:b/>
          <w:bCs/>
          <w:sz w:val="24"/>
          <w:szCs w:val="24"/>
        </w:rPr>
        <w:t>Тракийска куполна гробница</w:t>
      </w:r>
    </w:p>
    <w:p w14:paraId="0AE92FD0" w14:textId="77777777" w:rsidR="006D0D3F" w:rsidRPr="00CB2EB1" w:rsidRDefault="006D0D3F" w:rsidP="006D0D3F">
      <w:pPr>
        <w:pStyle w:val="a7"/>
        <w:spacing w:after="0" w:line="240" w:lineRule="auto"/>
        <w:ind w:left="-42" w:right="-284" w:firstLine="750"/>
        <w:jc w:val="both"/>
        <w:rPr>
          <w:rFonts w:ascii="Times New Roman" w:hAnsi="Times New Roman" w:cs="Times New Roman"/>
          <w:sz w:val="24"/>
          <w:szCs w:val="24"/>
        </w:rPr>
      </w:pPr>
      <w:r w:rsidRPr="005372A4">
        <w:rPr>
          <w:rFonts w:ascii="Times New Roman" w:hAnsi="Times New Roman" w:cs="Times New Roman"/>
          <w:sz w:val="24"/>
          <w:szCs w:val="24"/>
        </w:rPr>
        <w:t>Организиране и провеждане на концерти с класическа музика,</w:t>
      </w:r>
      <w:r>
        <w:rPr>
          <w:rFonts w:ascii="Times New Roman" w:hAnsi="Times New Roman" w:cs="Times New Roman"/>
          <w:sz w:val="24"/>
          <w:szCs w:val="24"/>
        </w:rPr>
        <w:t xml:space="preserve"> </w:t>
      </w:r>
      <w:r w:rsidRPr="005372A4">
        <w:rPr>
          <w:rFonts w:ascii="Times New Roman" w:hAnsi="Times New Roman" w:cs="Times New Roman"/>
          <w:sz w:val="24"/>
          <w:szCs w:val="24"/>
        </w:rPr>
        <w:t>оркестрации на джаз, евъргрийн, поп, кино музика и др. –</w:t>
      </w:r>
      <w:r w:rsidRPr="00CB2EB1">
        <w:rPr>
          <w:rFonts w:ascii="Times New Roman" w:hAnsi="Times New Roman" w:cs="Times New Roman"/>
          <w:sz w:val="24"/>
          <w:szCs w:val="24"/>
        </w:rPr>
        <w:t xml:space="preserve"> по заявка от туроператорска агенция.</w:t>
      </w:r>
    </w:p>
    <w:p w14:paraId="2EDBF290"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w:t>
      </w:r>
    </w:p>
    <w:p w14:paraId="46F55A66" w14:textId="77777777" w:rsidR="006D0D3F" w:rsidRPr="00821C63" w:rsidRDefault="006D0D3F" w:rsidP="006D0D3F">
      <w:pPr>
        <w:pStyle w:val="a7"/>
        <w:spacing w:after="0" w:line="240" w:lineRule="auto"/>
        <w:ind w:left="-42" w:right="-284" w:firstLine="750"/>
        <w:jc w:val="both"/>
        <w:rPr>
          <w:rFonts w:ascii="Times New Roman" w:hAnsi="Times New Roman" w:cs="Times New Roman"/>
          <w:b/>
          <w:bCs/>
          <w:sz w:val="24"/>
          <w:szCs w:val="24"/>
        </w:rPr>
      </w:pPr>
      <w:r w:rsidRPr="00821C63">
        <w:rPr>
          <w:rFonts w:ascii="Times New Roman" w:hAnsi="Times New Roman" w:cs="Times New Roman"/>
          <w:b/>
          <w:bCs/>
          <w:sz w:val="24"/>
          <w:szCs w:val="24"/>
        </w:rPr>
        <w:t>Посетителски център „Поморийско езеро”</w:t>
      </w:r>
    </w:p>
    <w:p w14:paraId="4D99DDF6"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02.02.2024 г. – Международен ден на влажните зони</w:t>
      </w:r>
    </w:p>
    <w:p w14:paraId="22E4F738"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w:t>
      </w:r>
      <w:r>
        <w:rPr>
          <w:rFonts w:ascii="Times New Roman" w:hAnsi="Times New Roman" w:cs="Times New Roman"/>
          <w:sz w:val="24"/>
          <w:szCs w:val="24"/>
        </w:rPr>
        <w:t xml:space="preserve"> </w:t>
      </w:r>
      <w:r w:rsidRPr="005372A4">
        <w:rPr>
          <w:rFonts w:ascii="Times New Roman" w:hAnsi="Times New Roman" w:cs="Times New Roman"/>
          <w:sz w:val="24"/>
          <w:szCs w:val="24"/>
        </w:rPr>
        <w:t>22.03.2024г. – Световен ден на водата. Тема - Вода за мир</w:t>
      </w:r>
    </w:p>
    <w:p w14:paraId="44ECD272"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01.04.2024 г. – Международен ден на птиците</w:t>
      </w:r>
    </w:p>
    <w:p w14:paraId="4C52349B"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22.04.24г. - Ден на Земята Тема- Свят без замърсяване с</w:t>
      </w:r>
      <w:r>
        <w:rPr>
          <w:rFonts w:ascii="Times New Roman" w:hAnsi="Times New Roman" w:cs="Times New Roman"/>
          <w:sz w:val="24"/>
          <w:szCs w:val="24"/>
        </w:rPr>
        <w:t xml:space="preserve"> </w:t>
      </w:r>
      <w:r w:rsidRPr="005372A4">
        <w:rPr>
          <w:rFonts w:ascii="Times New Roman" w:hAnsi="Times New Roman" w:cs="Times New Roman"/>
          <w:sz w:val="24"/>
          <w:szCs w:val="24"/>
        </w:rPr>
        <w:t>пластмаса</w:t>
      </w:r>
    </w:p>
    <w:p w14:paraId="08B90C4F"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21.05.2024 г. – Ден на НАТУРА 2000</w:t>
      </w:r>
    </w:p>
    <w:p w14:paraId="3E19D8B0"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01.06.24г. - Ден на детето</w:t>
      </w:r>
    </w:p>
    <w:p w14:paraId="009AB54D"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Pr>
          <w:rFonts w:ascii="Times New Roman" w:hAnsi="Times New Roman" w:cs="Times New Roman"/>
          <w:sz w:val="24"/>
          <w:szCs w:val="24"/>
        </w:rPr>
        <w:t xml:space="preserve">-  </w:t>
      </w:r>
      <w:r w:rsidRPr="005372A4">
        <w:rPr>
          <w:rFonts w:ascii="Times New Roman" w:hAnsi="Times New Roman" w:cs="Times New Roman"/>
          <w:sz w:val="24"/>
          <w:szCs w:val="24"/>
        </w:rPr>
        <w:t>18.05.24г. -Международен ден на музеите</w:t>
      </w:r>
    </w:p>
    <w:p w14:paraId="4A2A0AE3"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r w:rsidRPr="005372A4">
        <w:rPr>
          <w:rFonts w:ascii="Times New Roman" w:hAnsi="Times New Roman" w:cs="Times New Roman"/>
          <w:sz w:val="24"/>
          <w:szCs w:val="24"/>
        </w:rPr>
        <w:t>-  16(29).06.2024 г. – Нощ на музеите</w:t>
      </w:r>
    </w:p>
    <w:p w14:paraId="49F07DFB"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p>
    <w:p w14:paraId="2A1DF17C" w14:textId="77777777" w:rsidR="006D0D3F" w:rsidRPr="00821C63" w:rsidRDefault="006D0D3F" w:rsidP="006D0D3F">
      <w:pPr>
        <w:pStyle w:val="a7"/>
        <w:spacing w:after="0" w:line="240" w:lineRule="auto"/>
        <w:ind w:left="-42" w:right="-284" w:firstLine="750"/>
        <w:jc w:val="both"/>
        <w:rPr>
          <w:rFonts w:ascii="Times New Roman" w:hAnsi="Times New Roman" w:cs="Times New Roman"/>
          <w:b/>
          <w:bCs/>
          <w:sz w:val="24"/>
          <w:szCs w:val="24"/>
        </w:rPr>
      </w:pPr>
      <w:r w:rsidRPr="00821C63">
        <w:rPr>
          <w:rFonts w:ascii="Times New Roman" w:hAnsi="Times New Roman" w:cs="Times New Roman"/>
          <w:b/>
          <w:bCs/>
          <w:sz w:val="24"/>
          <w:szCs w:val="24"/>
        </w:rPr>
        <w:t>Музей на солта</w:t>
      </w:r>
    </w:p>
    <w:p w14:paraId="59C5D9B8" w14:textId="77777777" w:rsidR="006D0D3F" w:rsidRPr="005372A4" w:rsidRDefault="006D0D3F" w:rsidP="006D0D3F">
      <w:pPr>
        <w:pStyle w:val="a7"/>
        <w:spacing w:after="0" w:line="240" w:lineRule="auto"/>
        <w:ind w:left="-42" w:right="-284" w:firstLine="750"/>
        <w:jc w:val="both"/>
        <w:rPr>
          <w:rFonts w:ascii="Times New Roman" w:hAnsi="Times New Roman" w:cs="Times New Roman"/>
          <w:sz w:val="24"/>
          <w:szCs w:val="24"/>
        </w:rPr>
      </w:pPr>
      <w:r w:rsidRPr="005372A4">
        <w:rPr>
          <w:rFonts w:ascii="Times New Roman" w:hAnsi="Times New Roman" w:cs="Times New Roman"/>
          <w:sz w:val="24"/>
          <w:szCs w:val="24"/>
        </w:rPr>
        <w:t>Във връзка с участие в отбелязване на Европейската нощ на музея –</w:t>
      </w:r>
      <w:r>
        <w:rPr>
          <w:rFonts w:ascii="Times New Roman" w:hAnsi="Times New Roman" w:cs="Times New Roman"/>
          <w:sz w:val="24"/>
          <w:szCs w:val="24"/>
        </w:rPr>
        <w:t xml:space="preserve"> </w:t>
      </w:r>
      <w:r w:rsidRPr="005372A4">
        <w:rPr>
          <w:rFonts w:ascii="Times New Roman" w:hAnsi="Times New Roman" w:cs="Times New Roman"/>
          <w:sz w:val="24"/>
          <w:szCs w:val="24"/>
        </w:rPr>
        <w:t>18 май, Музея на солта  представи новата експозиционна  визия.</w:t>
      </w:r>
    </w:p>
    <w:p w14:paraId="163E401D" w14:textId="77777777" w:rsidR="006D0D3F" w:rsidRPr="005372A4" w:rsidRDefault="006D0D3F" w:rsidP="006D0D3F">
      <w:pPr>
        <w:pStyle w:val="a7"/>
        <w:spacing w:after="0" w:line="240" w:lineRule="auto"/>
        <w:ind w:left="-42" w:right="-284"/>
        <w:jc w:val="both"/>
        <w:rPr>
          <w:rFonts w:ascii="Times New Roman" w:hAnsi="Times New Roman" w:cs="Times New Roman"/>
          <w:sz w:val="24"/>
          <w:szCs w:val="24"/>
        </w:rPr>
      </w:pPr>
    </w:p>
    <w:p w14:paraId="6D2E4AF6" w14:textId="77777777" w:rsidR="006D0D3F" w:rsidRPr="00821C63" w:rsidRDefault="006D0D3F" w:rsidP="006D0D3F">
      <w:pPr>
        <w:pStyle w:val="a7"/>
        <w:spacing w:after="0" w:line="240" w:lineRule="auto"/>
        <w:ind w:left="-42" w:right="-284" w:firstLine="750"/>
        <w:jc w:val="both"/>
        <w:rPr>
          <w:rFonts w:ascii="Times New Roman" w:hAnsi="Times New Roman" w:cs="Times New Roman"/>
          <w:b/>
          <w:bCs/>
          <w:sz w:val="24"/>
          <w:szCs w:val="24"/>
        </w:rPr>
      </w:pPr>
      <w:r w:rsidRPr="00821C63">
        <w:rPr>
          <w:rFonts w:ascii="Times New Roman" w:hAnsi="Times New Roman" w:cs="Times New Roman"/>
          <w:b/>
          <w:bCs/>
          <w:sz w:val="24"/>
          <w:szCs w:val="24"/>
        </w:rPr>
        <w:t>Посетителски център за рибарство и морско дело</w:t>
      </w:r>
    </w:p>
    <w:p w14:paraId="23FEA293" w14:textId="77777777" w:rsidR="006D0D3F" w:rsidRPr="005372A4" w:rsidRDefault="006D0D3F" w:rsidP="006D0D3F">
      <w:pPr>
        <w:pStyle w:val="a7"/>
        <w:spacing w:after="0" w:line="240" w:lineRule="auto"/>
        <w:ind w:left="-42" w:right="-284" w:firstLine="750"/>
        <w:jc w:val="both"/>
        <w:rPr>
          <w:rFonts w:ascii="Times New Roman" w:hAnsi="Times New Roman" w:cs="Times New Roman"/>
          <w:sz w:val="24"/>
          <w:szCs w:val="24"/>
        </w:rPr>
      </w:pPr>
      <w:r w:rsidRPr="005372A4">
        <w:rPr>
          <w:rFonts w:ascii="Times New Roman" w:hAnsi="Times New Roman" w:cs="Times New Roman"/>
          <w:sz w:val="24"/>
          <w:szCs w:val="24"/>
        </w:rPr>
        <w:t>Във връзка с участие в отбелязване на Европейската нощ на музея –</w:t>
      </w:r>
      <w:r>
        <w:rPr>
          <w:rFonts w:ascii="Times New Roman" w:hAnsi="Times New Roman" w:cs="Times New Roman"/>
          <w:sz w:val="24"/>
          <w:szCs w:val="24"/>
        </w:rPr>
        <w:t xml:space="preserve"> </w:t>
      </w:r>
      <w:r w:rsidRPr="005372A4">
        <w:rPr>
          <w:rFonts w:ascii="Times New Roman" w:hAnsi="Times New Roman" w:cs="Times New Roman"/>
          <w:sz w:val="24"/>
          <w:szCs w:val="24"/>
        </w:rPr>
        <w:t>18 май, Представяне на изложба посветена на морският клуб.</w:t>
      </w:r>
    </w:p>
    <w:p w14:paraId="7AAFA7C2" w14:textId="77777777" w:rsidR="006D0D3F" w:rsidRPr="005372A4" w:rsidRDefault="006D0D3F" w:rsidP="006D0D3F">
      <w:pPr>
        <w:pStyle w:val="a7"/>
        <w:spacing w:after="0" w:line="240" w:lineRule="auto"/>
        <w:ind w:right="-284"/>
        <w:jc w:val="both"/>
        <w:rPr>
          <w:rFonts w:ascii="Times New Roman" w:hAnsi="Times New Roman" w:cs="Times New Roman"/>
          <w:sz w:val="24"/>
          <w:szCs w:val="24"/>
        </w:rPr>
      </w:pPr>
    </w:p>
    <w:p w14:paraId="3FC3ACD2"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r w:rsidRPr="005372A4">
        <w:rPr>
          <w:rFonts w:ascii="Times New Roman" w:hAnsi="Times New Roman" w:cs="Times New Roman"/>
          <w:b/>
          <w:bCs/>
          <w:iCs/>
          <w:sz w:val="24"/>
          <w:szCs w:val="24"/>
        </w:rPr>
        <w:t>По отношение на цел осма Подобряване качеството на общинската</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инфраструктура (в т.ч. пътища, пешеходни зони, озеленяване,</w:t>
      </w:r>
      <w:r>
        <w:rPr>
          <w:rFonts w:ascii="Times New Roman" w:hAnsi="Times New Roman" w:cs="Times New Roman"/>
          <w:b/>
          <w:bCs/>
          <w:iCs/>
          <w:sz w:val="24"/>
          <w:szCs w:val="24"/>
        </w:rPr>
        <w:t xml:space="preserve"> </w:t>
      </w:r>
      <w:r w:rsidRPr="005372A4">
        <w:rPr>
          <w:rFonts w:ascii="Times New Roman" w:hAnsi="Times New Roman" w:cs="Times New Roman"/>
          <w:b/>
          <w:bCs/>
          <w:iCs/>
          <w:sz w:val="24"/>
          <w:szCs w:val="24"/>
        </w:rPr>
        <w:t xml:space="preserve">поставяне на информационни табели и др.) </w:t>
      </w:r>
      <w:r w:rsidRPr="005372A4">
        <w:rPr>
          <w:rFonts w:ascii="Times New Roman" w:hAnsi="Times New Roman" w:cs="Times New Roman"/>
          <w:iCs/>
          <w:sz w:val="24"/>
          <w:szCs w:val="24"/>
        </w:rPr>
        <w:t>заложените проекти от Община Поморие са в процес на реализация.</w:t>
      </w:r>
    </w:p>
    <w:p w14:paraId="1785E2F5" w14:textId="77777777" w:rsidR="006D0D3F" w:rsidRPr="005372A4" w:rsidRDefault="006D0D3F" w:rsidP="006D0D3F">
      <w:pPr>
        <w:pStyle w:val="a7"/>
        <w:spacing w:after="0" w:line="240" w:lineRule="auto"/>
        <w:ind w:left="0" w:right="-284" w:firstLine="708"/>
        <w:jc w:val="both"/>
        <w:rPr>
          <w:rFonts w:ascii="Times New Roman" w:hAnsi="Times New Roman" w:cs="Times New Roman"/>
          <w:iCs/>
          <w:sz w:val="24"/>
          <w:szCs w:val="24"/>
        </w:rPr>
      </w:pPr>
    </w:p>
    <w:p w14:paraId="2D8A5876" w14:textId="77777777" w:rsidR="006D0D3F" w:rsidRPr="000E3D71" w:rsidRDefault="006D0D3F" w:rsidP="000E3D71">
      <w:pPr>
        <w:pStyle w:val="a8"/>
        <w:shd w:val="clear" w:color="auto" w:fill="FFFFFF"/>
        <w:spacing w:after="0"/>
        <w:ind w:firstLine="708"/>
        <w:jc w:val="both"/>
        <w:rPr>
          <w:iCs/>
        </w:rPr>
      </w:pPr>
    </w:p>
    <w:p w14:paraId="5478AD7F" w14:textId="5B06E9DB" w:rsidR="0039384A" w:rsidRPr="0039384A" w:rsidRDefault="0039384A" w:rsidP="0039384A">
      <w:pPr>
        <w:pStyle w:val="a3"/>
        <w:ind w:firstLine="708"/>
        <w:jc w:val="both"/>
        <w:rPr>
          <w:rFonts w:ascii="Times New Roman" w:hAnsi="Times New Roman" w:cs="Times New Roman"/>
          <w:sz w:val="24"/>
          <w:szCs w:val="24"/>
        </w:rPr>
      </w:pPr>
      <w:r w:rsidRPr="0039384A">
        <w:rPr>
          <w:rFonts w:ascii="Times New Roman" w:hAnsi="Times New Roman" w:cs="Times New Roman"/>
          <w:b/>
          <w:bCs/>
          <w:sz w:val="24"/>
          <w:szCs w:val="24"/>
          <w:lang w:bidi="bg-BG"/>
        </w:rPr>
        <w:t>35.</w:t>
      </w:r>
      <w:r w:rsidRPr="0039384A">
        <w:rPr>
          <w:rFonts w:ascii="Times New Roman" w:hAnsi="Times New Roman" w:cs="Times New Roman"/>
          <w:sz w:val="24"/>
          <w:szCs w:val="24"/>
          <w:lang w:bidi="bg-BG"/>
        </w:rPr>
        <w:t>По т.36. от дневния ред:„</w:t>
      </w:r>
      <w:r w:rsidRPr="0039384A">
        <w:rPr>
          <w:rFonts w:ascii="Times New Roman" w:hAnsi="Times New Roman" w:cs="Times New Roman"/>
          <w:sz w:val="24"/>
          <w:szCs w:val="24"/>
        </w:rPr>
        <w:t>ОС-334/01.03.2024г. - Докладна записка от Иван Алексиев – Кмет на Община Поморие, относно приемане на Анализ на потребностите от подкрепа за личностно развитие на децата и учениците в Община Поморие.</w:t>
      </w:r>
      <w:r w:rsidRPr="0039384A">
        <w:rPr>
          <w:rFonts w:ascii="Times New Roman" w:hAnsi="Times New Roman" w:cs="Times New Roman"/>
          <w:sz w:val="24"/>
          <w:szCs w:val="24"/>
          <w:lang w:bidi="bg-BG"/>
        </w:rPr>
        <w:t xml:space="preserve">“ </w:t>
      </w:r>
    </w:p>
    <w:p w14:paraId="34A4D0DB" w14:textId="77777777" w:rsidR="0039384A" w:rsidRPr="0039384A" w:rsidRDefault="0039384A" w:rsidP="0039384A">
      <w:pPr>
        <w:pStyle w:val="a3"/>
        <w:jc w:val="center"/>
        <w:rPr>
          <w:rFonts w:ascii="Times New Roman" w:hAnsi="Times New Roman" w:cs="Times New Roman"/>
          <w:b/>
          <w:sz w:val="24"/>
          <w:szCs w:val="24"/>
          <w:lang w:bidi="bg-BG"/>
        </w:rPr>
      </w:pPr>
      <w:r w:rsidRPr="0039384A">
        <w:rPr>
          <w:rFonts w:ascii="Times New Roman" w:hAnsi="Times New Roman" w:cs="Times New Roman"/>
          <w:b/>
          <w:sz w:val="24"/>
          <w:szCs w:val="24"/>
          <w:lang w:bidi="bg-BG"/>
        </w:rPr>
        <w:t>Р Е Ш Е Н И Е</w:t>
      </w:r>
    </w:p>
    <w:p w14:paraId="31ED34BB" w14:textId="77777777" w:rsidR="0039384A" w:rsidRPr="0039384A" w:rsidRDefault="0039384A" w:rsidP="0039384A">
      <w:pPr>
        <w:pStyle w:val="a3"/>
        <w:jc w:val="center"/>
        <w:rPr>
          <w:rFonts w:ascii="Times New Roman" w:hAnsi="Times New Roman" w:cs="Times New Roman"/>
          <w:b/>
          <w:sz w:val="24"/>
          <w:szCs w:val="24"/>
          <w:lang w:bidi="bg-BG"/>
        </w:rPr>
      </w:pPr>
      <w:r w:rsidRPr="0039384A">
        <w:rPr>
          <w:rFonts w:ascii="Times New Roman" w:hAnsi="Times New Roman" w:cs="Times New Roman"/>
          <w:b/>
          <w:sz w:val="24"/>
          <w:szCs w:val="24"/>
          <w:lang w:bidi="bg-BG"/>
        </w:rPr>
        <w:t>№ 143/28.03.2024г.</w:t>
      </w:r>
    </w:p>
    <w:p w14:paraId="740CB53C" w14:textId="097A47C5" w:rsidR="0039384A" w:rsidRPr="0039384A" w:rsidRDefault="0039384A" w:rsidP="0039384A">
      <w:pPr>
        <w:pStyle w:val="a3"/>
        <w:ind w:firstLine="708"/>
        <w:jc w:val="both"/>
        <w:rPr>
          <w:rFonts w:ascii="Times New Roman" w:hAnsi="Times New Roman" w:cs="Times New Roman"/>
          <w:sz w:val="24"/>
          <w:szCs w:val="24"/>
        </w:rPr>
      </w:pPr>
      <w:r w:rsidRPr="0039384A">
        <w:rPr>
          <w:rFonts w:ascii="Times New Roman" w:hAnsi="Times New Roman" w:cs="Times New Roman"/>
          <w:sz w:val="24"/>
          <w:szCs w:val="24"/>
        </w:rPr>
        <w:t xml:space="preserve">На основание  чл. 21, ал. 1, </w:t>
      </w:r>
      <w:r w:rsidRPr="0039384A">
        <w:rPr>
          <w:rFonts w:ascii="Times New Roman" w:eastAsia="TimesNewRomanPSMT" w:hAnsi="Times New Roman" w:cs="Times New Roman"/>
          <w:sz w:val="24"/>
          <w:szCs w:val="24"/>
        </w:rPr>
        <w:t>т. 23 и ал. 2 от Закона за местното самоуправление и местната администрация, във връзка с чл. 174, ал. 1, чл. 176, ал. 1 и 2 и чл. 196, ал. 3 от Закона за предучилищното и училищното образование</w:t>
      </w:r>
      <w:r w:rsidRPr="0039384A">
        <w:rPr>
          <w:rFonts w:ascii="Times New Roman" w:hAnsi="Times New Roman" w:cs="Times New Roman"/>
          <w:sz w:val="24"/>
          <w:szCs w:val="24"/>
        </w:rPr>
        <w:t xml:space="preserve"> </w:t>
      </w:r>
    </w:p>
    <w:p w14:paraId="2691ADB1" w14:textId="77777777" w:rsidR="0039384A" w:rsidRPr="0039384A" w:rsidRDefault="0039384A" w:rsidP="0039384A">
      <w:pPr>
        <w:pStyle w:val="a3"/>
        <w:jc w:val="both"/>
        <w:rPr>
          <w:rFonts w:ascii="Times New Roman" w:eastAsia="TimesNewRomanPSMT" w:hAnsi="Times New Roman" w:cs="Times New Roman"/>
          <w:sz w:val="24"/>
          <w:szCs w:val="24"/>
        </w:rPr>
      </w:pPr>
    </w:p>
    <w:p w14:paraId="3DC1328C" w14:textId="37581FE0" w:rsidR="0039384A" w:rsidRPr="0039384A" w:rsidRDefault="0039384A" w:rsidP="0039384A">
      <w:pPr>
        <w:pStyle w:val="a3"/>
        <w:ind w:firstLine="708"/>
        <w:jc w:val="both"/>
        <w:rPr>
          <w:rFonts w:ascii="Times New Roman" w:hAnsi="Times New Roman" w:cs="Times New Roman"/>
          <w:sz w:val="24"/>
          <w:szCs w:val="24"/>
        </w:rPr>
      </w:pPr>
      <w:r>
        <w:rPr>
          <w:rFonts w:ascii="Times New Roman" w:hAnsi="Times New Roman" w:cs="Times New Roman"/>
          <w:sz w:val="24"/>
          <w:szCs w:val="24"/>
        </w:rPr>
        <w:t>1.</w:t>
      </w:r>
      <w:r w:rsidRPr="0039384A">
        <w:rPr>
          <w:rFonts w:ascii="Times New Roman" w:hAnsi="Times New Roman" w:cs="Times New Roman"/>
          <w:sz w:val="24"/>
          <w:szCs w:val="24"/>
        </w:rPr>
        <w:t xml:space="preserve">Общински съвет – Поморие </w:t>
      </w:r>
      <w:r w:rsidRPr="0039384A">
        <w:rPr>
          <w:rFonts w:ascii="Times New Roman" w:eastAsia="TimesNewRomanPSMT" w:hAnsi="Times New Roman" w:cs="Times New Roman"/>
          <w:sz w:val="24"/>
          <w:szCs w:val="24"/>
        </w:rPr>
        <w:t>приема</w:t>
      </w:r>
      <w:r w:rsidRPr="0039384A">
        <w:rPr>
          <w:rFonts w:ascii="Times New Roman" w:eastAsia="TimesNewRomanPSMT" w:hAnsi="Times New Roman" w:cs="Times New Roman"/>
          <w:b/>
          <w:bCs/>
          <w:sz w:val="24"/>
          <w:szCs w:val="24"/>
        </w:rPr>
        <w:t xml:space="preserve"> </w:t>
      </w:r>
      <w:r w:rsidRPr="0039384A">
        <w:rPr>
          <w:rFonts w:ascii="Times New Roman" w:eastAsia="TimesNewRomanPSMT" w:hAnsi="Times New Roman" w:cs="Times New Roman"/>
          <w:sz w:val="24"/>
          <w:szCs w:val="24"/>
        </w:rPr>
        <w:t xml:space="preserve">Анализ на потребностите от подкрепа за личностно развитие на децата и учениците в Община Поморие, </w:t>
      </w:r>
      <w:r w:rsidRPr="0039384A">
        <w:rPr>
          <w:rFonts w:ascii="Times New Roman" w:hAnsi="Times New Roman" w:cs="Times New Roman"/>
          <w:sz w:val="24"/>
          <w:szCs w:val="24"/>
        </w:rPr>
        <w:t xml:space="preserve">съгласно Приложение </w:t>
      </w:r>
      <w:r>
        <w:rPr>
          <w:rFonts w:ascii="Times New Roman" w:hAnsi="Times New Roman" w:cs="Times New Roman"/>
          <w:sz w:val="24"/>
          <w:szCs w:val="24"/>
        </w:rPr>
        <w:t xml:space="preserve">               </w:t>
      </w:r>
      <w:r w:rsidRPr="0039384A">
        <w:rPr>
          <w:rFonts w:ascii="Times New Roman" w:hAnsi="Times New Roman" w:cs="Times New Roman"/>
          <w:sz w:val="24"/>
          <w:szCs w:val="24"/>
        </w:rPr>
        <w:t>№ 1, което е неразделна част от настоящото решение.</w:t>
      </w:r>
    </w:p>
    <w:p w14:paraId="37BCF722" w14:textId="77777777" w:rsidR="0039384A" w:rsidRPr="0039384A" w:rsidRDefault="0039384A" w:rsidP="0039384A">
      <w:pPr>
        <w:pStyle w:val="a3"/>
        <w:jc w:val="both"/>
        <w:rPr>
          <w:rFonts w:ascii="Times New Roman" w:hAnsi="Times New Roman" w:cs="Times New Roman"/>
          <w:sz w:val="24"/>
          <w:szCs w:val="24"/>
        </w:rPr>
      </w:pPr>
    </w:p>
    <w:p w14:paraId="676197C2" w14:textId="6BE772BD" w:rsidR="0039384A" w:rsidRDefault="0039384A" w:rsidP="0039384A">
      <w:pPr>
        <w:pStyle w:val="a3"/>
        <w:ind w:firstLine="708"/>
        <w:jc w:val="both"/>
        <w:rPr>
          <w:rFonts w:ascii="Times New Roman" w:eastAsia="TimesNewRomanPSMT" w:hAnsi="Times New Roman" w:cs="Times New Roman"/>
          <w:sz w:val="24"/>
          <w:szCs w:val="24"/>
        </w:rPr>
      </w:pPr>
      <w:r>
        <w:rPr>
          <w:rFonts w:ascii="Times New Roman" w:hAnsi="Times New Roman" w:cs="Times New Roman"/>
          <w:sz w:val="24"/>
          <w:szCs w:val="24"/>
        </w:rPr>
        <w:lastRenderedPageBreak/>
        <w:t>2.</w:t>
      </w:r>
      <w:r w:rsidRPr="0039384A">
        <w:rPr>
          <w:rFonts w:ascii="Times New Roman" w:hAnsi="Times New Roman" w:cs="Times New Roman"/>
          <w:sz w:val="24"/>
          <w:szCs w:val="24"/>
        </w:rPr>
        <w:t>Общински съвет – Поморие в</w:t>
      </w:r>
      <w:r w:rsidRPr="0039384A">
        <w:rPr>
          <w:rFonts w:ascii="Times New Roman" w:eastAsia="TimesNewRomanPSMT" w:hAnsi="Times New Roman" w:cs="Times New Roman"/>
          <w:bCs/>
          <w:sz w:val="24"/>
          <w:szCs w:val="24"/>
        </w:rPr>
        <w:t>ъзлага</w:t>
      </w:r>
      <w:r w:rsidRPr="0039384A">
        <w:rPr>
          <w:rFonts w:ascii="Times New Roman" w:eastAsia="TimesNewRomanPSMT" w:hAnsi="Times New Roman" w:cs="Times New Roman"/>
          <w:b/>
          <w:bCs/>
          <w:sz w:val="24"/>
          <w:szCs w:val="24"/>
        </w:rPr>
        <w:t xml:space="preserve"> </w:t>
      </w:r>
      <w:r w:rsidRPr="0039384A">
        <w:rPr>
          <w:rFonts w:ascii="Times New Roman" w:eastAsia="TimesNewRomanPSMT" w:hAnsi="Times New Roman" w:cs="Times New Roman"/>
          <w:sz w:val="24"/>
          <w:szCs w:val="24"/>
        </w:rPr>
        <w:t xml:space="preserve">на Кмета на Община Поморие последващите съгласно закона действия. </w:t>
      </w:r>
    </w:p>
    <w:p w14:paraId="6D61F603" w14:textId="77777777" w:rsidR="0039384A" w:rsidRDefault="0039384A" w:rsidP="0039384A">
      <w:pPr>
        <w:pStyle w:val="a3"/>
        <w:ind w:firstLine="708"/>
        <w:rPr>
          <w:rFonts w:ascii="Times New Roman" w:eastAsia="TimesNewRomanPSMT" w:hAnsi="Times New Roman" w:cs="Times New Roman"/>
          <w:sz w:val="24"/>
          <w:szCs w:val="24"/>
        </w:rPr>
      </w:pPr>
    </w:p>
    <w:p w14:paraId="7F851312" w14:textId="2EBCB6D3" w:rsidR="0039384A" w:rsidRDefault="0039384A" w:rsidP="0039384A">
      <w:pPr>
        <w:ind w:firstLine="708"/>
        <w:jc w:val="both"/>
        <w:rPr>
          <w:rFonts w:ascii="Times New Roman" w:eastAsia="Calibri" w:hAnsi="Times New Roman" w:cs="Times New Roman"/>
          <w:sz w:val="24"/>
          <w:szCs w:val="24"/>
        </w:rPr>
      </w:pPr>
      <w:r w:rsidRPr="0039384A">
        <w:rPr>
          <w:rFonts w:ascii="Times New Roman" w:hAnsi="Times New Roman" w:cs="Times New Roman"/>
          <w:b/>
          <w:i/>
          <w:iCs/>
          <w:sz w:val="24"/>
          <w:szCs w:val="24"/>
          <w:u w:val="single"/>
        </w:rPr>
        <w:t>Отговор по изпълнение на Решението:</w:t>
      </w:r>
      <w:r w:rsidRPr="0039384A">
        <w:rPr>
          <w:rFonts w:ascii="Times New Roman" w:hAnsi="Times New Roman" w:cs="Times New Roman"/>
          <w:b/>
          <w:sz w:val="24"/>
          <w:szCs w:val="24"/>
        </w:rPr>
        <w:t xml:space="preserve"> </w:t>
      </w:r>
      <w:r w:rsidRPr="0039384A">
        <w:rPr>
          <w:rFonts w:ascii="Times New Roman" w:eastAsia="Calibri" w:hAnsi="Times New Roman" w:cs="Times New Roman"/>
          <w:sz w:val="24"/>
          <w:szCs w:val="24"/>
        </w:rPr>
        <w:t>Анализът на потребностите от подкрепа за личностно развитие на децата и учениците в Община Поморие е представен в РУО-Бургас.</w:t>
      </w:r>
    </w:p>
    <w:p w14:paraId="0659ABFF" w14:textId="34DFD253" w:rsidR="00F67E41" w:rsidRPr="00F67E41" w:rsidRDefault="00F67E41" w:rsidP="00F67E41">
      <w:pPr>
        <w:tabs>
          <w:tab w:val="center" w:pos="5904"/>
          <w:tab w:val="left" w:pos="7820"/>
        </w:tabs>
        <w:ind w:firstLine="709"/>
        <w:jc w:val="both"/>
        <w:rPr>
          <w:rFonts w:ascii="Times New Roman" w:hAnsi="Times New Roman" w:cs="Times New Roman"/>
          <w:sz w:val="24"/>
          <w:szCs w:val="24"/>
        </w:rPr>
      </w:pPr>
      <w:r w:rsidRPr="00F67E41">
        <w:rPr>
          <w:rFonts w:ascii="Times New Roman" w:hAnsi="Times New Roman" w:cs="Times New Roman"/>
          <w:b/>
          <w:bCs/>
          <w:sz w:val="24"/>
          <w:szCs w:val="24"/>
          <w:lang w:bidi="bg-BG"/>
        </w:rPr>
        <w:t>36.</w:t>
      </w:r>
      <w:r w:rsidRPr="00F67E41">
        <w:rPr>
          <w:rFonts w:ascii="Times New Roman" w:hAnsi="Times New Roman" w:cs="Times New Roman"/>
          <w:sz w:val="24"/>
          <w:szCs w:val="24"/>
          <w:lang w:bidi="bg-BG"/>
        </w:rPr>
        <w:t>По т.37. от дневния ред:„</w:t>
      </w:r>
      <w:r w:rsidRPr="00F67E41">
        <w:rPr>
          <w:rFonts w:ascii="Times New Roman" w:eastAsia="Calibri" w:hAnsi="Times New Roman" w:cs="Times New Roman"/>
          <w:sz w:val="24"/>
          <w:szCs w:val="24"/>
        </w:rPr>
        <w:t>ОС-335/01.03.2024г. - Докладна записка от Иван Алексиев – Кмет на Община Поморие, относно о</w:t>
      </w:r>
      <w:r w:rsidRPr="00F67E41">
        <w:rPr>
          <w:rFonts w:ascii="Times New Roman" w:hAnsi="Times New Roman" w:cs="Times New Roman"/>
          <w:sz w:val="24"/>
          <w:szCs w:val="24"/>
        </w:rPr>
        <w:t>добряване на Годишен отчет на Кмета на Община Поморие за осъществяване на концесионната дейност и изпълнението на концесионните договори през 2022г.</w:t>
      </w:r>
      <w:r w:rsidRPr="00F67E41">
        <w:rPr>
          <w:rFonts w:ascii="Times New Roman" w:hAnsi="Times New Roman" w:cs="Times New Roman"/>
          <w:sz w:val="24"/>
          <w:szCs w:val="24"/>
          <w:lang w:bidi="bg-BG"/>
        </w:rPr>
        <w:t>“ с 20 гласа „за”, 0 гласа „въздържали се”, 0 гласа „против” от 20 присъстващи общински съветници се прие следното</w:t>
      </w:r>
    </w:p>
    <w:p w14:paraId="39281540" w14:textId="77777777" w:rsidR="00F67E41" w:rsidRPr="00F67E41" w:rsidRDefault="00F67E41" w:rsidP="00F67E41">
      <w:pPr>
        <w:ind w:firstLine="708"/>
        <w:jc w:val="center"/>
        <w:rPr>
          <w:rFonts w:ascii="Times New Roman" w:hAnsi="Times New Roman" w:cs="Times New Roman"/>
          <w:b/>
          <w:sz w:val="24"/>
          <w:szCs w:val="24"/>
          <w:lang w:bidi="bg-BG"/>
        </w:rPr>
      </w:pPr>
      <w:r w:rsidRPr="00F67E41">
        <w:rPr>
          <w:rFonts w:ascii="Times New Roman" w:hAnsi="Times New Roman" w:cs="Times New Roman"/>
          <w:b/>
          <w:sz w:val="24"/>
          <w:szCs w:val="24"/>
          <w:lang w:bidi="bg-BG"/>
        </w:rPr>
        <w:t>Р Е Ш Е Н И Е</w:t>
      </w:r>
    </w:p>
    <w:p w14:paraId="51C41A41" w14:textId="77777777" w:rsidR="00F67E41" w:rsidRPr="00F67E41" w:rsidRDefault="00F67E41" w:rsidP="00F67E41">
      <w:pPr>
        <w:ind w:firstLine="708"/>
        <w:jc w:val="center"/>
        <w:rPr>
          <w:rFonts w:ascii="Times New Roman" w:hAnsi="Times New Roman" w:cs="Times New Roman"/>
          <w:b/>
          <w:sz w:val="24"/>
          <w:szCs w:val="24"/>
          <w:lang w:bidi="bg-BG"/>
        </w:rPr>
      </w:pPr>
      <w:r w:rsidRPr="00F67E41">
        <w:rPr>
          <w:rFonts w:ascii="Times New Roman" w:hAnsi="Times New Roman" w:cs="Times New Roman"/>
          <w:b/>
          <w:sz w:val="24"/>
          <w:szCs w:val="24"/>
          <w:lang w:bidi="bg-BG"/>
        </w:rPr>
        <w:t>№ 144/28.03.2024г.</w:t>
      </w:r>
    </w:p>
    <w:p w14:paraId="6B301FEE" w14:textId="77777777" w:rsidR="00F67E41" w:rsidRPr="00F67E41" w:rsidRDefault="00F67E41" w:rsidP="00F67E41">
      <w:pPr>
        <w:ind w:firstLine="708"/>
        <w:jc w:val="both"/>
        <w:rPr>
          <w:rFonts w:ascii="Times New Roman" w:hAnsi="Times New Roman" w:cs="Times New Roman"/>
          <w:sz w:val="24"/>
          <w:szCs w:val="24"/>
        </w:rPr>
      </w:pPr>
      <w:r w:rsidRPr="00F67E41">
        <w:rPr>
          <w:rFonts w:ascii="Times New Roman" w:hAnsi="Times New Roman" w:cs="Times New Roman"/>
          <w:sz w:val="24"/>
          <w:szCs w:val="24"/>
        </w:rPr>
        <w:t>На основание чл.21, ал.1, т.23 от Закона за местното управление и местната администрация, чл.40, ал.2, т.2, във връзка с чл.132, ал.2 от Закона за концесиите Общински съвет – Поморие одобрява Годишен отчет на Кмета на Община Поморие за осъществяване на концесионната дейност и изпълнението на концесионните договори през 2022г.</w:t>
      </w:r>
    </w:p>
    <w:p w14:paraId="149DD74F" w14:textId="4136F2F9" w:rsidR="00F67E41" w:rsidRDefault="00F67E41" w:rsidP="0039384A">
      <w:pPr>
        <w:ind w:firstLine="708"/>
        <w:jc w:val="both"/>
        <w:rPr>
          <w:rFonts w:ascii="Times New Roman" w:eastAsia="Calibri" w:hAnsi="Times New Roman" w:cs="Times New Roman"/>
          <w:sz w:val="24"/>
          <w:szCs w:val="24"/>
        </w:rPr>
      </w:pPr>
      <w:r w:rsidRPr="00F67E41">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Решението е публикувано в Национален концесионен регистър по партидата на Община Поморие</w:t>
      </w:r>
    </w:p>
    <w:p w14:paraId="6E69226E" w14:textId="77777777" w:rsidR="00130F9B" w:rsidRDefault="00130F9B" w:rsidP="0039384A">
      <w:pPr>
        <w:ind w:firstLine="708"/>
        <w:jc w:val="both"/>
        <w:rPr>
          <w:rFonts w:ascii="Times New Roman" w:eastAsia="Calibri" w:hAnsi="Times New Roman" w:cs="Times New Roman"/>
          <w:sz w:val="24"/>
          <w:szCs w:val="24"/>
        </w:rPr>
      </w:pPr>
    </w:p>
    <w:p w14:paraId="28B5B1A9" w14:textId="228899C2" w:rsidR="00130F9B" w:rsidRPr="008B4F7D" w:rsidRDefault="00130F9B" w:rsidP="00130F9B">
      <w:pPr>
        <w:tabs>
          <w:tab w:val="center" w:pos="5904"/>
          <w:tab w:val="left" w:pos="7820"/>
        </w:tabs>
        <w:ind w:firstLine="709"/>
        <w:jc w:val="both"/>
        <w:rPr>
          <w:rFonts w:ascii="Times New Roman" w:hAnsi="Times New Roman" w:cs="Times New Roman"/>
          <w:sz w:val="24"/>
          <w:szCs w:val="24"/>
        </w:rPr>
      </w:pPr>
      <w:r w:rsidRPr="00130F9B">
        <w:rPr>
          <w:rFonts w:ascii="Times New Roman" w:hAnsi="Times New Roman" w:cs="Times New Roman"/>
          <w:b/>
          <w:bCs/>
          <w:sz w:val="24"/>
          <w:szCs w:val="24"/>
          <w:lang w:bidi="bg-BG"/>
        </w:rPr>
        <w:t>3</w:t>
      </w:r>
      <w:r w:rsidR="00F67E41">
        <w:rPr>
          <w:rFonts w:ascii="Times New Roman" w:hAnsi="Times New Roman" w:cs="Times New Roman"/>
          <w:b/>
          <w:bCs/>
          <w:sz w:val="24"/>
          <w:szCs w:val="24"/>
          <w:lang w:bidi="bg-BG"/>
        </w:rPr>
        <w:t>7</w:t>
      </w:r>
      <w:r w:rsidRPr="00130F9B">
        <w:rPr>
          <w:rFonts w:ascii="Times New Roman" w:hAnsi="Times New Roman" w:cs="Times New Roman"/>
          <w:b/>
          <w:bCs/>
          <w:sz w:val="24"/>
          <w:szCs w:val="24"/>
          <w:lang w:bidi="bg-BG"/>
        </w:rPr>
        <w:t>.</w:t>
      </w:r>
      <w:r w:rsidRPr="008B4F7D">
        <w:rPr>
          <w:rFonts w:ascii="Times New Roman" w:hAnsi="Times New Roman" w:cs="Times New Roman"/>
          <w:sz w:val="24"/>
          <w:szCs w:val="24"/>
          <w:lang w:bidi="bg-BG"/>
        </w:rPr>
        <w:t>По т.38. от дневния ред:„</w:t>
      </w:r>
      <w:r w:rsidRPr="008B4F7D">
        <w:rPr>
          <w:rFonts w:ascii="Times New Roman" w:eastAsia="Calibri" w:hAnsi="Times New Roman" w:cs="Times New Roman"/>
          <w:sz w:val="24"/>
          <w:szCs w:val="24"/>
        </w:rPr>
        <w:t>ОС-339/01.03.2024г. - Докладна записка от Иван Алексиев – Кмет на Община Поморие, относно о</w:t>
      </w:r>
      <w:r w:rsidRPr="008B4F7D">
        <w:rPr>
          <w:rFonts w:ascii="Times New Roman" w:hAnsi="Times New Roman" w:cs="Times New Roman"/>
          <w:sz w:val="24"/>
          <w:szCs w:val="24"/>
        </w:rPr>
        <w:t xml:space="preserve">бявяване и провеждане на процедура за конкурс за избор на управител на </w:t>
      </w:r>
      <w:r w:rsidRPr="008B4F7D">
        <w:rPr>
          <w:rFonts w:ascii="Times New Roman" w:hAnsi="Times New Roman" w:cs="Times New Roman"/>
          <w:bCs/>
          <w:sz w:val="24"/>
          <w:szCs w:val="24"/>
        </w:rPr>
        <w:t>„МБАЛ - Поморие“ ЕООД.</w:t>
      </w:r>
      <w:r w:rsidRPr="008B4F7D">
        <w:rPr>
          <w:rFonts w:ascii="Times New Roman" w:hAnsi="Times New Roman" w:cs="Times New Roman"/>
          <w:sz w:val="24"/>
          <w:szCs w:val="24"/>
          <w:lang w:bidi="bg-BG"/>
        </w:rPr>
        <w:t>“ с 20 гласа „за”, 0 гласа „въздържали се”, 0 гласа „против” от 20 присъстващи общински съветници се прие следното</w:t>
      </w:r>
    </w:p>
    <w:p w14:paraId="5D6D5D03" w14:textId="77777777" w:rsidR="00130F9B" w:rsidRPr="008B4F7D" w:rsidRDefault="00130F9B" w:rsidP="00130F9B">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Р Е Ш Е Н И Е</w:t>
      </w:r>
    </w:p>
    <w:p w14:paraId="47961F68" w14:textId="77777777" w:rsidR="00130F9B" w:rsidRPr="008B4F7D" w:rsidRDefault="00130F9B" w:rsidP="00130F9B">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 145/28.03.2024г.</w:t>
      </w:r>
    </w:p>
    <w:p w14:paraId="653FBCBC"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На основание чл. 21, ал. 1, т. 23 от ЗМСМА във връзка с чл. 137, ал. 1, т. 5 и чл. 147, ал. 2 от Търговския закон, чл. 21, ал. 1 от Закона за публичните предприятия, чл. 69, ал. 2 от Правилника за прилагане на Закона за публичните предприятия, чл. 63, ал. 1 и ал. 3 от Закона за лечебните заведения и чл. 46 - 55 от 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59385DF9" w14:textId="77777777" w:rsidR="00130F9B" w:rsidRPr="008B4F7D" w:rsidRDefault="00130F9B" w:rsidP="00130F9B">
      <w:pPr>
        <w:autoSpaceDN w:val="0"/>
        <w:ind w:firstLine="709"/>
        <w:jc w:val="both"/>
        <w:rPr>
          <w:rFonts w:ascii="Times New Roman" w:hAnsi="Times New Roman" w:cs="Times New Roman"/>
          <w:sz w:val="24"/>
          <w:szCs w:val="24"/>
        </w:rPr>
      </w:pPr>
      <w:r w:rsidRPr="008B4F7D">
        <w:rPr>
          <w:rFonts w:ascii="Times New Roman" w:hAnsi="Times New Roman" w:cs="Times New Roman"/>
          <w:b/>
          <w:bCs/>
          <w:sz w:val="24"/>
          <w:szCs w:val="24"/>
        </w:rPr>
        <w:t>I.</w:t>
      </w:r>
      <w:r w:rsidRPr="008B4F7D">
        <w:rPr>
          <w:rFonts w:ascii="Times New Roman" w:hAnsi="Times New Roman" w:cs="Times New Roman"/>
          <w:sz w:val="24"/>
          <w:szCs w:val="24"/>
        </w:rPr>
        <w:t xml:space="preserve"> Общински съвет - Поморие обявява провеждането на конкурс за избор на управител и възлагане управлението на „МБАЛ - Поморие“ ЕООД, който да се проведе при следните етапи:</w:t>
      </w:r>
    </w:p>
    <w:p w14:paraId="627A05F4" w14:textId="77777777" w:rsidR="00130F9B" w:rsidRPr="008B4F7D" w:rsidRDefault="00130F9B" w:rsidP="00130F9B">
      <w:pPr>
        <w:autoSpaceDN w:val="0"/>
        <w:ind w:firstLine="567"/>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lastRenderedPageBreak/>
        <w:t xml:space="preserve">1. Проверка на съответствието на представените документи с предварително обявените изисквания и критериите за подбор; </w:t>
      </w:r>
    </w:p>
    <w:p w14:paraId="7E433C13" w14:textId="77777777" w:rsidR="00130F9B" w:rsidRPr="008B4F7D" w:rsidRDefault="00130F9B" w:rsidP="00130F9B">
      <w:pPr>
        <w:autoSpaceDN w:val="0"/>
        <w:ind w:firstLine="567"/>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2. Оценяване на изготвена и представена от кандидатите бизнес програма за развитие на предприятието за целия срок на договора за управление; </w:t>
      </w:r>
    </w:p>
    <w:p w14:paraId="7464AE51" w14:textId="77777777" w:rsidR="00130F9B" w:rsidRPr="008B4F7D" w:rsidRDefault="00130F9B" w:rsidP="00130F9B">
      <w:pPr>
        <w:autoSpaceDN w:val="0"/>
        <w:ind w:firstLine="567"/>
        <w:jc w:val="both"/>
        <w:rPr>
          <w:rFonts w:ascii="Times New Roman" w:hAnsi="Times New Roman" w:cs="Times New Roman"/>
          <w:b/>
          <w:bCs/>
          <w:sz w:val="24"/>
          <w:szCs w:val="24"/>
        </w:rPr>
      </w:pPr>
      <w:r w:rsidRPr="008B4F7D">
        <w:rPr>
          <w:rFonts w:ascii="Times New Roman" w:hAnsi="Times New Roman" w:cs="Times New Roman"/>
          <w:sz w:val="24"/>
          <w:szCs w:val="24"/>
          <w:shd w:val="clear" w:color="auto" w:fill="FFFFFF"/>
        </w:rPr>
        <w:t>3. Провеждане на събеседване с кандидатите.</w:t>
      </w:r>
      <w:r w:rsidRPr="008B4F7D">
        <w:rPr>
          <w:rFonts w:ascii="Times New Roman" w:hAnsi="Times New Roman" w:cs="Times New Roman"/>
          <w:b/>
          <w:bCs/>
          <w:sz w:val="24"/>
          <w:szCs w:val="24"/>
        </w:rPr>
        <w:t xml:space="preserve"> </w:t>
      </w:r>
    </w:p>
    <w:p w14:paraId="55805EB9" w14:textId="77777777" w:rsidR="00130F9B" w:rsidRPr="008B4F7D" w:rsidRDefault="00130F9B" w:rsidP="00130F9B">
      <w:pPr>
        <w:autoSpaceDN w:val="0"/>
        <w:ind w:firstLine="567"/>
        <w:jc w:val="both"/>
        <w:rPr>
          <w:rFonts w:ascii="Times New Roman" w:hAnsi="Times New Roman" w:cs="Times New Roman"/>
          <w:sz w:val="24"/>
          <w:szCs w:val="24"/>
        </w:rPr>
      </w:pPr>
      <w:r w:rsidRPr="008B4F7D">
        <w:rPr>
          <w:rFonts w:ascii="Times New Roman" w:hAnsi="Times New Roman" w:cs="Times New Roman"/>
          <w:b/>
          <w:bCs/>
          <w:sz w:val="24"/>
          <w:szCs w:val="24"/>
        </w:rPr>
        <w:t xml:space="preserve">II. </w:t>
      </w:r>
      <w:r w:rsidRPr="008B4F7D">
        <w:rPr>
          <w:rFonts w:ascii="Times New Roman" w:hAnsi="Times New Roman" w:cs="Times New Roman"/>
          <w:sz w:val="24"/>
          <w:szCs w:val="24"/>
        </w:rPr>
        <w:t>Определя следните изисквания, на които следва да отговарят кандидатите, за допускане до участие в конкурса:</w:t>
      </w:r>
    </w:p>
    <w:p w14:paraId="38BEBE71"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 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14:paraId="089CC9B9"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2. Да притежават образователно - квалификационна степен "магистър" по медицина, съответно дентална медицина, и с квалификация по здравен мениджмънт или лице с образователно-квалификационна степен "магистър" по икономика и управление и с придобита образователна и/или научна степен, специалност или преминато обучение за повишаване на квалификацията по чл. 43 от Закона за висшето образование в областта на здравния мениджмънт.</w:t>
      </w:r>
    </w:p>
    <w:p w14:paraId="01F37B6D"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3. Да имат най-малко пет години професионален опит в областта на изискуемото висше образование;</w:t>
      </w:r>
    </w:p>
    <w:p w14:paraId="74D2C76E"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4. Да не са поставени под запрещение;</w:t>
      </w:r>
    </w:p>
    <w:p w14:paraId="5539C810"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5. Да не са осъждани за умишлено престъпление от общ характер;</w:t>
      </w:r>
    </w:p>
    <w:p w14:paraId="24BCFD62"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6. Да не са лишени по съответен ред от правото да заемат длъжността Управител на публично предприятие;</w:t>
      </w:r>
    </w:p>
    <w:p w14:paraId="01515DD7"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7. 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14:paraId="2989AE4A"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8. Да не е бил член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14:paraId="21F014AB"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9. Да </w:t>
      </w:r>
      <w:proofErr w:type="spellStart"/>
      <w:r w:rsidRPr="008B4F7D">
        <w:rPr>
          <w:rFonts w:ascii="Times New Roman" w:hAnsi="Times New Roman" w:cs="Times New Roman"/>
          <w:sz w:val="24"/>
          <w:szCs w:val="24"/>
          <w:lang w:val="en"/>
        </w:rPr>
        <w:t>не</w:t>
      </w:r>
      <w:proofErr w:type="spellEnd"/>
      <w:r w:rsidRPr="008B4F7D">
        <w:rPr>
          <w:rFonts w:ascii="Times New Roman" w:hAnsi="Times New Roman" w:cs="Times New Roman"/>
          <w:sz w:val="24"/>
          <w:szCs w:val="24"/>
          <w:lang w:val="en"/>
        </w:rPr>
        <w:t xml:space="preserve"> е </w:t>
      </w:r>
      <w:proofErr w:type="spellStart"/>
      <w:r w:rsidRPr="008B4F7D">
        <w:rPr>
          <w:rFonts w:ascii="Times New Roman" w:hAnsi="Times New Roman" w:cs="Times New Roman"/>
          <w:sz w:val="24"/>
          <w:szCs w:val="24"/>
          <w:lang w:val="en"/>
        </w:rPr>
        <w:t>съпруг</w:t>
      </w:r>
      <w:proofErr w:type="spellEnd"/>
      <w:r w:rsidRPr="008B4F7D">
        <w:rPr>
          <w:rFonts w:ascii="Times New Roman" w:hAnsi="Times New Roman" w:cs="Times New Roman"/>
          <w:sz w:val="24"/>
          <w:szCs w:val="24"/>
          <w:lang w:val="en"/>
        </w:rPr>
        <w:t>/</w:t>
      </w:r>
      <w:proofErr w:type="spellStart"/>
      <w:r w:rsidRPr="008B4F7D">
        <w:rPr>
          <w:rFonts w:ascii="Times New Roman" w:hAnsi="Times New Roman" w:cs="Times New Roman"/>
          <w:sz w:val="24"/>
          <w:szCs w:val="24"/>
          <w:lang w:val="en"/>
        </w:rPr>
        <w:t>съпруга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или</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лице</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във</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фактическо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съжителство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роднина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права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линия</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съребрена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линия</w:t>
      </w:r>
      <w:proofErr w:type="spellEnd"/>
      <w:r w:rsidRPr="008B4F7D">
        <w:rPr>
          <w:rFonts w:ascii="Times New Roman" w:hAnsi="Times New Roman" w:cs="Times New Roman"/>
          <w:sz w:val="24"/>
          <w:szCs w:val="24"/>
          <w:lang w:val="en"/>
        </w:rPr>
        <w:t xml:space="preserve"> - </w:t>
      </w:r>
      <w:proofErr w:type="spellStart"/>
      <w:r w:rsidRPr="008B4F7D">
        <w:rPr>
          <w:rFonts w:ascii="Times New Roman" w:hAnsi="Times New Roman" w:cs="Times New Roman"/>
          <w:sz w:val="24"/>
          <w:szCs w:val="24"/>
          <w:lang w:val="en"/>
        </w:rPr>
        <w:t>до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четвърта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степен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включително</w:t>
      </w:r>
      <w:proofErr w:type="spellEnd"/>
      <w:r w:rsidRPr="008B4F7D">
        <w:rPr>
          <w:rFonts w:ascii="Times New Roman" w:hAnsi="Times New Roman" w:cs="Times New Roman"/>
          <w:sz w:val="24"/>
          <w:szCs w:val="24"/>
          <w:lang w:val="en"/>
        </w:rPr>
        <w:t xml:space="preserve">, и </w:t>
      </w:r>
      <w:proofErr w:type="spellStart"/>
      <w:r w:rsidRPr="008B4F7D">
        <w:rPr>
          <w:rFonts w:ascii="Times New Roman" w:hAnsi="Times New Roman" w:cs="Times New Roman"/>
          <w:sz w:val="24"/>
          <w:szCs w:val="24"/>
          <w:lang w:val="en"/>
        </w:rPr>
        <w:t>по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сватовство</w:t>
      </w:r>
      <w:proofErr w:type="spellEnd"/>
      <w:r w:rsidRPr="008B4F7D">
        <w:rPr>
          <w:rFonts w:ascii="Times New Roman" w:hAnsi="Times New Roman" w:cs="Times New Roman"/>
          <w:sz w:val="24"/>
          <w:szCs w:val="24"/>
          <w:lang w:val="en"/>
        </w:rPr>
        <w:t xml:space="preserve"> - </w:t>
      </w:r>
      <w:proofErr w:type="spellStart"/>
      <w:r w:rsidRPr="008B4F7D">
        <w:rPr>
          <w:rFonts w:ascii="Times New Roman" w:hAnsi="Times New Roman" w:cs="Times New Roman"/>
          <w:sz w:val="24"/>
          <w:szCs w:val="24"/>
          <w:lang w:val="en"/>
        </w:rPr>
        <w:t>до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втора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степен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включително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управител</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или</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член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колективен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орган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за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управление</w:t>
      </w:r>
      <w:proofErr w:type="spellEnd"/>
      <w:r w:rsidRPr="008B4F7D">
        <w:rPr>
          <w:rFonts w:ascii="Times New Roman" w:hAnsi="Times New Roman" w:cs="Times New Roman"/>
          <w:sz w:val="24"/>
          <w:szCs w:val="24"/>
          <w:lang w:val="en"/>
        </w:rPr>
        <w:t xml:space="preserve"> и </w:t>
      </w:r>
      <w:proofErr w:type="spellStart"/>
      <w:r w:rsidRPr="008B4F7D">
        <w:rPr>
          <w:rFonts w:ascii="Times New Roman" w:hAnsi="Times New Roman" w:cs="Times New Roman"/>
          <w:sz w:val="24"/>
          <w:szCs w:val="24"/>
          <w:lang w:val="en"/>
        </w:rPr>
        <w:t>контрол</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същото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публично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предприятие</w:t>
      </w:r>
      <w:proofErr w:type="spellEnd"/>
      <w:r w:rsidRPr="008B4F7D">
        <w:rPr>
          <w:rFonts w:ascii="Times New Roman" w:hAnsi="Times New Roman" w:cs="Times New Roman"/>
          <w:sz w:val="24"/>
          <w:szCs w:val="24"/>
          <w:lang w:val="en"/>
        </w:rPr>
        <w:t>;</w:t>
      </w:r>
    </w:p>
    <w:p w14:paraId="1255A38D"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10. Да не заемат висша публична длъжност по чл. 6, ал. 1, т. 1 – 35, 38 и 39 от Закона за противодействие на корупцията, да не са членове на политически кабинет и секретар на община;</w:t>
      </w:r>
    </w:p>
    <w:p w14:paraId="7A7015A0"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11. Да не извършват търговски сделки от свое или от чуждо име;</w:t>
      </w:r>
    </w:p>
    <w:p w14:paraId="38FA8290"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lastRenderedPageBreak/>
        <w:t>12. Да не са съдружници в събирателни, в командитни дружества и в дружества с ограничена отговорност;</w:t>
      </w:r>
    </w:p>
    <w:p w14:paraId="7D6FB20A" w14:textId="77777777" w:rsidR="00130F9B" w:rsidRPr="008B4F7D" w:rsidRDefault="00130F9B" w:rsidP="00130F9B">
      <w:pPr>
        <w:autoSpaceDE w:val="0"/>
        <w:autoSpaceDN w:val="0"/>
        <w:ind w:firstLine="708"/>
        <w:jc w:val="both"/>
        <w:rPr>
          <w:rFonts w:ascii="Times New Roman" w:hAnsi="Times New Roman" w:cs="Times New Roman"/>
          <w:b/>
          <w:bCs/>
          <w:i/>
          <w:sz w:val="24"/>
          <w:szCs w:val="24"/>
        </w:rPr>
      </w:pPr>
      <w:r w:rsidRPr="008B4F7D">
        <w:rPr>
          <w:rFonts w:ascii="Times New Roman" w:hAnsi="Times New Roman" w:cs="Times New Roman"/>
          <w:b/>
          <w:bCs/>
          <w:i/>
          <w:sz w:val="24"/>
          <w:szCs w:val="24"/>
        </w:rPr>
        <w:t>Забраните по т. 11 и т. 12 се прилагат, когато се извършва дейност, сходна с дейността на дружеството</w:t>
      </w:r>
    </w:p>
    <w:p w14:paraId="410E20C5"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13. Да не са управители или членове на изпълнителен или контролен орган на друго публично предприятие;</w:t>
      </w:r>
    </w:p>
    <w:p w14:paraId="560BF836"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14.</w:t>
      </w:r>
      <w:r w:rsidRPr="008B4F7D">
        <w:rPr>
          <w:rFonts w:ascii="Times New Roman" w:hAnsi="Times New Roman" w:cs="Times New Roman"/>
          <w:sz w:val="24"/>
          <w:szCs w:val="24"/>
          <w:lang w:val="en"/>
        </w:rPr>
        <w:t xml:space="preserve"> </w:t>
      </w:r>
      <w:r w:rsidRPr="008B4F7D">
        <w:rPr>
          <w:rFonts w:ascii="Times New Roman" w:hAnsi="Times New Roman" w:cs="Times New Roman"/>
          <w:sz w:val="24"/>
          <w:szCs w:val="24"/>
        </w:rPr>
        <w:t xml:space="preserve">Да </w:t>
      </w:r>
      <w:proofErr w:type="spellStart"/>
      <w:r w:rsidRPr="008B4F7D">
        <w:rPr>
          <w:rFonts w:ascii="Times New Roman" w:hAnsi="Times New Roman" w:cs="Times New Roman"/>
          <w:sz w:val="24"/>
          <w:szCs w:val="24"/>
          <w:lang w:val="en"/>
        </w:rPr>
        <w:t>отговаря</w:t>
      </w:r>
      <w:proofErr w:type="spellEnd"/>
      <w:r w:rsidRPr="008B4F7D">
        <w:rPr>
          <w:rFonts w:ascii="Times New Roman" w:hAnsi="Times New Roman" w:cs="Times New Roman"/>
          <w:sz w:val="24"/>
          <w:szCs w:val="24"/>
        </w:rPr>
        <w:t>т</w:t>
      </w:r>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други</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изисквания</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предвидени</w:t>
      </w:r>
      <w:proofErr w:type="spellEnd"/>
      <w:r w:rsidRPr="008B4F7D">
        <w:rPr>
          <w:rFonts w:ascii="Times New Roman" w:hAnsi="Times New Roman" w:cs="Times New Roman"/>
          <w:sz w:val="24"/>
          <w:szCs w:val="24"/>
          <w:lang w:val="en"/>
        </w:rPr>
        <w:t xml:space="preserve"> в </w:t>
      </w:r>
      <w:proofErr w:type="spellStart"/>
      <w:r w:rsidRPr="008B4F7D">
        <w:rPr>
          <w:rFonts w:ascii="Times New Roman" w:hAnsi="Times New Roman" w:cs="Times New Roman"/>
          <w:sz w:val="24"/>
          <w:szCs w:val="24"/>
          <w:lang w:val="en"/>
        </w:rPr>
        <w:t>устава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дружеството</w:t>
      </w:r>
      <w:proofErr w:type="spellEnd"/>
      <w:r w:rsidRPr="008B4F7D">
        <w:rPr>
          <w:rFonts w:ascii="Times New Roman" w:hAnsi="Times New Roman" w:cs="Times New Roman"/>
          <w:sz w:val="24"/>
          <w:szCs w:val="24"/>
        </w:rPr>
        <w:t>;</w:t>
      </w:r>
    </w:p>
    <w:p w14:paraId="243E16DF"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15. Да имат добра репутация.</w:t>
      </w:r>
    </w:p>
    <w:p w14:paraId="7D002806" w14:textId="77777777" w:rsidR="00130F9B" w:rsidRPr="008B4F7D" w:rsidRDefault="00130F9B" w:rsidP="00130F9B">
      <w:pPr>
        <w:autoSpaceDE w:val="0"/>
        <w:autoSpaceDN w:val="0"/>
        <w:ind w:firstLine="708"/>
        <w:jc w:val="both"/>
        <w:rPr>
          <w:rFonts w:ascii="Times New Roman" w:hAnsi="Times New Roman" w:cs="Times New Roman"/>
          <w:b/>
          <w:bCs/>
          <w:i/>
          <w:iCs/>
          <w:sz w:val="24"/>
          <w:szCs w:val="24"/>
        </w:rPr>
      </w:pPr>
      <w:r w:rsidRPr="008B4F7D">
        <w:rPr>
          <w:rFonts w:ascii="Times New Roman" w:hAnsi="Times New Roman" w:cs="Times New Roman"/>
          <w:b/>
          <w:bCs/>
          <w:i/>
          <w:iCs/>
          <w:sz w:val="24"/>
          <w:szCs w:val="24"/>
        </w:rPr>
        <w:t>Кандидат се счита с добра репутация, освен ако няма доказателства за противното и няма основателно съмнение относно добрата репутация на лицето. При оценяване на репутацията на кандидата се взема предвид информацията, която е на разположение на органа, упражняващ правата на общината и на комисията за номиниране, за извършване на оценката.</w:t>
      </w:r>
    </w:p>
    <w:p w14:paraId="0A0C652B" w14:textId="77777777" w:rsidR="00130F9B" w:rsidRPr="008B4F7D" w:rsidRDefault="00130F9B" w:rsidP="00130F9B">
      <w:pPr>
        <w:autoSpaceDN w:val="0"/>
        <w:ind w:firstLine="709"/>
        <w:jc w:val="both"/>
        <w:rPr>
          <w:rFonts w:ascii="Times New Roman" w:hAnsi="Times New Roman" w:cs="Times New Roman"/>
          <w:bCs/>
          <w:sz w:val="24"/>
          <w:szCs w:val="24"/>
        </w:rPr>
      </w:pPr>
      <w:r w:rsidRPr="008B4F7D">
        <w:rPr>
          <w:rFonts w:ascii="Times New Roman" w:hAnsi="Times New Roman" w:cs="Times New Roman"/>
          <w:bCs/>
          <w:sz w:val="24"/>
          <w:szCs w:val="24"/>
        </w:rPr>
        <w:t xml:space="preserve">16. </w:t>
      </w:r>
      <w:r w:rsidRPr="008B4F7D">
        <w:rPr>
          <w:rFonts w:ascii="Times New Roman" w:eastAsia="Calibri" w:hAnsi="Times New Roman" w:cs="Times New Roman"/>
          <w:sz w:val="24"/>
          <w:szCs w:val="24"/>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14:paraId="1891E72F" w14:textId="77777777" w:rsidR="00130F9B" w:rsidRPr="008B4F7D" w:rsidRDefault="00130F9B" w:rsidP="00130F9B">
      <w:pPr>
        <w:autoSpaceDN w:val="0"/>
        <w:ind w:firstLine="709"/>
        <w:jc w:val="both"/>
        <w:rPr>
          <w:rFonts w:ascii="Times New Roman" w:hAnsi="Times New Roman" w:cs="Times New Roman"/>
          <w:sz w:val="24"/>
          <w:szCs w:val="24"/>
        </w:rPr>
      </w:pPr>
      <w:r w:rsidRPr="008B4F7D">
        <w:rPr>
          <w:rFonts w:ascii="Times New Roman" w:hAnsi="Times New Roman" w:cs="Times New Roman"/>
          <w:b/>
          <w:bCs/>
          <w:sz w:val="24"/>
          <w:szCs w:val="24"/>
        </w:rPr>
        <w:t>III.</w:t>
      </w:r>
      <w:r w:rsidRPr="008B4F7D">
        <w:rPr>
          <w:rFonts w:ascii="Times New Roman" w:hAnsi="Times New Roman" w:cs="Times New Roman"/>
          <w:sz w:val="24"/>
          <w:szCs w:val="24"/>
        </w:rPr>
        <w:t xml:space="preserve"> Определя следните документи, необходими за участие в конкурсите:</w:t>
      </w:r>
    </w:p>
    <w:p w14:paraId="305EB145"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1. Заявление за участие в конкурсната процедура, адресирано до Общински съвет - Поморие по образец; </w:t>
      </w:r>
    </w:p>
    <w:p w14:paraId="3BC36A93"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2. Автобиография в европейски формат;</w:t>
      </w:r>
    </w:p>
    <w:p w14:paraId="52DC6051" w14:textId="77777777" w:rsidR="00130F9B" w:rsidRPr="008B4F7D" w:rsidRDefault="00130F9B" w:rsidP="00130F9B">
      <w:pPr>
        <w:autoSpaceDN w:val="0"/>
        <w:ind w:firstLine="709"/>
        <w:jc w:val="both"/>
        <w:rPr>
          <w:rFonts w:ascii="Times New Roman" w:hAnsi="Times New Roman" w:cs="Times New Roman"/>
          <w:sz w:val="24"/>
          <w:szCs w:val="24"/>
        </w:rPr>
      </w:pPr>
      <w:r w:rsidRPr="008B4F7D">
        <w:rPr>
          <w:rFonts w:ascii="Times New Roman" w:hAnsi="Times New Roman" w:cs="Times New Roman"/>
          <w:sz w:val="24"/>
          <w:szCs w:val="24"/>
          <w:shd w:val="clear" w:color="auto" w:fill="FFFFFF"/>
        </w:rPr>
        <w:t>3. Собственоръчно заверени копия на документи за придобито образование, квалификация и специалност</w:t>
      </w:r>
      <w:r w:rsidRPr="008B4F7D">
        <w:rPr>
          <w:rFonts w:ascii="Times New Roman" w:hAnsi="Times New Roman" w:cs="Times New Roman"/>
          <w:sz w:val="24"/>
          <w:szCs w:val="24"/>
        </w:rPr>
        <w:t>;</w:t>
      </w:r>
    </w:p>
    <w:p w14:paraId="6B67F83D"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4. Собственоръчно заверени копия на документи, удостоверяващи наличието на изискуемия стаж;</w:t>
      </w:r>
    </w:p>
    <w:p w14:paraId="0EAB1CD2"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5. Медицинско свидетелство за работа и свидетелство от психодиспансер, че лицето не се води на отчет;</w:t>
      </w:r>
    </w:p>
    <w:p w14:paraId="557D640D"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6. Декларация - съгласие за обработване на личните данни при подбор – по образец;</w:t>
      </w:r>
    </w:p>
    <w:p w14:paraId="467436AA"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7. </w:t>
      </w:r>
      <w:r w:rsidRPr="008B4F7D">
        <w:rPr>
          <w:rFonts w:ascii="Times New Roman" w:eastAsia="Calibri" w:hAnsi="Times New Roman" w:cs="Times New Roman"/>
          <w:sz w:val="24"/>
          <w:szCs w:val="24"/>
          <w:shd w:val="clear" w:color="auto" w:fill="FFFFFF"/>
        </w:rPr>
        <w:t>Декларация, относно липсата или наличието на обстоятелствата по чл. 20, ал. 1, т. 3-13 и ал.3 от Закона за публичните предприятие - по образец;</w:t>
      </w:r>
    </w:p>
    <w:p w14:paraId="7361FFD5"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8. Писмена бизнес програма за развитието и дейността на търговското дружество за период от 3 години, изготвена в три екземпляра;</w:t>
      </w:r>
    </w:p>
    <w:p w14:paraId="11A073AF"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9. Други документи, посочени по преценка на Общински съвет в решението.</w:t>
      </w:r>
    </w:p>
    <w:p w14:paraId="5382CA3A" w14:textId="77777777" w:rsidR="00130F9B" w:rsidRPr="008B4F7D" w:rsidRDefault="00130F9B" w:rsidP="00130F9B">
      <w:pPr>
        <w:shd w:val="clear" w:color="auto" w:fill="FFFFFF"/>
        <w:autoSpaceDE w:val="0"/>
        <w:autoSpaceDN w:val="0"/>
        <w:spacing w:after="288"/>
        <w:ind w:firstLine="709"/>
        <w:jc w:val="both"/>
        <w:rPr>
          <w:rFonts w:ascii="Times New Roman" w:hAnsi="Times New Roman" w:cs="Times New Roman"/>
          <w:sz w:val="24"/>
          <w:szCs w:val="24"/>
          <w:shd w:val="clear" w:color="auto" w:fill="FFFFFF"/>
        </w:rPr>
      </w:pPr>
      <w:r w:rsidRPr="008B4F7D">
        <w:rPr>
          <w:rFonts w:ascii="Times New Roman" w:hAnsi="Times New Roman" w:cs="Times New Roman"/>
          <w:b/>
          <w:sz w:val="24"/>
          <w:szCs w:val="24"/>
          <w:shd w:val="clear" w:color="auto" w:fill="FFFFFF"/>
        </w:rPr>
        <w:t>ІV.</w:t>
      </w:r>
      <w:r w:rsidRPr="008B4F7D">
        <w:rPr>
          <w:rFonts w:ascii="Times New Roman" w:hAnsi="Times New Roman" w:cs="Times New Roman"/>
          <w:sz w:val="24"/>
          <w:szCs w:val="24"/>
          <w:shd w:val="clear" w:color="auto" w:fill="FFFFFF"/>
        </w:rPr>
        <w:t xml:space="preserve"> За участие в конкурсната процедура се подава заявление в деловодството на Община Поморие </w:t>
      </w:r>
      <w:r w:rsidRPr="008B4F7D">
        <w:rPr>
          <w:rFonts w:ascii="Times New Roman" w:hAnsi="Times New Roman" w:cs="Times New Roman"/>
          <w:sz w:val="24"/>
          <w:szCs w:val="24"/>
        </w:rPr>
        <w:t xml:space="preserve">в срок от 30 календарни дни, </w:t>
      </w:r>
      <w:r w:rsidRPr="008B4F7D">
        <w:rPr>
          <w:rFonts w:ascii="Times New Roman" w:hAnsi="Times New Roman" w:cs="Times New Roman"/>
          <w:sz w:val="24"/>
          <w:szCs w:val="24"/>
          <w:shd w:val="clear" w:color="auto" w:fill="FFFFFF"/>
        </w:rPr>
        <w:t xml:space="preserve">считано от датата на оповестяване на </w:t>
      </w:r>
      <w:r w:rsidRPr="008B4F7D">
        <w:rPr>
          <w:rFonts w:ascii="Times New Roman" w:hAnsi="Times New Roman" w:cs="Times New Roman"/>
          <w:sz w:val="24"/>
          <w:szCs w:val="24"/>
          <w:shd w:val="clear" w:color="auto" w:fill="FFFFFF"/>
        </w:rPr>
        <w:lastRenderedPageBreak/>
        <w:t>конкурсната процедура на интернет страницата на Община Поморие, към което се прилагат два отделни плика с документи, както следва:</w:t>
      </w:r>
    </w:p>
    <w:p w14:paraId="5B95021D"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1. 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14:paraId="7E7EF3B7"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2. Плик № 2 съдържа бизнес програмата по чл. 50, ал. 2, т. 7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6758A3DF"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Пликовете се поставят в един общ запечатан плик, който се надписва с позицията, за която се кандидатства, наименованието на публичното предприятие, трите имена на кандидата, адрес за кореспонденция, електронна поща и телефон за връзка, а заявлението се завежда в специален регистър по реда на подаване на документите в деловодството на Община Поморие, като на всеки кандидат се предоставя входящ номер.</w:t>
      </w:r>
    </w:p>
    <w:p w14:paraId="4E938D89" w14:textId="77777777" w:rsidR="00130F9B" w:rsidRPr="008B4F7D" w:rsidRDefault="00130F9B" w:rsidP="00130F9B">
      <w:pPr>
        <w:tabs>
          <w:tab w:val="left" w:pos="709"/>
        </w:tabs>
        <w:autoSpaceDE w:val="0"/>
        <w:autoSpaceDN w:val="0"/>
        <w:ind w:left="20" w:right="20"/>
        <w:jc w:val="both"/>
        <w:rPr>
          <w:rFonts w:ascii="Times New Roman" w:hAnsi="Times New Roman" w:cs="Times New Roman"/>
          <w:sz w:val="24"/>
          <w:szCs w:val="24"/>
        </w:rPr>
      </w:pPr>
      <w:r w:rsidRPr="008B4F7D">
        <w:rPr>
          <w:rFonts w:ascii="Times New Roman" w:hAnsi="Times New Roman" w:cs="Times New Roman"/>
          <w:sz w:val="24"/>
          <w:szCs w:val="24"/>
          <w:shd w:val="clear" w:color="auto" w:fill="FFFFFF"/>
        </w:rPr>
        <w:tab/>
      </w:r>
      <w:r w:rsidRPr="008B4F7D">
        <w:rPr>
          <w:rFonts w:ascii="Times New Roman" w:hAnsi="Times New Roman" w:cs="Times New Roman"/>
          <w:b/>
          <w:sz w:val="24"/>
          <w:szCs w:val="24"/>
          <w:shd w:val="clear" w:color="auto" w:fill="FFFFFF"/>
        </w:rPr>
        <w:t>V.</w:t>
      </w:r>
      <w:r w:rsidRPr="008B4F7D">
        <w:rPr>
          <w:rFonts w:ascii="Times New Roman" w:hAnsi="Times New Roman" w:cs="Times New Roman"/>
          <w:bCs/>
          <w:sz w:val="24"/>
          <w:szCs w:val="24"/>
        </w:rPr>
        <w:t xml:space="preserve"> </w:t>
      </w:r>
      <w:r w:rsidRPr="008B4F7D">
        <w:rPr>
          <w:rFonts w:ascii="Times New Roman" w:eastAsia="Calibri" w:hAnsi="Times New Roman" w:cs="Times New Roman"/>
          <w:sz w:val="24"/>
          <w:szCs w:val="24"/>
          <w:shd w:val="clear" w:color="auto" w:fill="FFFFFF"/>
        </w:rPr>
        <w:t xml:space="preserve">Третият етап от конкурса (събеседване) ще се проведе в зала №2 </w:t>
      </w:r>
      <w:r w:rsidRPr="008B4F7D">
        <w:rPr>
          <w:rFonts w:ascii="Times New Roman" w:eastAsia="Calibri" w:hAnsi="Times New Roman" w:cs="Times New Roman"/>
          <w:sz w:val="24"/>
          <w:szCs w:val="24"/>
        </w:rPr>
        <w:t>на Община Поморие на следващия работен ден след извършване на оценяването на бизнес програмата, начало</w:t>
      </w:r>
      <w:r w:rsidRPr="008B4F7D">
        <w:rPr>
          <w:rFonts w:ascii="Times New Roman" w:eastAsia="Calibri" w:hAnsi="Times New Roman" w:cs="Times New Roman"/>
          <w:bCs/>
          <w:sz w:val="24"/>
          <w:szCs w:val="24"/>
        </w:rPr>
        <w:t xml:space="preserve"> 10 часа</w:t>
      </w:r>
      <w:r w:rsidRPr="008B4F7D">
        <w:rPr>
          <w:rFonts w:ascii="Times New Roman" w:eastAsia="Calibri" w:hAnsi="Times New Roman" w:cs="Times New Roman"/>
          <w:sz w:val="24"/>
          <w:szCs w:val="24"/>
        </w:rPr>
        <w:t xml:space="preserve"> като може да продължи на следващия работен ден.</w:t>
      </w:r>
    </w:p>
    <w:p w14:paraId="0DA98D5A" w14:textId="77777777" w:rsidR="00130F9B" w:rsidRPr="008B4F7D" w:rsidRDefault="00130F9B" w:rsidP="00130F9B">
      <w:pPr>
        <w:autoSpaceDN w:val="0"/>
        <w:ind w:firstLine="709"/>
        <w:jc w:val="both"/>
        <w:rPr>
          <w:rFonts w:ascii="Times New Roman" w:hAnsi="Times New Roman" w:cs="Times New Roman"/>
          <w:sz w:val="24"/>
          <w:szCs w:val="24"/>
          <w:shd w:val="clear" w:color="auto" w:fill="FFFFFF"/>
        </w:rPr>
      </w:pPr>
      <w:r w:rsidRPr="008B4F7D">
        <w:rPr>
          <w:rFonts w:ascii="Times New Roman" w:hAnsi="Times New Roman" w:cs="Times New Roman"/>
          <w:b/>
          <w:sz w:val="24"/>
          <w:szCs w:val="24"/>
          <w:shd w:val="clear" w:color="auto" w:fill="FFFFFF"/>
        </w:rPr>
        <w:t>VІ.</w:t>
      </w:r>
      <w:r w:rsidRPr="008B4F7D">
        <w:rPr>
          <w:rFonts w:ascii="Times New Roman" w:hAnsi="Times New Roman" w:cs="Times New Roman"/>
          <w:sz w:val="24"/>
          <w:szCs w:val="24"/>
          <w:shd w:val="clear" w:color="auto" w:fill="FFFFFF"/>
        </w:rPr>
        <w:t xml:space="preserve"> Председателят на комисията за </w:t>
      </w:r>
      <w:r w:rsidRPr="008B4F7D">
        <w:rPr>
          <w:rFonts w:ascii="Times New Roman" w:hAnsi="Times New Roman" w:cs="Times New Roman"/>
          <w:bCs/>
          <w:sz w:val="24"/>
          <w:szCs w:val="24"/>
        </w:rPr>
        <w:t>номиниране и провеждане на конкурсната процедура</w:t>
      </w:r>
      <w:r w:rsidRPr="008B4F7D">
        <w:rPr>
          <w:rFonts w:ascii="Times New Roman" w:hAnsi="Times New Roman" w:cs="Times New Roman"/>
          <w:sz w:val="24"/>
          <w:szCs w:val="24"/>
          <w:shd w:val="clear" w:color="auto" w:fill="FFFFFF"/>
        </w:rPr>
        <w:t xml:space="preserve">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НЗОК/РЗОК за предходната година; утвърден образец на договор за възлагане на управлението или за възлагане на контрол.</w:t>
      </w:r>
    </w:p>
    <w:p w14:paraId="3CA05B3C" w14:textId="77777777" w:rsidR="00130F9B" w:rsidRPr="008B4F7D" w:rsidRDefault="00130F9B" w:rsidP="00130F9B">
      <w:pPr>
        <w:autoSpaceDN w:val="0"/>
        <w:ind w:firstLine="709"/>
        <w:jc w:val="both"/>
        <w:rPr>
          <w:rFonts w:ascii="Times New Roman" w:hAnsi="Times New Roman" w:cs="Times New Roman"/>
          <w:sz w:val="24"/>
          <w:szCs w:val="24"/>
          <w:shd w:val="clear" w:color="auto" w:fill="FFFFFF"/>
        </w:rPr>
      </w:pPr>
      <w:r w:rsidRPr="008B4F7D">
        <w:rPr>
          <w:rFonts w:ascii="Times New Roman" w:hAnsi="Times New Roman" w:cs="Times New Roman"/>
          <w:b/>
          <w:sz w:val="24"/>
          <w:szCs w:val="24"/>
          <w:shd w:val="clear" w:color="auto" w:fill="FFFFFF"/>
        </w:rPr>
        <w:t>VІІ.</w:t>
      </w:r>
      <w:r w:rsidRPr="008B4F7D">
        <w:rPr>
          <w:rFonts w:ascii="Times New Roman" w:hAnsi="Times New Roman" w:cs="Times New Roman"/>
          <w:sz w:val="24"/>
          <w:szCs w:val="24"/>
          <w:shd w:val="clear" w:color="auto" w:fill="FFFFFF"/>
        </w:rPr>
        <w:t xml:space="preserve"> До участие в конкурсната процедура за избор на членове на органи за управление/контрол на публични предприятия се допускат лица, които отговарят на изискванията на чл. 20, ал. 1 и ал. 3 и чл. 21, ал. 2 от Закона за публичните предприятия и на чл. 63, ал. 1 от Закона за лечебните заведения.</w:t>
      </w:r>
    </w:p>
    <w:p w14:paraId="6ED8E6B5"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b/>
          <w:bCs/>
          <w:sz w:val="24"/>
          <w:szCs w:val="24"/>
        </w:rPr>
        <w:tab/>
      </w:r>
      <w:r w:rsidRPr="008B4F7D">
        <w:rPr>
          <w:rFonts w:ascii="Times New Roman" w:hAnsi="Times New Roman" w:cs="Times New Roman"/>
          <w:sz w:val="24"/>
          <w:szCs w:val="24"/>
          <w:shd w:val="clear" w:color="auto" w:fill="FFFFFF"/>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14:paraId="1217ACC3"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Комисията приключва първия етап от конкурсната процедура с протокол, който съдържа обстоятелствата по чл. 53, ал. 1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314B63D2"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lastRenderedPageBreak/>
        <w:tab/>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14:paraId="344144DC"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След подписване на протокола по чл. 53, ал. 2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на плик № 2 на допуснатите кандидати, съдържащ бизнес програмата, като оценяването се извършва в 7-дневен срок.</w:t>
      </w:r>
    </w:p>
    <w:p w14:paraId="46FB7008"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До събеседване се допускат кандидатите, получили оценка на представената бизнес-програма не по-ниска от мн. добър 4,50.</w:t>
      </w:r>
    </w:p>
    <w:p w14:paraId="3705C104"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Оценката на бизнес програмата се формира въз основа на следните критерии:</w:t>
      </w:r>
    </w:p>
    <w:p w14:paraId="72CA95AF"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1. съответствие с нормативната уредба;</w:t>
      </w:r>
    </w:p>
    <w:p w14:paraId="60DD559B"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2. съответствие на формулираните цели и задачи с вида на публичното предприятие и с предмета на дейност;</w:t>
      </w:r>
    </w:p>
    <w:p w14:paraId="2629FF0A"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3. съответствие на разработения проект с обективното състояние на публичното предприятие;</w:t>
      </w:r>
    </w:p>
    <w:p w14:paraId="3429F368"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4. логическа структура на разработката.</w:t>
      </w:r>
    </w:p>
    <w:p w14:paraId="486BAF47"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14:paraId="6630101B"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третия етап на конкурсната процедура-събеседване,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14:paraId="5CE6C96D"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1. степен на познаване на нормативната уредба;</w:t>
      </w:r>
    </w:p>
    <w:p w14:paraId="1CCA50D6" w14:textId="77777777" w:rsidR="00130F9B" w:rsidRPr="008B4F7D" w:rsidRDefault="00130F9B" w:rsidP="00130F9B">
      <w:pPr>
        <w:tabs>
          <w:tab w:val="left" w:pos="687"/>
        </w:tabs>
        <w:autoSpaceDE w:val="0"/>
        <w:autoSpaceDN w:val="0"/>
        <w:ind w:left="687"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2. способност да се планират и взимат управленски решения;</w:t>
      </w:r>
    </w:p>
    <w:p w14:paraId="188BED59" w14:textId="77777777" w:rsidR="00130F9B" w:rsidRPr="008B4F7D" w:rsidRDefault="00130F9B" w:rsidP="00130F9B">
      <w:pPr>
        <w:tabs>
          <w:tab w:val="left" w:pos="687"/>
        </w:tabs>
        <w:autoSpaceDE w:val="0"/>
        <w:autoSpaceDN w:val="0"/>
        <w:ind w:left="687"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3. административни умения, професионални и делови качества;</w:t>
      </w:r>
    </w:p>
    <w:p w14:paraId="4B1D2D5F"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4. комуникативни способности и организационни способности;</w:t>
      </w:r>
    </w:p>
    <w:p w14:paraId="39627EA3"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5. способност за обективна преценка и представяне на адекватно разрешение на конкретен проблем.</w:t>
      </w:r>
    </w:p>
    <w:p w14:paraId="12A106FD"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 xml:space="preserve">за условията и реда за </w:t>
      </w:r>
      <w:r w:rsidRPr="008B4F7D">
        <w:rPr>
          <w:rFonts w:ascii="Times New Roman" w:hAnsi="Times New Roman" w:cs="Times New Roman"/>
          <w:sz w:val="24"/>
          <w:szCs w:val="24"/>
          <w:shd w:val="clear" w:color="auto" w:fill="FFFFFF"/>
        </w:rPr>
        <w:lastRenderedPageBreak/>
        <w:t>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4695CE3C"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3-дневен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по-ниска от мн. добър 4, 50. За резултатите от проведената конкурсна процедура, комисията изготвя окончателен протокол, като определя кандидата, класиран на 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14:paraId="7C15A1B8"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3-дневен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14:paraId="64EA0C73"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Общински съвет - Поморие може да не утвърди протокола с предложеното класиране, като в решението посочва мотивите за това.</w:t>
      </w:r>
    </w:p>
    <w:p w14:paraId="01EC7451"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14:paraId="6737076A"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случай че утвърденият кандидат не отстрани несъответствие с изискванията на чл. 20, ал. 1 и ал. 3, чл. 21, ал. 2 от Закона за публичните предприятия и Закона за лечебните заведения преди сключване на договора за възлагане на управлението, се обявява нова конкурсна процедура.</w:t>
      </w:r>
    </w:p>
    <w:p w14:paraId="45244BFF" w14:textId="77777777" w:rsidR="00130F9B" w:rsidRPr="008B4F7D" w:rsidRDefault="00130F9B" w:rsidP="00130F9B">
      <w:pPr>
        <w:tabs>
          <w:tab w:val="left" w:pos="687"/>
        </w:tabs>
        <w:autoSpaceDE w:val="0"/>
        <w:autoSpaceDN w:val="0"/>
        <w:ind w:left="20" w:right="2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14:paraId="1C8441FE" w14:textId="77777777" w:rsidR="00130F9B" w:rsidRPr="008B4F7D" w:rsidRDefault="00130F9B" w:rsidP="00130F9B">
      <w:pPr>
        <w:tabs>
          <w:tab w:val="left" w:pos="687"/>
        </w:tabs>
        <w:autoSpaceDE w:val="0"/>
        <w:autoSpaceDN w:val="0"/>
        <w:ind w:left="20" w:right="20"/>
        <w:jc w:val="both"/>
        <w:rPr>
          <w:rFonts w:ascii="Times New Roman" w:hAnsi="Times New Roman" w:cs="Times New Roman"/>
          <w:b/>
          <w:bCs/>
          <w:sz w:val="24"/>
          <w:szCs w:val="24"/>
        </w:rPr>
      </w:pPr>
      <w:r w:rsidRPr="008B4F7D">
        <w:rPr>
          <w:rFonts w:ascii="Times New Roman" w:hAnsi="Times New Roman" w:cs="Times New Roman"/>
          <w:b/>
          <w:bCs/>
          <w:sz w:val="24"/>
          <w:szCs w:val="24"/>
        </w:rPr>
        <w:tab/>
      </w:r>
      <w:r w:rsidRPr="008B4F7D">
        <w:rPr>
          <w:rFonts w:ascii="Times New Roman" w:hAnsi="Times New Roman" w:cs="Times New Roman"/>
          <w:b/>
          <w:bCs/>
          <w:sz w:val="24"/>
          <w:szCs w:val="24"/>
        </w:rPr>
        <w:tab/>
        <w:t xml:space="preserve">VІІІ. </w:t>
      </w:r>
      <w:r w:rsidRPr="008B4F7D">
        <w:rPr>
          <w:rFonts w:ascii="Times New Roman" w:hAnsi="Times New Roman" w:cs="Times New Roman"/>
          <w:bCs/>
          <w:sz w:val="24"/>
          <w:szCs w:val="24"/>
        </w:rPr>
        <w:t>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w:t>
      </w:r>
      <w:r w:rsidRPr="008B4F7D">
        <w:rPr>
          <w:rFonts w:ascii="Times New Roman" w:hAnsi="Times New Roman" w:cs="Times New Roman"/>
          <w:b/>
          <w:bCs/>
          <w:sz w:val="24"/>
          <w:szCs w:val="24"/>
        </w:rPr>
        <w:t xml:space="preserve">  </w:t>
      </w:r>
    </w:p>
    <w:p w14:paraId="18E46446" w14:textId="77777777" w:rsidR="00130F9B" w:rsidRPr="008B4F7D" w:rsidRDefault="00130F9B" w:rsidP="00130F9B">
      <w:pPr>
        <w:autoSpaceDN w:val="0"/>
        <w:ind w:firstLine="709"/>
        <w:jc w:val="both"/>
        <w:rPr>
          <w:rFonts w:ascii="Times New Roman" w:hAnsi="Times New Roman" w:cs="Times New Roman"/>
          <w:sz w:val="24"/>
          <w:szCs w:val="24"/>
        </w:rPr>
      </w:pPr>
      <w:r w:rsidRPr="008B4F7D">
        <w:rPr>
          <w:rFonts w:ascii="Times New Roman" w:hAnsi="Times New Roman" w:cs="Times New Roman"/>
          <w:sz w:val="24"/>
          <w:szCs w:val="24"/>
        </w:rPr>
        <w:t>Общински съвет - Поморие определя състава на комисията, както следва:</w:t>
      </w:r>
    </w:p>
    <w:p w14:paraId="0CE79159" w14:textId="77777777" w:rsidR="00130F9B" w:rsidRPr="008B4F7D" w:rsidRDefault="00130F9B" w:rsidP="00130F9B">
      <w:pPr>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           Председател:</w:t>
      </w:r>
    </w:p>
    <w:p w14:paraId="2ABFB47D" w14:textId="77777777" w:rsidR="00130F9B" w:rsidRPr="008B4F7D" w:rsidRDefault="00130F9B" w:rsidP="00130F9B">
      <w:pPr>
        <w:ind w:firstLine="708"/>
        <w:jc w:val="both"/>
        <w:rPr>
          <w:rFonts w:ascii="Times New Roman" w:hAnsi="Times New Roman" w:cs="Times New Roman"/>
          <w:sz w:val="24"/>
          <w:szCs w:val="24"/>
        </w:rPr>
      </w:pPr>
      <w:r w:rsidRPr="008B4F7D">
        <w:rPr>
          <w:rFonts w:ascii="Times New Roman" w:eastAsia="Calibri" w:hAnsi="Times New Roman" w:cs="Times New Roman"/>
          <w:sz w:val="24"/>
          <w:szCs w:val="24"/>
        </w:rPr>
        <w:lastRenderedPageBreak/>
        <w:t xml:space="preserve">Бейхан Мустафа – общински съветник, председател на комисията по </w:t>
      </w:r>
      <w:r w:rsidRPr="008B4F7D">
        <w:rPr>
          <w:rFonts w:ascii="Times New Roman" w:hAnsi="Times New Roman" w:cs="Times New Roman"/>
          <w:sz w:val="24"/>
          <w:szCs w:val="24"/>
        </w:rPr>
        <w:t>образование, култура, вероизповедания, здравеопазване и социална политика</w:t>
      </w:r>
    </w:p>
    <w:p w14:paraId="177BD8E2" w14:textId="77777777" w:rsidR="00130F9B" w:rsidRPr="008B4F7D" w:rsidRDefault="00130F9B" w:rsidP="00130F9B">
      <w:pPr>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           Членове:</w:t>
      </w:r>
    </w:p>
    <w:p w14:paraId="053C15CB" w14:textId="77777777" w:rsidR="00130F9B" w:rsidRPr="008B4F7D" w:rsidRDefault="00130F9B" w:rsidP="00130F9B">
      <w:pPr>
        <w:ind w:firstLine="709"/>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1. Веселин </w:t>
      </w:r>
      <w:proofErr w:type="spellStart"/>
      <w:r w:rsidRPr="008B4F7D">
        <w:rPr>
          <w:rFonts w:ascii="Times New Roman" w:eastAsia="Calibri" w:hAnsi="Times New Roman" w:cs="Times New Roman"/>
          <w:sz w:val="24"/>
          <w:szCs w:val="24"/>
        </w:rPr>
        <w:t>Анестиев</w:t>
      </w:r>
      <w:proofErr w:type="spellEnd"/>
      <w:r w:rsidRPr="008B4F7D">
        <w:rPr>
          <w:rFonts w:ascii="Times New Roman" w:eastAsia="Calibri" w:hAnsi="Times New Roman" w:cs="Times New Roman"/>
          <w:sz w:val="24"/>
          <w:szCs w:val="24"/>
        </w:rPr>
        <w:t xml:space="preserve"> – общински съветник, правоспособен юрист</w:t>
      </w:r>
    </w:p>
    <w:p w14:paraId="6D1CCF5B" w14:textId="77777777" w:rsidR="00130F9B" w:rsidRPr="008B4F7D" w:rsidRDefault="00130F9B" w:rsidP="00130F9B">
      <w:pPr>
        <w:ind w:firstLine="709"/>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2. Петя Арнаудова – общински съветник, правоспособен юрист</w:t>
      </w:r>
    </w:p>
    <w:p w14:paraId="054BC242" w14:textId="77777777" w:rsidR="00130F9B" w:rsidRPr="008B4F7D" w:rsidRDefault="00130F9B" w:rsidP="00130F9B">
      <w:pPr>
        <w:ind w:firstLine="709"/>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3. Д-р Донка Атанасова – </w:t>
      </w:r>
      <w:proofErr w:type="spellStart"/>
      <w:r w:rsidRPr="008B4F7D">
        <w:rPr>
          <w:rFonts w:ascii="Times New Roman" w:eastAsia="Calibri" w:hAnsi="Times New Roman" w:cs="Times New Roman"/>
          <w:sz w:val="24"/>
          <w:szCs w:val="24"/>
        </w:rPr>
        <w:t>Вранчева</w:t>
      </w:r>
      <w:proofErr w:type="spellEnd"/>
      <w:r w:rsidRPr="008B4F7D">
        <w:rPr>
          <w:rFonts w:ascii="Times New Roman" w:eastAsia="Calibri" w:hAnsi="Times New Roman" w:cs="Times New Roman"/>
          <w:sz w:val="24"/>
          <w:szCs w:val="24"/>
        </w:rPr>
        <w:t xml:space="preserve"> – общински съветник, магистър по медицина</w:t>
      </w:r>
    </w:p>
    <w:p w14:paraId="46681C8B"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4. Антон Лалев – директор на Дирекция „ХД“, магистър по икономика</w:t>
      </w:r>
    </w:p>
    <w:p w14:paraId="231BCDAD"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Резервни членове:</w:t>
      </w:r>
    </w:p>
    <w:p w14:paraId="7CAE1CC4"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1. Ива Кусева - общински съветник, правоспособен юрист</w:t>
      </w:r>
    </w:p>
    <w:p w14:paraId="3E9290E0"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2. Илиан Щерев - общински съветник, магистър по икономика</w:t>
      </w:r>
    </w:p>
    <w:p w14:paraId="17CCBD04" w14:textId="77777777" w:rsidR="00130F9B" w:rsidRPr="008B4F7D" w:rsidRDefault="00130F9B" w:rsidP="00130F9B">
      <w:pPr>
        <w:ind w:firstLine="709"/>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3. Д-р Христо Христов – общински съветник, магистър по медицина.</w:t>
      </w:r>
    </w:p>
    <w:p w14:paraId="247BFB8D" w14:textId="77777777" w:rsidR="00130F9B" w:rsidRPr="008B4F7D" w:rsidRDefault="00130F9B" w:rsidP="00130F9B">
      <w:pPr>
        <w:ind w:firstLine="709"/>
        <w:jc w:val="both"/>
        <w:rPr>
          <w:rFonts w:ascii="Times New Roman" w:hAnsi="Times New Roman" w:cs="Times New Roman"/>
          <w:sz w:val="24"/>
          <w:szCs w:val="24"/>
        </w:rPr>
      </w:pPr>
      <w:r w:rsidRPr="008B4F7D">
        <w:rPr>
          <w:rFonts w:ascii="Times New Roman" w:hAnsi="Times New Roman" w:cs="Times New Roman"/>
          <w:b/>
          <w:sz w:val="24"/>
          <w:szCs w:val="24"/>
        </w:rPr>
        <w:t xml:space="preserve">IX. </w:t>
      </w:r>
      <w:r w:rsidRPr="008B4F7D">
        <w:rPr>
          <w:rFonts w:ascii="Times New Roman" w:hAnsi="Times New Roman" w:cs="Times New Roman"/>
          <w:sz w:val="24"/>
          <w:szCs w:val="24"/>
        </w:rPr>
        <w:t>Общински съвет – Поморие утвърждава образци на документи за участие в конкурса, които са неразделна част от настоящото решение.</w:t>
      </w:r>
    </w:p>
    <w:p w14:paraId="436E136F"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hAnsi="Times New Roman" w:cs="Times New Roman"/>
          <w:b/>
          <w:sz w:val="24"/>
          <w:szCs w:val="24"/>
        </w:rPr>
        <w:t xml:space="preserve">X. </w:t>
      </w:r>
      <w:r w:rsidRPr="008B4F7D">
        <w:rPr>
          <w:rFonts w:ascii="Times New Roman" w:eastAsia="Calibri" w:hAnsi="Times New Roman" w:cs="Times New Roman"/>
          <w:sz w:val="24"/>
          <w:szCs w:val="24"/>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„МБАЛ – Поморие“ ЕООД, като</w:t>
      </w:r>
      <w:r w:rsidRPr="008B4F7D">
        <w:rPr>
          <w:rFonts w:ascii="Times New Roman" w:eastAsia="Calibri" w:hAnsi="Times New Roman" w:cs="Times New Roman"/>
          <w:b/>
          <w:sz w:val="24"/>
          <w:szCs w:val="24"/>
        </w:rPr>
        <w:t xml:space="preserve"> </w:t>
      </w:r>
      <w:r w:rsidRPr="008B4F7D">
        <w:rPr>
          <w:rFonts w:ascii="Times New Roman" w:eastAsia="Calibri" w:hAnsi="Times New Roman" w:cs="Times New Roman"/>
          <w:sz w:val="24"/>
          <w:szCs w:val="24"/>
        </w:rPr>
        <w:t>в чл.15, т.15.11, в края на текста да отпадне израза „… и за отнемане на незаконно придобитото имущество“.</w:t>
      </w:r>
    </w:p>
    <w:p w14:paraId="70EC608A" w14:textId="77777777" w:rsidR="00130F9B" w:rsidRPr="008B4F7D" w:rsidRDefault="00130F9B" w:rsidP="00130F9B">
      <w:pPr>
        <w:ind w:firstLine="708"/>
        <w:jc w:val="both"/>
        <w:rPr>
          <w:rFonts w:ascii="Times New Roman" w:hAnsi="Times New Roman" w:cs="Times New Roman"/>
          <w:b/>
          <w:bCs/>
          <w:i/>
          <w:iCs/>
          <w:sz w:val="24"/>
          <w:szCs w:val="24"/>
          <w:u w:val="single"/>
        </w:rPr>
      </w:pPr>
      <w:r w:rsidRPr="008B4F7D">
        <w:rPr>
          <w:rFonts w:ascii="Times New Roman" w:hAnsi="Times New Roman" w:cs="Times New Roman"/>
          <w:b/>
          <w:bCs/>
          <w:i/>
          <w:iCs/>
          <w:sz w:val="24"/>
          <w:szCs w:val="24"/>
          <w:u w:val="single"/>
        </w:rPr>
        <w:t>Отговор по изпълнение на Решението:</w:t>
      </w:r>
    </w:p>
    <w:p w14:paraId="37407875" w14:textId="77777777" w:rsidR="00130F9B" w:rsidRPr="008B4F7D" w:rsidRDefault="00130F9B" w:rsidP="00130F9B">
      <w:pPr>
        <w:ind w:firstLine="708"/>
        <w:jc w:val="both"/>
        <w:rPr>
          <w:rFonts w:ascii="Times New Roman" w:hAnsi="Times New Roman" w:cs="Times New Roman"/>
          <w:sz w:val="24"/>
          <w:szCs w:val="24"/>
        </w:rPr>
      </w:pPr>
      <w:r w:rsidRPr="008B4F7D">
        <w:rPr>
          <w:rFonts w:ascii="Times New Roman" w:eastAsia="Calibri" w:hAnsi="Times New Roman" w:cs="Times New Roman"/>
          <w:sz w:val="24"/>
          <w:szCs w:val="24"/>
        </w:rPr>
        <w:t xml:space="preserve">1. С протокол № 3 от 31.05.2024 г. </w:t>
      </w:r>
      <w:r w:rsidRPr="008B4F7D">
        <w:rPr>
          <w:rFonts w:ascii="Times New Roman" w:hAnsi="Times New Roman" w:cs="Times New Roman"/>
          <w:sz w:val="24"/>
          <w:szCs w:val="24"/>
          <w:shd w:val="clear" w:color="auto" w:fill="FFFFFF"/>
        </w:rPr>
        <w:t>комисията за провеждане на конкурсната процедура, обявява за класиран кандидата Илко Тодоров Илков. Решение № 229/27.06.2024 г. на Общински съвет-Поморие е у</w:t>
      </w:r>
      <w:proofErr w:type="spellStart"/>
      <w:r w:rsidRPr="008B4F7D">
        <w:rPr>
          <w:rFonts w:ascii="Times New Roman" w:hAnsi="Times New Roman" w:cs="Times New Roman"/>
          <w:sz w:val="24"/>
          <w:szCs w:val="24"/>
          <w:lang w:val="x-none"/>
        </w:rPr>
        <w:t>твърдил</w:t>
      </w:r>
      <w:proofErr w:type="spellEnd"/>
      <w:r w:rsidRPr="008B4F7D">
        <w:rPr>
          <w:rFonts w:ascii="Times New Roman" w:hAnsi="Times New Roman" w:cs="Times New Roman"/>
          <w:sz w:val="24"/>
          <w:szCs w:val="24"/>
          <w:lang w:val="x-none"/>
        </w:rPr>
        <w:t xml:space="preserve"> Протокол №3 от заседание на Комисията за провеждане на конкурс за избор на управител на </w:t>
      </w:r>
      <w:r w:rsidRPr="008B4F7D">
        <w:rPr>
          <w:rFonts w:ascii="Times New Roman" w:hAnsi="Times New Roman" w:cs="Times New Roman"/>
          <w:b/>
          <w:sz w:val="24"/>
          <w:szCs w:val="24"/>
          <w:lang w:val="x-none"/>
        </w:rPr>
        <w:t>„</w:t>
      </w:r>
      <w:r w:rsidRPr="008B4F7D">
        <w:rPr>
          <w:rFonts w:ascii="Times New Roman" w:hAnsi="Times New Roman" w:cs="Times New Roman"/>
          <w:sz w:val="24"/>
          <w:szCs w:val="24"/>
          <w:lang w:val="x-none"/>
        </w:rPr>
        <w:t>МБАЛ Поморие“ ЕООД гр. Поморие, проведено на 31.05.2024г., с който</w:t>
      </w:r>
      <w:r w:rsidRPr="008B4F7D">
        <w:rPr>
          <w:rFonts w:ascii="Times New Roman" w:hAnsi="Times New Roman" w:cs="Times New Roman"/>
          <w:b/>
          <w:sz w:val="24"/>
          <w:szCs w:val="24"/>
          <w:lang w:val="x-none"/>
        </w:rPr>
        <w:t xml:space="preserve"> </w:t>
      </w:r>
      <w:r w:rsidRPr="008B4F7D">
        <w:rPr>
          <w:rFonts w:ascii="Times New Roman" w:hAnsi="Times New Roman" w:cs="Times New Roman"/>
          <w:sz w:val="24"/>
          <w:szCs w:val="24"/>
          <w:lang w:val="x-none"/>
        </w:rPr>
        <w:t>за спечелил конкурса кандидат е обявен Илко Тодоров Илчев, о</w:t>
      </w:r>
      <w:r w:rsidRPr="008B4F7D">
        <w:rPr>
          <w:rFonts w:ascii="Times New Roman" w:hAnsi="Times New Roman" w:cs="Times New Roman"/>
          <w:sz w:val="24"/>
          <w:szCs w:val="24"/>
        </w:rPr>
        <w:t>добрява определения за спечелил проведения конкурс за управител на „МБАЛ Поморие“ ЕООД - гр. Поморие</w:t>
      </w:r>
      <w:r w:rsidRPr="008B4F7D">
        <w:rPr>
          <w:rFonts w:ascii="Times New Roman" w:hAnsi="Times New Roman" w:cs="Times New Roman"/>
          <w:sz w:val="24"/>
          <w:szCs w:val="24"/>
          <w:lang w:val="sq-AL"/>
        </w:rPr>
        <w:t xml:space="preserve"> </w:t>
      </w:r>
      <w:r w:rsidRPr="008B4F7D">
        <w:rPr>
          <w:rFonts w:ascii="Times New Roman" w:hAnsi="Times New Roman" w:cs="Times New Roman"/>
          <w:sz w:val="24"/>
          <w:szCs w:val="24"/>
        </w:rPr>
        <w:t>Илко Тодоров Илчев и в</w:t>
      </w:r>
      <w:r w:rsidRPr="008B4F7D">
        <w:rPr>
          <w:rFonts w:ascii="Times New Roman" w:hAnsi="Times New Roman" w:cs="Times New Roman"/>
          <w:sz w:val="24"/>
          <w:szCs w:val="24"/>
          <w:lang w:val="sq-AL"/>
        </w:rPr>
        <w:t xml:space="preserve">ъзлага на </w:t>
      </w:r>
      <w:r w:rsidRPr="008B4F7D">
        <w:rPr>
          <w:rFonts w:ascii="Times New Roman" w:hAnsi="Times New Roman" w:cs="Times New Roman"/>
          <w:sz w:val="24"/>
          <w:szCs w:val="24"/>
        </w:rPr>
        <w:t>К</w:t>
      </w:r>
      <w:r w:rsidRPr="008B4F7D">
        <w:rPr>
          <w:rFonts w:ascii="Times New Roman" w:hAnsi="Times New Roman" w:cs="Times New Roman"/>
          <w:sz w:val="24"/>
          <w:szCs w:val="24"/>
          <w:lang w:val="sq-AL"/>
        </w:rPr>
        <w:t xml:space="preserve">мета на Община </w:t>
      </w:r>
      <w:r w:rsidRPr="008B4F7D">
        <w:rPr>
          <w:rFonts w:ascii="Times New Roman" w:hAnsi="Times New Roman" w:cs="Times New Roman"/>
          <w:sz w:val="24"/>
          <w:szCs w:val="24"/>
        </w:rPr>
        <w:t>Поморие</w:t>
      </w:r>
      <w:r w:rsidRPr="008B4F7D">
        <w:rPr>
          <w:rFonts w:ascii="Times New Roman" w:hAnsi="Times New Roman" w:cs="Times New Roman"/>
          <w:sz w:val="24"/>
          <w:szCs w:val="24"/>
          <w:lang w:val="sq-AL"/>
        </w:rPr>
        <w:t xml:space="preserve"> да сключи </w:t>
      </w:r>
      <w:r w:rsidRPr="008B4F7D">
        <w:rPr>
          <w:rFonts w:ascii="Times New Roman" w:hAnsi="Times New Roman" w:cs="Times New Roman"/>
          <w:sz w:val="24"/>
          <w:szCs w:val="24"/>
        </w:rPr>
        <w:t xml:space="preserve">одобрения с Решение </w:t>
      </w:r>
      <w:r w:rsidRPr="008B4F7D">
        <w:rPr>
          <w:rFonts w:ascii="Times New Roman" w:hAnsi="Times New Roman" w:cs="Times New Roman"/>
          <w:sz w:val="24"/>
          <w:szCs w:val="24"/>
          <w:lang w:bidi="bg-BG"/>
        </w:rPr>
        <w:t>№145/28.03.2024г.</w:t>
      </w:r>
      <w:r w:rsidRPr="008B4F7D">
        <w:rPr>
          <w:rFonts w:ascii="Times New Roman" w:hAnsi="Times New Roman" w:cs="Times New Roman"/>
          <w:sz w:val="24"/>
          <w:szCs w:val="24"/>
        </w:rPr>
        <w:t xml:space="preserve"> на Общински съвет – Поморие проект за договор </w:t>
      </w:r>
      <w:r w:rsidRPr="008B4F7D">
        <w:rPr>
          <w:rFonts w:ascii="Times New Roman" w:hAnsi="Times New Roman" w:cs="Times New Roman"/>
          <w:bCs/>
          <w:sz w:val="24"/>
          <w:szCs w:val="24"/>
        </w:rPr>
        <w:t xml:space="preserve">за възлагане управлението на публично предприятие - дружество с ограничена отговорност </w:t>
      </w:r>
      <w:r w:rsidRPr="008B4F7D">
        <w:rPr>
          <w:rFonts w:ascii="Times New Roman" w:hAnsi="Times New Roman" w:cs="Times New Roman"/>
          <w:sz w:val="24"/>
          <w:szCs w:val="24"/>
        </w:rPr>
        <w:t>„МБАЛ Поморие“ ЕООД - гр. Поморие</w:t>
      </w:r>
      <w:r w:rsidRPr="008B4F7D">
        <w:rPr>
          <w:rFonts w:ascii="Times New Roman" w:hAnsi="Times New Roman" w:cs="Times New Roman"/>
          <w:sz w:val="24"/>
          <w:szCs w:val="24"/>
          <w:lang w:val="sq-AL"/>
        </w:rPr>
        <w:t xml:space="preserve"> с </w:t>
      </w:r>
      <w:r w:rsidRPr="008B4F7D">
        <w:rPr>
          <w:rFonts w:ascii="Times New Roman" w:hAnsi="Times New Roman" w:cs="Times New Roman"/>
          <w:sz w:val="24"/>
          <w:szCs w:val="24"/>
        </w:rPr>
        <w:t>определения за управител Илко Тодоров Илчев.</w:t>
      </w:r>
    </w:p>
    <w:p w14:paraId="3F59F0C1" w14:textId="77777777" w:rsidR="00130F9B" w:rsidRPr="008B4F7D" w:rsidRDefault="00130F9B" w:rsidP="00130F9B">
      <w:pPr>
        <w:ind w:firstLine="708"/>
        <w:jc w:val="both"/>
        <w:rPr>
          <w:rFonts w:ascii="Times New Roman" w:hAnsi="Times New Roman" w:cs="Times New Roman"/>
          <w:sz w:val="24"/>
          <w:szCs w:val="24"/>
        </w:rPr>
      </w:pPr>
      <w:r w:rsidRPr="008B4F7D">
        <w:rPr>
          <w:rFonts w:ascii="Times New Roman" w:hAnsi="Times New Roman" w:cs="Times New Roman"/>
          <w:sz w:val="24"/>
          <w:szCs w:val="24"/>
          <w:shd w:val="clear" w:color="auto" w:fill="FFFFFF"/>
        </w:rPr>
        <w:t>2.</w:t>
      </w:r>
      <w:r w:rsidRPr="008B4F7D">
        <w:rPr>
          <w:rFonts w:ascii="Times New Roman" w:hAnsi="Times New Roman" w:cs="Times New Roman"/>
          <w:sz w:val="24"/>
          <w:szCs w:val="24"/>
        </w:rPr>
        <w:t xml:space="preserve"> Сключен договор с вх. рег. № Д-281/01.08.2024 г. за възлагане управлението на публично предприятие МБАЛ</w:t>
      </w:r>
      <w:r w:rsidRPr="00423A80">
        <w:rPr>
          <w:rFonts w:ascii="Times New Roman" w:hAnsi="Times New Roman" w:cs="Times New Roman"/>
          <w:sz w:val="24"/>
          <w:szCs w:val="24"/>
        </w:rPr>
        <w:t xml:space="preserve"> - Поморие“ </w:t>
      </w:r>
      <w:r w:rsidRPr="008B4F7D">
        <w:rPr>
          <w:rFonts w:ascii="Times New Roman" w:hAnsi="Times New Roman" w:cs="Times New Roman"/>
          <w:sz w:val="24"/>
          <w:szCs w:val="24"/>
        </w:rPr>
        <w:t>Е</w:t>
      </w:r>
      <w:r w:rsidRPr="00423A80">
        <w:rPr>
          <w:rFonts w:ascii="Times New Roman" w:hAnsi="Times New Roman" w:cs="Times New Roman"/>
          <w:sz w:val="24"/>
          <w:szCs w:val="24"/>
        </w:rPr>
        <w:t>ООД</w:t>
      </w:r>
      <w:r w:rsidRPr="008B4F7D">
        <w:rPr>
          <w:rFonts w:ascii="Times New Roman" w:hAnsi="Times New Roman" w:cs="Times New Roman"/>
          <w:sz w:val="24"/>
          <w:szCs w:val="24"/>
        </w:rPr>
        <w:t xml:space="preserve"> между Община Поморие и Илко Илчев.</w:t>
      </w:r>
    </w:p>
    <w:p w14:paraId="5DC021F6" w14:textId="77777777" w:rsidR="00130F9B" w:rsidRPr="008B4F7D" w:rsidRDefault="00130F9B" w:rsidP="00130F9B">
      <w:pPr>
        <w:ind w:firstLine="708"/>
        <w:jc w:val="both"/>
        <w:rPr>
          <w:rFonts w:ascii="Times New Roman" w:eastAsia="Calibri" w:hAnsi="Times New Roman" w:cs="Times New Roman"/>
          <w:sz w:val="24"/>
          <w:szCs w:val="24"/>
        </w:rPr>
      </w:pPr>
    </w:p>
    <w:p w14:paraId="2EE3C571" w14:textId="4F4BD533" w:rsidR="00130F9B" w:rsidRPr="008B4F7D" w:rsidRDefault="00130F9B" w:rsidP="00130F9B">
      <w:pPr>
        <w:tabs>
          <w:tab w:val="center" w:pos="5904"/>
          <w:tab w:val="left" w:pos="7820"/>
        </w:tabs>
        <w:ind w:firstLine="720"/>
        <w:jc w:val="both"/>
        <w:rPr>
          <w:rFonts w:ascii="Times New Roman" w:eastAsia="Calibri" w:hAnsi="Times New Roman" w:cs="Times New Roman"/>
          <w:sz w:val="24"/>
          <w:szCs w:val="24"/>
        </w:rPr>
      </w:pPr>
      <w:r w:rsidRPr="00130F9B">
        <w:rPr>
          <w:rFonts w:ascii="Times New Roman" w:hAnsi="Times New Roman" w:cs="Times New Roman"/>
          <w:b/>
          <w:bCs/>
          <w:sz w:val="24"/>
          <w:szCs w:val="24"/>
          <w:lang w:bidi="bg-BG"/>
        </w:rPr>
        <w:t>3</w:t>
      </w:r>
      <w:r w:rsidR="00F67E41">
        <w:rPr>
          <w:rFonts w:ascii="Times New Roman" w:hAnsi="Times New Roman" w:cs="Times New Roman"/>
          <w:b/>
          <w:bCs/>
          <w:sz w:val="24"/>
          <w:szCs w:val="24"/>
          <w:lang w:bidi="bg-BG"/>
        </w:rPr>
        <w:t>8</w:t>
      </w:r>
      <w:r w:rsidRPr="00130F9B">
        <w:rPr>
          <w:rFonts w:ascii="Times New Roman" w:hAnsi="Times New Roman" w:cs="Times New Roman"/>
          <w:b/>
          <w:bCs/>
          <w:sz w:val="24"/>
          <w:szCs w:val="24"/>
          <w:lang w:bidi="bg-BG"/>
        </w:rPr>
        <w:t>.</w:t>
      </w:r>
      <w:r w:rsidRPr="008B4F7D">
        <w:rPr>
          <w:rFonts w:ascii="Times New Roman" w:hAnsi="Times New Roman" w:cs="Times New Roman"/>
          <w:sz w:val="24"/>
          <w:szCs w:val="24"/>
          <w:lang w:bidi="bg-BG"/>
        </w:rPr>
        <w:t>По т.39. от дневния ред:„</w:t>
      </w:r>
      <w:r w:rsidRPr="008B4F7D">
        <w:rPr>
          <w:rFonts w:ascii="Times New Roman" w:eastAsia="Calibri" w:hAnsi="Times New Roman" w:cs="Times New Roman"/>
          <w:sz w:val="24"/>
          <w:szCs w:val="24"/>
        </w:rPr>
        <w:t>ОС-340/01.03.2024г. - Докладна записка от Иван Алексиев – Кмет на Община Поморие, относно</w:t>
      </w:r>
      <w:r w:rsidRPr="008B4F7D">
        <w:rPr>
          <w:rFonts w:ascii="Times New Roman" w:hAnsi="Times New Roman" w:cs="Times New Roman"/>
          <w:sz w:val="24"/>
          <w:szCs w:val="24"/>
        </w:rPr>
        <w:t xml:space="preserve"> обявяване и провеждане на процедура за конкурс за избор на управител на </w:t>
      </w:r>
      <w:r w:rsidRPr="008B4F7D">
        <w:rPr>
          <w:rFonts w:ascii="Times New Roman" w:hAnsi="Times New Roman" w:cs="Times New Roman"/>
          <w:bCs/>
          <w:sz w:val="24"/>
          <w:szCs w:val="24"/>
        </w:rPr>
        <w:t>„Медицински център 1 - Поморие“ ООД.</w:t>
      </w:r>
      <w:r w:rsidRPr="008B4F7D">
        <w:rPr>
          <w:rFonts w:ascii="Times New Roman" w:hAnsi="Times New Roman" w:cs="Times New Roman"/>
          <w:sz w:val="24"/>
          <w:szCs w:val="24"/>
          <w:lang w:bidi="bg-BG"/>
        </w:rPr>
        <w:t xml:space="preserve">“ с 20 гласа </w:t>
      </w:r>
      <w:r w:rsidRPr="008B4F7D">
        <w:rPr>
          <w:rFonts w:ascii="Times New Roman" w:hAnsi="Times New Roman" w:cs="Times New Roman"/>
          <w:sz w:val="24"/>
          <w:szCs w:val="24"/>
          <w:lang w:bidi="bg-BG"/>
        </w:rPr>
        <w:lastRenderedPageBreak/>
        <w:t>„за”, 0 гласа „въздържали се”, 0 гласа „против” от 20 присъстващи общински съветници се прие следното</w:t>
      </w:r>
    </w:p>
    <w:p w14:paraId="731A492E" w14:textId="77777777" w:rsidR="00130F9B" w:rsidRPr="008B4F7D" w:rsidRDefault="00130F9B" w:rsidP="00130F9B">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Р Е Ш Е Н И Е</w:t>
      </w:r>
    </w:p>
    <w:p w14:paraId="52764E57" w14:textId="77777777" w:rsidR="00130F9B" w:rsidRPr="008B4F7D" w:rsidRDefault="00130F9B" w:rsidP="00130F9B">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 146/28.03.2024г.</w:t>
      </w:r>
    </w:p>
    <w:p w14:paraId="1FA83759"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На основание чл. 21, ал. 1, т. 23 от ЗМСМА във връзка с чл. 137, ал. 1, т. 5 от Търговския закон, чл. 21, ал. 1 от Закона за публичните предприятия, чл. 69, ал. 2 от Правилника за прилагане на Закона за публичните предприятия и чл. 46 - 55 от 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13601FB6"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b/>
          <w:bCs/>
          <w:sz w:val="24"/>
          <w:szCs w:val="24"/>
        </w:rPr>
        <w:t>I.</w:t>
      </w:r>
      <w:r w:rsidRPr="008B4F7D">
        <w:rPr>
          <w:rFonts w:ascii="Times New Roman" w:hAnsi="Times New Roman" w:cs="Times New Roman"/>
          <w:sz w:val="24"/>
          <w:szCs w:val="24"/>
        </w:rPr>
        <w:t xml:space="preserve"> Общински съвет - Поморие обявява провеждането на конкурс за избор на управител и възлагане управлението на „Медицински център 1 - Поморие“ ООД, който да се проведе при следните етапи:</w:t>
      </w:r>
    </w:p>
    <w:p w14:paraId="69AD3C71"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1. Проверка на съответствието на представените документи с предварително обявените изисквания и критериите за подбор; </w:t>
      </w:r>
    </w:p>
    <w:p w14:paraId="35F4A526"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2. Оценяване на изготвена и представена от кандидатите бизнес програма за развитие на предприятието за целия срок на договора за управление; </w:t>
      </w:r>
    </w:p>
    <w:p w14:paraId="05708471"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shd w:val="clear" w:color="auto" w:fill="FFFFFF"/>
        </w:rPr>
        <w:t>3. Провеждане на събеседване с кандидатите.</w:t>
      </w:r>
      <w:r w:rsidRPr="008B4F7D">
        <w:rPr>
          <w:rFonts w:ascii="Times New Roman" w:hAnsi="Times New Roman" w:cs="Times New Roman"/>
          <w:sz w:val="24"/>
          <w:szCs w:val="24"/>
        </w:rPr>
        <w:t xml:space="preserve"> </w:t>
      </w:r>
    </w:p>
    <w:p w14:paraId="48958A2A"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b/>
          <w:bCs/>
          <w:sz w:val="24"/>
          <w:szCs w:val="24"/>
        </w:rPr>
        <w:t>II.</w:t>
      </w:r>
      <w:r w:rsidRPr="008B4F7D">
        <w:rPr>
          <w:rFonts w:ascii="Times New Roman" w:hAnsi="Times New Roman" w:cs="Times New Roman"/>
          <w:sz w:val="24"/>
          <w:szCs w:val="24"/>
        </w:rPr>
        <w:t xml:space="preserve"> Определя следните изисквания, на които следва да отговарят кандидатите, за допускане до участие в конкурса:</w:t>
      </w:r>
    </w:p>
    <w:p w14:paraId="2BE2400E"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 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14:paraId="21C027EA"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2. Да притежават образователно - квалификационна степен "магистър" по медицина с призната специалност; </w:t>
      </w:r>
    </w:p>
    <w:p w14:paraId="63C7F2C7"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3. Да имат най-малко пет години професионален опит в областта на изискуемото висше образование;</w:t>
      </w:r>
    </w:p>
    <w:p w14:paraId="08B9B408"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4. Да не са поставени под запрещение;</w:t>
      </w:r>
    </w:p>
    <w:p w14:paraId="573C546C"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5. Да не са осъждани за умишлено престъпление от общ характер;</w:t>
      </w:r>
    </w:p>
    <w:p w14:paraId="407F91F2"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6. Да не са лишени по съответен ред от правото да заемат длъжността Управител на публично предприятие;</w:t>
      </w:r>
    </w:p>
    <w:p w14:paraId="790EBB2A"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7. 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14:paraId="452F3AAF"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lastRenderedPageBreak/>
        <w:t>8. Да не е бил член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14:paraId="3FEB324D"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 xml:space="preserve">9. Да </w:t>
      </w:r>
      <w:proofErr w:type="spellStart"/>
      <w:r w:rsidRPr="008B4F7D">
        <w:rPr>
          <w:rFonts w:ascii="Times New Roman" w:hAnsi="Times New Roman" w:cs="Times New Roman"/>
          <w:sz w:val="24"/>
          <w:szCs w:val="24"/>
          <w:lang w:val="en"/>
        </w:rPr>
        <w:t>не</w:t>
      </w:r>
      <w:proofErr w:type="spellEnd"/>
      <w:r w:rsidRPr="008B4F7D">
        <w:rPr>
          <w:rFonts w:ascii="Times New Roman" w:hAnsi="Times New Roman" w:cs="Times New Roman"/>
          <w:sz w:val="24"/>
          <w:szCs w:val="24"/>
          <w:lang w:val="en"/>
        </w:rPr>
        <w:t xml:space="preserve"> е </w:t>
      </w:r>
      <w:proofErr w:type="spellStart"/>
      <w:r w:rsidRPr="008B4F7D">
        <w:rPr>
          <w:rFonts w:ascii="Times New Roman" w:hAnsi="Times New Roman" w:cs="Times New Roman"/>
          <w:sz w:val="24"/>
          <w:szCs w:val="24"/>
          <w:lang w:val="en"/>
        </w:rPr>
        <w:t>съпруг</w:t>
      </w:r>
      <w:proofErr w:type="spellEnd"/>
      <w:r w:rsidRPr="008B4F7D">
        <w:rPr>
          <w:rFonts w:ascii="Times New Roman" w:hAnsi="Times New Roman" w:cs="Times New Roman"/>
          <w:sz w:val="24"/>
          <w:szCs w:val="24"/>
          <w:lang w:val="en"/>
        </w:rPr>
        <w:t>/</w:t>
      </w:r>
      <w:proofErr w:type="spellStart"/>
      <w:r w:rsidRPr="008B4F7D">
        <w:rPr>
          <w:rFonts w:ascii="Times New Roman" w:hAnsi="Times New Roman" w:cs="Times New Roman"/>
          <w:sz w:val="24"/>
          <w:szCs w:val="24"/>
          <w:lang w:val="en"/>
        </w:rPr>
        <w:t>съпруга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или</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лице</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във</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фактическо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съжителство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роднина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права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линия</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съребрена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линия</w:t>
      </w:r>
      <w:proofErr w:type="spellEnd"/>
      <w:r w:rsidRPr="008B4F7D">
        <w:rPr>
          <w:rFonts w:ascii="Times New Roman" w:hAnsi="Times New Roman" w:cs="Times New Roman"/>
          <w:sz w:val="24"/>
          <w:szCs w:val="24"/>
          <w:lang w:val="en"/>
        </w:rPr>
        <w:t xml:space="preserve"> - </w:t>
      </w:r>
      <w:proofErr w:type="spellStart"/>
      <w:r w:rsidRPr="008B4F7D">
        <w:rPr>
          <w:rFonts w:ascii="Times New Roman" w:hAnsi="Times New Roman" w:cs="Times New Roman"/>
          <w:sz w:val="24"/>
          <w:szCs w:val="24"/>
          <w:lang w:val="en"/>
        </w:rPr>
        <w:t>до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четвърта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степен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включително</w:t>
      </w:r>
      <w:proofErr w:type="spellEnd"/>
      <w:r w:rsidRPr="008B4F7D">
        <w:rPr>
          <w:rFonts w:ascii="Times New Roman" w:hAnsi="Times New Roman" w:cs="Times New Roman"/>
          <w:sz w:val="24"/>
          <w:szCs w:val="24"/>
          <w:lang w:val="en"/>
        </w:rPr>
        <w:t xml:space="preserve">, и </w:t>
      </w:r>
      <w:proofErr w:type="spellStart"/>
      <w:r w:rsidRPr="008B4F7D">
        <w:rPr>
          <w:rFonts w:ascii="Times New Roman" w:hAnsi="Times New Roman" w:cs="Times New Roman"/>
          <w:sz w:val="24"/>
          <w:szCs w:val="24"/>
          <w:lang w:val="en"/>
        </w:rPr>
        <w:t>по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сватовство</w:t>
      </w:r>
      <w:proofErr w:type="spellEnd"/>
      <w:r w:rsidRPr="008B4F7D">
        <w:rPr>
          <w:rFonts w:ascii="Times New Roman" w:hAnsi="Times New Roman" w:cs="Times New Roman"/>
          <w:sz w:val="24"/>
          <w:szCs w:val="24"/>
          <w:lang w:val="en"/>
        </w:rPr>
        <w:t xml:space="preserve"> - </w:t>
      </w:r>
      <w:proofErr w:type="spellStart"/>
      <w:r w:rsidRPr="008B4F7D">
        <w:rPr>
          <w:rFonts w:ascii="Times New Roman" w:hAnsi="Times New Roman" w:cs="Times New Roman"/>
          <w:sz w:val="24"/>
          <w:szCs w:val="24"/>
          <w:lang w:val="en"/>
        </w:rPr>
        <w:t>до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втора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степен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включително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управител</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или</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член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колективен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орган</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за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управление</w:t>
      </w:r>
      <w:proofErr w:type="spellEnd"/>
      <w:r w:rsidRPr="008B4F7D">
        <w:rPr>
          <w:rFonts w:ascii="Times New Roman" w:hAnsi="Times New Roman" w:cs="Times New Roman"/>
          <w:sz w:val="24"/>
          <w:szCs w:val="24"/>
          <w:lang w:val="en"/>
        </w:rPr>
        <w:t xml:space="preserve"> и </w:t>
      </w:r>
      <w:proofErr w:type="spellStart"/>
      <w:r w:rsidRPr="008B4F7D">
        <w:rPr>
          <w:rFonts w:ascii="Times New Roman" w:hAnsi="Times New Roman" w:cs="Times New Roman"/>
          <w:sz w:val="24"/>
          <w:szCs w:val="24"/>
          <w:lang w:val="en"/>
        </w:rPr>
        <w:t>контрол</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същото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публично</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предприятие</w:t>
      </w:r>
      <w:proofErr w:type="spellEnd"/>
      <w:r w:rsidRPr="008B4F7D">
        <w:rPr>
          <w:rFonts w:ascii="Times New Roman" w:hAnsi="Times New Roman" w:cs="Times New Roman"/>
          <w:sz w:val="24"/>
          <w:szCs w:val="24"/>
          <w:lang w:val="en"/>
        </w:rPr>
        <w:t>;</w:t>
      </w:r>
    </w:p>
    <w:p w14:paraId="3CF58EF0"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10. Да не заемат висша публична длъжност по чл. 6, ал. 1, т. 1 – 35, 38 и 39 от Закона за противодействие на корупцията и за отнемане на незаконно придобитото имущество, да не са членове на политически кабинет и секретар на община;</w:t>
      </w:r>
    </w:p>
    <w:p w14:paraId="3379544C"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11. Да не извършват търговски сделки от свое или от чуждо име;</w:t>
      </w:r>
    </w:p>
    <w:p w14:paraId="50A3A98C"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12. Да не са съдружници в събирателни, в командитни дружества и в дружества с ограничена отговорност;</w:t>
      </w:r>
    </w:p>
    <w:p w14:paraId="31AC33B5" w14:textId="77777777" w:rsidR="00130F9B" w:rsidRPr="008B4F7D" w:rsidRDefault="00130F9B" w:rsidP="00130F9B">
      <w:pPr>
        <w:autoSpaceDE w:val="0"/>
        <w:autoSpaceDN w:val="0"/>
        <w:ind w:firstLine="708"/>
        <w:jc w:val="both"/>
        <w:rPr>
          <w:rFonts w:ascii="Times New Roman" w:hAnsi="Times New Roman" w:cs="Times New Roman"/>
          <w:b/>
          <w:bCs/>
          <w:i/>
          <w:sz w:val="24"/>
          <w:szCs w:val="24"/>
        </w:rPr>
      </w:pPr>
      <w:r w:rsidRPr="008B4F7D">
        <w:rPr>
          <w:rFonts w:ascii="Times New Roman" w:hAnsi="Times New Roman" w:cs="Times New Roman"/>
          <w:b/>
          <w:bCs/>
          <w:i/>
          <w:sz w:val="24"/>
          <w:szCs w:val="24"/>
        </w:rPr>
        <w:t>Забраните по т. 11 и т. 12 се прилагат, когато се извършва дейност, сходна с дейността на дружеството</w:t>
      </w:r>
    </w:p>
    <w:p w14:paraId="3648640C"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13. Да не са управители или членове на изпълнителен или контролен орган на друго публично предприятие;</w:t>
      </w:r>
    </w:p>
    <w:p w14:paraId="1232EA2B"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14.</w:t>
      </w:r>
      <w:r w:rsidRPr="008B4F7D">
        <w:rPr>
          <w:rFonts w:ascii="Times New Roman" w:hAnsi="Times New Roman" w:cs="Times New Roman"/>
          <w:sz w:val="24"/>
          <w:szCs w:val="24"/>
          <w:lang w:val="en"/>
        </w:rPr>
        <w:t xml:space="preserve"> </w:t>
      </w:r>
      <w:r w:rsidRPr="008B4F7D">
        <w:rPr>
          <w:rFonts w:ascii="Times New Roman" w:hAnsi="Times New Roman" w:cs="Times New Roman"/>
          <w:sz w:val="24"/>
          <w:szCs w:val="24"/>
        </w:rPr>
        <w:t xml:space="preserve">Да </w:t>
      </w:r>
      <w:proofErr w:type="spellStart"/>
      <w:r w:rsidRPr="008B4F7D">
        <w:rPr>
          <w:rFonts w:ascii="Times New Roman" w:hAnsi="Times New Roman" w:cs="Times New Roman"/>
          <w:sz w:val="24"/>
          <w:szCs w:val="24"/>
          <w:lang w:val="en"/>
        </w:rPr>
        <w:t>отговаря</w:t>
      </w:r>
      <w:proofErr w:type="spellEnd"/>
      <w:r w:rsidRPr="008B4F7D">
        <w:rPr>
          <w:rFonts w:ascii="Times New Roman" w:hAnsi="Times New Roman" w:cs="Times New Roman"/>
          <w:sz w:val="24"/>
          <w:szCs w:val="24"/>
        </w:rPr>
        <w:t>т</w:t>
      </w:r>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други</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изисквания</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предвидени</w:t>
      </w:r>
      <w:proofErr w:type="spellEnd"/>
      <w:r w:rsidRPr="008B4F7D">
        <w:rPr>
          <w:rFonts w:ascii="Times New Roman" w:hAnsi="Times New Roman" w:cs="Times New Roman"/>
          <w:sz w:val="24"/>
          <w:szCs w:val="24"/>
          <w:lang w:val="en"/>
        </w:rPr>
        <w:t xml:space="preserve"> в </w:t>
      </w:r>
      <w:proofErr w:type="spellStart"/>
      <w:r w:rsidRPr="008B4F7D">
        <w:rPr>
          <w:rFonts w:ascii="Times New Roman" w:hAnsi="Times New Roman" w:cs="Times New Roman"/>
          <w:sz w:val="24"/>
          <w:szCs w:val="24"/>
          <w:lang w:val="en"/>
        </w:rPr>
        <w:t>устава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на</w:t>
      </w:r>
      <w:proofErr w:type="spellEnd"/>
      <w:r w:rsidRPr="008B4F7D">
        <w:rPr>
          <w:rFonts w:ascii="Times New Roman" w:hAnsi="Times New Roman" w:cs="Times New Roman"/>
          <w:sz w:val="24"/>
          <w:szCs w:val="24"/>
          <w:lang w:val="en"/>
        </w:rPr>
        <w:t xml:space="preserve"> </w:t>
      </w:r>
      <w:proofErr w:type="spellStart"/>
      <w:r w:rsidRPr="008B4F7D">
        <w:rPr>
          <w:rFonts w:ascii="Times New Roman" w:hAnsi="Times New Roman" w:cs="Times New Roman"/>
          <w:sz w:val="24"/>
          <w:szCs w:val="24"/>
          <w:lang w:val="en"/>
        </w:rPr>
        <w:t>дружеството</w:t>
      </w:r>
      <w:proofErr w:type="spellEnd"/>
      <w:r w:rsidRPr="008B4F7D">
        <w:rPr>
          <w:rFonts w:ascii="Times New Roman" w:hAnsi="Times New Roman" w:cs="Times New Roman"/>
          <w:sz w:val="24"/>
          <w:szCs w:val="24"/>
        </w:rPr>
        <w:t>;</w:t>
      </w:r>
    </w:p>
    <w:p w14:paraId="464E23E0"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15. Да имат добра репутация.</w:t>
      </w:r>
    </w:p>
    <w:p w14:paraId="3EC32151" w14:textId="77777777" w:rsidR="00130F9B" w:rsidRPr="008B4F7D" w:rsidRDefault="00130F9B" w:rsidP="00130F9B">
      <w:pPr>
        <w:autoSpaceDE w:val="0"/>
        <w:autoSpaceDN w:val="0"/>
        <w:ind w:firstLine="708"/>
        <w:jc w:val="both"/>
        <w:rPr>
          <w:rFonts w:ascii="Times New Roman" w:hAnsi="Times New Roman" w:cs="Times New Roman"/>
          <w:b/>
          <w:bCs/>
          <w:i/>
          <w:iCs/>
          <w:sz w:val="24"/>
          <w:szCs w:val="24"/>
        </w:rPr>
      </w:pPr>
      <w:r w:rsidRPr="008B4F7D">
        <w:rPr>
          <w:rFonts w:ascii="Times New Roman" w:hAnsi="Times New Roman" w:cs="Times New Roman"/>
          <w:b/>
          <w:bCs/>
          <w:i/>
          <w:iCs/>
          <w:sz w:val="24"/>
          <w:szCs w:val="24"/>
        </w:rPr>
        <w:t>Кандидат се счита с добра репутация, освен ако няма доказателства за противното и няма основателно съмнение относно добрата репутация на лицето. При оценяване на репутацията на кандидата се взема предвид информацията, която е на разположение на органа, упражняващ правата на общината и на комисията за номиниране, за извършване на оценката.</w:t>
      </w:r>
    </w:p>
    <w:p w14:paraId="5EE1EB34" w14:textId="77777777" w:rsidR="00130F9B" w:rsidRPr="008B4F7D" w:rsidRDefault="00130F9B" w:rsidP="00130F9B">
      <w:pPr>
        <w:autoSpaceDE w:val="0"/>
        <w:autoSpaceDN w:val="0"/>
        <w:ind w:firstLine="708"/>
        <w:jc w:val="both"/>
        <w:rPr>
          <w:rFonts w:ascii="Times New Roman" w:hAnsi="Times New Roman" w:cs="Times New Roman"/>
          <w:bCs/>
          <w:iCs/>
          <w:sz w:val="24"/>
          <w:szCs w:val="24"/>
        </w:rPr>
      </w:pPr>
      <w:r w:rsidRPr="008B4F7D">
        <w:rPr>
          <w:rFonts w:ascii="Times New Roman" w:hAnsi="Times New Roman" w:cs="Times New Roman"/>
          <w:bCs/>
          <w:iCs/>
          <w:sz w:val="24"/>
          <w:szCs w:val="24"/>
        </w:rPr>
        <w:t>16.</w:t>
      </w:r>
      <w:r w:rsidRPr="008B4F7D">
        <w:rPr>
          <w:rFonts w:ascii="Times New Roman" w:eastAsia="Calibri" w:hAnsi="Times New Roman" w:cs="Times New Roman"/>
          <w:b/>
          <w:sz w:val="24"/>
          <w:szCs w:val="24"/>
        </w:rPr>
        <w:t xml:space="preserve"> </w:t>
      </w:r>
      <w:r w:rsidRPr="008B4F7D">
        <w:rPr>
          <w:rFonts w:ascii="Times New Roman" w:eastAsia="Calibri" w:hAnsi="Times New Roman" w:cs="Times New Roman"/>
          <w:sz w:val="24"/>
          <w:szCs w:val="24"/>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14:paraId="1C090E5F"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b/>
          <w:bCs/>
          <w:sz w:val="24"/>
          <w:szCs w:val="24"/>
        </w:rPr>
        <w:t>III.</w:t>
      </w:r>
      <w:r w:rsidRPr="008B4F7D">
        <w:rPr>
          <w:rFonts w:ascii="Times New Roman" w:hAnsi="Times New Roman" w:cs="Times New Roman"/>
          <w:sz w:val="24"/>
          <w:szCs w:val="24"/>
        </w:rPr>
        <w:t xml:space="preserve"> Определя следните документи, необходими за участие в конкурсите:</w:t>
      </w:r>
    </w:p>
    <w:p w14:paraId="22791C3E"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1. Заявление за участие в конкурсната процедура, адресирано до Общински съвет - Поморие по образец; </w:t>
      </w:r>
    </w:p>
    <w:p w14:paraId="1B3D462D"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2. Автобиография в европейски формат;</w:t>
      </w:r>
    </w:p>
    <w:p w14:paraId="18B9E30C"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shd w:val="clear" w:color="auto" w:fill="FFFFFF"/>
        </w:rPr>
        <w:t>3. Собственоръчно заверени копия на документи за придобито образование, квалификация и специалност</w:t>
      </w:r>
      <w:r w:rsidRPr="008B4F7D">
        <w:rPr>
          <w:rFonts w:ascii="Times New Roman" w:hAnsi="Times New Roman" w:cs="Times New Roman"/>
          <w:sz w:val="24"/>
          <w:szCs w:val="24"/>
        </w:rPr>
        <w:t>;</w:t>
      </w:r>
    </w:p>
    <w:p w14:paraId="2E480DC4"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4. Собственоръчно заверени копия на документи, удостоверяващи наличието на изискуемия стаж;</w:t>
      </w:r>
    </w:p>
    <w:p w14:paraId="1D44D9D8"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lastRenderedPageBreak/>
        <w:t>5. Медицинско свидетелство за работа и свидетелство от психодиспансер, че лицето не се води на отчет;</w:t>
      </w:r>
    </w:p>
    <w:p w14:paraId="7565EB70"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6. Декларация - съгласие за обработване на личните данни при подбор - по образец;</w:t>
      </w:r>
    </w:p>
    <w:p w14:paraId="62061BD3"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7. </w:t>
      </w:r>
      <w:r w:rsidRPr="008B4F7D">
        <w:rPr>
          <w:rFonts w:ascii="Times New Roman" w:eastAsia="Calibri" w:hAnsi="Times New Roman" w:cs="Times New Roman"/>
          <w:sz w:val="24"/>
          <w:szCs w:val="24"/>
          <w:shd w:val="clear" w:color="auto" w:fill="FFFFFF"/>
        </w:rPr>
        <w:t>Декларация, относно липсата или наличието на обстоятелствата по чл. 20, ал. 1, т. 3-13 и ал.3 от Закона за публичните предприятие - по образец;</w:t>
      </w:r>
    </w:p>
    <w:p w14:paraId="1F665C79"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8. Писмена бизнес програма за развитието и дейността на търговското дружество за период от 3 години, изготвена в три екземпляра;</w:t>
      </w:r>
    </w:p>
    <w:p w14:paraId="34F65A3C"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9. Други документи, посочени по преценка на Общински съвет в решението.</w:t>
      </w:r>
    </w:p>
    <w:p w14:paraId="69F08630"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b/>
          <w:bCs/>
          <w:sz w:val="24"/>
          <w:szCs w:val="24"/>
          <w:shd w:val="clear" w:color="auto" w:fill="FFFFFF"/>
        </w:rPr>
        <w:t>ІV.</w:t>
      </w:r>
      <w:r w:rsidRPr="008B4F7D">
        <w:rPr>
          <w:rFonts w:ascii="Times New Roman" w:hAnsi="Times New Roman" w:cs="Times New Roman"/>
          <w:sz w:val="24"/>
          <w:szCs w:val="24"/>
          <w:shd w:val="clear" w:color="auto" w:fill="FFFFFF"/>
        </w:rPr>
        <w:t xml:space="preserve"> За участие в конкурсната процедура се подава заявление в деловодството на Община Поморие </w:t>
      </w:r>
      <w:r w:rsidRPr="008B4F7D">
        <w:rPr>
          <w:rFonts w:ascii="Times New Roman" w:hAnsi="Times New Roman" w:cs="Times New Roman"/>
          <w:sz w:val="24"/>
          <w:szCs w:val="24"/>
        </w:rPr>
        <w:t xml:space="preserve">в срок от 30 календарни дни, </w:t>
      </w:r>
      <w:r w:rsidRPr="008B4F7D">
        <w:rPr>
          <w:rFonts w:ascii="Times New Roman" w:hAnsi="Times New Roman" w:cs="Times New Roman"/>
          <w:sz w:val="24"/>
          <w:szCs w:val="24"/>
          <w:shd w:val="clear" w:color="auto" w:fill="FFFFFF"/>
        </w:rPr>
        <w:t>считано от датата на оповестяване на конкурсната процедура на интернет страницата на Община Поморие, към което се прилагат два отделни плика с документи, както следва:</w:t>
      </w:r>
    </w:p>
    <w:p w14:paraId="4B58C9D6"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1. 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14:paraId="2843EDE3"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2. Плик № 2 съдържа бизнес програмата по чл. 50, ал. 2, т. 7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5109DA75"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Пликовете се поставят в един общ запечатан плик, който се надписва с позицията, за която се кандидатства, наименованието на публичното предприятие, трите имена на кандидата, адрес за кореспонденция, електронна поща и телефон за връзка, а заявлението се завежда в специален регистър по реда на подаване на документите в деловодството на Община Поморие, като на всеки кандидат се предоставя входящ номер.</w:t>
      </w:r>
    </w:p>
    <w:p w14:paraId="020E8ECD"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b/>
          <w:bCs/>
          <w:sz w:val="24"/>
          <w:szCs w:val="24"/>
          <w:shd w:val="clear" w:color="auto" w:fill="FFFFFF"/>
        </w:rPr>
        <w:t>V.</w:t>
      </w:r>
      <w:r w:rsidRPr="008B4F7D">
        <w:rPr>
          <w:rFonts w:ascii="Times New Roman" w:hAnsi="Times New Roman" w:cs="Times New Roman"/>
          <w:sz w:val="24"/>
          <w:szCs w:val="24"/>
        </w:rPr>
        <w:t xml:space="preserve"> </w:t>
      </w:r>
      <w:r w:rsidRPr="008B4F7D">
        <w:rPr>
          <w:rFonts w:ascii="Times New Roman" w:eastAsia="Calibri" w:hAnsi="Times New Roman" w:cs="Times New Roman"/>
          <w:sz w:val="24"/>
          <w:szCs w:val="24"/>
          <w:shd w:val="clear" w:color="auto" w:fill="FFFFFF"/>
        </w:rPr>
        <w:t xml:space="preserve">Третият етап от конкурса (събеседване) ще се проведе в зала №2 </w:t>
      </w:r>
      <w:r w:rsidRPr="008B4F7D">
        <w:rPr>
          <w:rFonts w:ascii="Times New Roman" w:eastAsia="Calibri" w:hAnsi="Times New Roman" w:cs="Times New Roman"/>
          <w:sz w:val="24"/>
          <w:szCs w:val="24"/>
        </w:rPr>
        <w:t>на Община Поморие на следващия работен ден след извършване на оценяването на бизнес програмата, начало</w:t>
      </w:r>
      <w:r w:rsidRPr="008B4F7D">
        <w:rPr>
          <w:rFonts w:ascii="Times New Roman" w:eastAsia="Calibri" w:hAnsi="Times New Roman" w:cs="Times New Roman"/>
          <w:bCs/>
          <w:sz w:val="24"/>
          <w:szCs w:val="24"/>
        </w:rPr>
        <w:t xml:space="preserve"> 10 часа</w:t>
      </w:r>
      <w:r w:rsidRPr="008B4F7D">
        <w:rPr>
          <w:rFonts w:ascii="Times New Roman" w:eastAsia="Calibri" w:hAnsi="Times New Roman" w:cs="Times New Roman"/>
          <w:sz w:val="24"/>
          <w:szCs w:val="24"/>
        </w:rPr>
        <w:t xml:space="preserve"> като може да продължи на следващия работен ден.</w:t>
      </w:r>
    </w:p>
    <w:p w14:paraId="03890F37"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b/>
          <w:bCs/>
          <w:sz w:val="24"/>
          <w:szCs w:val="24"/>
          <w:shd w:val="clear" w:color="auto" w:fill="FFFFFF"/>
        </w:rPr>
        <w:t>VІ.</w:t>
      </w:r>
      <w:r w:rsidRPr="008B4F7D">
        <w:rPr>
          <w:rFonts w:ascii="Times New Roman" w:hAnsi="Times New Roman" w:cs="Times New Roman"/>
          <w:sz w:val="24"/>
          <w:szCs w:val="24"/>
          <w:shd w:val="clear" w:color="auto" w:fill="FFFFFF"/>
        </w:rPr>
        <w:t xml:space="preserve"> Председателят на комисията за </w:t>
      </w:r>
      <w:r w:rsidRPr="008B4F7D">
        <w:rPr>
          <w:rFonts w:ascii="Times New Roman" w:hAnsi="Times New Roman" w:cs="Times New Roman"/>
          <w:sz w:val="24"/>
          <w:szCs w:val="24"/>
        </w:rPr>
        <w:t>номиниране и провеждане на конкурсната процедура</w:t>
      </w:r>
      <w:r w:rsidRPr="008B4F7D">
        <w:rPr>
          <w:rFonts w:ascii="Times New Roman" w:hAnsi="Times New Roman" w:cs="Times New Roman"/>
          <w:sz w:val="24"/>
          <w:szCs w:val="24"/>
          <w:shd w:val="clear" w:color="auto" w:fill="FFFFFF"/>
        </w:rPr>
        <w:t xml:space="preserve">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РЗОК за предходната година; утвърден образец на договор за възлагане на управлението или за възлагане на контрол.</w:t>
      </w:r>
    </w:p>
    <w:p w14:paraId="3C196210"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b/>
          <w:bCs/>
          <w:sz w:val="24"/>
          <w:szCs w:val="24"/>
          <w:shd w:val="clear" w:color="auto" w:fill="FFFFFF"/>
        </w:rPr>
        <w:t>VІІ.</w:t>
      </w:r>
      <w:r w:rsidRPr="008B4F7D">
        <w:rPr>
          <w:rFonts w:ascii="Times New Roman" w:hAnsi="Times New Roman" w:cs="Times New Roman"/>
          <w:sz w:val="24"/>
          <w:szCs w:val="24"/>
          <w:shd w:val="clear" w:color="auto" w:fill="FFFFFF"/>
        </w:rPr>
        <w:t xml:space="preserve"> До участие в конкурсната процедура за избор на членове на органи за управление/контрол на публични предприятия се допускат лица, които отговарят на </w:t>
      </w:r>
      <w:r w:rsidRPr="008B4F7D">
        <w:rPr>
          <w:rFonts w:ascii="Times New Roman" w:hAnsi="Times New Roman" w:cs="Times New Roman"/>
          <w:sz w:val="24"/>
          <w:szCs w:val="24"/>
          <w:shd w:val="clear" w:color="auto" w:fill="FFFFFF"/>
        </w:rPr>
        <w:lastRenderedPageBreak/>
        <w:t>изискванията на чл. 20, ал. 1 и ал. 3 и чл. 21, ал. 2 от Закона за публичните предприятия и на чл. 16, ал. 3 от Закона за лечебните заведения.</w:t>
      </w:r>
    </w:p>
    <w:p w14:paraId="34D3C94F"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rPr>
        <w:tab/>
      </w:r>
      <w:r w:rsidRPr="008B4F7D">
        <w:rPr>
          <w:rFonts w:ascii="Times New Roman" w:hAnsi="Times New Roman" w:cs="Times New Roman"/>
          <w:sz w:val="24"/>
          <w:szCs w:val="24"/>
          <w:shd w:val="clear" w:color="auto" w:fill="FFFFFF"/>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14:paraId="3BDEAD86"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Комисията приключва първия етап от конкурсната процедура с протокол, който съдържа обстоятелствата по чл. 53, ал. 1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28679E24" w14:textId="79357163" w:rsidR="00B439FE" w:rsidRDefault="00130F9B" w:rsidP="00B439FE">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14:paraId="503FB5EC" w14:textId="16E348AC"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След подписване на протокола по чл. 53, ал. 2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на плик № 2 на допуснатите кандидати, съдържащ бизнес програмата, като оценяването се извършва в 7-дневен срок.</w:t>
      </w:r>
    </w:p>
    <w:p w14:paraId="3733119A"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До събеседване се допускат кандидатите, получили оценка на представената бизнес - програма не по - ниска от мн. добър 4,50.</w:t>
      </w:r>
    </w:p>
    <w:p w14:paraId="3D3705E1"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Оценката на бизнес програмата се формира въз основа на следните критерии:</w:t>
      </w:r>
    </w:p>
    <w:p w14:paraId="02E966C7"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1. съответствие с нормативната уредба;</w:t>
      </w:r>
    </w:p>
    <w:p w14:paraId="4F189232"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2. съответствие на формулираните цели и задачи с вида на публичното предприятие и с предмета на дейност;</w:t>
      </w:r>
    </w:p>
    <w:p w14:paraId="7CAD60F4"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3. съответствие на разработения проект с обективното състояние на публичното предприятие;</w:t>
      </w:r>
    </w:p>
    <w:p w14:paraId="226D6ADA"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4. логическа структура на разработката.</w:t>
      </w:r>
    </w:p>
    <w:p w14:paraId="5AA8EA8F"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14:paraId="1D3B6716"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третия етап на конкурсната процедура - 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14:paraId="0AEE897E"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lastRenderedPageBreak/>
        <w:tab/>
        <w:t>1. степен на познаване на нормативната уредба;</w:t>
      </w:r>
    </w:p>
    <w:p w14:paraId="7C1D59B9"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2. способност да се планират и взимат управленски решения;</w:t>
      </w:r>
    </w:p>
    <w:p w14:paraId="0D07FBD5"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3. административни умения, професионални и делови качества;</w:t>
      </w:r>
    </w:p>
    <w:p w14:paraId="0654C3F8"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4. комуникативни способности и организационни способности;</w:t>
      </w:r>
    </w:p>
    <w:p w14:paraId="7CEEAD4C"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5. способност за обективна преценка и представяне на адекватно разрешение на конкретен проблем.</w:t>
      </w:r>
    </w:p>
    <w:p w14:paraId="6B7B4341" w14:textId="77777777" w:rsidR="00130F9B" w:rsidRPr="008B4F7D" w:rsidRDefault="00130F9B" w:rsidP="00130F9B">
      <w:pPr>
        <w:autoSpaceDE w:val="0"/>
        <w:autoSpaceDN w:val="0"/>
        <w:ind w:firstLine="708"/>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 xml:space="preserve">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w:t>
      </w:r>
      <w:r w:rsidRPr="008B4F7D">
        <w:rPr>
          <w:rFonts w:ascii="Times New Roman" w:hAnsi="Times New Roman" w:cs="Times New Roman"/>
          <w:sz w:val="24"/>
          <w:szCs w:val="24"/>
        </w:rPr>
        <w:t xml:space="preserve">Наредба № 10 </w:t>
      </w:r>
      <w:r w:rsidRPr="008B4F7D">
        <w:rPr>
          <w:rFonts w:ascii="Times New Roman" w:hAnsi="Times New Roman" w:cs="Times New Roman"/>
          <w:sz w:val="24"/>
          <w:szCs w:val="24"/>
          <w:shd w:val="clear" w:color="auto" w:fill="FFFFFF"/>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72CFFE2F"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3 - 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по-ниска от мн. добър 4, 50. За резултатите от проведената конкурсна процедура, комисията изготвя окончателен протокол, като определя кандидата, класиран на 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14:paraId="30574EBB"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3 - 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14:paraId="207426F0"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Общински съвет - Поморие може да не утвърди протокола с предложеното класиране, като в решението посочва мотивите за това.</w:t>
      </w:r>
    </w:p>
    <w:p w14:paraId="23069836"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14:paraId="4F0A0CFC"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 xml:space="preserve">В случай че утвърденият кандидат не отстрани несъответствие с изискванията на чл. 20, ал. 1 и ал. 3, чл. 21, ал. 2 от Закона за публичните предприятия и Закона за </w:t>
      </w:r>
      <w:r w:rsidRPr="008B4F7D">
        <w:rPr>
          <w:rFonts w:ascii="Times New Roman" w:hAnsi="Times New Roman" w:cs="Times New Roman"/>
          <w:sz w:val="24"/>
          <w:szCs w:val="24"/>
          <w:shd w:val="clear" w:color="auto" w:fill="FFFFFF"/>
        </w:rPr>
        <w:lastRenderedPageBreak/>
        <w:t>лечебните заведения преди сключване на договора за възлагане на управлението, се обявява нова конкурсна процедура.</w:t>
      </w:r>
    </w:p>
    <w:p w14:paraId="4FA0F052" w14:textId="77777777" w:rsidR="00130F9B" w:rsidRPr="008B4F7D" w:rsidRDefault="00130F9B" w:rsidP="00130F9B">
      <w:pPr>
        <w:autoSpaceDE w:val="0"/>
        <w:autoSpaceDN w:val="0"/>
        <w:jc w:val="both"/>
        <w:rPr>
          <w:rFonts w:ascii="Times New Roman" w:hAnsi="Times New Roman" w:cs="Times New Roman"/>
          <w:sz w:val="24"/>
          <w:szCs w:val="24"/>
          <w:shd w:val="clear" w:color="auto" w:fill="FFFFFF"/>
        </w:rPr>
      </w:pPr>
      <w:r w:rsidRPr="008B4F7D">
        <w:rPr>
          <w:rFonts w:ascii="Times New Roman" w:hAnsi="Times New Roman" w:cs="Times New Roman"/>
          <w:sz w:val="24"/>
          <w:szCs w:val="24"/>
          <w:shd w:val="clear" w:color="auto" w:fill="FFFFFF"/>
        </w:rPr>
        <w:tab/>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14:paraId="6C304C48" w14:textId="77777777" w:rsidR="00130F9B" w:rsidRPr="008B4F7D" w:rsidRDefault="00130F9B" w:rsidP="00130F9B">
      <w:pPr>
        <w:autoSpaceDE w:val="0"/>
        <w:autoSpaceDN w:val="0"/>
        <w:jc w:val="both"/>
        <w:rPr>
          <w:rFonts w:ascii="Times New Roman" w:hAnsi="Times New Roman" w:cs="Times New Roman"/>
          <w:sz w:val="24"/>
          <w:szCs w:val="24"/>
        </w:rPr>
      </w:pPr>
      <w:r w:rsidRPr="008B4F7D">
        <w:rPr>
          <w:rFonts w:ascii="Times New Roman" w:hAnsi="Times New Roman" w:cs="Times New Roman"/>
          <w:sz w:val="24"/>
          <w:szCs w:val="24"/>
        </w:rPr>
        <w:tab/>
      </w:r>
      <w:r w:rsidRPr="008B4F7D">
        <w:rPr>
          <w:rFonts w:ascii="Times New Roman" w:hAnsi="Times New Roman" w:cs="Times New Roman"/>
          <w:sz w:val="24"/>
          <w:szCs w:val="24"/>
        </w:rPr>
        <w:tab/>
      </w:r>
      <w:r w:rsidRPr="008B4F7D">
        <w:rPr>
          <w:rFonts w:ascii="Times New Roman" w:hAnsi="Times New Roman" w:cs="Times New Roman"/>
          <w:b/>
          <w:bCs/>
          <w:sz w:val="24"/>
          <w:szCs w:val="24"/>
        </w:rPr>
        <w:t>VІІІ.</w:t>
      </w:r>
      <w:r w:rsidRPr="008B4F7D">
        <w:rPr>
          <w:rFonts w:ascii="Times New Roman" w:hAnsi="Times New Roman" w:cs="Times New Roman"/>
          <w:sz w:val="24"/>
          <w:szCs w:val="24"/>
        </w:rPr>
        <w:t xml:space="preserve"> 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  </w:t>
      </w:r>
    </w:p>
    <w:p w14:paraId="13EB65D6" w14:textId="77777777" w:rsidR="00130F9B" w:rsidRPr="008B4F7D" w:rsidRDefault="00130F9B" w:rsidP="00130F9B">
      <w:pPr>
        <w:autoSpaceDE w:val="0"/>
        <w:autoSpaceDN w:val="0"/>
        <w:ind w:firstLine="708"/>
        <w:jc w:val="both"/>
        <w:rPr>
          <w:rFonts w:ascii="Times New Roman" w:hAnsi="Times New Roman" w:cs="Times New Roman"/>
          <w:sz w:val="24"/>
          <w:szCs w:val="24"/>
        </w:rPr>
      </w:pPr>
      <w:r w:rsidRPr="008B4F7D">
        <w:rPr>
          <w:rFonts w:ascii="Times New Roman" w:hAnsi="Times New Roman" w:cs="Times New Roman"/>
          <w:sz w:val="24"/>
          <w:szCs w:val="24"/>
        </w:rPr>
        <w:t>Общински съвет - Поморие определя състава на комисията, както следва:</w:t>
      </w:r>
    </w:p>
    <w:p w14:paraId="48AE8A00"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Председател: </w:t>
      </w:r>
    </w:p>
    <w:p w14:paraId="6AF0F1DF" w14:textId="77777777" w:rsidR="00130F9B" w:rsidRPr="008B4F7D" w:rsidRDefault="00130F9B" w:rsidP="00130F9B">
      <w:pPr>
        <w:ind w:firstLine="708"/>
        <w:jc w:val="both"/>
        <w:rPr>
          <w:rFonts w:ascii="Times New Roman" w:hAnsi="Times New Roman" w:cs="Times New Roman"/>
          <w:sz w:val="24"/>
          <w:szCs w:val="24"/>
        </w:rPr>
      </w:pPr>
      <w:r w:rsidRPr="008B4F7D">
        <w:rPr>
          <w:rFonts w:ascii="Times New Roman" w:eastAsia="Calibri" w:hAnsi="Times New Roman" w:cs="Times New Roman"/>
          <w:sz w:val="24"/>
          <w:szCs w:val="24"/>
        </w:rPr>
        <w:t xml:space="preserve">Бейхан Мустафа – общински съветник, председател на комисията по </w:t>
      </w:r>
      <w:r w:rsidRPr="008B4F7D">
        <w:rPr>
          <w:rFonts w:ascii="Times New Roman" w:hAnsi="Times New Roman" w:cs="Times New Roman"/>
          <w:sz w:val="24"/>
          <w:szCs w:val="24"/>
        </w:rPr>
        <w:t>образование, култура, вероизповедания, здравеопазване и социална политика</w:t>
      </w:r>
      <w:r w:rsidRPr="008B4F7D">
        <w:rPr>
          <w:rFonts w:ascii="Times New Roman" w:eastAsia="Calibri" w:hAnsi="Times New Roman" w:cs="Times New Roman"/>
          <w:sz w:val="24"/>
          <w:szCs w:val="24"/>
        </w:rPr>
        <w:t>;</w:t>
      </w:r>
    </w:p>
    <w:p w14:paraId="387BE9FA" w14:textId="77777777" w:rsidR="00130F9B" w:rsidRPr="008B4F7D" w:rsidRDefault="00130F9B" w:rsidP="00130F9B">
      <w:pPr>
        <w:ind w:firstLine="708"/>
        <w:jc w:val="both"/>
        <w:rPr>
          <w:rFonts w:ascii="Times New Roman" w:eastAsia="Calibri" w:hAnsi="Times New Roman" w:cs="Times New Roman"/>
          <w:b/>
          <w:sz w:val="24"/>
          <w:szCs w:val="24"/>
        </w:rPr>
      </w:pPr>
    </w:p>
    <w:p w14:paraId="04CC004E"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Членове: </w:t>
      </w:r>
    </w:p>
    <w:p w14:paraId="213453B4"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1. Веселин </w:t>
      </w:r>
      <w:proofErr w:type="spellStart"/>
      <w:r w:rsidRPr="008B4F7D">
        <w:rPr>
          <w:rFonts w:ascii="Times New Roman" w:eastAsia="Calibri" w:hAnsi="Times New Roman" w:cs="Times New Roman"/>
          <w:sz w:val="24"/>
          <w:szCs w:val="24"/>
        </w:rPr>
        <w:t>Анестиев</w:t>
      </w:r>
      <w:proofErr w:type="spellEnd"/>
      <w:r w:rsidRPr="008B4F7D">
        <w:rPr>
          <w:rFonts w:ascii="Times New Roman" w:eastAsia="Calibri" w:hAnsi="Times New Roman" w:cs="Times New Roman"/>
          <w:sz w:val="24"/>
          <w:szCs w:val="24"/>
        </w:rPr>
        <w:t xml:space="preserve"> – общински съветник, правоспособен юрист;</w:t>
      </w:r>
    </w:p>
    <w:p w14:paraId="6F7BF009"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2. Петя Арнаудова – общински съветник, правоспособен юрист;</w:t>
      </w:r>
    </w:p>
    <w:p w14:paraId="00B48CB3"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 xml:space="preserve">3. Д-р Донка Атанасова – </w:t>
      </w:r>
      <w:proofErr w:type="spellStart"/>
      <w:r w:rsidRPr="008B4F7D">
        <w:rPr>
          <w:rFonts w:ascii="Times New Roman" w:eastAsia="Calibri" w:hAnsi="Times New Roman" w:cs="Times New Roman"/>
          <w:sz w:val="24"/>
          <w:szCs w:val="24"/>
        </w:rPr>
        <w:t>Вранчева</w:t>
      </w:r>
      <w:proofErr w:type="spellEnd"/>
      <w:r w:rsidRPr="008B4F7D">
        <w:rPr>
          <w:rFonts w:ascii="Times New Roman" w:eastAsia="Calibri" w:hAnsi="Times New Roman" w:cs="Times New Roman"/>
          <w:sz w:val="24"/>
          <w:szCs w:val="24"/>
        </w:rPr>
        <w:t xml:space="preserve"> – общински съветник, магистър по медицина;</w:t>
      </w:r>
    </w:p>
    <w:p w14:paraId="29865338"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4. Антон Лалев – директор на Дирекция „ХД“, магистър по икономика.</w:t>
      </w:r>
    </w:p>
    <w:p w14:paraId="21335AEC"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Резервни членове:</w:t>
      </w:r>
    </w:p>
    <w:p w14:paraId="4A33CAF7"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1. Ива Кусева - общински съветник, правоспособен юрист;</w:t>
      </w:r>
    </w:p>
    <w:p w14:paraId="3FFE42E7"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2. Илиан Щерев - общински съветник, магистър по икономика;</w:t>
      </w:r>
    </w:p>
    <w:p w14:paraId="18597FEC" w14:textId="77777777" w:rsidR="00130F9B" w:rsidRPr="008B4F7D" w:rsidRDefault="00130F9B" w:rsidP="00130F9B">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3. Д-р Христо Христов – общински съветник, магистър по медицина.</w:t>
      </w:r>
    </w:p>
    <w:p w14:paraId="3C8D38B5" w14:textId="77777777" w:rsidR="00130F9B" w:rsidRPr="008B4F7D" w:rsidRDefault="00130F9B" w:rsidP="00130F9B">
      <w:pPr>
        <w:ind w:firstLine="708"/>
        <w:jc w:val="both"/>
        <w:rPr>
          <w:rFonts w:ascii="Times New Roman" w:hAnsi="Times New Roman" w:cs="Times New Roman"/>
          <w:sz w:val="24"/>
          <w:szCs w:val="24"/>
        </w:rPr>
      </w:pPr>
      <w:r w:rsidRPr="008B4F7D">
        <w:rPr>
          <w:rFonts w:ascii="Times New Roman" w:hAnsi="Times New Roman" w:cs="Times New Roman"/>
          <w:b/>
          <w:sz w:val="24"/>
          <w:szCs w:val="24"/>
        </w:rPr>
        <w:t xml:space="preserve">IX. </w:t>
      </w:r>
      <w:r w:rsidRPr="008B4F7D">
        <w:rPr>
          <w:rFonts w:ascii="Times New Roman" w:hAnsi="Times New Roman" w:cs="Times New Roman"/>
          <w:sz w:val="24"/>
          <w:szCs w:val="24"/>
        </w:rPr>
        <w:t>Общински съвет – Поморие утвърждава образци на документи за участие в конкурса, които са неразделна част от настоящото решение.</w:t>
      </w:r>
    </w:p>
    <w:p w14:paraId="10C54588" w14:textId="77777777" w:rsidR="00130F9B" w:rsidRPr="008B4F7D" w:rsidRDefault="00130F9B" w:rsidP="00130F9B">
      <w:pPr>
        <w:ind w:firstLine="708"/>
        <w:jc w:val="both"/>
        <w:rPr>
          <w:rFonts w:ascii="Times New Roman" w:hAnsi="Times New Roman" w:cs="Times New Roman"/>
          <w:sz w:val="24"/>
          <w:szCs w:val="24"/>
        </w:rPr>
      </w:pPr>
      <w:r w:rsidRPr="008B4F7D">
        <w:rPr>
          <w:rFonts w:ascii="Times New Roman" w:hAnsi="Times New Roman" w:cs="Times New Roman"/>
          <w:b/>
          <w:sz w:val="24"/>
          <w:szCs w:val="24"/>
        </w:rPr>
        <w:t xml:space="preserve">X. </w:t>
      </w:r>
      <w:r w:rsidRPr="008B4F7D">
        <w:rPr>
          <w:rFonts w:ascii="Times New Roman" w:eastAsia="Calibri" w:hAnsi="Times New Roman" w:cs="Times New Roman"/>
          <w:sz w:val="24"/>
          <w:szCs w:val="24"/>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„Медицински център 1 – Поморие“ ООД, като</w:t>
      </w:r>
      <w:r w:rsidRPr="008B4F7D">
        <w:rPr>
          <w:rFonts w:ascii="Times New Roman" w:eastAsia="Calibri" w:hAnsi="Times New Roman" w:cs="Times New Roman"/>
          <w:b/>
          <w:sz w:val="24"/>
          <w:szCs w:val="24"/>
        </w:rPr>
        <w:t xml:space="preserve"> </w:t>
      </w:r>
      <w:r w:rsidRPr="008B4F7D">
        <w:rPr>
          <w:rFonts w:ascii="Times New Roman" w:eastAsia="Calibri" w:hAnsi="Times New Roman" w:cs="Times New Roman"/>
          <w:sz w:val="24"/>
          <w:szCs w:val="24"/>
        </w:rPr>
        <w:t>в чл.15, т.15.11, в края на текста да отпадне израза „… и за отнемане на незаконно придобитото имущество“.</w:t>
      </w:r>
    </w:p>
    <w:p w14:paraId="7B093AB5" w14:textId="77777777" w:rsidR="00130F9B" w:rsidRPr="008B4F7D" w:rsidRDefault="00130F9B" w:rsidP="00130F9B">
      <w:pPr>
        <w:ind w:firstLine="708"/>
        <w:jc w:val="both"/>
        <w:rPr>
          <w:rFonts w:ascii="Times New Roman" w:hAnsi="Times New Roman" w:cs="Times New Roman"/>
          <w:b/>
          <w:bCs/>
          <w:i/>
          <w:iCs/>
          <w:sz w:val="24"/>
          <w:szCs w:val="24"/>
          <w:u w:val="single"/>
        </w:rPr>
      </w:pPr>
      <w:r w:rsidRPr="008B4F7D">
        <w:rPr>
          <w:rFonts w:ascii="Times New Roman" w:hAnsi="Times New Roman" w:cs="Times New Roman"/>
          <w:b/>
          <w:bCs/>
          <w:i/>
          <w:iCs/>
          <w:sz w:val="24"/>
          <w:szCs w:val="24"/>
          <w:u w:val="single"/>
        </w:rPr>
        <w:t>Отговор по изпълнение на Решението:</w:t>
      </w:r>
    </w:p>
    <w:p w14:paraId="016F5FAA" w14:textId="56A1AE74" w:rsidR="00130F9B" w:rsidRDefault="00130F9B" w:rsidP="00130F9B">
      <w:pPr>
        <w:ind w:firstLine="708"/>
        <w:jc w:val="both"/>
        <w:rPr>
          <w:rFonts w:ascii="Times New Roman" w:hAnsi="Times New Roman" w:cs="Times New Roman"/>
          <w:bCs/>
          <w:sz w:val="24"/>
          <w:szCs w:val="24"/>
        </w:rPr>
      </w:pPr>
      <w:r w:rsidRPr="008B4F7D">
        <w:rPr>
          <w:rFonts w:ascii="Times New Roman" w:eastAsia="Calibri" w:hAnsi="Times New Roman" w:cs="Times New Roman"/>
          <w:sz w:val="24"/>
          <w:szCs w:val="24"/>
        </w:rPr>
        <w:t xml:space="preserve">1. С протокол № 3 от 31.05.2024 г. </w:t>
      </w:r>
      <w:r w:rsidRPr="008B4F7D">
        <w:rPr>
          <w:rFonts w:ascii="Times New Roman" w:hAnsi="Times New Roman" w:cs="Times New Roman"/>
          <w:sz w:val="24"/>
          <w:szCs w:val="24"/>
          <w:shd w:val="clear" w:color="auto" w:fill="FFFFFF"/>
        </w:rPr>
        <w:t xml:space="preserve">комисията за провеждане на конкурсната процедура, обявява за класиран кандидата д-р Нина Кирова Апостолова. Решение                         № 228/27.06.2024 г. на Общински съвет-Поморие е </w:t>
      </w:r>
      <w:r w:rsidRPr="008B4F7D">
        <w:rPr>
          <w:rFonts w:ascii="Times New Roman" w:hAnsi="Times New Roman" w:cs="Times New Roman"/>
          <w:sz w:val="24"/>
          <w:szCs w:val="24"/>
          <w:lang w:val="x-none"/>
        </w:rPr>
        <w:t xml:space="preserve">утвърдил Протокол №3 от заседание на Комисията за провеждане на конкурс за избор на управител на </w:t>
      </w:r>
      <w:r w:rsidRPr="008B4F7D">
        <w:rPr>
          <w:rFonts w:ascii="Times New Roman" w:hAnsi="Times New Roman" w:cs="Times New Roman"/>
          <w:bCs/>
          <w:sz w:val="24"/>
          <w:szCs w:val="24"/>
          <w:lang w:val="x-none"/>
        </w:rPr>
        <w:t>„</w:t>
      </w:r>
      <w:r w:rsidRPr="008B4F7D">
        <w:rPr>
          <w:rFonts w:ascii="Times New Roman" w:hAnsi="Times New Roman" w:cs="Times New Roman"/>
          <w:sz w:val="24"/>
          <w:szCs w:val="24"/>
          <w:lang w:val="x-none"/>
        </w:rPr>
        <w:t>МЦ I-Поморие“ ООД гр. Поморие, проведено на 31.05.2024г., с който</w:t>
      </w:r>
      <w:r w:rsidRPr="008B4F7D">
        <w:rPr>
          <w:rFonts w:ascii="Times New Roman" w:hAnsi="Times New Roman" w:cs="Times New Roman"/>
          <w:b/>
          <w:sz w:val="24"/>
          <w:szCs w:val="24"/>
          <w:lang w:val="x-none"/>
        </w:rPr>
        <w:t xml:space="preserve"> </w:t>
      </w:r>
      <w:r w:rsidRPr="008B4F7D">
        <w:rPr>
          <w:rFonts w:ascii="Times New Roman" w:hAnsi="Times New Roman" w:cs="Times New Roman"/>
          <w:sz w:val="24"/>
          <w:szCs w:val="24"/>
          <w:lang w:val="x-none"/>
        </w:rPr>
        <w:t xml:space="preserve">за спечелил конкурса кандидат е обявен </w:t>
      </w:r>
      <w:r w:rsidRPr="008B4F7D">
        <w:rPr>
          <w:rFonts w:ascii="Times New Roman" w:hAnsi="Times New Roman" w:cs="Times New Roman"/>
          <w:sz w:val="24"/>
          <w:szCs w:val="24"/>
          <w:shd w:val="clear" w:color="auto" w:fill="FFFFFF"/>
        </w:rPr>
        <w:lastRenderedPageBreak/>
        <w:t>д-р Нина Кирова Апостолова</w:t>
      </w:r>
      <w:r w:rsidRPr="008B4F7D">
        <w:rPr>
          <w:rFonts w:ascii="Times New Roman" w:hAnsi="Times New Roman" w:cs="Times New Roman"/>
          <w:sz w:val="24"/>
          <w:szCs w:val="24"/>
          <w:lang w:val="x-none"/>
        </w:rPr>
        <w:t>, о</w:t>
      </w:r>
      <w:r w:rsidRPr="008B4F7D">
        <w:rPr>
          <w:rFonts w:ascii="Times New Roman" w:hAnsi="Times New Roman" w:cs="Times New Roman"/>
          <w:sz w:val="24"/>
          <w:szCs w:val="24"/>
        </w:rPr>
        <w:t>добрява определения за спечелил проведения конкурс за управител на „</w:t>
      </w:r>
      <w:r w:rsidRPr="008B4F7D">
        <w:rPr>
          <w:rFonts w:ascii="Times New Roman" w:hAnsi="Times New Roman" w:cs="Times New Roman"/>
          <w:sz w:val="24"/>
          <w:szCs w:val="24"/>
          <w:lang w:val="x-none"/>
        </w:rPr>
        <w:t>МЦ I-Поморие</w:t>
      </w:r>
      <w:r w:rsidRPr="008B4F7D">
        <w:rPr>
          <w:rFonts w:ascii="Times New Roman" w:hAnsi="Times New Roman" w:cs="Times New Roman"/>
          <w:sz w:val="24"/>
          <w:szCs w:val="24"/>
        </w:rPr>
        <w:t>“ ООД - гр. Поморие</w:t>
      </w:r>
      <w:r w:rsidRPr="008B4F7D">
        <w:rPr>
          <w:rFonts w:ascii="Times New Roman" w:hAnsi="Times New Roman" w:cs="Times New Roman"/>
          <w:sz w:val="24"/>
          <w:szCs w:val="24"/>
          <w:lang w:val="sq-AL"/>
        </w:rPr>
        <w:t xml:space="preserve"> </w:t>
      </w:r>
      <w:r w:rsidRPr="008B4F7D">
        <w:rPr>
          <w:rFonts w:ascii="Times New Roman" w:hAnsi="Times New Roman" w:cs="Times New Roman"/>
          <w:sz w:val="24"/>
          <w:szCs w:val="24"/>
          <w:shd w:val="clear" w:color="auto" w:fill="FFFFFF"/>
        </w:rPr>
        <w:t>д-р Нина Кирова Апостолова</w:t>
      </w:r>
      <w:r w:rsidRPr="008B4F7D">
        <w:rPr>
          <w:rFonts w:ascii="Times New Roman" w:hAnsi="Times New Roman" w:cs="Times New Roman"/>
          <w:sz w:val="24"/>
          <w:szCs w:val="24"/>
        </w:rPr>
        <w:t xml:space="preserve"> и в</w:t>
      </w:r>
      <w:r w:rsidRPr="008B4F7D">
        <w:rPr>
          <w:rFonts w:ascii="Times New Roman" w:hAnsi="Times New Roman" w:cs="Times New Roman"/>
          <w:sz w:val="24"/>
          <w:szCs w:val="24"/>
          <w:lang w:val="sq-AL"/>
        </w:rPr>
        <w:t xml:space="preserve">ъзлага на </w:t>
      </w:r>
      <w:r w:rsidRPr="008B4F7D">
        <w:rPr>
          <w:rFonts w:ascii="Times New Roman" w:hAnsi="Times New Roman" w:cs="Times New Roman"/>
          <w:sz w:val="24"/>
          <w:szCs w:val="24"/>
        </w:rPr>
        <w:t>К</w:t>
      </w:r>
      <w:r w:rsidRPr="008B4F7D">
        <w:rPr>
          <w:rFonts w:ascii="Times New Roman" w:hAnsi="Times New Roman" w:cs="Times New Roman"/>
          <w:sz w:val="24"/>
          <w:szCs w:val="24"/>
          <w:lang w:val="sq-AL"/>
        </w:rPr>
        <w:t xml:space="preserve">мета на Община </w:t>
      </w:r>
      <w:r w:rsidRPr="008B4F7D">
        <w:rPr>
          <w:rFonts w:ascii="Times New Roman" w:hAnsi="Times New Roman" w:cs="Times New Roman"/>
          <w:sz w:val="24"/>
          <w:szCs w:val="24"/>
        </w:rPr>
        <w:t>Поморие</w:t>
      </w:r>
      <w:r w:rsidRPr="008B4F7D">
        <w:rPr>
          <w:rFonts w:ascii="Times New Roman" w:hAnsi="Times New Roman" w:cs="Times New Roman"/>
          <w:sz w:val="24"/>
          <w:szCs w:val="24"/>
          <w:lang w:val="sq-AL"/>
        </w:rPr>
        <w:t xml:space="preserve"> да сключи </w:t>
      </w:r>
      <w:r w:rsidRPr="008B4F7D">
        <w:rPr>
          <w:rFonts w:ascii="Times New Roman" w:hAnsi="Times New Roman" w:cs="Times New Roman"/>
          <w:sz w:val="24"/>
          <w:szCs w:val="24"/>
        </w:rPr>
        <w:t xml:space="preserve">одобрения с Решение </w:t>
      </w:r>
      <w:r w:rsidRPr="008B4F7D">
        <w:rPr>
          <w:rFonts w:ascii="Times New Roman" w:hAnsi="Times New Roman" w:cs="Times New Roman"/>
          <w:sz w:val="24"/>
          <w:szCs w:val="24"/>
          <w:lang w:bidi="bg-BG"/>
        </w:rPr>
        <w:t>№145/28.03.2024г.</w:t>
      </w:r>
      <w:r w:rsidRPr="008B4F7D">
        <w:rPr>
          <w:rFonts w:ascii="Times New Roman" w:hAnsi="Times New Roman" w:cs="Times New Roman"/>
          <w:sz w:val="24"/>
          <w:szCs w:val="24"/>
        </w:rPr>
        <w:t xml:space="preserve"> на Общински съвет – Поморие проект за договор </w:t>
      </w:r>
      <w:r w:rsidRPr="008B4F7D">
        <w:rPr>
          <w:rFonts w:ascii="Times New Roman" w:hAnsi="Times New Roman" w:cs="Times New Roman"/>
          <w:bCs/>
          <w:sz w:val="24"/>
          <w:szCs w:val="24"/>
        </w:rPr>
        <w:t>за възлагане управлението на публично</w:t>
      </w:r>
      <w:r w:rsidR="00D43D6D">
        <w:rPr>
          <w:rFonts w:ascii="Times New Roman" w:hAnsi="Times New Roman" w:cs="Times New Roman"/>
          <w:bCs/>
          <w:sz w:val="24"/>
          <w:szCs w:val="24"/>
        </w:rPr>
        <w:t xml:space="preserve"> предприятие.</w:t>
      </w:r>
    </w:p>
    <w:p w14:paraId="2B43D3F3" w14:textId="77777777" w:rsidR="00D43D6D" w:rsidRPr="0039384A" w:rsidRDefault="00D43D6D" w:rsidP="00130F9B">
      <w:pPr>
        <w:ind w:firstLine="708"/>
        <w:jc w:val="both"/>
        <w:rPr>
          <w:rFonts w:ascii="Times New Roman" w:eastAsia="Calibri" w:hAnsi="Times New Roman" w:cs="Times New Roman"/>
          <w:sz w:val="24"/>
          <w:szCs w:val="24"/>
        </w:rPr>
      </w:pPr>
    </w:p>
    <w:p w14:paraId="2431313D" w14:textId="2953450F" w:rsidR="00D43D6D" w:rsidRPr="00D43D6D" w:rsidRDefault="00D43D6D" w:rsidP="00D43D6D">
      <w:pPr>
        <w:ind w:firstLine="567"/>
        <w:jc w:val="both"/>
        <w:rPr>
          <w:rFonts w:ascii="Times New Roman" w:hAnsi="Times New Roman" w:cs="Times New Roman"/>
          <w:sz w:val="24"/>
          <w:szCs w:val="24"/>
        </w:rPr>
      </w:pPr>
      <w:r w:rsidRPr="00D43D6D">
        <w:rPr>
          <w:rFonts w:ascii="Times New Roman" w:hAnsi="Times New Roman" w:cs="Times New Roman"/>
          <w:b/>
          <w:bCs/>
          <w:sz w:val="24"/>
          <w:szCs w:val="24"/>
          <w:lang w:bidi="bg-BG"/>
        </w:rPr>
        <w:t>3</w:t>
      </w:r>
      <w:r w:rsidR="00F67E41">
        <w:rPr>
          <w:rFonts w:ascii="Times New Roman" w:hAnsi="Times New Roman" w:cs="Times New Roman"/>
          <w:b/>
          <w:bCs/>
          <w:sz w:val="24"/>
          <w:szCs w:val="24"/>
          <w:lang w:bidi="bg-BG"/>
        </w:rPr>
        <w:t>9</w:t>
      </w:r>
      <w:r w:rsidRPr="00D43D6D">
        <w:rPr>
          <w:rFonts w:ascii="Times New Roman" w:hAnsi="Times New Roman" w:cs="Times New Roman"/>
          <w:b/>
          <w:bCs/>
          <w:sz w:val="24"/>
          <w:szCs w:val="24"/>
          <w:lang w:bidi="bg-BG"/>
        </w:rPr>
        <w:t>.</w:t>
      </w:r>
      <w:r w:rsidRPr="00D43D6D">
        <w:rPr>
          <w:rFonts w:ascii="Times New Roman" w:hAnsi="Times New Roman" w:cs="Times New Roman"/>
          <w:sz w:val="24"/>
          <w:szCs w:val="24"/>
          <w:lang w:bidi="bg-BG"/>
        </w:rPr>
        <w:t>По т.40. от дневния ред:„</w:t>
      </w:r>
      <w:r w:rsidRPr="00D43D6D">
        <w:rPr>
          <w:rFonts w:ascii="Times New Roman" w:eastAsia="Calibri" w:hAnsi="Times New Roman" w:cs="Times New Roman"/>
          <w:sz w:val="24"/>
          <w:szCs w:val="24"/>
        </w:rPr>
        <w:t>ОС-341/01.03.2024г. - Докладна записка от Иван Алексиев – Кмет на Община Поморие, относно</w:t>
      </w:r>
      <w:r w:rsidRPr="00D43D6D">
        <w:rPr>
          <w:rFonts w:ascii="Times New Roman" w:hAnsi="Times New Roman" w:cs="Times New Roman"/>
          <w:sz w:val="24"/>
          <w:szCs w:val="24"/>
        </w:rPr>
        <w:t xml:space="preserve"> обезпечаване на командировани служители на областни дирекции на МВР в РУ Поморие.</w:t>
      </w:r>
      <w:r w:rsidRPr="00D43D6D">
        <w:rPr>
          <w:rFonts w:ascii="Times New Roman" w:hAnsi="Times New Roman" w:cs="Times New Roman"/>
          <w:sz w:val="24"/>
          <w:szCs w:val="24"/>
          <w:lang w:bidi="bg-BG"/>
        </w:rPr>
        <w:t xml:space="preserve">“ </w:t>
      </w:r>
    </w:p>
    <w:p w14:paraId="0E3AA850" w14:textId="77777777" w:rsidR="00D43D6D" w:rsidRPr="00D43D6D" w:rsidRDefault="00D43D6D" w:rsidP="00D43D6D">
      <w:pPr>
        <w:ind w:firstLine="708"/>
        <w:jc w:val="center"/>
        <w:rPr>
          <w:rFonts w:ascii="Times New Roman" w:hAnsi="Times New Roman" w:cs="Times New Roman"/>
          <w:b/>
          <w:sz w:val="24"/>
          <w:szCs w:val="24"/>
          <w:lang w:bidi="bg-BG"/>
        </w:rPr>
      </w:pPr>
      <w:r w:rsidRPr="00D43D6D">
        <w:rPr>
          <w:rFonts w:ascii="Times New Roman" w:hAnsi="Times New Roman" w:cs="Times New Roman"/>
          <w:b/>
          <w:sz w:val="24"/>
          <w:szCs w:val="24"/>
          <w:lang w:bidi="bg-BG"/>
        </w:rPr>
        <w:t>Р Е Ш Е Н И Е</w:t>
      </w:r>
    </w:p>
    <w:p w14:paraId="7B57AC8C" w14:textId="77777777" w:rsidR="00D43D6D" w:rsidRPr="00D43D6D" w:rsidRDefault="00D43D6D" w:rsidP="00D43D6D">
      <w:pPr>
        <w:ind w:firstLine="708"/>
        <w:jc w:val="center"/>
        <w:rPr>
          <w:rFonts w:ascii="Times New Roman" w:hAnsi="Times New Roman" w:cs="Times New Roman"/>
          <w:b/>
          <w:sz w:val="24"/>
          <w:szCs w:val="24"/>
          <w:lang w:bidi="bg-BG"/>
        </w:rPr>
      </w:pPr>
      <w:r w:rsidRPr="00D43D6D">
        <w:rPr>
          <w:rFonts w:ascii="Times New Roman" w:hAnsi="Times New Roman" w:cs="Times New Roman"/>
          <w:b/>
          <w:sz w:val="24"/>
          <w:szCs w:val="24"/>
          <w:lang w:bidi="bg-BG"/>
        </w:rPr>
        <w:t>№ 147/28.03.2024г.</w:t>
      </w:r>
    </w:p>
    <w:p w14:paraId="6D836C7F" w14:textId="77777777" w:rsidR="00D43D6D" w:rsidRPr="00D43D6D" w:rsidRDefault="00D43D6D" w:rsidP="00D43D6D">
      <w:pPr>
        <w:ind w:firstLine="567"/>
        <w:jc w:val="both"/>
        <w:rPr>
          <w:rFonts w:ascii="Times New Roman" w:hAnsi="Times New Roman" w:cs="Times New Roman"/>
          <w:sz w:val="24"/>
          <w:szCs w:val="24"/>
        </w:rPr>
      </w:pPr>
      <w:r w:rsidRPr="00D43D6D">
        <w:rPr>
          <w:rFonts w:ascii="Times New Roman" w:hAnsi="Times New Roman" w:cs="Times New Roman"/>
          <w:b/>
          <w:sz w:val="24"/>
          <w:szCs w:val="24"/>
        </w:rPr>
        <w:t>І.</w:t>
      </w:r>
      <w:r w:rsidRPr="00D43D6D">
        <w:rPr>
          <w:rFonts w:ascii="Times New Roman" w:hAnsi="Times New Roman" w:cs="Times New Roman"/>
          <w:sz w:val="24"/>
          <w:szCs w:val="24"/>
        </w:rPr>
        <w:t xml:space="preserve"> На основание чл. 21 ал. 1, т. 23 от ЗМСМА, Общински съвет - Поморие приема разписания график и бройки на командировани служители от други областни дирекции в РУ Поморие за подпомагане на дейността по осигуряване на реда и спокойствието, както на жителите на Община Поморие, така и на туристите, избрали да почиват на територията на общината, обективиран в писмо с вх. рег. № 66-03-24 от 01.03.2024г. и одобрява необходимите средства за осигуряването му</w:t>
      </w:r>
    </w:p>
    <w:p w14:paraId="65E624DE" w14:textId="77777777" w:rsidR="00D43D6D" w:rsidRPr="00D43D6D" w:rsidRDefault="00D43D6D" w:rsidP="00D43D6D">
      <w:pPr>
        <w:ind w:firstLine="567"/>
        <w:jc w:val="both"/>
        <w:rPr>
          <w:rFonts w:ascii="Times New Roman" w:hAnsi="Times New Roman" w:cs="Times New Roman"/>
          <w:sz w:val="24"/>
          <w:szCs w:val="24"/>
        </w:rPr>
      </w:pPr>
      <w:r w:rsidRPr="00D43D6D">
        <w:rPr>
          <w:rFonts w:ascii="Times New Roman" w:hAnsi="Times New Roman" w:cs="Times New Roman"/>
          <w:b/>
          <w:sz w:val="24"/>
          <w:szCs w:val="24"/>
        </w:rPr>
        <w:t>ІІ.</w:t>
      </w:r>
      <w:r w:rsidRPr="00D43D6D">
        <w:rPr>
          <w:rFonts w:ascii="Times New Roman" w:hAnsi="Times New Roman" w:cs="Times New Roman"/>
          <w:sz w:val="24"/>
          <w:szCs w:val="24"/>
        </w:rPr>
        <w:t xml:space="preserve"> Възлага на Кмета на Община Поморие да подпише споразумение с Областна дирекция на МВР Бургас с конкретно разписани права и задължения на страните  във връзка с </w:t>
      </w:r>
      <w:proofErr w:type="spellStart"/>
      <w:r w:rsidRPr="00D43D6D">
        <w:rPr>
          <w:rFonts w:ascii="Times New Roman" w:hAnsi="Times New Roman" w:cs="Times New Roman"/>
          <w:sz w:val="24"/>
          <w:szCs w:val="24"/>
        </w:rPr>
        <w:t>т.І</w:t>
      </w:r>
      <w:proofErr w:type="spellEnd"/>
      <w:r w:rsidRPr="00D43D6D">
        <w:rPr>
          <w:rFonts w:ascii="Times New Roman" w:hAnsi="Times New Roman" w:cs="Times New Roman"/>
          <w:sz w:val="24"/>
          <w:szCs w:val="24"/>
        </w:rPr>
        <w:t xml:space="preserve"> от настоящото решение.</w:t>
      </w:r>
    </w:p>
    <w:p w14:paraId="492145AB" w14:textId="77777777" w:rsidR="00D43D6D" w:rsidRDefault="00D43D6D" w:rsidP="00D43D6D">
      <w:pPr>
        <w:contextualSpacing/>
        <w:jc w:val="both"/>
        <w:rPr>
          <w:rFonts w:ascii="Times New Roman" w:hAnsi="Times New Roman" w:cs="Times New Roman"/>
          <w:sz w:val="24"/>
          <w:szCs w:val="24"/>
        </w:rPr>
      </w:pPr>
      <w:r w:rsidRPr="00D43D6D">
        <w:rPr>
          <w:rFonts w:ascii="Times New Roman" w:hAnsi="Times New Roman" w:cs="Times New Roman"/>
          <w:b/>
          <w:sz w:val="24"/>
          <w:szCs w:val="24"/>
        </w:rPr>
        <w:tab/>
      </w:r>
      <w:r w:rsidRPr="00D43D6D">
        <w:rPr>
          <w:rFonts w:ascii="Times New Roman" w:hAnsi="Times New Roman" w:cs="Times New Roman"/>
          <w:sz w:val="24"/>
          <w:szCs w:val="24"/>
        </w:rPr>
        <w:t>Неразделна част от настоящата докладна записка е писмо с вх. рег. № 66-03-24 от 01.03.2024г.</w:t>
      </w:r>
    </w:p>
    <w:p w14:paraId="626ACD6A" w14:textId="750561F4" w:rsidR="00D43D6D" w:rsidRPr="00D43D6D" w:rsidRDefault="00D43D6D" w:rsidP="00D43D6D">
      <w:pPr>
        <w:ind w:firstLine="708"/>
        <w:jc w:val="both"/>
        <w:rPr>
          <w:rFonts w:ascii="Times New Roman" w:hAnsi="Times New Roman" w:cs="Times New Roman"/>
          <w:sz w:val="24"/>
          <w:szCs w:val="24"/>
        </w:rPr>
      </w:pPr>
      <w:r w:rsidRPr="008B4F7D">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b/>
          <w:bCs/>
          <w:i/>
          <w:iCs/>
          <w:sz w:val="24"/>
          <w:szCs w:val="24"/>
          <w:u w:val="single"/>
        </w:rPr>
        <w:t xml:space="preserve"> </w:t>
      </w:r>
      <w:r w:rsidRPr="00D43D6D">
        <w:rPr>
          <w:rFonts w:ascii="Times New Roman" w:hAnsi="Times New Roman" w:cs="Times New Roman"/>
          <w:sz w:val="24"/>
          <w:szCs w:val="24"/>
        </w:rPr>
        <w:t>Изпълнено.</w:t>
      </w:r>
    </w:p>
    <w:p w14:paraId="754B3CDC" w14:textId="77777777" w:rsidR="00D43D6D" w:rsidRPr="00D43D6D" w:rsidRDefault="00D43D6D" w:rsidP="00D43D6D">
      <w:pPr>
        <w:contextualSpacing/>
        <w:jc w:val="both"/>
        <w:rPr>
          <w:rFonts w:ascii="Times New Roman" w:hAnsi="Times New Roman" w:cs="Times New Roman"/>
          <w:sz w:val="24"/>
          <w:szCs w:val="24"/>
        </w:rPr>
      </w:pPr>
    </w:p>
    <w:p w14:paraId="3F621180" w14:textId="77777777" w:rsidR="0039384A" w:rsidRPr="00D43D6D" w:rsidRDefault="0039384A" w:rsidP="0039384A">
      <w:pPr>
        <w:pStyle w:val="a3"/>
        <w:rPr>
          <w:rFonts w:ascii="Times New Roman" w:eastAsia="TimesNewRomanPSMT" w:hAnsi="Times New Roman" w:cs="Times New Roman"/>
          <w:sz w:val="24"/>
          <w:szCs w:val="24"/>
        </w:rPr>
      </w:pPr>
    </w:p>
    <w:p w14:paraId="6A201A39" w14:textId="572217B5" w:rsidR="00D43D6D" w:rsidRPr="00D43D6D" w:rsidRDefault="00F67E41" w:rsidP="00D43D6D">
      <w:pPr>
        <w:tabs>
          <w:tab w:val="center" w:pos="5904"/>
          <w:tab w:val="left" w:pos="7820"/>
        </w:tabs>
        <w:ind w:firstLine="709"/>
        <w:jc w:val="both"/>
        <w:rPr>
          <w:rFonts w:ascii="Times New Roman" w:hAnsi="Times New Roman" w:cs="Times New Roman"/>
          <w:sz w:val="24"/>
          <w:szCs w:val="24"/>
        </w:rPr>
      </w:pPr>
      <w:r>
        <w:rPr>
          <w:rFonts w:ascii="Times New Roman" w:hAnsi="Times New Roman" w:cs="Times New Roman"/>
          <w:b/>
          <w:bCs/>
          <w:sz w:val="24"/>
          <w:szCs w:val="24"/>
          <w:lang w:bidi="bg-BG"/>
        </w:rPr>
        <w:t>40</w:t>
      </w:r>
      <w:r w:rsidR="00D43D6D" w:rsidRPr="00D43D6D">
        <w:rPr>
          <w:rFonts w:ascii="Times New Roman" w:hAnsi="Times New Roman" w:cs="Times New Roman"/>
          <w:b/>
          <w:bCs/>
          <w:sz w:val="24"/>
          <w:szCs w:val="24"/>
          <w:lang w:bidi="bg-BG"/>
        </w:rPr>
        <w:t>.</w:t>
      </w:r>
      <w:r w:rsidR="00D43D6D" w:rsidRPr="00D43D6D">
        <w:rPr>
          <w:rFonts w:ascii="Times New Roman" w:hAnsi="Times New Roman" w:cs="Times New Roman"/>
          <w:sz w:val="24"/>
          <w:szCs w:val="24"/>
          <w:lang w:bidi="bg-BG"/>
        </w:rPr>
        <w:t>По т.41. от дневния ред:„</w:t>
      </w:r>
      <w:r w:rsidR="00D43D6D" w:rsidRPr="00D43D6D">
        <w:rPr>
          <w:rFonts w:ascii="Times New Roman" w:eastAsia="Calibri" w:hAnsi="Times New Roman" w:cs="Times New Roman"/>
          <w:sz w:val="24"/>
          <w:szCs w:val="24"/>
        </w:rPr>
        <w:t>ОС-343/05.03.2024г. - Докладна записка от Иван Алексиев – Кмет на Община Поморие, относно</w:t>
      </w:r>
      <w:r w:rsidR="00D43D6D" w:rsidRPr="00D43D6D">
        <w:rPr>
          <w:rFonts w:ascii="Times New Roman" w:hAnsi="Times New Roman" w:cs="Times New Roman"/>
          <w:sz w:val="24"/>
          <w:szCs w:val="24"/>
        </w:rPr>
        <w:t xml:space="preserve">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w:t>
      </w:r>
      <w:proofErr w:type="spellStart"/>
      <w:r w:rsidR="00D43D6D" w:rsidRPr="00D43D6D">
        <w:rPr>
          <w:rFonts w:ascii="Times New Roman" w:hAnsi="Times New Roman" w:cs="Times New Roman"/>
          <w:sz w:val="24"/>
          <w:szCs w:val="24"/>
        </w:rPr>
        <w:t>гр.Поморие</w:t>
      </w:r>
      <w:proofErr w:type="spellEnd"/>
      <w:r w:rsidR="00D43D6D" w:rsidRPr="00D43D6D">
        <w:rPr>
          <w:rFonts w:ascii="Times New Roman" w:hAnsi="Times New Roman" w:cs="Times New Roman"/>
          <w:sz w:val="24"/>
          <w:szCs w:val="24"/>
        </w:rPr>
        <w:t>“</w:t>
      </w:r>
      <w:r w:rsidR="00D43D6D" w:rsidRPr="00D43D6D">
        <w:rPr>
          <w:rFonts w:ascii="Times New Roman" w:hAnsi="Times New Roman" w:cs="Times New Roman"/>
          <w:sz w:val="24"/>
          <w:szCs w:val="24"/>
          <w:lang w:bidi="bg-BG"/>
        </w:rPr>
        <w:t xml:space="preserve"> </w:t>
      </w:r>
    </w:p>
    <w:p w14:paraId="6C9AF4D1" w14:textId="77777777" w:rsidR="00D43D6D" w:rsidRPr="00D43D6D" w:rsidRDefault="00D43D6D" w:rsidP="00D43D6D">
      <w:pPr>
        <w:ind w:firstLine="708"/>
        <w:jc w:val="center"/>
        <w:rPr>
          <w:rFonts w:ascii="Times New Roman" w:hAnsi="Times New Roman" w:cs="Times New Roman"/>
          <w:b/>
          <w:sz w:val="24"/>
          <w:szCs w:val="24"/>
          <w:lang w:bidi="bg-BG"/>
        </w:rPr>
      </w:pPr>
      <w:r w:rsidRPr="00D43D6D">
        <w:rPr>
          <w:rFonts w:ascii="Times New Roman" w:hAnsi="Times New Roman" w:cs="Times New Roman"/>
          <w:b/>
          <w:sz w:val="24"/>
          <w:szCs w:val="24"/>
          <w:lang w:bidi="bg-BG"/>
        </w:rPr>
        <w:t>Р Е Ш Е Н И Е</w:t>
      </w:r>
    </w:p>
    <w:p w14:paraId="0FAED649" w14:textId="77777777" w:rsidR="00D43D6D" w:rsidRPr="00D43D6D" w:rsidRDefault="00D43D6D" w:rsidP="00D43D6D">
      <w:pPr>
        <w:ind w:firstLine="708"/>
        <w:jc w:val="center"/>
        <w:rPr>
          <w:rFonts w:ascii="Times New Roman" w:hAnsi="Times New Roman" w:cs="Times New Roman"/>
          <w:b/>
          <w:sz w:val="24"/>
          <w:szCs w:val="24"/>
          <w:lang w:bidi="bg-BG"/>
        </w:rPr>
      </w:pPr>
      <w:r w:rsidRPr="00D43D6D">
        <w:rPr>
          <w:rFonts w:ascii="Times New Roman" w:hAnsi="Times New Roman" w:cs="Times New Roman"/>
          <w:b/>
          <w:sz w:val="24"/>
          <w:szCs w:val="24"/>
          <w:lang w:bidi="bg-BG"/>
        </w:rPr>
        <w:t>№ 148/28.03.2024г.</w:t>
      </w:r>
    </w:p>
    <w:p w14:paraId="415F78C6" w14:textId="5C8BFE71" w:rsidR="00D43D6D" w:rsidRPr="00D43D6D" w:rsidRDefault="00D43D6D" w:rsidP="00D43D6D">
      <w:pPr>
        <w:ind w:right="28" w:firstLine="709"/>
        <w:jc w:val="both"/>
        <w:rPr>
          <w:rFonts w:ascii="Times New Roman" w:hAnsi="Times New Roman" w:cs="Times New Roman"/>
          <w:b/>
          <w:sz w:val="24"/>
          <w:szCs w:val="24"/>
        </w:rPr>
      </w:pPr>
      <w:r w:rsidRPr="00D43D6D">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w:t>
      </w:r>
      <w:r w:rsidRPr="00D43D6D">
        <w:rPr>
          <w:rFonts w:ascii="Times New Roman" w:hAnsi="Times New Roman" w:cs="Times New Roman"/>
          <w:sz w:val="24"/>
          <w:szCs w:val="24"/>
        </w:rPr>
        <w:lastRenderedPageBreak/>
        <w:t>по кадастралната карта на гр.</w:t>
      </w:r>
      <w:r w:rsidR="0014650A">
        <w:rPr>
          <w:rFonts w:ascii="Times New Roman" w:hAnsi="Times New Roman" w:cs="Times New Roman"/>
          <w:sz w:val="24"/>
          <w:szCs w:val="24"/>
        </w:rPr>
        <w:t xml:space="preserve"> </w:t>
      </w:r>
      <w:r w:rsidRPr="00D43D6D">
        <w:rPr>
          <w:rFonts w:ascii="Times New Roman" w:hAnsi="Times New Roman" w:cs="Times New Roman"/>
          <w:sz w:val="24"/>
          <w:szCs w:val="24"/>
        </w:rPr>
        <w:t>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14:paraId="06A91DFF" w14:textId="77777777" w:rsidR="00D43D6D" w:rsidRPr="00D43D6D" w:rsidRDefault="00D43D6D" w:rsidP="00D43D6D">
      <w:pPr>
        <w:ind w:firstLine="709"/>
        <w:jc w:val="both"/>
        <w:rPr>
          <w:rFonts w:ascii="Times New Roman" w:hAnsi="Times New Roman" w:cs="Times New Roman"/>
          <w:sz w:val="24"/>
          <w:szCs w:val="24"/>
        </w:rPr>
      </w:pPr>
      <w:r w:rsidRPr="00D43D6D">
        <w:rPr>
          <w:rFonts w:ascii="Times New Roman" w:hAnsi="Times New Roman" w:cs="Times New Roman"/>
          <w:sz w:val="24"/>
          <w:szCs w:val="24"/>
        </w:rPr>
        <w:t>Срок на валидност на предварителното съгласие – 5 години от влизане в сила на настоящото решение.</w:t>
      </w:r>
    </w:p>
    <w:p w14:paraId="20F07FDA" w14:textId="77777777" w:rsidR="00D43D6D" w:rsidRPr="00D43D6D" w:rsidRDefault="00D43D6D" w:rsidP="00D43D6D">
      <w:pPr>
        <w:ind w:firstLine="708"/>
        <w:jc w:val="both"/>
        <w:rPr>
          <w:rFonts w:ascii="Times New Roman" w:hAnsi="Times New Roman" w:cs="Times New Roman"/>
          <w:sz w:val="24"/>
          <w:szCs w:val="24"/>
        </w:rPr>
      </w:pPr>
      <w:r w:rsidRPr="00D43D6D">
        <w:rPr>
          <w:rFonts w:ascii="Times New Roman" w:hAnsi="Times New Roman" w:cs="Times New Roman"/>
          <w:sz w:val="24"/>
          <w:szCs w:val="24"/>
        </w:rPr>
        <w:t xml:space="preserve"> На основание чл.124а, ал.1 от ЗУТ, във връзка с чл.124б, ал.1 и чл.125, ал.1 от ЗУТ,  Общински съвет Поморие:</w:t>
      </w:r>
    </w:p>
    <w:p w14:paraId="45659B39" w14:textId="50AECA19" w:rsidR="00D43D6D" w:rsidRPr="00D43D6D" w:rsidRDefault="00D43D6D" w:rsidP="00D43D6D">
      <w:pPr>
        <w:ind w:right="27"/>
        <w:jc w:val="both"/>
        <w:rPr>
          <w:rFonts w:ascii="Times New Roman" w:hAnsi="Times New Roman" w:cs="Times New Roman"/>
          <w:b/>
          <w:sz w:val="24"/>
          <w:szCs w:val="24"/>
        </w:rPr>
      </w:pPr>
      <w:r w:rsidRPr="00D43D6D">
        <w:rPr>
          <w:rFonts w:ascii="Times New Roman" w:hAnsi="Times New Roman" w:cs="Times New Roman"/>
          <w:sz w:val="24"/>
          <w:szCs w:val="24"/>
        </w:rPr>
        <w:t xml:space="preserve">           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w:t>
      </w:r>
      <w:r w:rsidR="0014650A">
        <w:rPr>
          <w:rFonts w:ascii="Times New Roman" w:hAnsi="Times New Roman" w:cs="Times New Roman"/>
          <w:sz w:val="24"/>
          <w:szCs w:val="24"/>
        </w:rPr>
        <w:t xml:space="preserve"> </w:t>
      </w:r>
      <w:r w:rsidRPr="00D43D6D">
        <w:rPr>
          <w:rFonts w:ascii="Times New Roman" w:hAnsi="Times New Roman" w:cs="Times New Roman"/>
          <w:sz w:val="24"/>
          <w:szCs w:val="24"/>
        </w:rPr>
        <w:t>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14:paraId="6600A90E" w14:textId="77777777" w:rsidR="00D43D6D" w:rsidRPr="00D43D6D" w:rsidRDefault="00D43D6D" w:rsidP="00D43D6D">
      <w:pPr>
        <w:ind w:right="27"/>
        <w:jc w:val="both"/>
        <w:rPr>
          <w:rFonts w:ascii="Times New Roman" w:hAnsi="Times New Roman" w:cs="Times New Roman"/>
          <w:b/>
          <w:sz w:val="24"/>
          <w:szCs w:val="24"/>
        </w:rPr>
      </w:pPr>
      <w:r w:rsidRPr="00D43D6D">
        <w:rPr>
          <w:rFonts w:ascii="Times New Roman" w:hAnsi="Times New Roman" w:cs="Times New Roman"/>
          <w:sz w:val="24"/>
          <w:szCs w:val="24"/>
        </w:rPr>
        <w:t xml:space="preserve">            Допуска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w:t>
      </w:r>
      <w:proofErr w:type="spellStart"/>
      <w:r w:rsidRPr="00D43D6D">
        <w:rPr>
          <w:rFonts w:ascii="Times New Roman" w:hAnsi="Times New Roman" w:cs="Times New Roman"/>
          <w:sz w:val="24"/>
          <w:szCs w:val="24"/>
        </w:rPr>
        <w:t>гр.Поморие</w:t>
      </w:r>
      <w:proofErr w:type="spellEnd"/>
      <w:r w:rsidRPr="00D43D6D">
        <w:rPr>
          <w:rFonts w:ascii="Times New Roman" w:hAnsi="Times New Roman" w:cs="Times New Roman"/>
          <w:sz w:val="24"/>
          <w:szCs w:val="24"/>
        </w:rPr>
        <w:t>“,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14:paraId="426265A3" w14:textId="1DF4BACB" w:rsidR="00D43D6D" w:rsidRPr="00D43D6D" w:rsidRDefault="00D43D6D" w:rsidP="00D43D6D">
      <w:pPr>
        <w:ind w:right="27"/>
        <w:jc w:val="both"/>
        <w:rPr>
          <w:rFonts w:ascii="Times New Roman" w:hAnsi="Times New Roman" w:cs="Times New Roman"/>
          <w:b/>
          <w:sz w:val="24"/>
          <w:szCs w:val="24"/>
        </w:rPr>
      </w:pPr>
      <w:r w:rsidRPr="00D43D6D">
        <w:rPr>
          <w:rFonts w:ascii="Times New Roman" w:hAnsi="Times New Roman" w:cs="Times New Roman"/>
          <w:sz w:val="24"/>
          <w:szCs w:val="24"/>
        </w:rPr>
        <w:t xml:space="preserve">            Разрешава на „Електроразпределение Юг“ ЕАД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w:t>
      </w:r>
      <w:r w:rsidR="0014650A">
        <w:rPr>
          <w:rFonts w:ascii="Times New Roman" w:hAnsi="Times New Roman" w:cs="Times New Roman"/>
          <w:sz w:val="24"/>
          <w:szCs w:val="24"/>
        </w:rPr>
        <w:t xml:space="preserve"> </w:t>
      </w:r>
      <w:r w:rsidRPr="00D43D6D">
        <w:rPr>
          <w:rFonts w:ascii="Times New Roman" w:hAnsi="Times New Roman" w:cs="Times New Roman"/>
          <w:sz w:val="24"/>
          <w:szCs w:val="24"/>
        </w:rPr>
        <w:t xml:space="preserve">Поморие“, като трасето и сервитутът на кабела ще засегнат следните поземлени имоти: ПИ 57491.18.676– селскостопански </w:t>
      </w:r>
      <w:r w:rsidRPr="00D43D6D">
        <w:rPr>
          <w:rFonts w:ascii="Times New Roman" w:hAnsi="Times New Roman" w:cs="Times New Roman"/>
          <w:sz w:val="24"/>
          <w:szCs w:val="24"/>
        </w:rPr>
        <w:lastRenderedPageBreak/>
        <w:t>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14:paraId="53E1F91A" w14:textId="77777777" w:rsidR="00D43D6D" w:rsidRPr="00D43D6D" w:rsidRDefault="00D43D6D" w:rsidP="00D43D6D">
      <w:pPr>
        <w:jc w:val="both"/>
        <w:rPr>
          <w:rFonts w:ascii="Times New Roman" w:hAnsi="Times New Roman" w:cs="Times New Roman"/>
          <w:sz w:val="24"/>
          <w:szCs w:val="24"/>
        </w:rPr>
      </w:pPr>
      <w:r w:rsidRPr="00D43D6D">
        <w:rPr>
          <w:rFonts w:ascii="Times New Roman" w:hAnsi="Times New Roman" w:cs="Times New Roman"/>
          <w:sz w:val="24"/>
          <w:szCs w:val="24"/>
        </w:rPr>
        <w:t xml:space="preserve">         Решението да се обяви по реда на чл.124б, ал.2 ЗУТ.</w:t>
      </w:r>
    </w:p>
    <w:p w14:paraId="1F1E40F3" w14:textId="47D76BD7" w:rsidR="00D43D6D" w:rsidRDefault="00D43D6D" w:rsidP="00D43D6D">
      <w:pPr>
        <w:jc w:val="both"/>
        <w:rPr>
          <w:rFonts w:ascii="Times New Roman" w:hAnsi="Times New Roman" w:cs="Times New Roman"/>
          <w:sz w:val="24"/>
          <w:szCs w:val="24"/>
        </w:rPr>
      </w:pPr>
      <w:r w:rsidRPr="00D43D6D">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w:t>
      </w:r>
      <w:r w:rsidR="00786DB5">
        <w:rPr>
          <w:rFonts w:ascii="Times New Roman" w:hAnsi="Times New Roman" w:cs="Times New Roman"/>
          <w:sz w:val="24"/>
          <w:szCs w:val="24"/>
        </w:rPr>
        <w:t xml:space="preserve"> </w:t>
      </w:r>
      <w:r w:rsidRPr="00D43D6D">
        <w:rPr>
          <w:rFonts w:ascii="Times New Roman" w:hAnsi="Times New Roman" w:cs="Times New Roman"/>
          <w:sz w:val="24"/>
          <w:szCs w:val="24"/>
        </w:rPr>
        <w:t>Бургас.</w:t>
      </w:r>
    </w:p>
    <w:p w14:paraId="0F018593" w14:textId="0FE7BA01" w:rsidR="00D43D6D" w:rsidRPr="00D43D6D" w:rsidRDefault="00D43D6D" w:rsidP="00D43D6D">
      <w:pPr>
        <w:pStyle w:val="a8"/>
        <w:shd w:val="clear" w:color="auto" w:fill="FFFFFF"/>
        <w:spacing w:after="0"/>
        <w:ind w:firstLine="708"/>
        <w:jc w:val="both"/>
        <w:rPr>
          <w:iCs/>
        </w:rPr>
      </w:pPr>
      <w:r w:rsidRPr="00D43D6D">
        <w:rPr>
          <w:b/>
          <w:bCs/>
          <w:i/>
          <w:u w:val="single"/>
        </w:rPr>
        <w:t>Отговор по изпълнение на решението</w:t>
      </w:r>
      <w:r w:rsidRPr="008C5533">
        <w:rPr>
          <w:i/>
          <w:u w:val="single"/>
        </w:rPr>
        <w:t>:</w:t>
      </w:r>
      <w:r w:rsidR="00786DB5">
        <w:rPr>
          <w:i/>
          <w:u w:val="single"/>
        </w:rPr>
        <w:t xml:space="preserve"> </w:t>
      </w:r>
      <w:r w:rsidRPr="00D43D6D">
        <w:rPr>
          <w:iCs/>
        </w:rPr>
        <w:t>След одобряване на заданието, не е внесен ПУП-ПП за разглеждане и одобряване.</w:t>
      </w:r>
    </w:p>
    <w:p w14:paraId="486E1CA9" w14:textId="77777777" w:rsidR="00D43D6D" w:rsidRPr="00D43D6D" w:rsidRDefault="00D43D6D" w:rsidP="00D43D6D">
      <w:pPr>
        <w:ind w:right="28"/>
        <w:jc w:val="both"/>
        <w:rPr>
          <w:rFonts w:ascii="Times New Roman" w:hAnsi="Times New Roman" w:cs="Times New Roman"/>
          <w:b/>
          <w:iCs/>
          <w:sz w:val="24"/>
          <w:szCs w:val="24"/>
          <w:lang w:bidi="bg-BG"/>
        </w:rPr>
      </w:pPr>
    </w:p>
    <w:p w14:paraId="4D1866B6" w14:textId="27E7BFAA" w:rsidR="00D43D6D" w:rsidRPr="00D43D6D" w:rsidRDefault="00C472F6" w:rsidP="00D43D6D">
      <w:pPr>
        <w:tabs>
          <w:tab w:val="center" w:pos="5904"/>
          <w:tab w:val="left" w:pos="7820"/>
        </w:tabs>
        <w:ind w:firstLine="709"/>
        <w:jc w:val="both"/>
        <w:rPr>
          <w:rFonts w:ascii="Times New Roman" w:hAnsi="Times New Roman" w:cs="Times New Roman"/>
          <w:sz w:val="24"/>
          <w:szCs w:val="24"/>
        </w:rPr>
      </w:pPr>
      <w:r w:rsidRPr="00C472F6">
        <w:rPr>
          <w:rFonts w:ascii="Times New Roman" w:hAnsi="Times New Roman" w:cs="Times New Roman"/>
          <w:b/>
          <w:bCs/>
          <w:sz w:val="24"/>
          <w:szCs w:val="24"/>
          <w:lang w:bidi="bg-BG"/>
        </w:rPr>
        <w:t>4</w:t>
      </w:r>
      <w:r w:rsidR="00F67E41">
        <w:rPr>
          <w:rFonts w:ascii="Times New Roman" w:hAnsi="Times New Roman" w:cs="Times New Roman"/>
          <w:b/>
          <w:bCs/>
          <w:sz w:val="24"/>
          <w:szCs w:val="24"/>
          <w:lang w:bidi="bg-BG"/>
        </w:rPr>
        <w:t>1</w:t>
      </w:r>
      <w:r w:rsidRPr="00C472F6">
        <w:rPr>
          <w:rFonts w:ascii="Times New Roman" w:hAnsi="Times New Roman" w:cs="Times New Roman"/>
          <w:b/>
          <w:bCs/>
          <w:sz w:val="24"/>
          <w:szCs w:val="24"/>
          <w:lang w:bidi="bg-BG"/>
        </w:rPr>
        <w:t>.</w:t>
      </w:r>
      <w:r w:rsidR="00D43D6D" w:rsidRPr="00D43D6D">
        <w:rPr>
          <w:rFonts w:ascii="Times New Roman" w:hAnsi="Times New Roman" w:cs="Times New Roman"/>
          <w:sz w:val="24"/>
          <w:szCs w:val="24"/>
          <w:lang w:bidi="bg-BG"/>
        </w:rPr>
        <w:t>По т.42. от дневния ред:„</w:t>
      </w:r>
      <w:r w:rsidR="00D43D6D" w:rsidRPr="00D43D6D">
        <w:rPr>
          <w:rFonts w:ascii="Times New Roman" w:eastAsia="Calibri" w:hAnsi="Times New Roman" w:cs="Times New Roman"/>
          <w:sz w:val="24"/>
          <w:szCs w:val="24"/>
        </w:rPr>
        <w:t>ОС-344/05.03.2024г. - Докладна записка от Иван Алексиев – Кмет на Община Поморие, относно</w:t>
      </w:r>
      <w:r w:rsidR="00D43D6D" w:rsidRPr="00D43D6D">
        <w:rPr>
          <w:rFonts w:ascii="Times New Roman" w:hAnsi="Times New Roman" w:cs="Times New Roman"/>
          <w:sz w:val="24"/>
          <w:szCs w:val="24"/>
        </w:rPr>
        <w:t xml:space="preserve"> </w:t>
      </w:r>
      <w:r w:rsidR="00D43D6D" w:rsidRPr="00D43D6D">
        <w:rPr>
          <w:rFonts w:ascii="Times New Roman" w:hAnsi="Times New Roman" w:cs="Times New Roman"/>
          <w:noProof/>
          <w:sz w:val="24"/>
          <w:szCs w:val="24"/>
        </w:rPr>
        <w:t>одобряване на задание, допускане и разрешение за възлагане изработването на изменение на подробен устройствен план – план за застрояване (ПУП-ПЗ) на ПИ 35033.13.122 по КККР на гр.Каблешково, м.Козарева могила, община Поморие.</w:t>
      </w:r>
      <w:r w:rsidR="00D43D6D" w:rsidRPr="00D43D6D">
        <w:rPr>
          <w:rFonts w:ascii="Times New Roman" w:hAnsi="Times New Roman" w:cs="Times New Roman"/>
          <w:sz w:val="24"/>
          <w:szCs w:val="24"/>
          <w:lang w:bidi="bg-BG"/>
        </w:rPr>
        <w:t>“ с 20 гласа „за”, 0 гласа „въздържали се”, 0 гласа „против” от 20 присъстващи общински съветници се прие следното</w:t>
      </w:r>
    </w:p>
    <w:p w14:paraId="3C293B4B" w14:textId="77777777" w:rsidR="00D43D6D" w:rsidRPr="00D43D6D" w:rsidRDefault="00D43D6D" w:rsidP="00D43D6D">
      <w:pPr>
        <w:ind w:firstLine="708"/>
        <w:jc w:val="center"/>
        <w:rPr>
          <w:rFonts w:ascii="Times New Roman" w:hAnsi="Times New Roman" w:cs="Times New Roman"/>
          <w:b/>
          <w:sz w:val="24"/>
          <w:szCs w:val="24"/>
          <w:lang w:bidi="bg-BG"/>
        </w:rPr>
      </w:pPr>
      <w:r w:rsidRPr="00D43D6D">
        <w:rPr>
          <w:rFonts w:ascii="Times New Roman" w:hAnsi="Times New Roman" w:cs="Times New Roman"/>
          <w:b/>
          <w:sz w:val="24"/>
          <w:szCs w:val="24"/>
          <w:lang w:bidi="bg-BG"/>
        </w:rPr>
        <w:t>Р Е Ш Е Н И Е</w:t>
      </w:r>
    </w:p>
    <w:p w14:paraId="14D48AA9" w14:textId="77777777" w:rsidR="00D43D6D" w:rsidRPr="00D43D6D" w:rsidRDefault="00D43D6D" w:rsidP="00D43D6D">
      <w:pPr>
        <w:ind w:firstLine="708"/>
        <w:jc w:val="center"/>
        <w:rPr>
          <w:rFonts w:ascii="Times New Roman" w:hAnsi="Times New Roman" w:cs="Times New Roman"/>
          <w:b/>
          <w:sz w:val="24"/>
          <w:szCs w:val="24"/>
          <w:lang w:bidi="bg-BG"/>
        </w:rPr>
      </w:pPr>
      <w:r w:rsidRPr="00D43D6D">
        <w:rPr>
          <w:rFonts w:ascii="Times New Roman" w:hAnsi="Times New Roman" w:cs="Times New Roman"/>
          <w:b/>
          <w:sz w:val="24"/>
          <w:szCs w:val="24"/>
          <w:lang w:bidi="bg-BG"/>
        </w:rPr>
        <w:t>№ 149/28.03.2024г.</w:t>
      </w:r>
    </w:p>
    <w:p w14:paraId="38D823C7" w14:textId="77777777" w:rsidR="00D43D6D" w:rsidRPr="00D43D6D" w:rsidRDefault="00D43D6D" w:rsidP="00D43D6D">
      <w:pPr>
        <w:ind w:firstLine="708"/>
        <w:jc w:val="both"/>
        <w:rPr>
          <w:rFonts w:ascii="Times New Roman" w:hAnsi="Times New Roman" w:cs="Times New Roman"/>
          <w:noProof/>
          <w:sz w:val="24"/>
          <w:szCs w:val="24"/>
        </w:rPr>
      </w:pPr>
      <w:r w:rsidRPr="00D43D6D">
        <w:rPr>
          <w:rFonts w:ascii="Times New Roman" w:hAnsi="Times New Roman" w:cs="Times New Roman"/>
          <w:noProof/>
          <w:sz w:val="24"/>
          <w:szCs w:val="24"/>
        </w:rPr>
        <w:t>Общински съвет – Поморие на основание чл.21, ал.1, т.11 от ЗМСМА, чл.124</w:t>
      </w:r>
      <w:r w:rsidRPr="00D43D6D">
        <w:rPr>
          <w:rFonts w:ascii="Times New Roman" w:hAnsi="Times New Roman" w:cs="Times New Roman"/>
          <w:noProof/>
          <w:sz w:val="24"/>
          <w:szCs w:val="24"/>
          <w:vertAlign w:val="superscript"/>
        </w:rPr>
        <w:t xml:space="preserve">а </w:t>
      </w:r>
      <w:r w:rsidRPr="00D43D6D">
        <w:rPr>
          <w:rFonts w:ascii="Times New Roman" w:hAnsi="Times New Roman" w:cs="Times New Roman"/>
          <w:noProof/>
          <w:sz w:val="24"/>
          <w:szCs w:val="24"/>
        </w:rPr>
        <w:t>, ал.1 от ЗУТ:</w:t>
      </w:r>
    </w:p>
    <w:p w14:paraId="56E14D7A" w14:textId="77777777" w:rsidR="00D43D6D" w:rsidRPr="00D43D6D" w:rsidRDefault="00D43D6D" w:rsidP="00D43D6D">
      <w:pPr>
        <w:jc w:val="both"/>
        <w:rPr>
          <w:rFonts w:ascii="Times New Roman" w:hAnsi="Times New Roman" w:cs="Times New Roman"/>
          <w:noProof/>
          <w:sz w:val="24"/>
          <w:szCs w:val="24"/>
        </w:rPr>
      </w:pPr>
      <w:r w:rsidRPr="00D43D6D">
        <w:rPr>
          <w:rFonts w:ascii="Times New Roman" w:hAnsi="Times New Roman" w:cs="Times New Roman"/>
          <w:noProof/>
          <w:sz w:val="24"/>
          <w:szCs w:val="24"/>
        </w:rPr>
        <w:t xml:space="preserve">           </w:t>
      </w:r>
      <w:r w:rsidRPr="00D43D6D">
        <w:rPr>
          <w:rFonts w:ascii="Times New Roman" w:hAnsi="Times New Roman" w:cs="Times New Roman"/>
          <w:b/>
          <w:noProof/>
          <w:sz w:val="24"/>
          <w:szCs w:val="24"/>
        </w:rPr>
        <w:t xml:space="preserve">     Одобрява</w:t>
      </w:r>
      <w:r w:rsidRPr="00D43D6D">
        <w:rPr>
          <w:rFonts w:ascii="Times New Roman" w:hAnsi="Times New Roman" w:cs="Times New Roman"/>
          <w:noProof/>
          <w:sz w:val="24"/>
          <w:szCs w:val="24"/>
        </w:rPr>
        <w:t xml:space="preserve"> задание за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D43D6D">
        <w:rPr>
          <w:rFonts w:ascii="Times New Roman" w:hAnsi="Times New Roman" w:cs="Times New Roman"/>
          <w:sz w:val="24"/>
          <w:szCs w:val="24"/>
        </w:rPr>
        <w:t xml:space="preserve"> отреждането на имота „за жилищно строителство“ се промени „за фотоволтаична централа“, в зона „</w:t>
      </w:r>
      <w:proofErr w:type="spellStart"/>
      <w:r w:rsidRPr="00D43D6D">
        <w:rPr>
          <w:rFonts w:ascii="Times New Roman" w:hAnsi="Times New Roman" w:cs="Times New Roman"/>
          <w:sz w:val="24"/>
          <w:szCs w:val="24"/>
        </w:rPr>
        <w:t>Жм</w:t>
      </w:r>
      <w:proofErr w:type="spellEnd"/>
      <w:r w:rsidRPr="00D43D6D">
        <w:rPr>
          <w:rFonts w:ascii="Times New Roman" w:hAnsi="Times New Roman" w:cs="Times New Roman"/>
          <w:sz w:val="24"/>
          <w:szCs w:val="24"/>
        </w:rPr>
        <w:t>“– жилищно строителство с малка височина, и се ситуира свободно застрояване, показано с ограничителни линии</w:t>
      </w:r>
      <w:r w:rsidRPr="00D43D6D">
        <w:rPr>
          <w:rFonts w:ascii="Times New Roman" w:hAnsi="Times New Roman" w:cs="Times New Roman"/>
          <w:noProof/>
          <w:sz w:val="24"/>
          <w:szCs w:val="24"/>
        </w:rPr>
        <w:t xml:space="preserve">, с градоустройствени показатели: плътност – 30 %, Кинт – 0,8, Височина – 7м, озеленяване – 60%. </w:t>
      </w:r>
    </w:p>
    <w:p w14:paraId="1C662667" w14:textId="77777777" w:rsidR="00D43D6D" w:rsidRPr="00D43D6D" w:rsidRDefault="00D43D6D" w:rsidP="00D43D6D">
      <w:pPr>
        <w:jc w:val="both"/>
        <w:rPr>
          <w:rFonts w:ascii="Times New Roman" w:hAnsi="Times New Roman" w:cs="Times New Roman"/>
          <w:noProof/>
          <w:sz w:val="24"/>
          <w:szCs w:val="24"/>
        </w:rPr>
      </w:pPr>
      <w:r w:rsidRPr="00D43D6D">
        <w:rPr>
          <w:rFonts w:ascii="Times New Roman" w:hAnsi="Times New Roman" w:cs="Times New Roman"/>
          <w:noProof/>
          <w:sz w:val="24"/>
          <w:szCs w:val="24"/>
        </w:rPr>
        <w:t xml:space="preserve">              </w:t>
      </w:r>
      <w:r w:rsidRPr="00D43D6D">
        <w:rPr>
          <w:rFonts w:ascii="Times New Roman" w:hAnsi="Times New Roman" w:cs="Times New Roman"/>
          <w:b/>
          <w:noProof/>
          <w:sz w:val="24"/>
          <w:szCs w:val="24"/>
        </w:rPr>
        <w:t>Допуска</w:t>
      </w:r>
      <w:r w:rsidRPr="00D43D6D">
        <w:rPr>
          <w:rFonts w:ascii="Times New Roman" w:hAnsi="Times New Roman" w:cs="Times New Roman"/>
          <w:noProof/>
          <w:sz w:val="24"/>
          <w:szCs w:val="24"/>
        </w:rPr>
        <w:t xml:space="preserve">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D43D6D">
        <w:rPr>
          <w:rFonts w:ascii="Times New Roman" w:hAnsi="Times New Roman" w:cs="Times New Roman"/>
          <w:sz w:val="24"/>
          <w:szCs w:val="24"/>
        </w:rPr>
        <w:t xml:space="preserve"> отреждането на имота „за жилищно строителство“ се промени „за фотоволтаична централа“, в зона „</w:t>
      </w:r>
      <w:proofErr w:type="spellStart"/>
      <w:r w:rsidRPr="00D43D6D">
        <w:rPr>
          <w:rFonts w:ascii="Times New Roman" w:hAnsi="Times New Roman" w:cs="Times New Roman"/>
          <w:sz w:val="24"/>
          <w:szCs w:val="24"/>
        </w:rPr>
        <w:t>Жм</w:t>
      </w:r>
      <w:proofErr w:type="spellEnd"/>
      <w:r w:rsidRPr="00D43D6D">
        <w:rPr>
          <w:rFonts w:ascii="Times New Roman" w:hAnsi="Times New Roman" w:cs="Times New Roman"/>
          <w:sz w:val="24"/>
          <w:szCs w:val="24"/>
        </w:rPr>
        <w:t>“– жилищно строителство с малка височина, и се ситуира свободно застрояване, показано с ограничителни линии</w:t>
      </w:r>
      <w:r w:rsidRPr="00D43D6D">
        <w:rPr>
          <w:rFonts w:ascii="Times New Roman" w:hAnsi="Times New Roman" w:cs="Times New Roman"/>
          <w:noProof/>
          <w:sz w:val="24"/>
          <w:szCs w:val="24"/>
        </w:rPr>
        <w:t xml:space="preserve">, с градоустройствени показатели: плътност – 30 %, Кинт – 0,8, Височина – 7м, озеленяване – 60%. </w:t>
      </w:r>
    </w:p>
    <w:p w14:paraId="15DBF22C" w14:textId="77777777" w:rsidR="00D43D6D" w:rsidRPr="00D43D6D" w:rsidRDefault="00D43D6D" w:rsidP="00D43D6D">
      <w:pPr>
        <w:jc w:val="both"/>
        <w:rPr>
          <w:rFonts w:ascii="Times New Roman" w:hAnsi="Times New Roman" w:cs="Times New Roman"/>
          <w:noProof/>
          <w:sz w:val="24"/>
          <w:szCs w:val="24"/>
        </w:rPr>
      </w:pPr>
      <w:r w:rsidRPr="00D43D6D">
        <w:rPr>
          <w:rFonts w:ascii="Times New Roman" w:hAnsi="Times New Roman" w:cs="Times New Roman"/>
          <w:noProof/>
          <w:sz w:val="24"/>
          <w:szCs w:val="24"/>
        </w:rPr>
        <w:t xml:space="preserve">              </w:t>
      </w:r>
      <w:r w:rsidRPr="00D43D6D">
        <w:rPr>
          <w:rFonts w:ascii="Times New Roman" w:hAnsi="Times New Roman" w:cs="Times New Roman"/>
          <w:b/>
          <w:noProof/>
          <w:sz w:val="24"/>
          <w:szCs w:val="24"/>
        </w:rPr>
        <w:t xml:space="preserve">Разрешава </w:t>
      </w:r>
      <w:r w:rsidRPr="00D43D6D">
        <w:rPr>
          <w:rFonts w:ascii="Times New Roman" w:hAnsi="Times New Roman" w:cs="Times New Roman"/>
          <w:noProof/>
          <w:sz w:val="24"/>
          <w:szCs w:val="24"/>
        </w:rPr>
        <w:t xml:space="preserve">на „Катрин хаус“ ЕООД да възложи изработване на изменение на подробен устройствен план – план за застрояване (ПУП-ПЗ) на ПИ 35033.13.122 по </w:t>
      </w:r>
      <w:r w:rsidRPr="00D43D6D">
        <w:rPr>
          <w:rFonts w:ascii="Times New Roman" w:hAnsi="Times New Roman" w:cs="Times New Roman"/>
          <w:noProof/>
          <w:sz w:val="24"/>
          <w:szCs w:val="24"/>
        </w:rPr>
        <w:lastRenderedPageBreak/>
        <w:t xml:space="preserve">КККР на гр.Каблешково, м.Козарева могила, община Поморие, като </w:t>
      </w:r>
      <w:r w:rsidRPr="00D43D6D">
        <w:rPr>
          <w:rFonts w:ascii="Times New Roman" w:hAnsi="Times New Roman" w:cs="Times New Roman"/>
          <w:sz w:val="24"/>
          <w:szCs w:val="24"/>
        </w:rPr>
        <w:t xml:space="preserve"> отреждането на имота „за жилищно строителство“ се промени „за фотоволтаична централа“, в зона „</w:t>
      </w:r>
      <w:proofErr w:type="spellStart"/>
      <w:r w:rsidRPr="00D43D6D">
        <w:rPr>
          <w:rFonts w:ascii="Times New Roman" w:hAnsi="Times New Roman" w:cs="Times New Roman"/>
          <w:sz w:val="24"/>
          <w:szCs w:val="24"/>
        </w:rPr>
        <w:t>Жм</w:t>
      </w:r>
      <w:proofErr w:type="spellEnd"/>
      <w:r w:rsidRPr="00D43D6D">
        <w:rPr>
          <w:rFonts w:ascii="Times New Roman" w:hAnsi="Times New Roman" w:cs="Times New Roman"/>
          <w:sz w:val="24"/>
          <w:szCs w:val="24"/>
        </w:rPr>
        <w:t>“– жилищно строителство с малка височина, и се ситуира свободно застрояване, показано с ограничителни линии</w:t>
      </w:r>
      <w:r w:rsidRPr="00D43D6D">
        <w:rPr>
          <w:rFonts w:ascii="Times New Roman" w:hAnsi="Times New Roman" w:cs="Times New Roman"/>
          <w:noProof/>
          <w:sz w:val="24"/>
          <w:szCs w:val="24"/>
        </w:rPr>
        <w:t xml:space="preserve">, с градоустройствени показатели: плътност – 30 %, Кинт – 0,8, Височина – 7м, озеленяване – 60%. </w:t>
      </w:r>
    </w:p>
    <w:p w14:paraId="31E630AA" w14:textId="77777777" w:rsidR="00D43D6D" w:rsidRPr="00D43D6D" w:rsidRDefault="00D43D6D" w:rsidP="00D43D6D">
      <w:pPr>
        <w:jc w:val="both"/>
        <w:rPr>
          <w:rFonts w:ascii="Times New Roman" w:hAnsi="Times New Roman" w:cs="Times New Roman"/>
          <w:noProof/>
          <w:sz w:val="24"/>
          <w:szCs w:val="24"/>
        </w:rPr>
      </w:pPr>
      <w:r w:rsidRPr="00D43D6D">
        <w:rPr>
          <w:rFonts w:ascii="Times New Roman" w:hAnsi="Times New Roman" w:cs="Times New Roman"/>
          <w:noProof/>
          <w:sz w:val="24"/>
          <w:szCs w:val="24"/>
        </w:rPr>
        <w:t xml:space="preserve">               Решението да се обяви по реда на чл.124</w:t>
      </w:r>
      <w:r w:rsidRPr="00D43D6D">
        <w:rPr>
          <w:rFonts w:ascii="Times New Roman" w:hAnsi="Times New Roman" w:cs="Times New Roman"/>
          <w:noProof/>
          <w:sz w:val="24"/>
          <w:szCs w:val="24"/>
          <w:vertAlign w:val="superscript"/>
        </w:rPr>
        <w:t>б</w:t>
      </w:r>
      <w:r w:rsidRPr="00D43D6D">
        <w:rPr>
          <w:rFonts w:ascii="Times New Roman" w:hAnsi="Times New Roman" w:cs="Times New Roman"/>
          <w:noProof/>
          <w:sz w:val="24"/>
          <w:szCs w:val="24"/>
        </w:rPr>
        <w:t xml:space="preserve"> ал.2 от ЗУТ.</w:t>
      </w:r>
    </w:p>
    <w:p w14:paraId="66E5C9D0" w14:textId="77777777" w:rsidR="00D43D6D" w:rsidRPr="00D43D6D" w:rsidRDefault="00D43D6D" w:rsidP="00D43D6D">
      <w:pPr>
        <w:jc w:val="both"/>
        <w:rPr>
          <w:rFonts w:ascii="Times New Roman" w:hAnsi="Times New Roman" w:cs="Times New Roman"/>
          <w:noProof/>
          <w:sz w:val="24"/>
          <w:szCs w:val="24"/>
        </w:rPr>
      </w:pPr>
      <w:r w:rsidRPr="00D43D6D">
        <w:rPr>
          <w:rFonts w:ascii="Times New Roman" w:hAnsi="Times New Roman" w:cs="Times New Roman"/>
          <w:noProof/>
          <w:sz w:val="24"/>
          <w:szCs w:val="24"/>
        </w:rPr>
        <w:t xml:space="preserve">               На основание чл.124</w:t>
      </w:r>
      <w:r w:rsidRPr="00D43D6D">
        <w:rPr>
          <w:rFonts w:ascii="Times New Roman" w:hAnsi="Times New Roman" w:cs="Times New Roman"/>
          <w:noProof/>
          <w:sz w:val="24"/>
          <w:szCs w:val="24"/>
          <w:vertAlign w:val="superscript"/>
        </w:rPr>
        <w:t>б</w:t>
      </w:r>
      <w:r w:rsidRPr="00D43D6D">
        <w:rPr>
          <w:rFonts w:ascii="Times New Roman" w:hAnsi="Times New Roman" w:cs="Times New Roman"/>
          <w:noProof/>
          <w:sz w:val="24"/>
          <w:szCs w:val="24"/>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24940BCD" w14:textId="378E9E98" w:rsidR="00C472F6" w:rsidRPr="00C472F6" w:rsidRDefault="00C472F6" w:rsidP="00F67E41">
      <w:pPr>
        <w:pStyle w:val="a8"/>
        <w:shd w:val="clear" w:color="auto" w:fill="FFFFFF"/>
        <w:spacing w:after="0"/>
        <w:ind w:firstLine="708"/>
        <w:jc w:val="both"/>
        <w:rPr>
          <w:iCs/>
        </w:rPr>
      </w:pPr>
      <w:r w:rsidRPr="00C472F6">
        <w:rPr>
          <w:b/>
          <w:bCs/>
          <w:i/>
          <w:u w:val="single"/>
        </w:rPr>
        <w:t>Отговор по изпълнение на решението:</w:t>
      </w:r>
      <w:r w:rsidRPr="008C5533">
        <w:rPr>
          <w:i/>
          <w:u w:val="single"/>
        </w:rPr>
        <w:t xml:space="preserve"> </w:t>
      </w:r>
      <w:r w:rsidRPr="00C472F6">
        <w:rPr>
          <w:iCs/>
        </w:rPr>
        <w:t>Приключено първо обявяване на ПУП-ПЗ, за заповед.</w:t>
      </w:r>
    </w:p>
    <w:p w14:paraId="187C2B86" w14:textId="77777777" w:rsidR="00D43D6D" w:rsidRPr="00F67E41" w:rsidRDefault="00D43D6D" w:rsidP="00D43D6D">
      <w:pPr>
        <w:ind w:firstLine="708"/>
        <w:rPr>
          <w:rFonts w:ascii="Times New Roman" w:hAnsi="Times New Roman" w:cs="Times New Roman"/>
          <w:b/>
          <w:sz w:val="24"/>
          <w:szCs w:val="24"/>
          <w:lang w:bidi="bg-BG"/>
        </w:rPr>
      </w:pPr>
    </w:p>
    <w:p w14:paraId="11064141" w14:textId="1C5D221F" w:rsidR="00F67E41" w:rsidRPr="00F67E41" w:rsidRDefault="00F67E41" w:rsidP="00F67E41">
      <w:pPr>
        <w:ind w:firstLine="708"/>
        <w:jc w:val="both"/>
        <w:rPr>
          <w:rFonts w:ascii="Times New Roman" w:eastAsia="Calibri" w:hAnsi="Times New Roman" w:cs="Times New Roman"/>
          <w:sz w:val="24"/>
          <w:szCs w:val="24"/>
        </w:rPr>
      </w:pPr>
      <w:r w:rsidRPr="00F67E41">
        <w:rPr>
          <w:rFonts w:ascii="Times New Roman" w:hAnsi="Times New Roman" w:cs="Times New Roman"/>
          <w:b/>
          <w:bCs/>
          <w:sz w:val="24"/>
          <w:szCs w:val="24"/>
          <w:lang w:bidi="bg-BG"/>
        </w:rPr>
        <w:t>42.</w:t>
      </w:r>
      <w:r w:rsidRPr="00F67E41">
        <w:rPr>
          <w:rFonts w:ascii="Times New Roman" w:hAnsi="Times New Roman" w:cs="Times New Roman"/>
          <w:sz w:val="24"/>
          <w:szCs w:val="24"/>
          <w:lang w:bidi="bg-BG"/>
        </w:rPr>
        <w:t>По т.43. от дневния ред:„</w:t>
      </w:r>
      <w:r w:rsidRPr="00F67E41">
        <w:rPr>
          <w:rFonts w:ascii="Times New Roman" w:eastAsia="Calibri" w:hAnsi="Times New Roman" w:cs="Times New Roman"/>
          <w:sz w:val="24"/>
          <w:szCs w:val="24"/>
        </w:rPr>
        <w:t>ОС-345/05.03.2024г. - Докладна записка от Иван Алексиев – Кмет на Община Поморие, относно</w:t>
      </w:r>
      <w:r w:rsidRPr="00F67E41">
        <w:rPr>
          <w:rFonts w:ascii="Times New Roman" w:hAnsi="Times New Roman" w:cs="Times New Roman"/>
          <w:sz w:val="24"/>
          <w:szCs w:val="24"/>
        </w:rPr>
        <w:t xml:space="preserve"> </w:t>
      </w:r>
      <w:r w:rsidRPr="00F67E41">
        <w:rPr>
          <w:rFonts w:ascii="Times New Roman" w:eastAsia="Calibri" w:hAnsi="Times New Roman" w:cs="Times New Roman"/>
          <w:sz w:val="24"/>
          <w:szCs w:val="24"/>
        </w:rPr>
        <w:t>годишен отчет за изпълнение на Програма за управление на дейностите по отпадъците на територията на община Поморие, за 2023г.</w:t>
      </w:r>
      <w:r w:rsidRPr="00F67E41">
        <w:rPr>
          <w:rFonts w:ascii="Times New Roman" w:hAnsi="Times New Roman" w:cs="Times New Roman"/>
          <w:sz w:val="24"/>
          <w:szCs w:val="24"/>
          <w:lang w:bidi="bg-BG"/>
        </w:rPr>
        <w:t>“ с 20 гласа „за”, 0 гласа „въздържали се”, 0 гласа „против” от 20 присъстващи общински съветници се прие следното</w:t>
      </w:r>
    </w:p>
    <w:p w14:paraId="3802034D" w14:textId="77777777" w:rsidR="00F67E41" w:rsidRPr="00F67E41" w:rsidRDefault="00F67E41" w:rsidP="00F67E41">
      <w:pPr>
        <w:ind w:firstLine="708"/>
        <w:jc w:val="center"/>
        <w:rPr>
          <w:rFonts w:ascii="Times New Roman" w:hAnsi="Times New Roman" w:cs="Times New Roman"/>
          <w:b/>
          <w:sz w:val="24"/>
          <w:szCs w:val="24"/>
          <w:lang w:bidi="bg-BG"/>
        </w:rPr>
      </w:pPr>
      <w:r w:rsidRPr="00F67E41">
        <w:rPr>
          <w:rFonts w:ascii="Times New Roman" w:hAnsi="Times New Roman" w:cs="Times New Roman"/>
          <w:b/>
          <w:sz w:val="24"/>
          <w:szCs w:val="24"/>
          <w:lang w:bidi="bg-BG"/>
        </w:rPr>
        <w:t>Р Е Ш Е Н И Е</w:t>
      </w:r>
    </w:p>
    <w:p w14:paraId="40456CA7" w14:textId="77777777" w:rsidR="00F67E41" w:rsidRPr="00F67E41" w:rsidRDefault="00F67E41" w:rsidP="00F67E41">
      <w:pPr>
        <w:ind w:firstLine="708"/>
        <w:jc w:val="center"/>
        <w:rPr>
          <w:rFonts w:ascii="Times New Roman" w:hAnsi="Times New Roman" w:cs="Times New Roman"/>
          <w:b/>
          <w:sz w:val="24"/>
          <w:szCs w:val="24"/>
          <w:lang w:bidi="bg-BG"/>
        </w:rPr>
      </w:pPr>
      <w:r w:rsidRPr="00F67E41">
        <w:rPr>
          <w:rFonts w:ascii="Times New Roman" w:hAnsi="Times New Roman" w:cs="Times New Roman"/>
          <w:b/>
          <w:sz w:val="24"/>
          <w:szCs w:val="24"/>
          <w:lang w:bidi="bg-BG"/>
        </w:rPr>
        <w:t>№ 150/28.03.2024г.</w:t>
      </w:r>
    </w:p>
    <w:p w14:paraId="426607AD" w14:textId="77777777" w:rsidR="00F67E41" w:rsidRPr="00F67E41" w:rsidRDefault="00F67E41" w:rsidP="00F67E41">
      <w:pPr>
        <w:ind w:firstLine="708"/>
        <w:jc w:val="both"/>
        <w:rPr>
          <w:rFonts w:ascii="Times New Roman" w:eastAsia="Calibri" w:hAnsi="Times New Roman" w:cs="Times New Roman"/>
          <w:sz w:val="24"/>
          <w:szCs w:val="24"/>
        </w:rPr>
      </w:pPr>
      <w:r w:rsidRPr="00F67E41">
        <w:rPr>
          <w:rFonts w:ascii="Times New Roman" w:eastAsia="Calibri" w:hAnsi="Times New Roman" w:cs="Times New Roman"/>
          <w:sz w:val="24"/>
          <w:szCs w:val="24"/>
        </w:rPr>
        <w:t>На основание чл.21, ал.1, т.12 и т.24 от ЗМСМА във връзка с чл.52, ал.1 и ал.8 от Закона за управление на отпадъците Общински съвет - Поморие приема отчета за изпълнение на Програма за управление на дейностите по отпадъците на Община Поморие, за 2023г.</w:t>
      </w:r>
    </w:p>
    <w:p w14:paraId="760DF894" w14:textId="15AAB2DB" w:rsidR="00F67E41" w:rsidRPr="00F67E41" w:rsidRDefault="00F67E41" w:rsidP="00D43D6D">
      <w:pPr>
        <w:ind w:firstLine="708"/>
        <w:rPr>
          <w:rFonts w:ascii="Times New Roman" w:hAnsi="Times New Roman" w:cs="Times New Roman"/>
          <w:iCs/>
          <w:sz w:val="24"/>
          <w:szCs w:val="24"/>
          <w:lang w:bidi="bg-BG"/>
        </w:rPr>
      </w:pPr>
      <w:r w:rsidRPr="00F67E41">
        <w:rPr>
          <w:rFonts w:ascii="Times New Roman" w:hAnsi="Times New Roman" w:cs="Times New Roman"/>
          <w:b/>
          <w:bCs/>
          <w:i/>
          <w:sz w:val="24"/>
          <w:szCs w:val="24"/>
          <w:u w:val="single"/>
        </w:rPr>
        <w:t>Отговор по изпълнение на решението:</w:t>
      </w:r>
      <w:r w:rsidRPr="00F67E41">
        <w:rPr>
          <w:rFonts w:ascii="Times New Roman" w:hAnsi="Times New Roman" w:cs="Times New Roman"/>
          <w:iCs/>
          <w:sz w:val="24"/>
          <w:szCs w:val="24"/>
        </w:rPr>
        <w:t xml:space="preserve"> Изпълнено.</w:t>
      </w:r>
    </w:p>
    <w:p w14:paraId="74C6EDE2" w14:textId="77777777" w:rsidR="0026577B" w:rsidRPr="00F67E41" w:rsidRDefault="0026577B" w:rsidP="00D62086">
      <w:pPr>
        <w:ind w:firstLine="708"/>
        <w:jc w:val="both"/>
        <w:rPr>
          <w:rFonts w:ascii="Times New Roman" w:eastAsia="Calibri" w:hAnsi="Times New Roman" w:cs="Times New Roman"/>
          <w:sz w:val="24"/>
          <w:szCs w:val="24"/>
        </w:rPr>
      </w:pPr>
    </w:p>
    <w:p w14:paraId="4A72F606" w14:textId="06EF1B3E" w:rsidR="007B088D" w:rsidRPr="007B088D" w:rsidRDefault="007B088D" w:rsidP="007B088D">
      <w:pPr>
        <w:tabs>
          <w:tab w:val="center" w:pos="5904"/>
          <w:tab w:val="left" w:pos="7820"/>
        </w:tabs>
        <w:ind w:firstLine="709"/>
        <w:jc w:val="both"/>
        <w:rPr>
          <w:rFonts w:ascii="Times New Roman" w:hAnsi="Times New Roman" w:cs="Times New Roman"/>
          <w:sz w:val="24"/>
          <w:szCs w:val="24"/>
        </w:rPr>
      </w:pPr>
      <w:r w:rsidRPr="00F13F3A">
        <w:rPr>
          <w:rFonts w:ascii="Times New Roman" w:hAnsi="Times New Roman" w:cs="Times New Roman"/>
          <w:b/>
          <w:bCs/>
          <w:sz w:val="24"/>
          <w:szCs w:val="24"/>
        </w:rPr>
        <w:t>43.</w:t>
      </w:r>
      <w:r w:rsidRPr="007B088D">
        <w:rPr>
          <w:rFonts w:ascii="Times New Roman" w:hAnsi="Times New Roman" w:cs="Times New Roman"/>
          <w:sz w:val="24"/>
          <w:szCs w:val="24"/>
          <w:lang w:bidi="bg-BG"/>
        </w:rPr>
        <w:t xml:space="preserve"> По т.44. от дневния ред:„</w:t>
      </w:r>
      <w:r w:rsidRPr="007B088D">
        <w:rPr>
          <w:rFonts w:ascii="Times New Roman" w:eastAsia="Calibri" w:hAnsi="Times New Roman" w:cs="Times New Roman"/>
          <w:sz w:val="24"/>
          <w:szCs w:val="24"/>
        </w:rPr>
        <w:t>ОС-346/05.03.2024г. - Докладна записка от Иван Алексиев – Кмет на Община Поморие, относно</w:t>
      </w:r>
      <w:r w:rsidRPr="007B088D">
        <w:rPr>
          <w:rFonts w:ascii="Times New Roman" w:hAnsi="Times New Roman" w:cs="Times New Roman"/>
          <w:sz w:val="24"/>
          <w:szCs w:val="24"/>
        </w:rPr>
        <w:t xml:space="preserve"> </w:t>
      </w:r>
      <w:r w:rsidRPr="007B088D">
        <w:rPr>
          <w:rFonts w:ascii="Times New Roman" w:eastAsia="Calibri" w:hAnsi="Times New Roman" w:cs="Times New Roman"/>
          <w:sz w:val="24"/>
          <w:szCs w:val="24"/>
        </w:rPr>
        <w:t xml:space="preserve">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„Кабелна линия НН за свързване на ФЕЦ (фотоволтаична централа) с мощност до 200 </w:t>
      </w:r>
      <w:proofErr w:type="spellStart"/>
      <w:r w:rsidRPr="007B088D">
        <w:rPr>
          <w:rFonts w:ascii="Times New Roman" w:eastAsia="Calibri" w:hAnsi="Times New Roman" w:cs="Times New Roman"/>
          <w:sz w:val="24"/>
          <w:szCs w:val="24"/>
        </w:rPr>
        <w:t>kW</w:t>
      </w:r>
      <w:proofErr w:type="spellEnd"/>
      <w:r w:rsidRPr="007B088D">
        <w:rPr>
          <w:rFonts w:ascii="Times New Roman" w:eastAsia="Calibri" w:hAnsi="Times New Roman" w:cs="Times New Roman"/>
          <w:sz w:val="24"/>
          <w:szCs w:val="24"/>
        </w:rPr>
        <w:t xml:space="preserve"> от ново ГРТ в поземлен имот с идентификатор 35033.13.122, до ТД на ТКЗС в землището на гр.</w:t>
      </w:r>
      <w:r w:rsidR="0014650A">
        <w:rPr>
          <w:rFonts w:ascii="Times New Roman" w:eastAsia="Calibri" w:hAnsi="Times New Roman" w:cs="Times New Roman"/>
          <w:sz w:val="24"/>
          <w:szCs w:val="24"/>
        </w:rPr>
        <w:t xml:space="preserve"> </w:t>
      </w:r>
      <w:r w:rsidRPr="007B088D">
        <w:rPr>
          <w:rFonts w:ascii="Times New Roman" w:eastAsia="Calibri" w:hAnsi="Times New Roman" w:cs="Times New Roman"/>
          <w:sz w:val="24"/>
          <w:szCs w:val="24"/>
        </w:rPr>
        <w:t>Каблешково, община Поморие“</w:t>
      </w:r>
      <w:r w:rsidRPr="007B088D">
        <w:rPr>
          <w:rFonts w:ascii="Times New Roman" w:hAnsi="Times New Roman" w:cs="Times New Roman"/>
          <w:sz w:val="24"/>
          <w:szCs w:val="24"/>
          <w:lang w:bidi="bg-BG"/>
        </w:rPr>
        <w:t xml:space="preserve"> </w:t>
      </w:r>
    </w:p>
    <w:p w14:paraId="37551C25" w14:textId="77777777" w:rsidR="007B088D" w:rsidRPr="007B088D" w:rsidRDefault="007B088D" w:rsidP="007B088D">
      <w:pPr>
        <w:ind w:firstLine="708"/>
        <w:jc w:val="center"/>
        <w:rPr>
          <w:rFonts w:ascii="Times New Roman" w:hAnsi="Times New Roman" w:cs="Times New Roman"/>
          <w:b/>
          <w:sz w:val="24"/>
          <w:szCs w:val="24"/>
          <w:lang w:bidi="bg-BG"/>
        </w:rPr>
      </w:pPr>
      <w:r w:rsidRPr="007B088D">
        <w:rPr>
          <w:rFonts w:ascii="Times New Roman" w:hAnsi="Times New Roman" w:cs="Times New Roman"/>
          <w:b/>
          <w:sz w:val="24"/>
          <w:szCs w:val="24"/>
          <w:lang w:bidi="bg-BG"/>
        </w:rPr>
        <w:t>Р Е Ш Е Н И Е</w:t>
      </w:r>
    </w:p>
    <w:p w14:paraId="57259AB8" w14:textId="77777777" w:rsidR="007B088D" w:rsidRPr="007B088D" w:rsidRDefault="007B088D" w:rsidP="007B088D">
      <w:pPr>
        <w:ind w:firstLine="708"/>
        <w:jc w:val="center"/>
        <w:rPr>
          <w:rFonts w:ascii="Times New Roman" w:hAnsi="Times New Roman" w:cs="Times New Roman"/>
          <w:b/>
          <w:sz w:val="24"/>
          <w:szCs w:val="24"/>
          <w:lang w:bidi="bg-BG"/>
        </w:rPr>
      </w:pPr>
      <w:r w:rsidRPr="007B088D">
        <w:rPr>
          <w:rFonts w:ascii="Times New Roman" w:hAnsi="Times New Roman" w:cs="Times New Roman"/>
          <w:b/>
          <w:sz w:val="24"/>
          <w:szCs w:val="24"/>
          <w:lang w:bidi="bg-BG"/>
        </w:rPr>
        <w:t>№ 151/28.03.2024г.</w:t>
      </w:r>
    </w:p>
    <w:p w14:paraId="58AD7888" w14:textId="77777777" w:rsidR="007B088D" w:rsidRPr="007B088D" w:rsidRDefault="007B088D" w:rsidP="007B088D">
      <w:pPr>
        <w:ind w:right="27" w:firstLine="708"/>
        <w:jc w:val="both"/>
        <w:rPr>
          <w:rFonts w:ascii="Times New Roman" w:hAnsi="Times New Roman" w:cs="Times New Roman"/>
          <w:sz w:val="24"/>
          <w:szCs w:val="24"/>
        </w:rPr>
      </w:pPr>
      <w:r w:rsidRPr="007B088D">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„Кабелна линия НН за свързване на ФЕЦ (фотоволтаична </w:t>
      </w:r>
      <w:r w:rsidRPr="007B088D">
        <w:rPr>
          <w:rFonts w:ascii="Times New Roman" w:hAnsi="Times New Roman" w:cs="Times New Roman"/>
          <w:sz w:val="24"/>
          <w:szCs w:val="24"/>
        </w:rPr>
        <w:lastRenderedPageBreak/>
        <w:t xml:space="preserve">централа) с мощност до 200 </w:t>
      </w:r>
      <w:proofErr w:type="spellStart"/>
      <w:r w:rsidRPr="007B088D">
        <w:rPr>
          <w:rFonts w:ascii="Times New Roman" w:hAnsi="Times New Roman" w:cs="Times New Roman"/>
          <w:sz w:val="24"/>
          <w:szCs w:val="24"/>
        </w:rPr>
        <w:t>kW</w:t>
      </w:r>
      <w:proofErr w:type="spellEnd"/>
      <w:r w:rsidRPr="007B088D">
        <w:rPr>
          <w:rFonts w:ascii="Times New Roman" w:hAnsi="Times New Roman" w:cs="Times New Roman"/>
          <w:sz w:val="24"/>
          <w:szCs w:val="24"/>
        </w:rPr>
        <w:t xml:space="preserve"> от ново ГРТ в поземлен имот с идентификатор 35033.13.122, до ТД на ТКЗС в землището на </w:t>
      </w:r>
      <w:proofErr w:type="spellStart"/>
      <w:r w:rsidRPr="007B088D">
        <w:rPr>
          <w:rFonts w:ascii="Times New Roman" w:hAnsi="Times New Roman" w:cs="Times New Roman"/>
          <w:sz w:val="24"/>
          <w:szCs w:val="24"/>
        </w:rPr>
        <w:t>гр.Каблешково</w:t>
      </w:r>
      <w:proofErr w:type="spellEnd"/>
      <w:r w:rsidRPr="007B088D">
        <w:rPr>
          <w:rFonts w:ascii="Times New Roman" w:hAnsi="Times New Roman" w:cs="Times New Roman"/>
          <w:sz w:val="24"/>
          <w:szCs w:val="24"/>
        </w:rPr>
        <w:t>, община Поморие“, като трасето и сервитутът на кабела ще засегнат следните поземлени имоти: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трасето–142,49 м; обща дължина на трасето в земеделска територия– 419,20м.</w:t>
      </w:r>
    </w:p>
    <w:p w14:paraId="11F5E4A2" w14:textId="77777777" w:rsidR="007B088D" w:rsidRPr="007B088D" w:rsidRDefault="007B088D" w:rsidP="007B088D">
      <w:pPr>
        <w:ind w:firstLine="708"/>
        <w:jc w:val="both"/>
        <w:rPr>
          <w:rFonts w:ascii="Times New Roman" w:hAnsi="Times New Roman" w:cs="Times New Roman"/>
          <w:sz w:val="24"/>
          <w:szCs w:val="24"/>
        </w:rPr>
      </w:pPr>
      <w:r w:rsidRPr="007B088D">
        <w:rPr>
          <w:rFonts w:ascii="Times New Roman" w:hAnsi="Times New Roman" w:cs="Times New Roman"/>
          <w:sz w:val="24"/>
          <w:szCs w:val="24"/>
        </w:rPr>
        <w:t>Срок на валидност на предварителното съгласие – 5 години от влизане в сила на настоящото решение.</w:t>
      </w:r>
    </w:p>
    <w:p w14:paraId="2150CB8F" w14:textId="77777777" w:rsidR="007B088D" w:rsidRPr="007B088D" w:rsidRDefault="007B088D" w:rsidP="007B088D">
      <w:pPr>
        <w:ind w:firstLine="708"/>
        <w:jc w:val="both"/>
        <w:rPr>
          <w:rFonts w:ascii="Times New Roman" w:hAnsi="Times New Roman" w:cs="Times New Roman"/>
          <w:sz w:val="24"/>
          <w:szCs w:val="24"/>
        </w:rPr>
      </w:pPr>
      <w:r w:rsidRPr="007B088D">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339DE2F9" w14:textId="77777777" w:rsidR="007B088D" w:rsidRPr="007B088D" w:rsidRDefault="007B088D" w:rsidP="007B088D">
      <w:pPr>
        <w:ind w:right="27"/>
        <w:jc w:val="both"/>
        <w:rPr>
          <w:rFonts w:ascii="Times New Roman" w:hAnsi="Times New Roman" w:cs="Times New Roman"/>
          <w:sz w:val="24"/>
          <w:szCs w:val="24"/>
        </w:rPr>
      </w:pPr>
      <w:r w:rsidRPr="007B088D">
        <w:rPr>
          <w:rFonts w:ascii="Times New Roman" w:hAnsi="Times New Roman" w:cs="Times New Roman"/>
          <w:sz w:val="24"/>
          <w:szCs w:val="24"/>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 </w:t>
      </w:r>
      <w:proofErr w:type="spellStart"/>
      <w:r w:rsidRPr="007B088D">
        <w:rPr>
          <w:rFonts w:ascii="Times New Roman" w:hAnsi="Times New Roman" w:cs="Times New Roman"/>
          <w:sz w:val="24"/>
          <w:szCs w:val="24"/>
        </w:rPr>
        <w:t>kW</w:t>
      </w:r>
      <w:proofErr w:type="spellEnd"/>
      <w:r w:rsidRPr="007B088D">
        <w:rPr>
          <w:rFonts w:ascii="Times New Roman" w:hAnsi="Times New Roman" w:cs="Times New Roman"/>
          <w:sz w:val="24"/>
          <w:szCs w:val="24"/>
        </w:rPr>
        <w:t xml:space="preserve"> от ново ГРТ в поземлен имот с идентификатор 35033.13.122, до ТД на ТКЗС в землището на </w:t>
      </w:r>
      <w:proofErr w:type="spellStart"/>
      <w:r w:rsidRPr="007B088D">
        <w:rPr>
          <w:rFonts w:ascii="Times New Roman" w:hAnsi="Times New Roman" w:cs="Times New Roman"/>
          <w:sz w:val="24"/>
          <w:szCs w:val="24"/>
        </w:rPr>
        <w:t>гр.Каблешково</w:t>
      </w:r>
      <w:proofErr w:type="spellEnd"/>
      <w:r w:rsidRPr="007B088D">
        <w:rPr>
          <w:rFonts w:ascii="Times New Roman" w:hAnsi="Times New Roman" w:cs="Times New Roman"/>
          <w:sz w:val="24"/>
          <w:szCs w:val="24"/>
        </w:rPr>
        <w:t>,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w:t>
      </w:r>
      <w:proofErr w:type="spellStart"/>
      <w:r w:rsidRPr="007B088D">
        <w:rPr>
          <w:rFonts w:ascii="Times New Roman" w:hAnsi="Times New Roman" w:cs="Times New Roman"/>
          <w:sz w:val="24"/>
          <w:szCs w:val="24"/>
        </w:rPr>
        <w:t>Реверсо</w:t>
      </w:r>
      <w:proofErr w:type="spellEnd"/>
      <w:r w:rsidRPr="007B088D">
        <w:rPr>
          <w:rFonts w:ascii="Times New Roman" w:hAnsi="Times New Roman" w:cs="Times New Roman"/>
          <w:sz w:val="24"/>
          <w:szCs w:val="24"/>
        </w:rPr>
        <w:t xml:space="preserve">“ ЕООД, площ на ограничителния сервитут – 11,21 м; обща дължина на трасето в земеделска територия– 419,20м. </w:t>
      </w:r>
    </w:p>
    <w:p w14:paraId="4B1942DF" w14:textId="77777777" w:rsidR="007B088D" w:rsidRPr="007B088D" w:rsidRDefault="007B088D" w:rsidP="007B088D">
      <w:pPr>
        <w:ind w:right="27"/>
        <w:jc w:val="both"/>
        <w:rPr>
          <w:rFonts w:ascii="Times New Roman" w:hAnsi="Times New Roman" w:cs="Times New Roman"/>
          <w:sz w:val="24"/>
          <w:szCs w:val="24"/>
        </w:rPr>
      </w:pPr>
      <w:r w:rsidRPr="007B088D">
        <w:rPr>
          <w:rFonts w:ascii="Times New Roman" w:hAnsi="Times New Roman" w:cs="Times New Roman"/>
          <w:sz w:val="24"/>
          <w:szCs w:val="24"/>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 </w:t>
      </w:r>
      <w:proofErr w:type="spellStart"/>
      <w:r w:rsidRPr="007B088D">
        <w:rPr>
          <w:rFonts w:ascii="Times New Roman" w:hAnsi="Times New Roman" w:cs="Times New Roman"/>
          <w:sz w:val="24"/>
          <w:szCs w:val="24"/>
        </w:rPr>
        <w:t>kW</w:t>
      </w:r>
      <w:proofErr w:type="spellEnd"/>
      <w:r w:rsidRPr="007B088D">
        <w:rPr>
          <w:rFonts w:ascii="Times New Roman" w:hAnsi="Times New Roman" w:cs="Times New Roman"/>
          <w:sz w:val="24"/>
          <w:szCs w:val="24"/>
        </w:rPr>
        <w:t xml:space="preserve"> от ново ГРТ в поземлен имот с идентификатор 35033.13.122, до ТД на ТКЗС в землището на </w:t>
      </w:r>
      <w:proofErr w:type="spellStart"/>
      <w:r w:rsidRPr="007B088D">
        <w:rPr>
          <w:rFonts w:ascii="Times New Roman" w:hAnsi="Times New Roman" w:cs="Times New Roman"/>
          <w:sz w:val="24"/>
          <w:szCs w:val="24"/>
        </w:rPr>
        <w:t>гр.Каблешково</w:t>
      </w:r>
      <w:proofErr w:type="spellEnd"/>
      <w:r w:rsidRPr="007B088D">
        <w:rPr>
          <w:rFonts w:ascii="Times New Roman" w:hAnsi="Times New Roman" w:cs="Times New Roman"/>
          <w:sz w:val="24"/>
          <w:szCs w:val="24"/>
        </w:rPr>
        <w:t xml:space="preserve">,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w:t>
      </w:r>
      <w:r w:rsidRPr="007B088D">
        <w:rPr>
          <w:rFonts w:ascii="Times New Roman" w:hAnsi="Times New Roman" w:cs="Times New Roman"/>
          <w:sz w:val="24"/>
          <w:szCs w:val="24"/>
        </w:rPr>
        <w:lastRenderedPageBreak/>
        <w:t>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w:t>
      </w:r>
      <w:proofErr w:type="spellStart"/>
      <w:r w:rsidRPr="007B088D">
        <w:rPr>
          <w:rFonts w:ascii="Times New Roman" w:hAnsi="Times New Roman" w:cs="Times New Roman"/>
          <w:sz w:val="24"/>
          <w:szCs w:val="24"/>
        </w:rPr>
        <w:t>Реверсо</w:t>
      </w:r>
      <w:proofErr w:type="spellEnd"/>
      <w:r w:rsidRPr="007B088D">
        <w:rPr>
          <w:rFonts w:ascii="Times New Roman" w:hAnsi="Times New Roman" w:cs="Times New Roman"/>
          <w:sz w:val="24"/>
          <w:szCs w:val="24"/>
        </w:rPr>
        <w:t xml:space="preserve">“ ЕООД, площ на ограничителния сервитут – 11,21 м; обща дължина на трасето в земеделска територия– 419,20м. </w:t>
      </w:r>
    </w:p>
    <w:p w14:paraId="23274BBE" w14:textId="77777777" w:rsidR="007B088D" w:rsidRPr="007B088D" w:rsidRDefault="007B088D" w:rsidP="007B088D">
      <w:pPr>
        <w:ind w:right="27" w:firstLine="709"/>
        <w:jc w:val="both"/>
        <w:rPr>
          <w:rFonts w:ascii="Times New Roman" w:hAnsi="Times New Roman" w:cs="Times New Roman"/>
          <w:sz w:val="24"/>
          <w:szCs w:val="24"/>
        </w:rPr>
      </w:pPr>
      <w:r w:rsidRPr="007B088D">
        <w:rPr>
          <w:rFonts w:ascii="Times New Roman" w:hAnsi="Times New Roman" w:cs="Times New Roman"/>
          <w:sz w:val="24"/>
          <w:szCs w:val="24"/>
        </w:rPr>
        <w:t xml:space="preserve">Разрешава на „Катрин хаус“ ЕООД да възложи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 </w:t>
      </w:r>
      <w:proofErr w:type="spellStart"/>
      <w:r w:rsidRPr="007B088D">
        <w:rPr>
          <w:rFonts w:ascii="Times New Roman" w:hAnsi="Times New Roman" w:cs="Times New Roman"/>
          <w:sz w:val="24"/>
          <w:szCs w:val="24"/>
        </w:rPr>
        <w:t>kW</w:t>
      </w:r>
      <w:proofErr w:type="spellEnd"/>
      <w:r w:rsidRPr="007B088D">
        <w:rPr>
          <w:rFonts w:ascii="Times New Roman" w:hAnsi="Times New Roman" w:cs="Times New Roman"/>
          <w:sz w:val="24"/>
          <w:szCs w:val="24"/>
        </w:rPr>
        <w:t xml:space="preserve"> от ново ГРТ в поземлен имот с идентификатор 35033.13.122, до ТД на ТКЗС в землището на </w:t>
      </w:r>
      <w:proofErr w:type="spellStart"/>
      <w:r w:rsidRPr="007B088D">
        <w:rPr>
          <w:rFonts w:ascii="Times New Roman" w:hAnsi="Times New Roman" w:cs="Times New Roman"/>
          <w:sz w:val="24"/>
          <w:szCs w:val="24"/>
        </w:rPr>
        <w:t>гр.Каблешково</w:t>
      </w:r>
      <w:proofErr w:type="spellEnd"/>
      <w:r w:rsidRPr="007B088D">
        <w:rPr>
          <w:rFonts w:ascii="Times New Roman" w:hAnsi="Times New Roman" w:cs="Times New Roman"/>
          <w:sz w:val="24"/>
          <w:szCs w:val="24"/>
        </w:rPr>
        <w:t>,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w:t>
      </w:r>
      <w:proofErr w:type="spellStart"/>
      <w:r w:rsidRPr="007B088D">
        <w:rPr>
          <w:rFonts w:ascii="Times New Roman" w:hAnsi="Times New Roman" w:cs="Times New Roman"/>
          <w:sz w:val="24"/>
          <w:szCs w:val="24"/>
        </w:rPr>
        <w:t>Реверсо</w:t>
      </w:r>
      <w:proofErr w:type="spellEnd"/>
      <w:r w:rsidRPr="007B088D">
        <w:rPr>
          <w:rFonts w:ascii="Times New Roman" w:hAnsi="Times New Roman" w:cs="Times New Roman"/>
          <w:sz w:val="24"/>
          <w:szCs w:val="24"/>
        </w:rPr>
        <w:t>“ ЕООД, площ на ограничителния сервитут – 11,21 м; обща дължина на трасето в земеделска територия– 419,20м.</w:t>
      </w:r>
    </w:p>
    <w:p w14:paraId="35916CA0" w14:textId="77777777" w:rsidR="007B088D" w:rsidRPr="007B088D" w:rsidRDefault="007B088D" w:rsidP="007B088D">
      <w:pPr>
        <w:jc w:val="both"/>
        <w:rPr>
          <w:rFonts w:ascii="Times New Roman" w:hAnsi="Times New Roman" w:cs="Times New Roman"/>
          <w:sz w:val="24"/>
          <w:szCs w:val="24"/>
        </w:rPr>
      </w:pPr>
      <w:r w:rsidRPr="007B088D">
        <w:rPr>
          <w:rFonts w:ascii="Times New Roman" w:hAnsi="Times New Roman" w:cs="Times New Roman"/>
          <w:sz w:val="24"/>
          <w:szCs w:val="24"/>
        </w:rPr>
        <w:t xml:space="preserve">           Решението да се обяви по реда на чл.124б, ал.2 ЗУТ.</w:t>
      </w:r>
    </w:p>
    <w:p w14:paraId="2700FD3C" w14:textId="77777777" w:rsidR="007B088D" w:rsidRPr="007B088D" w:rsidRDefault="007B088D" w:rsidP="007B088D">
      <w:pPr>
        <w:jc w:val="both"/>
        <w:rPr>
          <w:rFonts w:ascii="Times New Roman" w:hAnsi="Times New Roman" w:cs="Times New Roman"/>
          <w:sz w:val="24"/>
          <w:szCs w:val="24"/>
        </w:rPr>
      </w:pPr>
      <w:r w:rsidRPr="007B088D">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7B088D">
        <w:rPr>
          <w:rFonts w:ascii="Times New Roman" w:hAnsi="Times New Roman" w:cs="Times New Roman"/>
          <w:sz w:val="24"/>
          <w:szCs w:val="24"/>
        </w:rPr>
        <w:t>гр.Бургас</w:t>
      </w:r>
      <w:proofErr w:type="spellEnd"/>
      <w:r w:rsidRPr="007B088D">
        <w:rPr>
          <w:rFonts w:ascii="Times New Roman" w:hAnsi="Times New Roman" w:cs="Times New Roman"/>
          <w:sz w:val="24"/>
          <w:szCs w:val="24"/>
        </w:rPr>
        <w:t>.</w:t>
      </w:r>
    </w:p>
    <w:p w14:paraId="5870246E" w14:textId="60255E98" w:rsidR="00F13F3A" w:rsidRPr="00F13F3A" w:rsidRDefault="00F13F3A" w:rsidP="00F13F3A">
      <w:pPr>
        <w:pStyle w:val="a8"/>
        <w:shd w:val="clear" w:color="auto" w:fill="FFFFFF"/>
        <w:spacing w:after="0"/>
        <w:ind w:firstLine="708"/>
        <w:jc w:val="both"/>
        <w:rPr>
          <w:iCs/>
        </w:rPr>
      </w:pPr>
      <w:r w:rsidRPr="00F13F3A">
        <w:rPr>
          <w:b/>
          <w:bCs/>
          <w:i/>
          <w:u w:val="single"/>
        </w:rPr>
        <w:t>Отговор по изпълнение на решението:</w:t>
      </w:r>
      <w:r w:rsidRPr="008C5533">
        <w:rPr>
          <w:i/>
          <w:u w:val="single"/>
        </w:rPr>
        <w:t xml:space="preserve"> </w:t>
      </w:r>
      <w:r w:rsidRPr="00F13F3A">
        <w:rPr>
          <w:iCs/>
        </w:rPr>
        <w:t>За ПУП-ПП е издадена заповед № РД-16-1545/ 26.08.2024г. за одобряване, която е в процедура по обявяване /не е влязла в сила/.</w:t>
      </w:r>
    </w:p>
    <w:p w14:paraId="4C97AE40" w14:textId="77777777" w:rsidR="00F13F3A" w:rsidRDefault="00F13F3A" w:rsidP="007B088D">
      <w:pPr>
        <w:tabs>
          <w:tab w:val="center" w:pos="5904"/>
          <w:tab w:val="left" w:pos="7820"/>
        </w:tabs>
        <w:ind w:firstLine="709"/>
        <w:jc w:val="both"/>
        <w:rPr>
          <w:rFonts w:ascii="Times New Roman" w:hAnsi="Times New Roman" w:cs="Times New Roman"/>
          <w:b/>
          <w:bCs/>
          <w:sz w:val="24"/>
          <w:szCs w:val="24"/>
          <w:highlight w:val="yellow"/>
          <w:lang w:bidi="bg-BG"/>
        </w:rPr>
      </w:pPr>
    </w:p>
    <w:p w14:paraId="49F90824" w14:textId="0F046551" w:rsidR="007B088D" w:rsidRPr="007B088D" w:rsidRDefault="00F13F3A" w:rsidP="007B088D">
      <w:pPr>
        <w:tabs>
          <w:tab w:val="center" w:pos="5904"/>
          <w:tab w:val="left" w:pos="7820"/>
        </w:tabs>
        <w:ind w:firstLine="709"/>
        <w:jc w:val="both"/>
        <w:rPr>
          <w:rFonts w:ascii="Times New Roman" w:hAnsi="Times New Roman" w:cs="Times New Roman"/>
          <w:sz w:val="24"/>
          <w:szCs w:val="24"/>
        </w:rPr>
      </w:pPr>
      <w:r w:rsidRPr="00F13F3A">
        <w:rPr>
          <w:rFonts w:ascii="Times New Roman" w:hAnsi="Times New Roman" w:cs="Times New Roman"/>
          <w:b/>
          <w:bCs/>
          <w:sz w:val="24"/>
          <w:szCs w:val="24"/>
          <w:lang w:bidi="bg-BG"/>
        </w:rPr>
        <w:t>44.</w:t>
      </w:r>
      <w:r w:rsidR="007B088D" w:rsidRPr="007B088D">
        <w:rPr>
          <w:rFonts w:ascii="Times New Roman" w:hAnsi="Times New Roman" w:cs="Times New Roman"/>
          <w:sz w:val="24"/>
          <w:szCs w:val="24"/>
          <w:lang w:bidi="bg-BG"/>
        </w:rPr>
        <w:t>По т.45. от дневния ред:„</w:t>
      </w:r>
      <w:r w:rsidR="007B088D" w:rsidRPr="007B088D">
        <w:rPr>
          <w:rFonts w:ascii="Times New Roman" w:eastAsia="Calibri" w:hAnsi="Times New Roman" w:cs="Times New Roman"/>
          <w:sz w:val="24"/>
          <w:szCs w:val="24"/>
        </w:rPr>
        <w:t>ОС-362/07.03.2024г. - Докладна записка от Иван Алексиев – Кмет на Община Поморие, относно</w:t>
      </w:r>
      <w:r w:rsidR="007B088D" w:rsidRPr="007B088D">
        <w:rPr>
          <w:rFonts w:ascii="Times New Roman" w:hAnsi="Times New Roman" w:cs="Times New Roman"/>
          <w:sz w:val="24"/>
          <w:szCs w:val="24"/>
        </w:rPr>
        <w:t xml:space="preserve"> д</w:t>
      </w:r>
      <w:r w:rsidR="007B088D" w:rsidRPr="007B088D">
        <w:rPr>
          <w:rFonts w:ascii="Times New Roman" w:hAnsi="Times New Roman" w:cs="Times New Roman"/>
          <w:noProof/>
          <w:sz w:val="24"/>
          <w:szCs w:val="24"/>
        </w:rPr>
        <w:t xml:space="preserve">аване на съгласие за изработване на </w:t>
      </w:r>
      <w:r w:rsidR="007B088D" w:rsidRPr="007B088D">
        <w:rPr>
          <w:rFonts w:ascii="Times New Roman" w:hAnsi="Times New Roman" w:cs="Times New Roman"/>
          <w:noProof/>
          <w:sz w:val="24"/>
          <w:szCs w:val="24"/>
        </w:rPr>
        <w:lastRenderedPageBreak/>
        <w:t>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УПИ да се преотреди от „за винзавод“ за „спортен комплекс“ в територия за рекреационни дейности като устройствена зона в границите на населеното място съгласно разновидност за курорт – Ок.</w:t>
      </w:r>
      <w:r w:rsidR="007B088D" w:rsidRPr="007B088D">
        <w:rPr>
          <w:rFonts w:ascii="Times New Roman" w:hAnsi="Times New Roman" w:cs="Times New Roman"/>
          <w:sz w:val="24"/>
          <w:szCs w:val="24"/>
          <w:lang w:bidi="bg-BG"/>
        </w:rPr>
        <w:t xml:space="preserve">“ </w:t>
      </w:r>
    </w:p>
    <w:p w14:paraId="71BA30CE" w14:textId="77777777" w:rsidR="007B088D" w:rsidRPr="007B088D" w:rsidRDefault="007B088D" w:rsidP="007B088D">
      <w:pPr>
        <w:ind w:firstLine="708"/>
        <w:jc w:val="center"/>
        <w:rPr>
          <w:rFonts w:ascii="Times New Roman" w:hAnsi="Times New Roman" w:cs="Times New Roman"/>
          <w:b/>
          <w:sz w:val="24"/>
          <w:szCs w:val="24"/>
          <w:lang w:bidi="bg-BG"/>
        </w:rPr>
      </w:pPr>
      <w:r w:rsidRPr="007B088D">
        <w:rPr>
          <w:rFonts w:ascii="Times New Roman" w:hAnsi="Times New Roman" w:cs="Times New Roman"/>
          <w:b/>
          <w:sz w:val="24"/>
          <w:szCs w:val="24"/>
          <w:lang w:bidi="bg-BG"/>
        </w:rPr>
        <w:t>Р Е Ш Е Н И Е</w:t>
      </w:r>
    </w:p>
    <w:p w14:paraId="0EEF45FA" w14:textId="77777777" w:rsidR="007B088D" w:rsidRPr="007B088D" w:rsidRDefault="007B088D" w:rsidP="007B088D">
      <w:pPr>
        <w:ind w:firstLine="708"/>
        <w:jc w:val="center"/>
        <w:rPr>
          <w:rFonts w:ascii="Times New Roman" w:hAnsi="Times New Roman" w:cs="Times New Roman"/>
          <w:b/>
          <w:sz w:val="24"/>
          <w:szCs w:val="24"/>
          <w:lang w:bidi="bg-BG"/>
        </w:rPr>
      </w:pPr>
      <w:r w:rsidRPr="007B088D">
        <w:rPr>
          <w:rFonts w:ascii="Times New Roman" w:hAnsi="Times New Roman" w:cs="Times New Roman"/>
          <w:b/>
          <w:sz w:val="24"/>
          <w:szCs w:val="24"/>
          <w:lang w:bidi="bg-BG"/>
        </w:rPr>
        <w:t>№ 152/28.03.2024г.</w:t>
      </w:r>
    </w:p>
    <w:p w14:paraId="0C5C341B" w14:textId="77777777" w:rsidR="007B088D" w:rsidRPr="007B088D" w:rsidRDefault="007B088D" w:rsidP="007B088D">
      <w:pPr>
        <w:ind w:firstLine="708"/>
        <w:jc w:val="both"/>
        <w:rPr>
          <w:rFonts w:ascii="Times New Roman" w:hAnsi="Times New Roman" w:cs="Times New Roman"/>
          <w:noProof/>
          <w:sz w:val="24"/>
          <w:szCs w:val="24"/>
        </w:rPr>
      </w:pPr>
      <w:r w:rsidRPr="007B088D">
        <w:rPr>
          <w:rFonts w:ascii="Times New Roman" w:hAnsi="Times New Roman" w:cs="Times New Roman"/>
          <w:noProof/>
          <w:sz w:val="24"/>
          <w:szCs w:val="24"/>
        </w:rPr>
        <w:t>На основание чл. 124</w:t>
      </w:r>
      <w:r w:rsidRPr="007B088D">
        <w:rPr>
          <w:rFonts w:ascii="Times New Roman" w:hAnsi="Times New Roman" w:cs="Times New Roman"/>
          <w:noProof/>
          <w:sz w:val="24"/>
          <w:szCs w:val="24"/>
          <w:vertAlign w:val="superscript"/>
        </w:rPr>
        <w:t xml:space="preserve">а </w:t>
      </w:r>
      <w:r w:rsidRPr="007B088D">
        <w:rPr>
          <w:rFonts w:ascii="Times New Roman" w:hAnsi="Times New Roman" w:cs="Times New Roman"/>
          <w:noProof/>
          <w:sz w:val="24"/>
          <w:szCs w:val="24"/>
        </w:rPr>
        <w:t>, ал. 1 от ЗУТ и чл. 21, ал. 1, т. 11 от ЗМСМА, чл. 134, ал. 1, т. 2 от ЗУТ: Общински съвет - Поморие дава съгласие за изработване на проект за изменение на Подробен устройствен план – План за регулация и застрояване /ПУП-ПРЗ/ за УПИ II</w:t>
      </w:r>
      <w:r w:rsidRPr="007B088D">
        <w:rPr>
          <w:rFonts w:ascii="Times New Roman" w:hAnsi="Times New Roman" w:cs="Times New Roman"/>
          <w:noProof/>
          <w:sz w:val="24"/>
          <w:szCs w:val="24"/>
          <w:vertAlign w:val="subscript"/>
        </w:rPr>
        <w:t>1471</w:t>
      </w:r>
      <w:r w:rsidRPr="007B088D">
        <w:rPr>
          <w:rFonts w:ascii="Times New Roman" w:hAnsi="Times New Roman" w:cs="Times New Roman"/>
          <w:noProof/>
          <w:sz w:val="24"/>
          <w:szCs w:val="24"/>
        </w:rPr>
        <w:t>,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преотреждане на територията за рекреационни дейности като устройствена зона.</w:t>
      </w:r>
    </w:p>
    <w:p w14:paraId="4847B0B2" w14:textId="77777777" w:rsidR="007B088D" w:rsidRPr="007B088D" w:rsidRDefault="007B088D" w:rsidP="007B088D">
      <w:pPr>
        <w:jc w:val="both"/>
        <w:rPr>
          <w:rFonts w:ascii="Times New Roman" w:hAnsi="Times New Roman" w:cs="Times New Roman"/>
          <w:noProof/>
          <w:sz w:val="24"/>
          <w:szCs w:val="24"/>
        </w:rPr>
      </w:pPr>
      <w:r w:rsidRPr="007B088D">
        <w:rPr>
          <w:rFonts w:ascii="Times New Roman" w:hAnsi="Times New Roman" w:cs="Times New Roman"/>
          <w:noProof/>
          <w:sz w:val="24"/>
          <w:szCs w:val="24"/>
        </w:rPr>
        <w:tab/>
        <w:t>Съгласието е за срок от две години.</w:t>
      </w:r>
    </w:p>
    <w:p w14:paraId="0152820C" w14:textId="77777777" w:rsidR="007B088D" w:rsidRPr="007B088D" w:rsidRDefault="007B088D" w:rsidP="007B088D">
      <w:pPr>
        <w:jc w:val="both"/>
        <w:rPr>
          <w:rFonts w:ascii="Times New Roman" w:hAnsi="Times New Roman" w:cs="Times New Roman"/>
          <w:noProof/>
          <w:sz w:val="24"/>
          <w:szCs w:val="24"/>
        </w:rPr>
      </w:pPr>
      <w:r w:rsidRPr="007B088D">
        <w:rPr>
          <w:rFonts w:ascii="Times New Roman" w:hAnsi="Times New Roman" w:cs="Times New Roman"/>
          <w:noProof/>
          <w:sz w:val="24"/>
          <w:szCs w:val="24"/>
        </w:rPr>
        <w:tab/>
        <w:t>Решението да се обяви по реда на чл.124</w:t>
      </w:r>
      <w:r w:rsidRPr="007B088D">
        <w:rPr>
          <w:rFonts w:ascii="Times New Roman" w:hAnsi="Times New Roman" w:cs="Times New Roman"/>
          <w:noProof/>
          <w:sz w:val="24"/>
          <w:szCs w:val="24"/>
          <w:vertAlign w:val="superscript"/>
        </w:rPr>
        <w:t>б</w:t>
      </w:r>
      <w:r w:rsidRPr="007B088D">
        <w:rPr>
          <w:rFonts w:ascii="Times New Roman" w:hAnsi="Times New Roman" w:cs="Times New Roman"/>
          <w:noProof/>
          <w:sz w:val="24"/>
          <w:szCs w:val="24"/>
        </w:rPr>
        <w:t xml:space="preserve"> ал.2 от ЗУТ.</w:t>
      </w:r>
    </w:p>
    <w:p w14:paraId="5553B09E" w14:textId="77777777" w:rsidR="007B088D" w:rsidRPr="007B088D" w:rsidRDefault="007B088D" w:rsidP="007B088D">
      <w:pPr>
        <w:jc w:val="both"/>
        <w:rPr>
          <w:rFonts w:ascii="Times New Roman" w:hAnsi="Times New Roman" w:cs="Times New Roman"/>
          <w:noProof/>
          <w:sz w:val="24"/>
          <w:szCs w:val="24"/>
        </w:rPr>
      </w:pPr>
      <w:r w:rsidRPr="007B088D">
        <w:rPr>
          <w:rFonts w:ascii="Times New Roman" w:hAnsi="Times New Roman" w:cs="Times New Roman"/>
          <w:noProof/>
          <w:sz w:val="24"/>
          <w:szCs w:val="24"/>
        </w:rPr>
        <w:tab/>
        <w:t>На основание чл. 124</w:t>
      </w:r>
      <w:r w:rsidRPr="007B088D">
        <w:rPr>
          <w:rFonts w:ascii="Times New Roman" w:hAnsi="Times New Roman" w:cs="Times New Roman"/>
          <w:noProof/>
          <w:sz w:val="24"/>
          <w:szCs w:val="24"/>
          <w:vertAlign w:val="superscript"/>
        </w:rPr>
        <w:t>б</w:t>
      </w:r>
      <w:r w:rsidRPr="007B088D">
        <w:rPr>
          <w:rFonts w:ascii="Times New Roman" w:hAnsi="Times New Roman" w:cs="Times New Roman"/>
          <w:noProof/>
          <w:sz w:val="24"/>
          <w:szCs w:val="24"/>
        </w:rPr>
        <w:t>, ал. 4 от ЗУТ решението не подлежи на оспорване от заинтересуваните от административното производство лица, освен по реда на чл. 45, ал. 4 от ЗМСМА при контрол по законосъобразност от Областен управител гр.Бургас.</w:t>
      </w:r>
    </w:p>
    <w:p w14:paraId="0B10CC49" w14:textId="26B935D2" w:rsidR="00F13F3A" w:rsidRPr="00F13F3A" w:rsidRDefault="00F13F3A" w:rsidP="00F13F3A">
      <w:pPr>
        <w:pStyle w:val="a8"/>
        <w:shd w:val="clear" w:color="auto" w:fill="FFFFFF"/>
        <w:spacing w:after="0"/>
        <w:ind w:firstLine="708"/>
        <w:jc w:val="both"/>
        <w:rPr>
          <w:iCs/>
        </w:rPr>
      </w:pPr>
      <w:r w:rsidRPr="00F13F3A">
        <w:rPr>
          <w:b/>
          <w:bCs/>
          <w:i/>
          <w:u w:val="single"/>
        </w:rPr>
        <w:t>Отговор по изпълнение на решението:</w:t>
      </w:r>
      <w:r w:rsidRPr="008C5533">
        <w:rPr>
          <w:i/>
          <w:u w:val="single"/>
        </w:rPr>
        <w:t xml:space="preserve"> </w:t>
      </w:r>
      <w:r w:rsidRPr="00F13F3A">
        <w:rPr>
          <w:iCs/>
        </w:rPr>
        <w:t xml:space="preserve">ПУП-ПРЗ е одобрен с решение №  288 от 29.08.2024г. на Общински съвет – Поморие, обнародвано в Държавен вестник брой  77 от 10.09.2024г. /не е влязло в сила/. </w:t>
      </w:r>
    </w:p>
    <w:p w14:paraId="1E79C0BF" w14:textId="77777777" w:rsidR="00F13F3A" w:rsidRPr="008C5533" w:rsidRDefault="00F13F3A" w:rsidP="00F13F3A">
      <w:pPr>
        <w:jc w:val="both"/>
        <w:rPr>
          <w:rFonts w:ascii="Times New Roman" w:hAnsi="Times New Roman" w:cs="Times New Roman"/>
          <w:i/>
          <w:noProof/>
          <w:sz w:val="24"/>
          <w:szCs w:val="24"/>
        </w:rPr>
      </w:pPr>
    </w:p>
    <w:p w14:paraId="72B89CCD" w14:textId="44AB4095" w:rsidR="0014650A" w:rsidRPr="003B2E4F" w:rsidRDefault="0014650A" w:rsidP="0014650A">
      <w:pPr>
        <w:tabs>
          <w:tab w:val="center" w:pos="5904"/>
          <w:tab w:val="left" w:pos="7820"/>
        </w:tabs>
        <w:ind w:firstLine="709"/>
        <w:jc w:val="both"/>
        <w:rPr>
          <w:rFonts w:ascii="Times New Roman" w:hAnsi="Times New Roman"/>
          <w:sz w:val="24"/>
          <w:szCs w:val="24"/>
        </w:rPr>
      </w:pPr>
      <w:r w:rsidRPr="0014650A">
        <w:rPr>
          <w:rFonts w:ascii="Times New Roman" w:hAnsi="Times New Roman" w:cs="Times New Roman"/>
          <w:b/>
          <w:bCs/>
          <w:sz w:val="24"/>
          <w:szCs w:val="24"/>
        </w:rPr>
        <w:t>45.</w:t>
      </w:r>
      <w:r>
        <w:rPr>
          <w:rFonts w:ascii="Times New Roman" w:hAnsi="Times New Roman" w:cs="Times New Roman"/>
          <w:sz w:val="24"/>
          <w:szCs w:val="24"/>
        </w:rPr>
        <w:t xml:space="preserve"> </w:t>
      </w:r>
      <w:r w:rsidRPr="003B2E4F">
        <w:rPr>
          <w:rFonts w:ascii="Times New Roman" w:hAnsi="Times New Roman"/>
          <w:sz w:val="24"/>
          <w:szCs w:val="24"/>
          <w:lang w:bidi="bg-BG"/>
        </w:rPr>
        <w:t>По т.46. от дневния ред:„</w:t>
      </w:r>
      <w:r w:rsidRPr="003B2E4F">
        <w:rPr>
          <w:rFonts w:ascii="Times New Roman" w:eastAsia="Calibri" w:hAnsi="Times New Roman"/>
          <w:sz w:val="24"/>
          <w:szCs w:val="24"/>
        </w:rPr>
        <w:t>ОС-375/14.03.2024г. - Докладна записка от Иван Алексиев – Кмет на Община Поморие, относно</w:t>
      </w:r>
      <w:r w:rsidRPr="003B2E4F">
        <w:rPr>
          <w:rFonts w:ascii="Times New Roman" w:hAnsi="Times New Roman"/>
          <w:sz w:val="24"/>
          <w:szCs w:val="24"/>
        </w:rPr>
        <w:t xml:space="preserve"> </w:t>
      </w:r>
      <w:r w:rsidRPr="003B2E4F">
        <w:rPr>
          <w:rFonts w:ascii="Times New Roman" w:eastAsia="Calibri" w:hAnsi="Times New Roman"/>
          <w:sz w:val="24"/>
          <w:szCs w:val="24"/>
        </w:rPr>
        <w:t>кандидатстване на Община Поморие с предложение за изпълнение на инвестиции по процедура за подбор на проекти BG-RRP-4.028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w:t>
      </w:r>
      <w:r w:rsidRPr="003B2E4F">
        <w:rPr>
          <w:rFonts w:ascii="Times New Roman" w:hAnsi="Times New Roman"/>
          <w:sz w:val="24"/>
          <w:szCs w:val="24"/>
          <w:lang w:bidi="bg-BG"/>
        </w:rPr>
        <w:t xml:space="preserve">“ </w:t>
      </w:r>
    </w:p>
    <w:p w14:paraId="48B2D0E3" w14:textId="77777777" w:rsidR="0014650A" w:rsidRDefault="0014650A" w:rsidP="0014650A">
      <w:pPr>
        <w:jc w:val="center"/>
        <w:rPr>
          <w:rFonts w:ascii="Times New Roman" w:hAnsi="Times New Roman"/>
          <w:b/>
          <w:sz w:val="24"/>
          <w:szCs w:val="24"/>
          <w:lang w:bidi="bg-BG"/>
        </w:rPr>
      </w:pPr>
      <w:r w:rsidRPr="003B2E4F">
        <w:rPr>
          <w:rFonts w:ascii="Times New Roman" w:hAnsi="Times New Roman"/>
          <w:b/>
          <w:sz w:val="24"/>
          <w:szCs w:val="24"/>
          <w:lang w:bidi="bg-BG"/>
        </w:rPr>
        <w:t xml:space="preserve">Р Е Ш Е Н И Е </w:t>
      </w:r>
    </w:p>
    <w:p w14:paraId="2F645DDC" w14:textId="78D97036" w:rsidR="0014650A" w:rsidRPr="003B2E4F" w:rsidRDefault="0014650A" w:rsidP="0014650A">
      <w:pPr>
        <w:jc w:val="center"/>
        <w:rPr>
          <w:rFonts w:ascii="Times New Roman" w:hAnsi="Times New Roman"/>
          <w:b/>
          <w:sz w:val="24"/>
          <w:szCs w:val="24"/>
          <w:lang w:bidi="bg-BG"/>
        </w:rPr>
      </w:pPr>
      <w:r w:rsidRPr="003B2E4F">
        <w:rPr>
          <w:rFonts w:ascii="Times New Roman" w:hAnsi="Times New Roman"/>
          <w:b/>
          <w:sz w:val="24"/>
          <w:szCs w:val="24"/>
          <w:lang w:bidi="bg-BG"/>
        </w:rPr>
        <w:t>№ 153/28.03.2024г.</w:t>
      </w:r>
    </w:p>
    <w:p w14:paraId="38717E4A" w14:textId="77777777" w:rsidR="0014650A" w:rsidRPr="003B2E4F" w:rsidRDefault="0014650A" w:rsidP="0014650A">
      <w:pPr>
        <w:ind w:firstLine="708"/>
        <w:jc w:val="both"/>
        <w:rPr>
          <w:rFonts w:ascii="Times New Roman" w:hAnsi="Times New Roman"/>
          <w:bCs/>
          <w:sz w:val="24"/>
          <w:szCs w:val="24"/>
        </w:rPr>
      </w:pPr>
      <w:r w:rsidRPr="003B2E4F">
        <w:rPr>
          <w:rFonts w:ascii="Times New Roman" w:hAnsi="Times New Roman"/>
          <w:bCs/>
          <w:sz w:val="24"/>
          <w:szCs w:val="24"/>
        </w:rPr>
        <w:t>На основание чл. 21, ал. 1, т. 23 и ал. 2 от ЗМСМА:</w:t>
      </w:r>
    </w:p>
    <w:p w14:paraId="7506ADA7" w14:textId="77777777" w:rsidR="0014650A" w:rsidRPr="003B2E4F" w:rsidRDefault="0014650A" w:rsidP="0014650A">
      <w:pPr>
        <w:autoSpaceDE w:val="0"/>
        <w:autoSpaceDN w:val="0"/>
        <w:adjustRightInd w:val="0"/>
        <w:ind w:firstLine="708"/>
        <w:contextualSpacing/>
        <w:jc w:val="both"/>
        <w:rPr>
          <w:rFonts w:ascii="Times New Roman" w:eastAsia="Calibri" w:hAnsi="Times New Roman"/>
          <w:b/>
          <w:bCs/>
          <w:sz w:val="24"/>
          <w:szCs w:val="24"/>
        </w:rPr>
      </w:pPr>
      <w:r w:rsidRPr="003B2E4F">
        <w:rPr>
          <w:rFonts w:ascii="Times New Roman" w:eastAsia="Calibri" w:hAnsi="Times New Roman"/>
          <w:bCs/>
          <w:sz w:val="24"/>
          <w:szCs w:val="24"/>
        </w:rPr>
        <w:t xml:space="preserve">1. Общински съвет - Поморие </w:t>
      </w:r>
      <w:r w:rsidRPr="003B2E4F">
        <w:rPr>
          <w:rFonts w:ascii="Times New Roman" w:eastAsia="Calibri" w:hAnsi="Times New Roman"/>
          <w:sz w:val="24"/>
          <w:szCs w:val="24"/>
        </w:rPr>
        <w:t xml:space="preserve">дава съгласие Община Поморие да кандидатства с предложение за изпълнение на инвестиции по процедура BG-RRP-4.028 „Подкрепа за </w:t>
      </w:r>
      <w:r w:rsidRPr="003B2E4F">
        <w:rPr>
          <w:rFonts w:ascii="Times New Roman" w:eastAsia="Calibri" w:hAnsi="Times New Roman"/>
          <w:sz w:val="24"/>
          <w:szCs w:val="24"/>
        </w:rPr>
        <w:lastRenderedPageBreak/>
        <w:t xml:space="preserve">енергийно ефективни системи за улично осветление - Покана 2“, с финансиране от Националния план за възстановяване и устойчивост. </w:t>
      </w:r>
    </w:p>
    <w:p w14:paraId="1C40D888" w14:textId="77777777" w:rsidR="0014650A" w:rsidRPr="003B2E4F" w:rsidRDefault="0014650A" w:rsidP="0014650A">
      <w:pPr>
        <w:autoSpaceDE w:val="0"/>
        <w:autoSpaceDN w:val="0"/>
        <w:adjustRightInd w:val="0"/>
        <w:ind w:firstLine="708"/>
        <w:contextualSpacing/>
        <w:jc w:val="both"/>
        <w:rPr>
          <w:rFonts w:ascii="Times New Roman" w:eastAsia="Calibri" w:hAnsi="Times New Roman"/>
          <w:b/>
          <w:bCs/>
          <w:sz w:val="24"/>
          <w:szCs w:val="24"/>
        </w:rPr>
      </w:pPr>
      <w:r w:rsidRPr="003B2E4F">
        <w:rPr>
          <w:rFonts w:ascii="Times New Roman" w:eastAsia="Calibri" w:hAnsi="Times New Roman"/>
          <w:sz w:val="24"/>
          <w:szCs w:val="24"/>
        </w:rPr>
        <w:t xml:space="preserve">2. За срок от минимум 5 години след одобрение на окончателния отчет по проекта Община Поморие се задължава да не прехвърля правото на собственост върху обекта, изграден в резултат на инвестицията по настоя проект, да не променя предназначението на активите, придобити в резултат на изпълнението на проекта, както и да не сключва договори от всякакъв характер с трети лица и/или извършва други действия, които биха могли да доведат до значително изменение в резултатите от проекта. </w:t>
      </w:r>
    </w:p>
    <w:p w14:paraId="7EBF8C6E" w14:textId="77777777" w:rsidR="0014650A" w:rsidRPr="003B2E4F" w:rsidRDefault="0014650A" w:rsidP="0014650A">
      <w:pPr>
        <w:autoSpaceDE w:val="0"/>
        <w:autoSpaceDN w:val="0"/>
        <w:adjustRightInd w:val="0"/>
        <w:ind w:firstLine="708"/>
        <w:contextualSpacing/>
        <w:jc w:val="both"/>
        <w:rPr>
          <w:rFonts w:ascii="Times New Roman" w:eastAsia="Calibri" w:hAnsi="Times New Roman"/>
          <w:b/>
          <w:bCs/>
          <w:sz w:val="24"/>
          <w:szCs w:val="24"/>
        </w:rPr>
      </w:pPr>
      <w:r w:rsidRPr="003B2E4F">
        <w:rPr>
          <w:rFonts w:ascii="Times New Roman" w:eastAsia="Calibri" w:hAnsi="Times New Roman"/>
          <w:sz w:val="24"/>
          <w:szCs w:val="24"/>
        </w:rPr>
        <w:t xml:space="preserve">3. Община Поморие се задължава да застрахова обекта на финансиране срещу обичайните застрахователни рискове (като кражба, пожар и др.), както по време на изпълнението на проекта, така и за период от поне 5 години след одобрение на окончателния отчет по проекта. </w:t>
      </w:r>
    </w:p>
    <w:p w14:paraId="157B4C8D" w14:textId="77777777" w:rsidR="0014650A" w:rsidRPr="003B2E4F" w:rsidRDefault="0014650A" w:rsidP="0014650A">
      <w:pPr>
        <w:autoSpaceDE w:val="0"/>
        <w:autoSpaceDN w:val="0"/>
        <w:adjustRightInd w:val="0"/>
        <w:ind w:firstLine="708"/>
        <w:contextualSpacing/>
        <w:jc w:val="both"/>
        <w:rPr>
          <w:rFonts w:ascii="Times New Roman" w:eastAsia="Calibri" w:hAnsi="Times New Roman"/>
          <w:b/>
          <w:bCs/>
          <w:sz w:val="24"/>
          <w:szCs w:val="24"/>
        </w:rPr>
      </w:pPr>
      <w:r w:rsidRPr="003B2E4F">
        <w:rPr>
          <w:rFonts w:ascii="Times New Roman" w:eastAsia="Calibri" w:hAnsi="Times New Roman"/>
          <w:sz w:val="24"/>
          <w:szCs w:val="24"/>
        </w:rPr>
        <w:t xml:space="preserve">4. За период от поне 5 години след одобрение на окончателния отчет по проекта Община Поморие се задължава да осигурява поддръжка на инфраструктурата, обект на финансиране. </w:t>
      </w:r>
    </w:p>
    <w:p w14:paraId="363488FA" w14:textId="77777777" w:rsidR="0014650A" w:rsidRPr="003B2E4F" w:rsidRDefault="0014650A" w:rsidP="0014650A">
      <w:pPr>
        <w:autoSpaceDE w:val="0"/>
        <w:autoSpaceDN w:val="0"/>
        <w:adjustRightInd w:val="0"/>
        <w:ind w:firstLine="708"/>
        <w:contextualSpacing/>
        <w:jc w:val="both"/>
        <w:rPr>
          <w:rFonts w:ascii="Times New Roman" w:eastAsia="Calibri" w:hAnsi="Times New Roman"/>
          <w:b/>
          <w:bCs/>
          <w:sz w:val="24"/>
          <w:szCs w:val="24"/>
        </w:rPr>
      </w:pPr>
      <w:r w:rsidRPr="003B2E4F">
        <w:rPr>
          <w:rFonts w:ascii="Times New Roman" w:eastAsia="Calibri" w:hAnsi="Times New Roman"/>
          <w:sz w:val="24"/>
          <w:szCs w:val="24"/>
        </w:rPr>
        <w:t xml:space="preserve">5. Община Поморие се задължава за период от 5 години след приключване на проекта да извършва ежегодни вноски във Фонда за </w:t>
      </w:r>
      <w:proofErr w:type="spellStart"/>
      <w:r w:rsidRPr="003B2E4F">
        <w:rPr>
          <w:rFonts w:ascii="Times New Roman" w:eastAsia="Calibri" w:hAnsi="Times New Roman"/>
          <w:sz w:val="24"/>
          <w:szCs w:val="24"/>
        </w:rPr>
        <w:t>декарбонизация</w:t>
      </w:r>
      <w:proofErr w:type="spellEnd"/>
      <w:r w:rsidRPr="003B2E4F">
        <w:rPr>
          <w:rFonts w:ascii="Times New Roman" w:eastAsia="Calibri" w:hAnsi="Times New Roman"/>
          <w:sz w:val="24"/>
          <w:szCs w:val="24"/>
        </w:rPr>
        <w:t xml:space="preserve"> в размер на 10 % от действително получените средства по настоящия проект.</w:t>
      </w:r>
    </w:p>
    <w:p w14:paraId="1877AACD" w14:textId="77777777" w:rsidR="0014650A" w:rsidRPr="003B2E4F" w:rsidRDefault="0014650A" w:rsidP="0014650A">
      <w:pPr>
        <w:autoSpaceDE w:val="0"/>
        <w:autoSpaceDN w:val="0"/>
        <w:adjustRightInd w:val="0"/>
        <w:ind w:firstLine="708"/>
        <w:contextualSpacing/>
        <w:jc w:val="both"/>
        <w:rPr>
          <w:rFonts w:ascii="Times New Roman" w:eastAsia="Calibri" w:hAnsi="Times New Roman"/>
          <w:b/>
          <w:bCs/>
          <w:sz w:val="24"/>
          <w:szCs w:val="24"/>
        </w:rPr>
      </w:pPr>
      <w:r w:rsidRPr="003B2E4F">
        <w:rPr>
          <w:rFonts w:ascii="Times New Roman" w:eastAsia="Calibri" w:hAnsi="Times New Roman"/>
          <w:sz w:val="24"/>
          <w:szCs w:val="24"/>
        </w:rPr>
        <w:t xml:space="preserve">6. 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 предложение, при спазване указанията на насоките за кандидатстване по </w:t>
      </w:r>
      <w:r w:rsidRPr="003B2E4F">
        <w:rPr>
          <w:rFonts w:ascii="Times New Roman" w:eastAsia="Calibri" w:hAnsi="Times New Roman"/>
          <w:bCs/>
          <w:sz w:val="24"/>
          <w:szCs w:val="24"/>
        </w:rPr>
        <w:t xml:space="preserve">процедура </w:t>
      </w:r>
      <w:r w:rsidRPr="003B2E4F">
        <w:rPr>
          <w:rFonts w:ascii="Times New Roman" w:eastAsia="Calibri" w:hAnsi="Times New Roman"/>
          <w:sz w:val="24"/>
          <w:szCs w:val="24"/>
        </w:rPr>
        <w:t>BG-RRP-4.028 „Подкрепа за енергийно ефективни системи за улично осветление - Покана 2“, с финансиране от Националния план за възстановяване и устойчивост.</w:t>
      </w:r>
    </w:p>
    <w:p w14:paraId="41E034FE" w14:textId="77777777" w:rsidR="0014650A" w:rsidRPr="003B2E4F" w:rsidRDefault="0014650A" w:rsidP="0014650A">
      <w:pPr>
        <w:jc w:val="both"/>
        <w:rPr>
          <w:rFonts w:ascii="Times New Roman" w:hAnsi="Times New Roman"/>
          <w:sz w:val="24"/>
          <w:szCs w:val="24"/>
        </w:rPr>
      </w:pPr>
      <w:r w:rsidRPr="003B2E4F">
        <w:rPr>
          <w:rFonts w:ascii="Times New Roman" w:eastAsia="Calibri" w:hAnsi="Times New Roman"/>
          <w:sz w:val="24"/>
          <w:szCs w:val="24"/>
        </w:rPr>
        <w:t>7.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w:t>
      </w:r>
    </w:p>
    <w:p w14:paraId="515DC8CB" w14:textId="77777777" w:rsidR="0014650A" w:rsidRDefault="0014650A" w:rsidP="00786DB5">
      <w:pPr>
        <w:ind w:firstLine="708"/>
        <w:jc w:val="both"/>
        <w:rPr>
          <w:rFonts w:ascii="Times New Roman" w:hAnsi="Times New Roman"/>
          <w:sz w:val="24"/>
          <w:szCs w:val="24"/>
        </w:rPr>
      </w:pPr>
      <w:r w:rsidRPr="00786DB5">
        <w:rPr>
          <w:rFonts w:ascii="Times New Roman" w:hAnsi="Times New Roman"/>
          <w:b/>
          <w:i/>
          <w:iCs/>
          <w:sz w:val="24"/>
          <w:szCs w:val="24"/>
          <w:u w:val="single"/>
        </w:rPr>
        <w:t>Отговор по изпълнение на Решението</w:t>
      </w:r>
      <w:r w:rsidRPr="00786DB5">
        <w:rPr>
          <w:rFonts w:ascii="Times New Roman" w:hAnsi="Times New Roman"/>
          <w:b/>
          <w:i/>
          <w:iCs/>
          <w:sz w:val="24"/>
          <w:szCs w:val="24"/>
        </w:rPr>
        <w:t>:</w:t>
      </w:r>
      <w:r w:rsidRPr="003B2E4F">
        <w:rPr>
          <w:rFonts w:ascii="Times New Roman" w:hAnsi="Times New Roman"/>
          <w:sz w:val="24"/>
          <w:szCs w:val="24"/>
        </w:rPr>
        <w:t xml:space="preserve"> Подадено в съответствие с </w:t>
      </w:r>
      <w:r w:rsidRPr="003B2E4F">
        <w:rPr>
          <w:rFonts w:ascii="Times New Roman" w:eastAsia="Times New Roman" w:hAnsi="Times New Roman"/>
          <w:sz w:val="24"/>
          <w:szCs w:val="24"/>
          <w:lang w:eastAsia="bg-BG"/>
        </w:rPr>
        <w:t>Условията за кандидатстване</w:t>
      </w:r>
      <w:r w:rsidRPr="003B2E4F">
        <w:rPr>
          <w:rFonts w:ascii="Times New Roman" w:hAnsi="Times New Roman"/>
          <w:sz w:val="24"/>
          <w:szCs w:val="24"/>
        </w:rPr>
        <w:t xml:space="preserve"> и одобрено е проектно предложение </w:t>
      </w:r>
      <w:r w:rsidRPr="003B2E4F">
        <w:rPr>
          <w:rFonts w:ascii="Times New Roman" w:eastAsia="Calibri" w:hAnsi="Times New Roman"/>
          <w:sz w:val="24"/>
          <w:szCs w:val="24"/>
        </w:rPr>
        <w:t xml:space="preserve">по </w:t>
      </w:r>
      <w:r w:rsidRPr="003B2E4F">
        <w:rPr>
          <w:rFonts w:ascii="Times New Roman" w:eastAsia="Calibri" w:hAnsi="Times New Roman"/>
          <w:bCs/>
          <w:sz w:val="24"/>
          <w:szCs w:val="24"/>
        </w:rPr>
        <w:t xml:space="preserve">процедура </w:t>
      </w:r>
      <w:r w:rsidRPr="003B2E4F">
        <w:rPr>
          <w:rFonts w:ascii="Times New Roman" w:eastAsia="Calibri" w:hAnsi="Times New Roman"/>
          <w:sz w:val="24"/>
          <w:szCs w:val="24"/>
        </w:rPr>
        <w:t>BG-RRP-4.028 „Подкрепа за енергийно ефективни системи за улично осветление - Покана 2“, с финансиране от Националния план за възстановяване и устойчивост</w:t>
      </w:r>
      <w:r w:rsidRPr="003B2E4F">
        <w:rPr>
          <w:rFonts w:ascii="Times New Roman" w:hAnsi="Times New Roman"/>
          <w:sz w:val="24"/>
          <w:szCs w:val="24"/>
        </w:rPr>
        <w:t>. Предстои сключване на АДБФП.</w:t>
      </w:r>
    </w:p>
    <w:p w14:paraId="761EAF1F" w14:textId="77777777" w:rsidR="00786DB5" w:rsidRDefault="00786DB5" w:rsidP="00786DB5">
      <w:pPr>
        <w:ind w:firstLine="708"/>
        <w:jc w:val="both"/>
        <w:rPr>
          <w:rFonts w:ascii="Times New Roman" w:hAnsi="Times New Roman"/>
          <w:sz w:val="24"/>
          <w:szCs w:val="24"/>
        </w:rPr>
      </w:pPr>
    </w:p>
    <w:p w14:paraId="01A9E004" w14:textId="77777777" w:rsidR="00786DB5" w:rsidRDefault="00786DB5" w:rsidP="00786DB5">
      <w:pPr>
        <w:ind w:firstLine="708"/>
        <w:jc w:val="both"/>
        <w:rPr>
          <w:rFonts w:ascii="Times New Roman" w:hAnsi="Times New Roman"/>
          <w:sz w:val="24"/>
          <w:szCs w:val="24"/>
        </w:rPr>
      </w:pPr>
    </w:p>
    <w:p w14:paraId="402AE25A" w14:textId="77777777" w:rsidR="00786DB5" w:rsidRDefault="00786DB5" w:rsidP="00786DB5">
      <w:pPr>
        <w:ind w:firstLine="708"/>
        <w:jc w:val="both"/>
        <w:rPr>
          <w:rFonts w:ascii="Times New Roman" w:hAnsi="Times New Roman"/>
          <w:sz w:val="24"/>
          <w:szCs w:val="24"/>
        </w:rPr>
      </w:pPr>
    </w:p>
    <w:p w14:paraId="03B45830" w14:textId="77777777" w:rsidR="00786DB5" w:rsidRDefault="00786DB5" w:rsidP="00786DB5">
      <w:pPr>
        <w:ind w:firstLine="708"/>
        <w:jc w:val="both"/>
        <w:rPr>
          <w:rFonts w:ascii="Times New Roman" w:hAnsi="Times New Roman"/>
          <w:sz w:val="24"/>
          <w:szCs w:val="24"/>
        </w:rPr>
      </w:pPr>
    </w:p>
    <w:p w14:paraId="1C2BBF2A" w14:textId="77777777" w:rsidR="00786DB5" w:rsidRDefault="00786DB5" w:rsidP="00786DB5">
      <w:pPr>
        <w:ind w:firstLine="708"/>
        <w:jc w:val="both"/>
        <w:rPr>
          <w:rFonts w:ascii="Times New Roman" w:hAnsi="Times New Roman"/>
          <w:sz w:val="24"/>
          <w:szCs w:val="24"/>
        </w:rPr>
      </w:pPr>
    </w:p>
    <w:p w14:paraId="2EAEF481" w14:textId="77777777" w:rsidR="00786DB5" w:rsidRDefault="00786DB5" w:rsidP="00786DB5">
      <w:pPr>
        <w:ind w:firstLine="708"/>
        <w:jc w:val="both"/>
        <w:rPr>
          <w:rFonts w:ascii="Times New Roman" w:hAnsi="Times New Roman"/>
          <w:sz w:val="24"/>
          <w:szCs w:val="24"/>
        </w:rPr>
      </w:pPr>
    </w:p>
    <w:p w14:paraId="0701CDA3" w14:textId="5C197C41" w:rsidR="00786DB5" w:rsidRDefault="00786DB5" w:rsidP="00786DB5">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 xml:space="preserve">Заседание на Общински съвет-Поморие проведено на </w:t>
      </w:r>
      <w:r>
        <w:rPr>
          <w:rFonts w:ascii="Times New Roman" w:hAnsi="Times New Roman" w:cs="Times New Roman"/>
          <w:b/>
          <w:bCs/>
          <w:sz w:val="24"/>
          <w:szCs w:val="24"/>
          <w:u w:val="single"/>
        </w:rPr>
        <w:t>25</w:t>
      </w:r>
      <w:r w:rsidRPr="00EC124A">
        <w:rPr>
          <w:rFonts w:ascii="Times New Roman" w:hAnsi="Times New Roman" w:cs="Times New Roman"/>
          <w:b/>
          <w:bCs/>
          <w:sz w:val="24"/>
          <w:szCs w:val="24"/>
          <w:u w:val="single"/>
        </w:rPr>
        <w:t>.</w:t>
      </w:r>
      <w:r>
        <w:rPr>
          <w:rFonts w:ascii="Times New Roman" w:hAnsi="Times New Roman" w:cs="Times New Roman"/>
          <w:b/>
          <w:bCs/>
          <w:sz w:val="24"/>
          <w:szCs w:val="24"/>
          <w:u w:val="single"/>
        </w:rPr>
        <w:t>04</w:t>
      </w:r>
      <w:r w:rsidRPr="00EC124A">
        <w:rPr>
          <w:rFonts w:ascii="Times New Roman" w:hAnsi="Times New Roman" w:cs="Times New Roman"/>
          <w:b/>
          <w:bCs/>
          <w:sz w:val="24"/>
          <w:szCs w:val="24"/>
          <w:u w:val="single"/>
        </w:rPr>
        <w:t>.202</w:t>
      </w:r>
      <w:r>
        <w:rPr>
          <w:rFonts w:ascii="Times New Roman" w:hAnsi="Times New Roman" w:cs="Times New Roman"/>
          <w:b/>
          <w:bCs/>
          <w:sz w:val="24"/>
          <w:szCs w:val="24"/>
          <w:u w:val="single"/>
        </w:rPr>
        <w:t>4</w:t>
      </w:r>
      <w:r w:rsidRPr="00EC124A">
        <w:rPr>
          <w:rFonts w:ascii="Times New Roman" w:hAnsi="Times New Roman" w:cs="Times New Roman"/>
          <w:b/>
          <w:bCs/>
          <w:sz w:val="24"/>
          <w:szCs w:val="24"/>
          <w:u w:val="single"/>
        </w:rPr>
        <w:t xml:space="preserve"> г.</w:t>
      </w:r>
    </w:p>
    <w:p w14:paraId="16AEABD8" w14:textId="04F73D77" w:rsidR="00786DB5" w:rsidRPr="00786DB5" w:rsidRDefault="00786DB5" w:rsidP="00786DB5">
      <w:pPr>
        <w:tabs>
          <w:tab w:val="left" w:pos="0"/>
        </w:tabs>
        <w:jc w:val="both"/>
        <w:rPr>
          <w:rFonts w:ascii="Times New Roman" w:hAnsi="Times New Roman" w:cs="Times New Roman"/>
          <w:sz w:val="24"/>
          <w:szCs w:val="24"/>
        </w:rPr>
      </w:pPr>
      <w:r w:rsidRPr="00786DB5">
        <w:rPr>
          <w:rFonts w:ascii="Times New Roman" w:hAnsi="Times New Roman" w:cs="Times New Roman"/>
          <w:b/>
          <w:bCs/>
          <w:sz w:val="24"/>
          <w:szCs w:val="24"/>
        </w:rPr>
        <w:tab/>
        <w:t>1.</w:t>
      </w:r>
      <w:r w:rsidRPr="00786DB5">
        <w:rPr>
          <w:rFonts w:ascii="Times New Roman" w:hAnsi="Times New Roman" w:cs="Times New Roman"/>
          <w:sz w:val="24"/>
          <w:szCs w:val="24"/>
          <w:lang w:bidi="bg-BG"/>
        </w:rPr>
        <w:t xml:space="preserve"> По т.1. от дневния ред:„</w:t>
      </w:r>
      <w:r w:rsidRPr="00786DB5">
        <w:rPr>
          <w:rFonts w:ascii="Times New Roman" w:hAnsi="Times New Roman" w:cs="Times New Roman"/>
          <w:sz w:val="24"/>
          <w:szCs w:val="24"/>
        </w:rPr>
        <w:t>ОС-390/21.03.2024г. - Докладна записка от Иван Алексиев – Кмет на Община Поморие, относно отдаване под наем на имот общинска собственост в поземлен имот с идентификатор 57491.1.345 по КК и КР на гр. Поморие.</w:t>
      </w:r>
      <w:r w:rsidRPr="00786DB5">
        <w:rPr>
          <w:rFonts w:ascii="Times New Roman" w:hAnsi="Times New Roman" w:cs="Times New Roman"/>
          <w:sz w:val="24"/>
          <w:szCs w:val="24"/>
          <w:lang w:bidi="bg-BG"/>
        </w:rPr>
        <w:t xml:space="preserve">“ </w:t>
      </w:r>
    </w:p>
    <w:p w14:paraId="46032B06" w14:textId="77777777" w:rsidR="00786DB5" w:rsidRPr="00786DB5" w:rsidRDefault="00786DB5" w:rsidP="00786DB5">
      <w:pPr>
        <w:ind w:firstLine="708"/>
        <w:jc w:val="center"/>
        <w:rPr>
          <w:rFonts w:ascii="Times New Roman" w:hAnsi="Times New Roman" w:cs="Times New Roman"/>
          <w:b/>
          <w:sz w:val="24"/>
          <w:szCs w:val="24"/>
          <w:lang w:bidi="bg-BG"/>
        </w:rPr>
      </w:pPr>
      <w:r w:rsidRPr="00786DB5">
        <w:rPr>
          <w:rFonts w:ascii="Times New Roman" w:hAnsi="Times New Roman" w:cs="Times New Roman"/>
          <w:b/>
          <w:sz w:val="24"/>
          <w:szCs w:val="24"/>
          <w:lang w:bidi="bg-BG"/>
        </w:rPr>
        <w:t>Р Е Ш Е Н И Е</w:t>
      </w:r>
    </w:p>
    <w:p w14:paraId="02966FCF" w14:textId="77777777" w:rsidR="00786DB5" w:rsidRPr="00786DB5" w:rsidRDefault="00786DB5" w:rsidP="00786DB5">
      <w:pPr>
        <w:ind w:firstLine="708"/>
        <w:jc w:val="center"/>
        <w:rPr>
          <w:rFonts w:ascii="Times New Roman" w:hAnsi="Times New Roman" w:cs="Times New Roman"/>
          <w:b/>
          <w:sz w:val="24"/>
          <w:szCs w:val="24"/>
          <w:lang w:bidi="bg-BG"/>
        </w:rPr>
      </w:pPr>
      <w:r w:rsidRPr="00786DB5">
        <w:rPr>
          <w:rFonts w:ascii="Times New Roman" w:hAnsi="Times New Roman" w:cs="Times New Roman"/>
          <w:b/>
          <w:sz w:val="24"/>
          <w:szCs w:val="24"/>
          <w:lang w:bidi="bg-BG"/>
        </w:rPr>
        <w:t>№ 154/25.04.2024г.</w:t>
      </w:r>
    </w:p>
    <w:p w14:paraId="604BF785" w14:textId="77777777" w:rsidR="00786DB5" w:rsidRPr="00786DB5" w:rsidRDefault="00786DB5" w:rsidP="00786DB5">
      <w:pPr>
        <w:tabs>
          <w:tab w:val="left" w:pos="567"/>
        </w:tabs>
        <w:jc w:val="both"/>
        <w:rPr>
          <w:rFonts w:ascii="Times New Roman" w:hAnsi="Times New Roman" w:cs="Times New Roman"/>
          <w:sz w:val="24"/>
          <w:szCs w:val="24"/>
        </w:rPr>
      </w:pPr>
      <w:r w:rsidRPr="00786DB5">
        <w:rPr>
          <w:rFonts w:ascii="Times New Roman" w:hAnsi="Times New Roman" w:cs="Times New Roman"/>
          <w:sz w:val="24"/>
          <w:szCs w:val="24"/>
        </w:rPr>
        <w:tab/>
        <w:t xml:space="preserve">На основание чл.21, ал.1, т.8 от Закон за местното самоуправление и местната администрация, чл.14, ал.1 от Закона за общинската собственост, чл.24а, ал.5 от Закона за собствеността и ползване на земеделските земи и чл.79, ал.1 от Наредба №1 за реда за придобиване, управление и разпореждане с общинско имущество и в изпълнение на Програма за управление и разпореждане с имоти, собственост на Община Поморие за 2024г. Общински съвет – Поморие възлага на Кмета на Община Поморие да проведе публичен търг с явно наддаване, за отдаване под наем на имот – общинска собственост, за срок от </w:t>
      </w:r>
      <w:r w:rsidRPr="00786DB5">
        <w:rPr>
          <w:rFonts w:ascii="Times New Roman" w:hAnsi="Times New Roman" w:cs="Times New Roman"/>
          <w:b/>
          <w:sz w:val="24"/>
          <w:szCs w:val="24"/>
        </w:rPr>
        <w:t>5 години</w:t>
      </w:r>
      <w:r w:rsidRPr="00786DB5">
        <w:rPr>
          <w:rFonts w:ascii="Times New Roman" w:hAnsi="Times New Roman" w:cs="Times New Roman"/>
          <w:sz w:val="24"/>
          <w:szCs w:val="24"/>
        </w:rPr>
        <w:t>, при цена, съгласно експертна оценка от лицензиран оценител,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5D63804F" w14:textId="77777777" w:rsidR="00786DB5" w:rsidRDefault="00786DB5">
      <w:pPr>
        <w:numPr>
          <w:ilvl w:val="0"/>
          <w:numId w:val="34"/>
        </w:numPr>
        <w:spacing w:after="0" w:line="240" w:lineRule="auto"/>
        <w:ind w:left="0" w:firstLine="567"/>
        <w:jc w:val="both"/>
        <w:rPr>
          <w:rFonts w:ascii="Times New Roman" w:hAnsi="Times New Roman" w:cs="Times New Roman"/>
          <w:sz w:val="24"/>
          <w:szCs w:val="24"/>
        </w:rPr>
      </w:pPr>
      <w:r w:rsidRPr="00786DB5">
        <w:rPr>
          <w:rFonts w:ascii="Times New Roman" w:hAnsi="Times New Roman" w:cs="Times New Roman"/>
          <w:sz w:val="24"/>
          <w:szCs w:val="24"/>
        </w:rPr>
        <w:t xml:space="preserve"> Поземлен имот с идентификатор 57491.1.345 по КККР на гр. Поморие, одобрени със Заповед РД-18-36/29.04.2009г. на изпълнителен директор на АГКК с начин на трайно ползване: Мочурище, с номер по предходен план : 000007 при граници и съседи - поземлени имоти: 57491.1.346; 57491.1.350; 57491.1.348; 57491.1.347; 57491.1.189; 57491.1.450 с площ 32 407 кв. м., актуван с АЧОС №7560/24.01.2024г., с начална тръжна цена 3 181 лв. на година, без вкл. ДДС.</w:t>
      </w:r>
    </w:p>
    <w:p w14:paraId="7A5DA433" w14:textId="77777777" w:rsidR="00786DB5" w:rsidRPr="00786DB5" w:rsidRDefault="00786DB5" w:rsidP="00786DB5">
      <w:pPr>
        <w:spacing w:after="0" w:line="240" w:lineRule="auto"/>
        <w:ind w:firstLine="567"/>
        <w:jc w:val="both"/>
        <w:rPr>
          <w:rFonts w:ascii="Times New Roman" w:hAnsi="Times New Roman" w:cs="Times New Roman"/>
          <w:sz w:val="24"/>
          <w:szCs w:val="24"/>
        </w:rPr>
      </w:pPr>
      <w:r w:rsidRPr="00786DB5">
        <w:rPr>
          <w:rFonts w:ascii="Times New Roman" w:hAnsi="Times New Roman" w:cs="Times New Roman"/>
          <w:b/>
          <w:bCs/>
          <w:i/>
          <w:iCs/>
          <w:sz w:val="24"/>
          <w:szCs w:val="24"/>
          <w:u w:val="single"/>
        </w:rPr>
        <w:t xml:space="preserve">Отговор по изпълнение на Решението: </w:t>
      </w:r>
      <w:r w:rsidRPr="00786DB5">
        <w:rPr>
          <w:rFonts w:ascii="Times New Roman" w:hAnsi="Times New Roman" w:cs="Times New Roman"/>
          <w:sz w:val="24"/>
          <w:szCs w:val="24"/>
        </w:rPr>
        <w:t>Проведен е публичен търг с явно наддаване, за отдаване под наем на имот – общинска собственост.</w:t>
      </w:r>
    </w:p>
    <w:p w14:paraId="37DB7D2B" w14:textId="77777777" w:rsidR="00786DB5" w:rsidRPr="00786DB5" w:rsidRDefault="00786DB5" w:rsidP="00786DB5">
      <w:pPr>
        <w:spacing w:after="0" w:line="240" w:lineRule="auto"/>
        <w:ind w:left="567"/>
        <w:jc w:val="both"/>
        <w:rPr>
          <w:rFonts w:ascii="Times New Roman" w:hAnsi="Times New Roman" w:cs="Times New Roman"/>
          <w:sz w:val="24"/>
          <w:szCs w:val="24"/>
        </w:rPr>
      </w:pPr>
    </w:p>
    <w:p w14:paraId="4D3E431F" w14:textId="77777777" w:rsidR="00786DB5" w:rsidRPr="00786DB5" w:rsidRDefault="00786DB5" w:rsidP="00786DB5">
      <w:pPr>
        <w:ind w:firstLine="708"/>
        <w:jc w:val="center"/>
        <w:rPr>
          <w:rFonts w:ascii="Times New Roman" w:hAnsi="Times New Roman" w:cs="Times New Roman"/>
          <w:b/>
          <w:sz w:val="24"/>
          <w:szCs w:val="24"/>
          <w:lang w:bidi="bg-BG"/>
        </w:rPr>
      </w:pPr>
    </w:p>
    <w:p w14:paraId="68A1CFBB" w14:textId="6531E984" w:rsidR="00786DB5" w:rsidRPr="00786DB5" w:rsidRDefault="00786DB5" w:rsidP="00786DB5">
      <w:pPr>
        <w:tabs>
          <w:tab w:val="center" w:pos="5904"/>
          <w:tab w:val="left" w:pos="7820"/>
        </w:tabs>
        <w:ind w:firstLine="709"/>
        <w:jc w:val="both"/>
        <w:rPr>
          <w:rFonts w:ascii="Times New Roman" w:hAnsi="Times New Roman" w:cs="Times New Roman"/>
          <w:sz w:val="24"/>
          <w:szCs w:val="24"/>
        </w:rPr>
      </w:pPr>
      <w:r w:rsidRPr="00786DB5">
        <w:rPr>
          <w:rFonts w:ascii="Times New Roman" w:hAnsi="Times New Roman" w:cs="Times New Roman"/>
          <w:b/>
          <w:bCs/>
          <w:sz w:val="24"/>
          <w:szCs w:val="24"/>
          <w:lang w:bidi="bg-BG"/>
        </w:rPr>
        <w:t>2.</w:t>
      </w:r>
      <w:r>
        <w:rPr>
          <w:rFonts w:ascii="Times New Roman" w:hAnsi="Times New Roman" w:cs="Times New Roman"/>
          <w:sz w:val="24"/>
          <w:szCs w:val="24"/>
          <w:lang w:bidi="bg-BG"/>
        </w:rPr>
        <w:t xml:space="preserve"> </w:t>
      </w:r>
      <w:r w:rsidRPr="00786DB5">
        <w:rPr>
          <w:rFonts w:ascii="Times New Roman" w:hAnsi="Times New Roman" w:cs="Times New Roman"/>
          <w:sz w:val="24"/>
          <w:szCs w:val="24"/>
          <w:lang w:bidi="bg-BG"/>
        </w:rPr>
        <w:t>По т.2. от дневния ред:„</w:t>
      </w:r>
      <w:r w:rsidRPr="00786DB5">
        <w:rPr>
          <w:rFonts w:ascii="Times New Roman" w:hAnsi="Times New Roman" w:cs="Times New Roman"/>
          <w:sz w:val="24"/>
          <w:szCs w:val="24"/>
        </w:rPr>
        <w:t>ОС-414/29.03.2024г. - Докладна записка от Иван Алексиев – Кмет на Община Поморие, относно</w:t>
      </w:r>
      <w:r w:rsidRPr="00786DB5">
        <w:rPr>
          <w:rFonts w:ascii="Times New Roman" w:hAnsi="Times New Roman" w:cs="Times New Roman"/>
          <w:b/>
          <w:bCs/>
          <w:iCs/>
          <w:sz w:val="24"/>
          <w:szCs w:val="24"/>
        </w:rPr>
        <w:t xml:space="preserve"> </w:t>
      </w:r>
      <w:r w:rsidRPr="00786DB5">
        <w:rPr>
          <w:rFonts w:ascii="Times New Roman" w:hAnsi="Times New Roman" w:cs="Times New Roman"/>
          <w:bCs/>
          <w:iCs/>
          <w:sz w:val="24"/>
          <w:szCs w:val="24"/>
        </w:rPr>
        <w:t>търговска зона обхващаща терен общинска собственост, находящ се в ТЗ „Солна”</w:t>
      </w:r>
      <w:r w:rsidRPr="00786DB5">
        <w:rPr>
          <w:rFonts w:ascii="Times New Roman" w:hAnsi="Times New Roman" w:cs="Times New Roman"/>
          <w:b/>
          <w:bCs/>
          <w:iCs/>
          <w:sz w:val="24"/>
          <w:szCs w:val="24"/>
        </w:rPr>
        <w:t xml:space="preserve"> - </w:t>
      </w:r>
      <w:r w:rsidRPr="00786DB5">
        <w:rPr>
          <w:rFonts w:ascii="Times New Roman" w:hAnsi="Times New Roman" w:cs="Times New Roman"/>
          <w:iCs/>
          <w:sz w:val="24"/>
          <w:szCs w:val="24"/>
        </w:rPr>
        <w:t>позиция № 309А и позиция № 309Б.</w:t>
      </w:r>
      <w:r w:rsidRPr="00786DB5">
        <w:rPr>
          <w:rFonts w:ascii="Times New Roman" w:hAnsi="Times New Roman" w:cs="Times New Roman"/>
          <w:sz w:val="24"/>
          <w:szCs w:val="24"/>
          <w:lang w:bidi="bg-BG"/>
        </w:rPr>
        <w:t>“ с 19 гласа „за”, 1 гласа „въздържали се”, 1 гласа „против” от 21 присъстващи общински съветници се прие следното</w:t>
      </w:r>
    </w:p>
    <w:p w14:paraId="22AB201D" w14:textId="77777777" w:rsidR="00786DB5" w:rsidRPr="00786DB5" w:rsidRDefault="00786DB5" w:rsidP="00786DB5">
      <w:pPr>
        <w:ind w:firstLine="708"/>
        <w:jc w:val="center"/>
        <w:rPr>
          <w:rFonts w:ascii="Times New Roman" w:hAnsi="Times New Roman" w:cs="Times New Roman"/>
          <w:b/>
          <w:sz w:val="24"/>
          <w:szCs w:val="24"/>
          <w:lang w:bidi="bg-BG"/>
        </w:rPr>
      </w:pPr>
      <w:r w:rsidRPr="00786DB5">
        <w:rPr>
          <w:rFonts w:ascii="Times New Roman" w:hAnsi="Times New Roman" w:cs="Times New Roman"/>
          <w:b/>
          <w:sz w:val="24"/>
          <w:szCs w:val="24"/>
          <w:lang w:bidi="bg-BG"/>
        </w:rPr>
        <w:t>Р Е Ш Е Н И Е</w:t>
      </w:r>
    </w:p>
    <w:p w14:paraId="19FBB096" w14:textId="77777777" w:rsidR="00786DB5" w:rsidRPr="00786DB5" w:rsidRDefault="00786DB5" w:rsidP="00786DB5">
      <w:pPr>
        <w:ind w:firstLine="708"/>
        <w:jc w:val="center"/>
        <w:rPr>
          <w:rFonts w:ascii="Times New Roman" w:hAnsi="Times New Roman" w:cs="Times New Roman"/>
          <w:b/>
          <w:sz w:val="24"/>
          <w:szCs w:val="24"/>
          <w:lang w:bidi="bg-BG"/>
        </w:rPr>
      </w:pPr>
      <w:r w:rsidRPr="00786DB5">
        <w:rPr>
          <w:rFonts w:ascii="Times New Roman" w:hAnsi="Times New Roman" w:cs="Times New Roman"/>
          <w:b/>
          <w:sz w:val="24"/>
          <w:szCs w:val="24"/>
          <w:lang w:bidi="bg-BG"/>
        </w:rPr>
        <w:t>№ 155/25.04.2024г.</w:t>
      </w:r>
    </w:p>
    <w:p w14:paraId="67B218DF" w14:textId="77777777" w:rsidR="00786DB5" w:rsidRPr="00786DB5" w:rsidRDefault="00786DB5" w:rsidP="00786DB5">
      <w:pPr>
        <w:ind w:firstLine="708"/>
        <w:jc w:val="both"/>
        <w:rPr>
          <w:rFonts w:ascii="Times New Roman" w:hAnsi="Times New Roman" w:cs="Times New Roman"/>
          <w:sz w:val="24"/>
          <w:szCs w:val="24"/>
        </w:rPr>
      </w:pPr>
      <w:r w:rsidRPr="00786DB5">
        <w:rPr>
          <w:rFonts w:ascii="Times New Roman" w:hAnsi="Times New Roman" w:cs="Times New Roman"/>
          <w:b/>
          <w:sz w:val="24"/>
          <w:szCs w:val="24"/>
        </w:rPr>
        <w:t>І</w:t>
      </w:r>
      <w:r w:rsidRPr="00786DB5">
        <w:rPr>
          <w:rFonts w:ascii="Times New Roman" w:hAnsi="Times New Roman" w:cs="Times New Roman"/>
          <w:sz w:val="24"/>
          <w:szCs w:val="24"/>
        </w:rPr>
        <w:t>. Н</w:t>
      </w:r>
      <w:r w:rsidRPr="00786DB5">
        <w:rPr>
          <w:rFonts w:ascii="Times New Roman" w:hAnsi="Times New Roman" w:cs="Times New Roman"/>
          <w:sz w:val="24"/>
          <w:szCs w:val="24"/>
          <w:lang w:val="ru-RU"/>
        </w:rPr>
        <w:t xml:space="preserve">а </w:t>
      </w:r>
      <w:r w:rsidRPr="00786DB5">
        <w:rPr>
          <w:rFonts w:ascii="Times New Roman" w:hAnsi="Times New Roman" w:cs="Times New Roman"/>
          <w:sz w:val="24"/>
          <w:szCs w:val="24"/>
        </w:rPr>
        <w:t xml:space="preserve">основание </w:t>
      </w:r>
      <w:r w:rsidRPr="00786DB5">
        <w:rPr>
          <w:rFonts w:ascii="Times New Roman" w:hAnsi="Times New Roman" w:cs="Times New Roman"/>
          <w:bCs/>
          <w:sz w:val="24"/>
          <w:szCs w:val="24"/>
          <w:shd w:val="clear" w:color="auto" w:fill="FFFFFF"/>
        </w:rPr>
        <w:t xml:space="preserve">чл. 21, ал. 1, т. 8 от ЗМСМА, </w:t>
      </w:r>
      <w:r w:rsidRPr="00786DB5">
        <w:rPr>
          <w:rFonts w:ascii="Times New Roman" w:hAnsi="Times New Roman" w:cs="Times New Roman"/>
          <w:sz w:val="24"/>
          <w:szCs w:val="24"/>
        </w:rPr>
        <w:t>чл.</w:t>
      </w:r>
      <w:r w:rsidRPr="00786DB5">
        <w:rPr>
          <w:rFonts w:ascii="Times New Roman" w:hAnsi="Times New Roman" w:cs="Times New Roman"/>
          <w:sz w:val="24"/>
          <w:szCs w:val="24"/>
          <w:lang w:val="ru-RU"/>
        </w:rPr>
        <w:t xml:space="preserve"> </w:t>
      </w:r>
      <w:r w:rsidRPr="00786DB5">
        <w:rPr>
          <w:rFonts w:ascii="Times New Roman" w:hAnsi="Times New Roman" w:cs="Times New Roman"/>
          <w:sz w:val="24"/>
          <w:szCs w:val="24"/>
        </w:rPr>
        <w:t xml:space="preserve">57 а, ал.1, т. 8  от ЗУТ и чл. 6, т. 5 от Наредба №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w:t>
      </w:r>
      <w:r w:rsidRPr="00786DB5">
        <w:rPr>
          <w:rFonts w:ascii="Times New Roman" w:hAnsi="Times New Roman" w:cs="Times New Roman"/>
          <w:b/>
          <w:bCs/>
          <w:sz w:val="24"/>
          <w:szCs w:val="24"/>
        </w:rPr>
        <w:t xml:space="preserve">приема </w:t>
      </w:r>
      <w:r w:rsidRPr="00786DB5">
        <w:rPr>
          <w:rFonts w:ascii="Times New Roman" w:hAnsi="Times New Roman" w:cs="Times New Roman"/>
          <w:sz w:val="24"/>
          <w:szCs w:val="24"/>
        </w:rPr>
        <w:t>решение за премахване на схеми за стациониране на преместваеми обекти на територията на гр. Поморие в</w:t>
      </w:r>
      <w:r w:rsidRPr="00786DB5">
        <w:rPr>
          <w:rFonts w:ascii="Times New Roman" w:hAnsi="Times New Roman" w:cs="Times New Roman"/>
          <w:b/>
          <w:sz w:val="24"/>
          <w:szCs w:val="24"/>
          <w:lang w:val="ru-RU"/>
        </w:rPr>
        <w:t xml:space="preserve"> </w:t>
      </w:r>
      <w:r w:rsidRPr="00786DB5">
        <w:rPr>
          <w:rFonts w:ascii="Times New Roman" w:hAnsi="Times New Roman" w:cs="Times New Roman"/>
          <w:sz w:val="24"/>
          <w:szCs w:val="24"/>
        </w:rPr>
        <w:t>Търговска зона обхващаща терен общинска собственост, находящ се в ТЗ „Солна”</w:t>
      </w:r>
      <w:r w:rsidRPr="00786DB5">
        <w:rPr>
          <w:rFonts w:ascii="Times New Roman" w:hAnsi="Times New Roman" w:cs="Times New Roman"/>
          <w:b/>
          <w:bCs/>
          <w:sz w:val="24"/>
          <w:szCs w:val="24"/>
        </w:rPr>
        <w:t xml:space="preserve"> - </w:t>
      </w:r>
      <w:r w:rsidRPr="00786DB5">
        <w:rPr>
          <w:rFonts w:ascii="Times New Roman" w:hAnsi="Times New Roman" w:cs="Times New Roman"/>
          <w:sz w:val="24"/>
          <w:szCs w:val="24"/>
        </w:rPr>
        <w:t xml:space="preserve">позиция № 309А и </w:t>
      </w:r>
      <w:r w:rsidRPr="00786DB5">
        <w:rPr>
          <w:rFonts w:ascii="Times New Roman" w:hAnsi="Times New Roman" w:cs="Times New Roman"/>
          <w:sz w:val="24"/>
          <w:szCs w:val="24"/>
        </w:rPr>
        <w:lastRenderedPageBreak/>
        <w:t>позиция № 309Б,</w:t>
      </w:r>
      <w:r w:rsidRPr="00786DB5">
        <w:rPr>
          <w:rFonts w:ascii="Times New Roman" w:hAnsi="Times New Roman" w:cs="Times New Roman"/>
          <w:b/>
          <w:sz w:val="24"/>
          <w:szCs w:val="24"/>
        </w:rPr>
        <w:t xml:space="preserve"> </w:t>
      </w:r>
      <w:r w:rsidRPr="00786DB5">
        <w:rPr>
          <w:rFonts w:ascii="Times New Roman" w:hAnsi="Times New Roman" w:cs="Times New Roman"/>
          <w:sz w:val="24"/>
          <w:szCs w:val="24"/>
        </w:rPr>
        <w:t>позиция № 309В, позиция № 309Г, приети с решение №194/30.06.2020г., №722/28.02.2022г., №812/26.05.2022г.</w:t>
      </w:r>
    </w:p>
    <w:p w14:paraId="36710D90" w14:textId="77777777" w:rsidR="00786DB5" w:rsidRPr="00786DB5" w:rsidRDefault="00786DB5" w:rsidP="00786DB5">
      <w:pPr>
        <w:tabs>
          <w:tab w:val="left" w:pos="0"/>
        </w:tabs>
        <w:jc w:val="both"/>
        <w:rPr>
          <w:rFonts w:ascii="Times New Roman" w:hAnsi="Times New Roman" w:cs="Times New Roman"/>
          <w:sz w:val="24"/>
          <w:szCs w:val="24"/>
        </w:rPr>
      </w:pPr>
      <w:r w:rsidRPr="00786DB5">
        <w:rPr>
          <w:rFonts w:ascii="Times New Roman" w:hAnsi="Times New Roman" w:cs="Times New Roman"/>
          <w:b/>
          <w:bCs/>
          <w:sz w:val="24"/>
          <w:szCs w:val="24"/>
        </w:rPr>
        <w:tab/>
        <w:t>II.</w:t>
      </w:r>
      <w:r w:rsidRPr="00786DB5">
        <w:rPr>
          <w:rFonts w:ascii="Times New Roman" w:hAnsi="Times New Roman" w:cs="Times New Roman"/>
          <w:b/>
          <w:sz w:val="24"/>
          <w:szCs w:val="24"/>
        </w:rPr>
        <w:t xml:space="preserve"> </w:t>
      </w:r>
      <w:r w:rsidRPr="00786DB5">
        <w:rPr>
          <w:rFonts w:ascii="Times New Roman" w:hAnsi="Times New Roman" w:cs="Times New Roman"/>
          <w:sz w:val="24"/>
          <w:szCs w:val="24"/>
        </w:rPr>
        <w:t xml:space="preserve">На основание чл.21, ал.1, т.8 от ЗМСМА, във връзка с чл.56, ал.1, т.2 и ал.2 от ЗУТ, чл.9, ал.2 от Наредба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приема схема за поставяне на преместваеми обекти на територията на </w:t>
      </w:r>
      <w:proofErr w:type="spellStart"/>
      <w:r w:rsidRPr="00786DB5">
        <w:rPr>
          <w:rFonts w:ascii="Times New Roman" w:hAnsi="Times New Roman" w:cs="Times New Roman"/>
          <w:sz w:val="24"/>
          <w:szCs w:val="24"/>
        </w:rPr>
        <w:t>гр.Поморие</w:t>
      </w:r>
      <w:proofErr w:type="spellEnd"/>
      <w:r w:rsidRPr="00786DB5">
        <w:rPr>
          <w:rFonts w:ascii="Times New Roman" w:hAnsi="Times New Roman" w:cs="Times New Roman"/>
          <w:sz w:val="24"/>
          <w:szCs w:val="24"/>
        </w:rPr>
        <w:t>, както следва:</w:t>
      </w:r>
    </w:p>
    <w:p w14:paraId="2A220C07" w14:textId="77777777" w:rsidR="00786DB5" w:rsidRPr="00786DB5" w:rsidRDefault="00786DB5" w:rsidP="00786DB5">
      <w:pPr>
        <w:tabs>
          <w:tab w:val="left" w:pos="0"/>
        </w:tabs>
        <w:jc w:val="both"/>
        <w:rPr>
          <w:rFonts w:ascii="Times New Roman" w:hAnsi="Times New Roman" w:cs="Times New Roman"/>
          <w:sz w:val="24"/>
          <w:szCs w:val="24"/>
        </w:rPr>
      </w:pPr>
      <w:r w:rsidRPr="00786DB5">
        <w:rPr>
          <w:rFonts w:ascii="Times New Roman" w:hAnsi="Times New Roman" w:cs="Times New Roman"/>
          <w:sz w:val="24"/>
          <w:szCs w:val="24"/>
        </w:rPr>
        <w:tab/>
        <w:t>1.Търговска зона обхващаща терен общинска собственост, находящ се в Търговска зона „Солна“ в гр. Поморие</w:t>
      </w:r>
    </w:p>
    <w:p w14:paraId="773443A7" w14:textId="77777777" w:rsidR="00786DB5" w:rsidRPr="00786DB5" w:rsidRDefault="00786DB5" w:rsidP="00786DB5">
      <w:pPr>
        <w:tabs>
          <w:tab w:val="left" w:pos="0"/>
        </w:tabs>
        <w:jc w:val="both"/>
        <w:rPr>
          <w:rFonts w:ascii="Times New Roman" w:hAnsi="Times New Roman" w:cs="Times New Roman"/>
          <w:sz w:val="24"/>
          <w:szCs w:val="24"/>
        </w:rPr>
      </w:pPr>
      <w:r w:rsidRPr="00786DB5">
        <w:rPr>
          <w:rFonts w:ascii="Times New Roman" w:hAnsi="Times New Roman" w:cs="Times New Roman"/>
          <w:sz w:val="24"/>
          <w:szCs w:val="24"/>
        </w:rPr>
        <w:tab/>
        <w:t>1.1. позиция № 309М – стелажи - 5,10 кв.м.;</w:t>
      </w:r>
    </w:p>
    <w:p w14:paraId="2B145914" w14:textId="66B2D067" w:rsidR="00786DB5" w:rsidRPr="00786DB5" w:rsidRDefault="00786DB5" w:rsidP="00786DB5">
      <w:pPr>
        <w:ind w:firstLine="708"/>
        <w:rPr>
          <w:rFonts w:ascii="Times New Roman" w:hAnsi="Times New Roman" w:cs="Times New Roman"/>
          <w:sz w:val="24"/>
          <w:szCs w:val="24"/>
          <w:lang w:bidi="bg-BG"/>
        </w:rPr>
      </w:pPr>
      <w:r w:rsidRPr="00786DB5">
        <w:rPr>
          <w:rFonts w:ascii="Times New Roman" w:hAnsi="Times New Roman" w:cs="Times New Roman"/>
          <w:sz w:val="24"/>
          <w:szCs w:val="24"/>
        </w:rPr>
        <w:t>1.2. позиция № 309Н – стелажи – 6,56 кв.м.</w:t>
      </w:r>
    </w:p>
    <w:p w14:paraId="46AA0E09" w14:textId="77777777" w:rsidR="00786DB5" w:rsidRPr="00786DB5" w:rsidRDefault="00786DB5" w:rsidP="00786DB5">
      <w:pPr>
        <w:ind w:firstLine="708"/>
        <w:jc w:val="both"/>
        <w:rPr>
          <w:rFonts w:ascii="Times New Roman" w:hAnsi="Times New Roman" w:cs="Times New Roman"/>
          <w:sz w:val="24"/>
          <w:szCs w:val="24"/>
        </w:rPr>
      </w:pPr>
      <w:r w:rsidRPr="00786DB5">
        <w:rPr>
          <w:rFonts w:ascii="Times New Roman" w:hAnsi="Times New Roman" w:cs="Times New Roman"/>
          <w:b/>
          <w:bCs/>
          <w:sz w:val="24"/>
          <w:szCs w:val="24"/>
        </w:rPr>
        <w:t>III.</w:t>
      </w:r>
      <w:r w:rsidRPr="00786DB5">
        <w:rPr>
          <w:rFonts w:ascii="Times New Roman" w:hAnsi="Times New Roman" w:cs="Times New Roman"/>
          <w:sz w:val="24"/>
          <w:szCs w:val="24"/>
        </w:rPr>
        <w:t xml:space="preserve"> На основание</w:t>
      </w:r>
      <w:r w:rsidRPr="00786DB5">
        <w:rPr>
          <w:rFonts w:ascii="Times New Roman" w:hAnsi="Times New Roman" w:cs="Times New Roman"/>
          <w:bCs/>
          <w:sz w:val="24"/>
          <w:szCs w:val="24"/>
          <w:shd w:val="clear" w:color="auto" w:fill="FFFFFF"/>
        </w:rPr>
        <w:t xml:space="preserve"> чл. 21, ал. 1, т. 8 и т. 23 от ЗМСМА, </w:t>
      </w:r>
      <w:r w:rsidRPr="00786DB5">
        <w:rPr>
          <w:rFonts w:ascii="Times New Roman" w:hAnsi="Times New Roman" w:cs="Times New Roman"/>
          <w:sz w:val="24"/>
          <w:szCs w:val="24"/>
        </w:rPr>
        <w:t xml:space="preserve">Общински съвет – Поморие </w:t>
      </w:r>
      <w:r w:rsidRPr="00786DB5">
        <w:rPr>
          <w:rFonts w:ascii="Times New Roman" w:hAnsi="Times New Roman" w:cs="Times New Roman"/>
          <w:b/>
          <w:bCs/>
          <w:sz w:val="24"/>
          <w:szCs w:val="24"/>
        </w:rPr>
        <w:t>приема</w:t>
      </w:r>
      <w:r w:rsidRPr="00786DB5">
        <w:rPr>
          <w:rFonts w:ascii="Times New Roman" w:hAnsi="Times New Roman" w:cs="Times New Roman"/>
          <w:sz w:val="24"/>
          <w:szCs w:val="24"/>
        </w:rPr>
        <w:t xml:space="preserve">, с което приема </w:t>
      </w:r>
      <w:r w:rsidRPr="00786DB5">
        <w:rPr>
          <w:rFonts w:ascii="Times New Roman" w:hAnsi="Times New Roman" w:cs="Times New Roman"/>
          <w:spacing w:val="-2"/>
          <w:sz w:val="24"/>
          <w:szCs w:val="24"/>
        </w:rPr>
        <w:t>схема-проект за увеличаване на ширината на тротоара пред магазините за плодове и зеленчуци на ул. „Солна“ кв. 257 пред УПИ VII-5245 и УПИ ХХII-5250 гр. Поморие.</w:t>
      </w:r>
    </w:p>
    <w:p w14:paraId="04E94AD6" w14:textId="77777777" w:rsidR="00786DB5" w:rsidRPr="00786DB5" w:rsidRDefault="00786DB5" w:rsidP="00786DB5">
      <w:pPr>
        <w:ind w:firstLine="708"/>
        <w:jc w:val="both"/>
        <w:rPr>
          <w:rFonts w:ascii="Times New Roman" w:hAnsi="Times New Roman" w:cs="Times New Roman"/>
          <w:sz w:val="24"/>
          <w:szCs w:val="24"/>
          <w:lang w:bidi="bg-BG"/>
        </w:rPr>
      </w:pPr>
      <w:r w:rsidRPr="00786DB5">
        <w:rPr>
          <w:rFonts w:ascii="Times New Roman" w:hAnsi="Times New Roman" w:cs="Times New Roman"/>
          <w:b/>
          <w:sz w:val="24"/>
          <w:szCs w:val="24"/>
        </w:rPr>
        <w:t>IV</w:t>
      </w:r>
      <w:r w:rsidRPr="00786DB5">
        <w:rPr>
          <w:rFonts w:ascii="Times New Roman" w:hAnsi="Times New Roman" w:cs="Times New Roman"/>
          <w:sz w:val="24"/>
          <w:szCs w:val="24"/>
        </w:rPr>
        <w:t xml:space="preserve">. </w:t>
      </w:r>
      <w:r w:rsidRPr="00786DB5">
        <w:rPr>
          <w:rFonts w:ascii="Times New Roman" w:eastAsia="Calibri" w:hAnsi="Times New Roman" w:cs="Times New Roman"/>
          <w:spacing w:val="-2"/>
          <w:sz w:val="24"/>
          <w:szCs w:val="24"/>
          <w:shd w:val="clear" w:color="auto" w:fill="FFFFFF"/>
        </w:rPr>
        <w:t>Всички слънцезащитни устройства – сенници, чадъри, тенти, навеси и др., разположени в </w:t>
      </w:r>
      <w:r w:rsidRPr="00786DB5">
        <w:rPr>
          <w:rFonts w:ascii="Times New Roman" w:eastAsia="Calibri" w:hAnsi="Times New Roman" w:cs="Times New Roman"/>
          <w:sz w:val="24"/>
          <w:szCs w:val="24"/>
          <w:shd w:val="clear" w:color="auto" w:fill="FFFFFF"/>
        </w:rPr>
        <w:t>Търговска зона, обхващаща терен общинска собственост, находящ се в ТЗ „Солна“</w:t>
      </w:r>
      <w:r w:rsidRPr="00786DB5">
        <w:rPr>
          <w:rFonts w:ascii="Times New Roman" w:eastAsia="Calibri" w:hAnsi="Times New Roman" w:cs="Times New Roman"/>
          <w:bCs/>
          <w:sz w:val="24"/>
          <w:szCs w:val="24"/>
          <w:shd w:val="clear" w:color="auto" w:fill="FFFFFF"/>
        </w:rPr>
        <w:t> - </w:t>
      </w:r>
      <w:r w:rsidRPr="00786DB5">
        <w:rPr>
          <w:rFonts w:ascii="Times New Roman" w:eastAsia="Calibri" w:hAnsi="Times New Roman" w:cs="Times New Roman"/>
          <w:sz w:val="24"/>
          <w:szCs w:val="24"/>
          <w:shd w:val="clear" w:color="auto" w:fill="FFFFFF"/>
        </w:rPr>
        <w:t>позиция № 309М и позиция № 309Н, следва да са разположени на височина, която да не възпрепятства движението и преминаването на жителите и гостите на града по тротоарната част, намираща се пред търговските обекти на ул. „Солна“ № 33.</w:t>
      </w:r>
    </w:p>
    <w:p w14:paraId="04E8A5E0" w14:textId="77777777" w:rsidR="00786DB5" w:rsidRPr="00786DB5" w:rsidRDefault="00786DB5" w:rsidP="00786DB5">
      <w:pPr>
        <w:tabs>
          <w:tab w:val="left" w:pos="0"/>
        </w:tabs>
        <w:jc w:val="both"/>
        <w:rPr>
          <w:rFonts w:ascii="Times New Roman" w:hAnsi="Times New Roman" w:cs="Times New Roman"/>
          <w:b/>
          <w:sz w:val="24"/>
          <w:szCs w:val="24"/>
        </w:rPr>
      </w:pPr>
      <w:r w:rsidRPr="00786DB5">
        <w:rPr>
          <w:rFonts w:ascii="Times New Roman" w:hAnsi="Times New Roman" w:cs="Times New Roman"/>
          <w:b/>
          <w:sz w:val="24"/>
          <w:szCs w:val="24"/>
        </w:rPr>
        <w:tab/>
        <w:t xml:space="preserve">V. </w:t>
      </w:r>
      <w:r w:rsidRPr="00786DB5">
        <w:rPr>
          <w:rFonts w:ascii="Times New Roman" w:hAnsi="Times New Roman" w:cs="Times New Roman"/>
          <w:sz w:val="24"/>
          <w:szCs w:val="24"/>
        </w:rPr>
        <w:t>Схемите са неразделна част от настоящото решение.</w:t>
      </w:r>
    </w:p>
    <w:p w14:paraId="1477BA39" w14:textId="77777777" w:rsidR="00786DB5" w:rsidRDefault="00786DB5" w:rsidP="00786DB5">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786DB5">
        <w:rPr>
          <w:rFonts w:ascii="Times New Roman" w:eastAsia="Times New Roman" w:hAnsi="Times New Roman" w:cs="Times New Roman"/>
          <w:b/>
          <w:bCs/>
          <w:i/>
          <w:iCs/>
          <w:sz w:val="24"/>
          <w:szCs w:val="24"/>
          <w:u w:val="single"/>
          <w:lang w:eastAsia="bg-BG"/>
        </w:rPr>
        <w:t>Отговор по изпълнение на Решението:</w:t>
      </w:r>
      <w:r w:rsidRPr="001D6B6F">
        <w:rPr>
          <w:rFonts w:ascii="Times New Roman" w:eastAsia="Times New Roman" w:hAnsi="Times New Roman" w:cs="Times New Roman"/>
          <w:sz w:val="24"/>
          <w:szCs w:val="24"/>
          <w:lang w:eastAsia="bg-BG"/>
        </w:rPr>
        <w:t xml:space="preserve"> Изпълнено</w:t>
      </w:r>
      <w:r>
        <w:rPr>
          <w:rFonts w:ascii="Times New Roman" w:eastAsia="Times New Roman" w:hAnsi="Times New Roman" w:cs="Times New Roman"/>
          <w:sz w:val="24"/>
          <w:szCs w:val="24"/>
          <w:lang w:eastAsia="bg-BG"/>
        </w:rPr>
        <w:t>.</w:t>
      </w:r>
    </w:p>
    <w:p w14:paraId="6F479D8E" w14:textId="378704A3" w:rsidR="00786DB5" w:rsidRPr="000F00C8" w:rsidRDefault="00786DB5" w:rsidP="00786DB5">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bidi="bg-BG"/>
        </w:rPr>
        <w:t>3.</w:t>
      </w:r>
      <w:r w:rsidRPr="00786DB5">
        <w:rPr>
          <w:rFonts w:ascii="Times New Roman" w:eastAsia="Times New Roman" w:hAnsi="Times New Roman" w:cs="Times New Roman"/>
          <w:bCs/>
          <w:sz w:val="24"/>
          <w:szCs w:val="24"/>
          <w:lang w:eastAsia="bg-BG" w:bidi="bg-BG"/>
        </w:rPr>
        <w:t>По т.3. от дневния ред:</w:t>
      </w:r>
      <w:r w:rsidRPr="00DD2719">
        <w:rPr>
          <w:rFonts w:ascii="Times New Roman" w:eastAsia="Times New Roman" w:hAnsi="Times New Roman" w:cs="Times New Roman"/>
          <w:b/>
          <w:sz w:val="24"/>
          <w:szCs w:val="24"/>
          <w:lang w:eastAsia="bg-BG" w:bidi="bg-BG"/>
        </w:rPr>
        <w:t xml:space="preserve"> </w:t>
      </w:r>
      <w:r w:rsidRPr="000F00C8">
        <w:rPr>
          <w:rFonts w:ascii="Times New Roman" w:eastAsia="Times New Roman" w:hAnsi="Times New Roman" w:cs="Times New Roman"/>
          <w:sz w:val="24"/>
          <w:szCs w:val="24"/>
          <w:lang w:eastAsia="bg-BG"/>
        </w:rPr>
        <w:t>ОС-423/01.04.2024г. - Докладна записка от Иван Алексиев – Кмет на Община Поморие, относно</w:t>
      </w:r>
      <w:r w:rsidRPr="000F00C8">
        <w:rPr>
          <w:rFonts w:ascii="Times New Roman" w:eastAsia="Times New Roman" w:hAnsi="Times New Roman" w:cs="Times New Roman"/>
          <w:b/>
          <w:i/>
          <w:sz w:val="24"/>
          <w:szCs w:val="24"/>
          <w:lang w:eastAsia="bg-BG"/>
        </w:rPr>
        <w:t xml:space="preserve"> </w:t>
      </w:r>
      <w:r w:rsidRPr="000F00C8">
        <w:rPr>
          <w:rFonts w:ascii="Times New Roman" w:eastAsia="Times New Roman" w:hAnsi="Times New Roman" w:cs="Times New Roman"/>
          <w:sz w:val="24"/>
          <w:szCs w:val="24"/>
          <w:lang w:eastAsia="bg-BG"/>
        </w:rPr>
        <w:t>съгласие за археологическо проучване на обект, находящ се в поземлен имот с идентификатор 57790.5.332 по КККР на с. Порой /стар номер 000119/.</w:t>
      </w:r>
    </w:p>
    <w:p w14:paraId="7A602580" w14:textId="77777777" w:rsidR="00786DB5" w:rsidRDefault="00786DB5" w:rsidP="00786DB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4444CC4F" w14:textId="34CB67F6" w:rsidR="00786DB5" w:rsidRDefault="00786DB5" w:rsidP="00786DB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156/25.04.2024г.</w:t>
      </w:r>
    </w:p>
    <w:p w14:paraId="29743ECF" w14:textId="51C9C2D8" w:rsidR="00786DB5" w:rsidRDefault="00786DB5" w:rsidP="00786DB5">
      <w:pPr>
        <w:jc w:val="both"/>
        <w:rPr>
          <w:rFonts w:ascii="Times New Roman" w:hAnsi="Times New Roman" w:cs="Times New Roman"/>
          <w:sz w:val="24"/>
          <w:szCs w:val="24"/>
        </w:rPr>
      </w:pPr>
      <w:r w:rsidRPr="00A50B65">
        <w:rPr>
          <w:rFonts w:ascii="Times New Roman" w:hAnsi="Times New Roman" w:cs="Times New Roman"/>
          <w:sz w:val="24"/>
          <w:szCs w:val="24"/>
        </w:rPr>
        <w:t>На основание чл.21, ал.1, т.8 от Закона за местно самоуправление и местна администрация и чл.151, ал.3, т.5 от Закона за културното наследство, Общински съвет - Поморие дава съгласие за провеждане на археологически проучвания – редовни разкопки на обект „Селищна могила“ в общински поземлен имот с идентификатор 57790.5.332 по КККР на с. Порой, одобрени със заповед №РД-18-1314/17.07.2018г. на Изпълнителен директор на АГКК, находящ се в местност „Скритата могила“, със стар номер №000119, землище с. Порой, целият на площ от 3199091 кв.м, с НТП: „друг вид дървопроизводителна гора“ през 2024 година.</w:t>
      </w:r>
    </w:p>
    <w:p w14:paraId="76EDDF1D" w14:textId="77777777" w:rsidR="00786DB5" w:rsidRDefault="00786DB5" w:rsidP="00786DB5">
      <w:pPr>
        <w:ind w:firstLine="708"/>
        <w:jc w:val="both"/>
        <w:rPr>
          <w:rFonts w:ascii="Times New Roman" w:hAnsi="Times New Roman" w:cs="Times New Roman"/>
          <w:sz w:val="24"/>
          <w:szCs w:val="24"/>
        </w:rPr>
      </w:pPr>
      <w:r w:rsidRPr="00786DB5">
        <w:rPr>
          <w:rFonts w:ascii="Times New Roman" w:hAnsi="Times New Roman" w:cs="Times New Roman"/>
          <w:b/>
          <w:bCs/>
          <w:i/>
          <w:iCs/>
          <w:sz w:val="24"/>
          <w:szCs w:val="24"/>
          <w:u w:val="single"/>
        </w:rPr>
        <w:lastRenderedPageBreak/>
        <w:t>Отговор по изпълнение на Решението:</w:t>
      </w:r>
      <w:r>
        <w:rPr>
          <w:rFonts w:ascii="Times New Roman" w:hAnsi="Times New Roman" w:cs="Times New Roman"/>
          <w:sz w:val="24"/>
          <w:szCs w:val="24"/>
        </w:rPr>
        <w:t xml:space="preserve"> Препис от решението за съгласие </w:t>
      </w:r>
      <w:r w:rsidRPr="00A50B65">
        <w:rPr>
          <w:rFonts w:ascii="Times New Roman" w:hAnsi="Times New Roman" w:cs="Times New Roman"/>
          <w:sz w:val="24"/>
          <w:szCs w:val="24"/>
        </w:rPr>
        <w:t>за провеждане на археологически проучвания</w:t>
      </w:r>
      <w:r>
        <w:rPr>
          <w:rFonts w:ascii="Times New Roman" w:hAnsi="Times New Roman" w:cs="Times New Roman"/>
          <w:sz w:val="24"/>
          <w:szCs w:val="24"/>
        </w:rPr>
        <w:t xml:space="preserve"> е изпратено на заявителя.</w:t>
      </w:r>
    </w:p>
    <w:p w14:paraId="602173AF" w14:textId="77777777" w:rsidR="00786DB5" w:rsidRDefault="00786DB5" w:rsidP="00786DB5">
      <w:pPr>
        <w:ind w:firstLine="708"/>
        <w:jc w:val="both"/>
        <w:rPr>
          <w:rFonts w:ascii="Times New Roman" w:hAnsi="Times New Roman" w:cs="Times New Roman"/>
          <w:sz w:val="24"/>
          <w:szCs w:val="24"/>
        </w:rPr>
      </w:pPr>
    </w:p>
    <w:p w14:paraId="1882B797" w14:textId="20986254" w:rsidR="00786DB5" w:rsidRPr="00A50B65" w:rsidRDefault="00786DB5" w:rsidP="00786DB5">
      <w:pPr>
        <w:ind w:firstLine="708"/>
        <w:jc w:val="both"/>
        <w:rPr>
          <w:rFonts w:ascii="Times New Roman" w:hAnsi="Times New Roman" w:cs="Times New Roman"/>
          <w:sz w:val="24"/>
          <w:szCs w:val="24"/>
        </w:rPr>
      </w:pPr>
      <w:r>
        <w:rPr>
          <w:rFonts w:ascii="Times New Roman" w:hAnsi="Times New Roman" w:cs="Times New Roman"/>
          <w:b/>
          <w:sz w:val="24"/>
          <w:szCs w:val="24"/>
          <w:lang w:bidi="bg-BG"/>
        </w:rPr>
        <w:t xml:space="preserve">4. </w:t>
      </w:r>
      <w:r w:rsidRPr="00786DB5">
        <w:rPr>
          <w:rFonts w:ascii="Times New Roman" w:hAnsi="Times New Roman" w:cs="Times New Roman"/>
          <w:bCs/>
          <w:sz w:val="24"/>
          <w:szCs w:val="24"/>
          <w:lang w:bidi="bg-BG"/>
        </w:rPr>
        <w:t>По т.4. от дневния ред:</w:t>
      </w:r>
      <w:r w:rsidRPr="0071167C">
        <w:rPr>
          <w:rFonts w:ascii="Times New Roman" w:hAnsi="Times New Roman" w:cs="Times New Roman"/>
          <w:b/>
          <w:sz w:val="24"/>
          <w:szCs w:val="24"/>
          <w:lang w:bidi="bg-BG"/>
        </w:rPr>
        <w:t xml:space="preserve"> </w:t>
      </w:r>
      <w:r w:rsidRPr="00A50B65">
        <w:rPr>
          <w:rFonts w:ascii="Times New Roman" w:hAnsi="Times New Roman" w:cs="Times New Roman"/>
          <w:sz w:val="24"/>
          <w:szCs w:val="24"/>
        </w:rPr>
        <w:t>ОС-424/01.04.2024г. - Докладна записка от Иван Алексиев – Кмет на Община Поморие, относно продажба чрез търг с явно наддаване на недвижими имоти частна общинска собственост в с. Порой.</w:t>
      </w:r>
    </w:p>
    <w:p w14:paraId="6BD5595C" w14:textId="77777777" w:rsidR="00786DB5" w:rsidRDefault="00786DB5" w:rsidP="00786DB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197F788C" w14:textId="1DEB6D85" w:rsidR="00786DB5" w:rsidRDefault="00786DB5" w:rsidP="00786DB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157/25.04.2024г.</w:t>
      </w:r>
    </w:p>
    <w:p w14:paraId="7F93B0FE" w14:textId="4B732537" w:rsidR="00786DB5" w:rsidRPr="00A50B65" w:rsidRDefault="00786DB5" w:rsidP="00786DB5">
      <w:pPr>
        <w:ind w:firstLine="708"/>
        <w:jc w:val="both"/>
        <w:rPr>
          <w:rFonts w:ascii="Times New Roman" w:hAnsi="Times New Roman" w:cs="Times New Roman"/>
          <w:sz w:val="24"/>
          <w:szCs w:val="24"/>
        </w:rPr>
      </w:pPr>
      <w:r w:rsidRPr="00A50B65">
        <w:rPr>
          <w:rFonts w:ascii="Times New Roman" w:hAnsi="Times New Roman" w:cs="Times New Roman"/>
          <w:sz w:val="24"/>
          <w:szCs w:val="24"/>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tbl>
      <w:tblPr>
        <w:tblW w:w="908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52"/>
        <w:gridCol w:w="2864"/>
        <w:gridCol w:w="1302"/>
        <w:gridCol w:w="2767"/>
      </w:tblGrid>
      <w:tr w:rsidR="00786DB5" w:rsidRPr="00A50B65" w14:paraId="79D2BB84" w14:textId="77777777" w:rsidTr="00AF0857">
        <w:trPr>
          <w:trHeight w:val="144"/>
          <w:jc w:val="center"/>
        </w:trPr>
        <w:tc>
          <w:tcPr>
            <w:tcW w:w="2152" w:type="dxa"/>
          </w:tcPr>
          <w:p w14:paraId="5FFA099E"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Акт за частна общинска собственост</w:t>
            </w:r>
          </w:p>
        </w:tc>
        <w:tc>
          <w:tcPr>
            <w:tcW w:w="2864" w:type="dxa"/>
          </w:tcPr>
          <w:p w14:paraId="164FCA4B"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Местонахождение на имота</w:t>
            </w:r>
          </w:p>
        </w:tc>
        <w:tc>
          <w:tcPr>
            <w:tcW w:w="1302" w:type="dxa"/>
          </w:tcPr>
          <w:p w14:paraId="0E105533"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Площ</w:t>
            </w:r>
          </w:p>
        </w:tc>
        <w:tc>
          <w:tcPr>
            <w:tcW w:w="2767" w:type="dxa"/>
          </w:tcPr>
          <w:p w14:paraId="23A1309D"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Начална тръжна цена в лева /без ДДС/</w:t>
            </w:r>
          </w:p>
        </w:tc>
      </w:tr>
      <w:tr w:rsidR="00786DB5" w:rsidRPr="00A50B65" w14:paraId="022E54C9" w14:textId="77777777" w:rsidTr="00AF0857">
        <w:trPr>
          <w:trHeight w:val="1415"/>
          <w:jc w:val="center"/>
        </w:trPr>
        <w:tc>
          <w:tcPr>
            <w:tcW w:w="2152" w:type="dxa"/>
            <w:vAlign w:val="center"/>
          </w:tcPr>
          <w:p w14:paraId="2470B7E8"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7571/19.02.2024г.</w:t>
            </w:r>
          </w:p>
        </w:tc>
        <w:tc>
          <w:tcPr>
            <w:tcW w:w="2864" w:type="dxa"/>
            <w:vAlign w:val="center"/>
          </w:tcPr>
          <w:p w14:paraId="134C09FD" w14:textId="77777777" w:rsidR="00786DB5" w:rsidRPr="00A50B65" w:rsidRDefault="00786DB5" w:rsidP="00AF0857">
            <w:pPr>
              <w:jc w:val="center"/>
              <w:rPr>
                <w:rFonts w:ascii="Times New Roman" w:hAnsi="Times New Roman" w:cs="Times New Roman"/>
                <w:sz w:val="24"/>
                <w:szCs w:val="24"/>
              </w:rPr>
            </w:pPr>
            <w:proofErr w:type="spellStart"/>
            <w:r w:rsidRPr="00A50B65">
              <w:rPr>
                <w:rFonts w:ascii="Times New Roman" w:hAnsi="Times New Roman" w:cs="Times New Roman"/>
                <w:sz w:val="24"/>
                <w:szCs w:val="24"/>
              </w:rPr>
              <w:t>с.Порой</w:t>
            </w:r>
            <w:proofErr w:type="spellEnd"/>
            <w:r w:rsidRPr="00A50B65">
              <w:rPr>
                <w:rFonts w:ascii="Times New Roman" w:hAnsi="Times New Roman" w:cs="Times New Roman"/>
                <w:sz w:val="24"/>
                <w:szCs w:val="24"/>
              </w:rPr>
              <w:t xml:space="preserve"> </w:t>
            </w:r>
          </w:p>
          <w:p w14:paraId="6727E60E"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ПИ 57790.501.30</w:t>
            </w:r>
          </w:p>
          <w:p w14:paraId="00B19B4E"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УПИ V кв.30</w:t>
            </w:r>
          </w:p>
        </w:tc>
        <w:tc>
          <w:tcPr>
            <w:tcW w:w="1302" w:type="dxa"/>
            <w:vAlign w:val="center"/>
          </w:tcPr>
          <w:p w14:paraId="389FA83F"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808кв.м.</w:t>
            </w:r>
          </w:p>
        </w:tc>
        <w:tc>
          <w:tcPr>
            <w:tcW w:w="2767" w:type="dxa"/>
          </w:tcPr>
          <w:p w14:paraId="60065978" w14:textId="77777777" w:rsidR="00786DB5" w:rsidRPr="00A50B65" w:rsidRDefault="00786DB5" w:rsidP="00AF0857">
            <w:pPr>
              <w:jc w:val="center"/>
              <w:rPr>
                <w:rFonts w:ascii="Times New Roman" w:hAnsi="Times New Roman" w:cs="Times New Roman"/>
                <w:sz w:val="24"/>
                <w:szCs w:val="24"/>
              </w:rPr>
            </w:pPr>
          </w:p>
          <w:p w14:paraId="6EA33B10"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16160,00лв.</w:t>
            </w:r>
          </w:p>
          <w:p w14:paraId="071DD94A"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/20,00лв./кв.м./</w:t>
            </w:r>
          </w:p>
          <w:p w14:paraId="1F25A4C1" w14:textId="77777777" w:rsidR="00786DB5" w:rsidRPr="00A50B65" w:rsidRDefault="00786DB5" w:rsidP="00AF0857">
            <w:pPr>
              <w:jc w:val="center"/>
              <w:rPr>
                <w:rFonts w:ascii="Times New Roman" w:hAnsi="Times New Roman" w:cs="Times New Roman"/>
                <w:sz w:val="24"/>
                <w:szCs w:val="24"/>
              </w:rPr>
            </w:pPr>
          </w:p>
        </w:tc>
      </w:tr>
      <w:tr w:rsidR="00786DB5" w:rsidRPr="00A50B65" w14:paraId="7F07AE30" w14:textId="77777777" w:rsidTr="00AF0857">
        <w:trPr>
          <w:trHeight w:val="1257"/>
          <w:jc w:val="center"/>
        </w:trPr>
        <w:tc>
          <w:tcPr>
            <w:tcW w:w="2152" w:type="dxa"/>
            <w:vAlign w:val="center"/>
          </w:tcPr>
          <w:p w14:paraId="4677603C"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7572/19.02.2024г.</w:t>
            </w:r>
          </w:p>
        </w:tc>
        <w:tc>
          <w:tcPr>
            <w:tcW w:w="2864" w:type="dxa"/>
            <w:vAlign w:val="center"/>
          </w:tcPr>
          <w:p w14:paraId="6CB3C6FF" w14:textId="77777777" w:rsidR="00786DB5" w:rsidRPr="00A50B65" w:rsidRDefault="00786DB5" w:rsidP="00AF0857">
            <w:pPr>
              <w:jc w:val="center"/>
              <w:rPr>
                <w:rFonts w:ascii="Times New Roman" w:hAnsi="Times New Roman" w:cs="Times New Roman"/>
                <w:sz w:val="24"/>
                <w:szCs w:val="24"/>
              </w:rPr>
            </w:pPr>
            <w:proofErr w:type="spellStart"/>
            <w:r w:rsidRPr="00A50B65">
              <w:rPr>
                <w:rFonts w:ascii="Times New Roman" w:hAnsi="Times New Roman" w:cs="Times New Roman"/>
                <w:sz w:val="24"/>
                <w:szCs w:val="24"/>
              </w:rPr>
              <w:t>с.Порой</w:t>
            </w:r>
            <w:proofErr w:type="spellEnd"/>
            <w:r w:rsidRPr="00A50B65">
              <w:rPr>
                <w:rFonts w:ascii="Times New Roman" w:hAnsi="Times New Roman" w:cs="Times New Roman"/>
                <w:sz w:val="24"/>
                <w:szCs w:val="24"/>
              </w:rPr>
              <w:t xml:space="preserve"> </w:t>
            </w:r>
          </w:p>
          <w:p w14:paraId="47E61661"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ПИ 57790.501.31</w:t>
            </w:r>
          </w:p>
          <w:p w14:paraId="60F556E3"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УПИ VI кв.30</w:t>
            </w:r>
          </w:p>
        </w:tc>
        <w:tc>
          <w:tcPr>
            <w:tcW w:w="1302" w:type="dxa"/>
            <w:vAlign w:val="center"/>
          </w:tcPr>
          <w:p w14:paraId="3F131F87"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800кв.м.</w:t>
            </w:r>
          </w:p>
        </w:tc>
        <w:tc>
          <w:tcPr>
            <w:tcW w:w="2767" w:type="dxa"/>
          </w:tcPr>
          <w:p w14:paraId="5BAD4872" w14:textId="77777777" w:rsidR="00786DB5" w:rsidRPr="00A50B65" w:rsidRDefault="00786DB5" w:rsidP="00AF0857">
            <w:pPr>
              <w:jc w:val="center"/>
              <w:rPr>
                <w:rFonts w:ascii="Times New Roman" w:hAnsi="Times New Roman" w:cs="Times New Roman"/>
                <w:sz w:val="24"/>
                <w:szCs w:val="24"/>
              </w:rPr>
            </w:pPr>
          </w:p>
          <w:p w14:paraId="21C1256B"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16000,00лв.</w:t>
            </w:r>
          </w:p>
          <w:p w14:paraId="09C531D9"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/20,00лв./кв.м./</w:t>
            </w:r>
          </w:p>
          <w:p w14:paraId="6D15F93E" w14:textId="77777777" w:rsidR="00786DB5" w:rsidRPr="00A50B65" w:rsidRDefault="00786DB5" w:rsidP="00AF0857">
            <w:pPr>
              <w:jc w:val="center"/>
              <w:rPr>
                <w:rFonts w:ascii="Times New Roman" w:hAnsi="Times New Roman" w:cs="Times New Roman"/>
                <w:sz w:val="24"/>
                <w:szCs w:val="24"/>
              </w:rPr>
            </w:pPr>
          </w:p>
        </w:tc>
      </w:tr>
    </w:tbl>
    <w:p w14:paraId="64B27294" w14:textId="77777777" w:rsidR="00786DB5" w:rsidRDefault="00786DB5" w:rsidP="00786DB5">
      <w:pPr>
        <w:tabs>
          <w:tab w:val="center" w:pos="5904"/>
          <w:tab w:val="left" w:pos="7820"/>
        </w:tabs>
        <w:jc w:val="both"/>
        <w:rPr>
          <w:rFonts w:ascii="Times New Roman" w:hAnsi="Times New Roman" w:cs="Times New Roman"/>
          <w:sz w:val="24"/>
          <w:szCs w:val="24"/>
          <w:u w:val="single"/>
        </w:rPr>
      </w:pPr>
    </w:p>
    <w:p w14:paraId="2E39C241" w14:textId="77777777" w:rsidR="00786DB5" w:rsidRDefault="00786DB5" w:rsidP="00786DB5">
      <w:pPr>
        <w:spacing w:after="0" w:line="240" w:lineRule="auto"/>
        <w:ind w:firstLine="708"/>
        <w:jc w:val="both"/>
        <w:rPr>
          <w:rFonts w:ascii="Times New Roman" w:eastAsia="Times New Roman" w:hAnsi="Times New Roman" w:cs="Times New Roman"/>
          <w:sz w:val="24"/>
          <w:szCs w:val="24"/>
          <w:lang w:eastAsia="bg-BG"/>
        </w:rPr>
      </w:pPr>
      <w:r w:rsidRPr="00786DB5">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Предстои да бъде проведен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79E8E577" w14:textId="77777777" w:rsidR="00786DB5" w:rsidRDefault="00786DB5" w:rsidP="00786DB5">
      <w:pPr>
        <w:spacing w:after="0" w:line="240" w:lineRule="auto"/>
        <w:ind w:firstLine="708"/>
        <w:jc w:val="both"/>
        <w:rPr>
          <w:rFonts w:ascii="Times New Roman" w:eastAsia="Times New Roman" w:hAnsi="Times New Roman" w:cs="Times New Roman"/>
          <w:sz w:val="24"/>
          <w:szCs w:val="24"/>
          <w:lang w:eastAsia="bg-BG"/>
        </w:rPr>
      </w:pPr>
    </w:p>
    <w:p w14:paraId="0C0CAB63" w14:textId="77777777" w:rsidR="00786DB5" w:rsidRDefault="00786DB5" w:rsidP="00786DB5">
      <w:pPr>
        <w:spacing w:after="0" w:line="240" w:lineRule="auto"/>
        <w:ind w:firstLine="708"/>
        <w:jc w:val="both"/>
        <w:rPr>
          <w:rFonts w:ascii="Times New Roman" w:eastAsia="Times New Roman" w:hAnsi="Times New Roman" w:cs="Times New Roman"/>
          <w:sz w:val="24"/>
          <w:szCs w:val="24"/>
          <w:lang w:eastAsia="bg-BG"/>
        </w:rPr>
      </w:pPr>
    </w:p>
    <w:p w14:paraId="1A99894D" w14:textId="31D55EE3" w:rsidR="00786DB5" w:rsidRPr="00A50B65" w:rsidRDefault="00786DB5" w:rsidP="00786DB5">
      <w:pPr>
        <w:spacing w:after="0" w:line="240" w:lineRule="auto"/>
        <w:ind w:firstLine="708"/>
        <w:jc w:val="both"/>
        <w:rPr>
          <w:rFonts w:ascii="Times New Roman" w:hAnsi="Times New Roman" w:cs="Times New Roman"/>
          <w:sz w:val="24"/>
          <w:szCs w:val="24"/>
        </w:rPr>
      </w:pPr>
      <w:r w:rsidRPr="00786DB5">
        <w:rPr>
          <w:rFonts w:ascii="Times New Roman" w:eastAsia="Times New Roman" w:hAnsi="Times New Roman" w:cs="Times New Roman"/>
          <w:b/>
          <w:bCs/>
          <w:sz w:val="24"/>
          <w:szCs w:val="24"/>
          <w:lang w:eastAsia="bg-BG"/>
        </w:rPr>
        <w:t>5.</w:t>
      </w:r>
      <w:r>
        <w:rPr>
          <w:rFonts w:ascii="Times New Roman" w:eastAsia="Times New Roman" w:hAnsi="Times New Roman" w:cs="Times New Roman"/>
          <w:sz w:val="24"/>
          <w:szCs w:val="24"/>
          <w:lang w:eastAsia="bg-BG"/>
        </w:rPr>
        <w:t xml:space="preserve"> </w:t>
      </w:r>
      <w:r w:rsidRPr="00786DB5">
        <w:rPr>
          <w:rFonts w:ascii="Times New Roman" w:hAnsi="Times New Roman" w:cs="Times New Roman"/>
          <w:bCs/>
          <w:sz w:val="24"/>
          <w:szCs w:val="24"/>
          <w:lang w:bidi="bg-BG"/>
        </w:rPr>
        <w:t>По т.5. от дневния ред:</w:t>
      </w:r>
      <w:r w:rsidRPr="00EE54DD">
        <w:rPr>
          <w:rFonts w:ascii="Times New Roman" w:hAnsi="Times New Roman" w:cs="Times New Roman"/>
          <w:b/>
          <w:sz w:val="24"/>
          <w:szCs w:val="24"/>
          <w:lang w:bidi="bg-BG"/>
        </w:rPr>
        <w:t xml:space="preserve"> </w:t>
      </w:r>
      <w:r w:rsidRPr="00A50B65">
        <w:rPr>
          <w:rFonts w:ascii="Times New Roman" w:hAnsi="Times New Roman" w:cs="Times New Roman"/>
          <w:sz w:val="24"/>
          <w:szCs w:val="24"/>
        </w:rPr>
        <w:t>ОС-425/01.04.2024г.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w:t>
      </w:r>
      <w:r>
        <w:rPr>
          <w:rFonts w:ascii="Times New Roman" w:hAnsi="Times New Roman" w:cs="Times New Roman"/>
          <w:sz w:val="24"/>
          <w:szCs w:val="24"/>
        </w:rPr>
        <w:t xml:space="preserve"> </w:t>
      </w:r>
      <w:r w:rsidRPr="00A50B65">
        <w:rPr>
          <w:rFonts w:ascii="Times New Roman" w:hAnsi="Times New Roman" w:cs="Times New Roman"/>
          <w:sz w:val="24"/>
          <w:szCs w:val="24"/>
        </w:rPr>
        <w:t>Бата.</w:t>
      </w:r>
    </w:p>
    <w:p w14:paraId="364A1FB1" w14:textId="77777777" w:rsidR="00786DB5" w:rsidRDefault="00786DB5" w:rsidP="00786DB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37F1C22A" w14:textId="700CCE10" w:rsidR="00786DB5" w:rsidRDefault="00786DB5" w:rsidP="00786DB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158/25.04.2024г.</w:t>
      </w:r>
    </w:p>
    <w:p w14:paraId="010D578C" w14:textId="54AEA816" w:rsidR="00786DB5" w:rsidRPr="00A50B65" w:rsidRDefault="00786DB5" w:rsidP="00786DB5">
      <w:pPr>
        <w:ind w:firstLine="708"/>
        <w:jc w:val="both"/>
        <w:rPr>
          <w:rFonts w:ascii="Times New Roman" w:hAnsi="Times New Roman" w:cs="Times New Roman"/>
          <w:sz w:val="24"/>
          <w:szCs w:val="24"/>
        </w:rPr>
      </w:pPr>
      <w:r w:rsidRPr="00A50B65">
        <w:rPr>
          <w:rFonts w:ascii="Times New Roman" w:hAnsi="Times New Roman" w:cs="Times New Roman"/>
          <w:sz w:val="24"/>
          <w:szCs w:val="24"/>
        </w:rPr>
        <w:lastRenderedPageBreak/>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tbl>
      <w:tblPr>
        <w:tblW w:w="92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97"/>
        <w:gridCol w:w="2535"/>
        <w:gridCol w:w="2366"/>
        <w:gridCol w:w="2180"/>
      </w:tblGrid>
      <w:tr w:rsidR="00786DB5" w:rsidRPr="00A50B65" w14:paraId="0B572588" w14:textId="77777777" w:rsidTr="00AF0857">
        <w:trPr>
          <w:trHeight w:val="176"/>
          <w:jc w:val="center"/>
        </w:trPr>
        <w:tc>
          <w:tcPr>
            <w:tcW w:w="2197" w:type="dxa"/>
          </w:tcPr>
          <w:p w14:paraId="77E440B7"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Акт за частна общинска собственост</w:t>
            </w:r>
          </w:p>
        </w:tc>
        <w:tc>
          <w:tcPr>
            <w:tcW w:w="2535" w:type="dxa"/>
          </w:tcPr>
          <w:p w14:paraId="0A93A8CB"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Местонахождение на имота</w:t>
            </w:r>
          </w:p>
        </w:tc>
        <w:tc>
          <w:tcPr>
            <w:tcW w:w="2366" w:type="dxa"/>
          </w:tcPr>
          <w:p w14:paraId="5DBF1995"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Площ</w:t>
            </w:r>
          </w:p>
        </w:tc>
        <w:tc>
          <w:tcPr>
            <w:tcW w:w="2180" w:type="dxa"/>
          </w:tcPr>
          <w:p w14:paraId="07455EEC" w14:textId="77777777" w:rsidR="00786DB5" w:rsidRPr="00A50B65" w:rsidRDefault="00786DB5"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Начална тръжна цена в лева /без ДДС/</w:t>
            </w:r>
          </w:p>
        </w:tc>
      </w:tr>
      <w:tr w:rsidR="00786DB5" w:rsidRPr="00A50B65" w14:paraId="18CCD347" w14:textId="77777777" w:rsidTr="00AF0857">
        <w:trPr>
          <w:trHeight w:val="176"/>
          <w:jc w:val="center"/>
        </w:trPr>
        <w:tc>
          <w:tcPr>
            <w:tcW w:w="2197" w:type="dxa"/>
            <w:vAlign w:val="center"/>
          </w:tcPr>
          <w:p w14:paraId="294782D0"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7569/19.02.2024г.</w:t>
            </w:r>
          </w:p>
        </w:tc>
        <w:tc>
          <w:tcPr>
            <w:tcW w:w="2535" w:type="dxa"/>
            <w:vAlign w:val="center"/>
          </w:tcPr>
          <w:p w14:paraId="37722614" w14:textId="1B6784ED"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с.</w:t>
            </w:r>
            <w:r>
              <w:rPr>
                <w:rFonts w:ascii="Times New Roman" w:hAnsi="Times New Roman" w:cs="Times New Roman"/>
                <w:sz w:val="24"/>
                <w:szCs w:val="24"/>
              </w:rPr>
              <w:t xml:space="preserve"> </w:t>
            </w:r>
            <w:r w:rsidRPr="00A50B65">
              <w:rPr>
                <w:rFonts w:ascii="Times New Roman" w:hAnsi="Times New Roman" w:cs="Times New Roman"/>
                <w:sz w:val="24"/>
                <w:szCs w:val="24"/>
              </w:rPr>
              <w:t xml:space="preserve">Бата </w:t>
            </w:r>
          </w:p>
          <w:p w14:paraId="312B8FCE"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ПИ 02810.501.404</w:t>
            </w:r>
          </w:p>
          <w:p w14:paraId="6F3890B3"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УПИ ХI кв.42</w:t>
            </w:r>
          </w:p>
        </w:tc>
        <w:tc>
          <w:tcPr>
            <w:tcW w:w="2366" w:type="dxa"/>
            <w:vAlign w:val="center"/>
          </w:tcPr>
          <w:p w14:paraId="68140C13"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1159кв.м.</w:t>
            </w:r>
          </w:p>
        </w:tc>
        <w:tc>
          <w:tcPr>
            <w:tcW w:w="2180" w:type="dxa"/>
          </w:tcPr>
          <w:p w14:paraId="64202837" w14:textId="77777777" w:rsidR="00786DB5" w:rsidRPr="00A50B65" w:rsidRDefault="00786DB5" w:rsidP="00AF0857">
            <w:pPr>
              <w:jc w:val="center"/>
              <w:rPr>
                <w:rFonts w:ascii="Times New Roman" w:hAnsi="Times New Roman" w:cs="Times New Roman"/>
                <w:sz w:val="24"/>
                <w:szCs w:val="24"/>
              </w:rPr>
            </w:pPr>
          </w:p>
          <w:p w14:paraId="40B3B4BA"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37088,00лв.</w:t>
            </w:r>
          </w:p>
          <w:p w14:paraId="492908E1" w14:textId="77777777" w:rsidR="00786DB5" w:rsidRPr="00A50B65" w:rsidRDefault="00786DB5" w:rsidP="00AF0857">
            <w:pPr>
              <w:jc w:val="center"/>
              <w:rPr>
                <w:rFonts w:ascii="Times New Roman" w:hAnsi="Times New Roman" w:cs="Times New Roman"/>
                <w:sz w:val="24"/>
                <w:szCs w:val="24"/>
              </w:rPr>
            </w:pPr>
            <w:r w:rsidRPr="00A50B65">
              <w:rPr>
                <w:rFonts w:ascii="Times New Roman" w:hAnsi="Times New Roman" w:cs="Times New Roman"/>
                <w:sz w:val="24"/>
                <w:szCs w:val="24"/>
              </w:rPr>
              <w:t>/32,00лв./кв.м./</w:t>
            </w:r>
          </w:p>
          <w:p w14:paraId="46467A40" w14:textId="77777777" w:rsidR="00786DB5" w:rsidRPr="00A50B65" w:rsidRDefault="00786DB5" w:rsidP="00AF0857">
            <w:pPr>
              <w:jc w:val="center"/>
              <w:rPr>
                <w:rFonts w:ascii="Times New Roman" w:hAnsi="Times New Roman" w:cs="Times New Roman"/>
                <w:sz w:val="24"/>
                <w:szCs w:val="24"/>
              </w:rPr>
            </w:pPr>
          </w:p>
        </w:tc>
      </w:tr>
    </w:tbl>
    <w:p w14:paraId="77157A1F" w14:textId="77777777" w:rsidR="008221BB" w:rsidRDefault="00786DB5" w:rsidP="008221BB">
      <w:pPr>
        <w:spacing w:after="0" w:line="240" w:lineRule="auto"/>
        <w:ind w:firstLine="708"/>
        <w:jc w:val="both"/>
        <w:rPr>
          <w:rFonts w:ascii="Times New Roman" w:eastAsia="Times New Roman" w:hAnsi="Times New Roman" w:cs="Times New Roman"/>
          <w:sz w:val="24"/>
          <w:szCs w:val="24"/>
          <w:lang w:eastAsia="bg-BG"/>
        </w:rPr>
      </w:pPr>
      <w:r w:rsidRPr="00786DB5">
        <w:rPr>
          <w:rFonts w:ascii="Times New Roman" w:hAnsi="Times New Roman" w:cs="Times New Roman"/>
          <w:b/>
          <w:bCs/>
          <w:i/>
          <w:iCs/>
          <w:sz w:val="24"/>
          <w:szCs w:val="24"/>
          <w:u w:val="single"/>
        </w:rPr>
        <w:t xml:space="preserve">Отговор по изпълнение на Решението: </w:t>
      </w:r>
      <w:r>
        <w:rPr>
          <w:rFonts w:ascii="Times New Roman" w:hAnsi="Times New Roman" w:cs="Times New Roman"/>
          <w:sz w:val="24"/>
          <w:szCs w:val="24"/>
        </w:rPr>
        <w:t xml:space="preserve">Предстои да бъде проведен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71A43573" w14:textId="77777777" w:rsidR="008221BB" w:rsidRDefault="008221BB" w:rsidP="008221BB">
      <w:pPr>
        <w:spacing w:after="0" w:line="240" w:lineRule="auto"/>
        <w:ind w:firstLine="708"/>
        <w:jc w:val="both"/>
        <w:rPr>
          <w:rFonts w:ascii="Times New Roman" w:hAnsi="Times New Roman" w:cs="Times New Roman"/>
          <w:b/>
          <w:sz w:val="24"/>
          <w:szCs w:val="24"/>
          <w:lang w:bidi="bg-BG"/>
        </w:rPr>
      </w:pPr>
    </w:p>
    <w:p w14:paraId="6F131C8D" w14:textId="77777777" w:rsidR="008221BB" w:rsidRDefault="008221BB" w:rsidP="008221BB">
      <w:pPr>
        <w:spacing w:after="0" w:line="240" w:lineRule="auto"/>
        <w:ind w:firstLine="708"/>
        <w:jc w:val="both"/>
        <w:rPr>
          <w:rFonts w:ascii="Times New Roman" w:hAnsi="Times New Roman" w:cs="Times New Roman"/>
          <w:b/>
          <w:sz w:val="24"/>
          <w:szCs w:val="24"/>
          <w:lang w:bidi="bg-BG"/>
        </w:rPr>
      </w:pPr>
    </w:p>
    <w:p w14:paraId="505DCD0E" w14:textId="6043420C" w:rsidR="008221BB" w:rsidRDefault="008221BB" w:rsidP="008221BB">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lang w:bidi="bg-BG"/>
        </w:rPr>
        <w:t>6.</w:t>
      </w:r>
      <w:r w:rsidRPr="008221BB">
        <w:rPr>
          <w:rFonts w:ascii="Times New Roman" w:hAnsi="Times New Roman" w:cs="Times New Roman"/>
          <w:bCs/>
          <w:sz w:val="24"/>
          <w:szCs w:val="24"/>
          <w:lang w:bidi="bg-BG"/>
        </w:rPr>
        <w:t>По т.6. от дневния ред:</w:t>
      </w:r>
      <w:r w:rsidRPr="001B078F">
        <w:rPr>
          <w:rFonts w:ascii="Times New Roman" w:hAnsi="Times New Roman" w:cs="Times New Roman"/>
          <w:b/>
          <w:sz w:val="24"/>
          <w:szCs w:val="24"/>
          <w:lang w:bidi="bg-BG"/>
        </w:rPr>
        <w:t xml:space="preserve"> </w:t>
      </w:r>
      <w:r w:rsidRPr="00A50B65">
        <w:rPr>
          <w:rFonts w:ascii="Times New Roman" w:hAnsi="Times New Roman" w:cs="Times New Roman"/>
          <w:sz w:val="24"/>
          <w:szCs w:val="24"/>
        </w:rPr>
        <w:t>ОС-426/01.04.2024г.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w:t>
      </w:r>
      <w:r>
        <w:rPr>
          <w:rFonts w:ascii="Times New Roman" w:hAnsi="Times New Roman" w:cs="Times New Roman"/>
          <w:sz w:val="24"/>
          <w:szCs w:val="24"/>
        </w:rPr>
        <w:t xml:space="preserve"> </w:t>
      </w:r>
      <w:r w:rsidRPr="00A50B65">
        <w:rPr>
          <w:rFonts w:ascii="Times New Roman" w:hAnsi="Times New Roman" w:cs="Times New Roman"/>
          <w:sz w:val="24"/>
          <w:szCs w:val="24"/>
        </w:rPr>
        <w:t>Ахелой.</w:t>
      </w:r>
    </w:p>
    <w:p w14:paraId="19E66FEC" w14:textId="77777777" w:rsidR="008221BB" w:rsidRPr="00A50B65" w:rsidRDefault="008221BB" w:rsidP="008221BB">
      <w:pPr>
        <w:spacing w:after="0" w:line="240" w:lineRule="auto"/>
        <w:ind w:firstLine="708"/>
        <w:jc w:val="both"/>
        <w:rPr>
          <w:rFonts w:ascii="Times New Roman" w:hAnsi="Times New Roman" w:cs="Times New Roman"/>
          <w:sz w:val="24"/>
          <w:szCs w:val="24"/>
        </w:rPr>
      </w:pPr>
    </w:p>
    <w:p w14:paraId="660AF09D" w14:textId="77777777" w:rsidR="008221BB" w:rsidRDefault="008221BB" w:rsidP="008221BB">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3990796A" w14:textId="38606B8E" w:rsidR="008221BB" w:rsidRPr="00A50B65" w:rsidRDefault="008221BB" w:rsidP="008221BB">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159/25.04.2024г.</w:t>
      </w:r>
    </w:p>
    <w:p w14:paraId="768E9D7D" w14:textId="77777777" w:rsidR="008221BB" w:rsidRPr="00A50B65" w:rsidRDefault="008221BB" w:rsidP="008221BB">
      <w:pPr>
        <w:ind w:firstLine="708"/>
        <w:jc w:val="both"/>
        <w:rPr>
          <w:rFonts w:ascii="Times New Roman" w:hAnsi="Times New Roman" w:cs="Times New Roman"/>
          <w:sz w:val="24"/>
          <w:szCs w:val="24"/>
        </w:rPr>
      </w:pPr>
      <w:r w:rsidRPr="00A50B65">
        <w:rPr>
          <w:rFonts w:ascii="Times New Roman" w:hAnsi="Times New Roman" w:cs="Times New Roman"/>
          <w:sz w:val="24"/>
          <w:szCs w:val="24"/>
        </w:rPr>
        <w:t xml:space="preserve">I. На основание чл. 21, ал. 1, т. 8 и ал.2 от Закона за местното самоуправление и местната администрация, чл.256, ал. 1, т. 10, чл. 53, ал. 4  от Закона за предучилищното и училищното образование, чл. 12, ал. 1 от Закона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 5, ал. 1 от Постановление №128 от 29.06. 2017г. за определяне на критерии за включване в Списъка на средищните детски градини и училища Общински съвет - Поморие предоставя в полза на ОУ „Христо Ботев“, </w:t>
      </w:r>
      <w:proofErr w:type="spellStart"/>
      <w:r w:rsidRPr="00A50B65">
        <w:rPr>
          <w:rFonts w:ascii="Times New Roman" w:hAnsi="Times New Roman" w:cs="Times New Roman"/>
          <w:sz w:val="24"/>
          <w:szCs w:val="24"/>
        </w:rPr>
        <w:t>гр.Ахелой</w:t>
      </w:r>
      <w:proofErr w:type="spellEnd"/>
      <w:r w:rsidRPr="00A50B65">
        <w:rPr>
          <w:rFonts w:ascii="Times New Roman" w:hAnsi="Times New Roman" w:cs="Times New Roman"/>
          <w:sz w:val="24"/>
          <w:szCs w:val="24"/>
        </w:rPr>
        <w:t>, Община Поморие, с Директор – Юлиана Николова Атанасова, безвъзмездно за управление, движима вещ, моторно превозно средство марка „</w:t>
      </w:r>
      <w:proofErr w:type="spellStart"/>
      <w:r w:rsidRPr="00A50B65">
        <w:rPr>
          <w:rFonts w:ascii="Times New Roman" w:hAnsi="Times New Roman" w:cs="Times New Roman"/>
          <w:sz w:val="24"/>
          <w:szCs w:val="24"/>
        </w:rPr>
        <w:t>Акиа</w:t>
      </w:r>
      <w:proofErr w:type="spellEnd"/>
      <w:r w:rsidRPr="00A50B65">
        <w:rPr>
          <w:rFonts w:ascii="Times New Roman" w:hAnsi="Times New Roman" w:cs="Times New Roman"/>
          <w:sz w:val="24"/>
          <w:szCs w:val="24"/>
        </w:rPr>
        <w:t>“, модел „Ултра Л9“, с 35+1 места, с регистрационен номер СВ 4620 ХС.</w:t>
      </w:r>
    </w:p>
    <w:p w14:paraId="583CB746" w14:textId="77777777" w:rsidR="008221BB" w:rsidRPr="00A50B65" w:rsidRDefault="008221BB" w:rsidP="008221BB">
      <w:pPr>
        <w:ind w:firstLine="708"/>
        <w:jc w:val="both"/>
        <w:rPr>
          <w:rFonts w:ascii="Times New Roman" w:hAnsi="Times New Roman" w:cs="Times New Roman"/>
          <w:bCs/>
          <w:sz w:val="24"/>
          <w:szCs w:val="24"/>
        </w:rPr>
      </w:pPr>
      <w:r w:rsidRPr="00A50B65">
        <w:rPr>
          <w:rFonts w:ascii="Times New Roman" w:hAnsi="Times New Roman" w:cs="Times New Roman"/>
          <w:bCs/>
          <w:sz w:val="24"/>
          <w:szCs w:val="24"/>
        </w:rPr>
        <w:t xml:space="preserve">II. Възлага на Кмета на Община Поморие да издаде заповед за безвъзмездно право на управление на описаното в </w:t>
      </w:r>
      <w:proofErr w:type="spellStart"/>
      <w:r w:rsidRPr="00A50B65">
        <w:rPr>
          <w:rFonts w:ascii="Times New Roman" w:hAnsi="Times New Roman" w:cs="Times New Roman"/>
          <w:bCs/>
          <w:sz w:val="24"/>
          <w:szCs w:val="24"/>
        </w:rPr>
        <w:t>т.I</w:t>
      </w:r>
      <w:proofErr w:type="spellEnd"/>
      <w:r w:rsidRPr="00A50B65">
        <w:rPr>
          <w:rFonts w:ascii="Times New Roman" w:hAnsi="Times New Roman" w:cs="Times New Roman"/>
          <w:bCs/>
          <w:sz w:val="24"/>
          <w:szCs w:val="24"/>
        </w:rPr>
        <w:t xml:space="preserve"> превозно средство на директора на съответната институция.</w:t>
      </w:r>
    </w:p>
    <w:p w14:paraId="2C4FE3CE" w14:textId="77777777" w:rsidR="008221BB" w:rsidRDefault="008221BB" w:rsidP="008221BB">
      <w:pPr>
        <w:ind w:firstLine="708"/>
        <w:jc w:val="both"/>
        <w:rPr>
          <w:rFonts w:ascii="Times New Roman" w:hAnsi="Times New Roman" w:cs="Times New Roman"/>
          <w:bCs/>
          <w:sz w:val="24"/>
          <w:szCs w:val="24"/>
        </w:rPr>
      </w:pPr>
      <w:r w:rsidRPr="00A50B65">
        <w:rPr>
          <w:rFonts w:ascii="Times New Roman" w:hAnsi="Times New Roman" w:cs="Times New Roman"/>
          <w:bCs/>
          <w:sz w:val="24"/>
          <w:szCs w:val="24"/>
        </w:rPr>
        <w:t>III. Срокът за делегиране на безвъзмездното право на управление е до приключване на учебната 2023 – 2024 година.</w:t>
      </w:r>
    </w:p>
    <w:p w14:paraId="0FE3147B" w14:textId="77777777" w:rsidR="008221BB" w:rsidRPr="00A50B65" w:rsidRDefault="008221BB" w:rsidP="008221BB">
      <w:pPr>
        <w:ind w:firstLine="708"/>
        <w:jc w:val="both"/>
        <w:rPr>
          <w:rFonts w:ascii="Times New Roman" w:hAnsi="Times New Roman" w:cs="Times New Roman"/>
          <w:bCs/>
          <w:sz w:val="24"/>
          <w:szCs w:val="24"/>
        </w:rPr>
      </w:pPr>
      <w:r w:rsidRPr="00A50B65">
        <w:rPr>
          <w:rFonts w:ascii="Times New Roman" w:hAnsi="Times New Roman" w:cs="Times New Roman"/>
          <w:bCs/>
          <w:sz w:val="24"/>
          <w:szCs w:val="24"/>
        </w:rPr>
        <w:lastRenderedPageBreak/>
        <w:t>IV. МПС – частна общинска собственост, обект на настоящото решение да се използва съобразно разпоредбите на чл.53, ал.4 от Закона за предучилищното и училищното образование и чл.5, ал.1 от ПМС Постановление №128 от 29.06.2017г. за определяне на критерии за включване в Списъка на средищните детски градини и училища.</w:t>
      </w:r>
    </w:p>
    <w:p w14:paraId="15956078" w14:textId="77777777" w:rsidR="008221BB" w:rsidRPr="001B078F" w:rsidRDefault="008221BB" w:rsidP="008221BB">
      <w:pPr>
        <w:keepNext/>
        <w:keepLines/>
        <w:ind w:firstLine="708"/>
        <w:jc w:val="both"/>
        <w:outlineLvl w:val="2"/>
        <w:rPr>
          <w:rFonts w:ascii="Times New Roman" w:hAnsi="Times New Roman" w:cs="Times New Roman"/>
          <w:bCs/>
          <w:sz w:val="24"/>
          <w:szCs w:val="24"/>
        </w:rPr>
      </w:pPr>
      <w:r w:rsidRPr="00A50B65">
        <w:rPr>
          <w:rFonts w:ascii="Times New Roman" w:hAnsi="Times New Roman" w:cs="Times New Roman"/>
          <w:bCs/>
          <w:sz w:val="24"/>
          <w:szCs w:val="24"/>
        </w:rPr>
        <w:t>V. Разходите за поддръжка и експлоатация на училищния автобус са за сметка на ползвателя.</w:t>
      </w:r>
    </w:p>
    <w:p w14:paraId="1EA28E66" w14:textId="77777777" w:rsidR="008221BB" w:rsidRPr="00A50B65" w:rsidRDefault="008221BB" w:rsidP="008221BB">
      <w:pPr>
        <w:spacing w:after="0" w:line="240" w:lineRule="auto"/>
        <w:ind w:firstLine="708"/>
        <w:jc w:val="both"/>
        <w:rPr>
          <w:rFonts w:ascii="Times New Roman" w:hAnsi="Times New Roman" w:cs="Times New Roman"/>
          <w:sz w:val="24"/>
          <w:szCs w:val="24"/>
        </w:rPr>
      </w:pPr>
      <w:r w:rsidRPr="008221BB">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Издадена е заповед на кмета на Община Поморие за предоставяне на училищен автобус.</w:t>
      </w:r>
    </w:p>
    <w:p w14:paraId="5D3D9860" w14:textId="77777777" w:rsidR="008221BB" w:rsidRPr="00CF7482" w:rsidRDefault="008221BB" w:rsidP="008221BB">
      <w:pPr>
        <w:spacing w:after="0" w:line="240" w:lineRule="auto"/>
        <w:jc w:val="both"/>
        <w:rPr>
          <w:rFonts w:ascii="Times New Roman" w:hAnsi="Times New Roman" w:cs="Times New Roman"/>
          <w:sz w:val="24"/>
          <w:szCs w:val="24"/>
        </w:rPr>
      </w:pPr>
    </w:p>
    <w:p w14:paraId="22121487" w14:textId="77777777" w:rsidR="008221BB" w:rsidRDefault="008221BB" w:rsidP="008221BB">
      <w:pPr>
        <w:jc w:val="both"/>
        <w:rPr>
          <w:rFonts w:ascii="Times New Roman" w:hAnsi="Times New Roman" w:cs="Times New Roman"/>
          <w:b/>
          <w:sz w:val="24"/>
          <w:szCs w:val="24"/>
          <w:lang w:bidi="bg-BG"/>
        </w:rPr>
      </w:pPr>
    </w:p>
    <w:p w14:paraId="1F0B72FE" w14:textId="17623865" w:rsidR="008221BB" w:rsidRPr="00A50B65" w:rsidRDefault="008221BB" w:rsidP="008221BB">
      <w:pPr>
        <w:ind w:firstLine="708"/>
        <w:jc w:val="both"/>
        <w:rPr>
          <w:rFonts w:ascii="Times New Roman" w:hAnsi="Times New Roman" w:cs="Times New Roman"/>
          <w:sz w:val="24"/>
          <w:szCs w:val="24"/>
        </w:rPr>
      </w:pPr>
      <w:r>
        <w:rPr>
          <w:rFonts w:ascii="Times New Roman" w:hAnsi="Times New Roman" w:cs="Times New Roman"/>
          <w:b/>
          <w:sz w:val="24"/>
          <w:szCs w:val="24"/>
          <w:lang w:bidi="bg-BG"/>
        </w:rPr>
        <w:t>7.</w:t>
      </w:r>
      <w:r w:rsidRPr="008221BB">
        <w:rPr>
          <w:rFonts w:ascii="Times New Roman" w:hAnsi="Times New Roman" w:cs="Times New Roman"/>
          <w:bCs/>
          <w:sz w:val="24"/>
          <w:szCs w:val="24"/>
          <w:lang w:bidi="bg-BG"/>
        </w:rPr>
        <w:t xml:space="preserve">По т.7. от дневния ред: </w:t>
      </w:r>
      <w:r w:rsidRPr="00A50B65">
        <w:rPr>
          <w:rFonts w:ascii="Times New Roman" w:hAnsi="Times New Roman" w:cs="Times New Roman"/>
          <w:sz w:val="24"/>
          <w:szCs w:val="24"/>
        </w:rPr>
        <w:t xml:space="preserve">ОС-427/01.04.2024г.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w:t>
      </w:r>
      <w:proofErr w:type="spellStart"/>
      <w:r w:rsidRPr="00A50B65">
        <w:rPr>
          <w:rFonts w:ascii="Times New Roman" w:hAnsi="Times New Roman" w:cs="Times New Roman"/>
          <w:sz w:val="24"/>
          <w:szCs w:val="24"/>
        </w:rPr>
        <w:t>с.Белодол</w:t>
      </w:r>
      <w:proofErr w:type="spellEnd"/>
      <w:r w:rsidRPr="00A50B65">
        <w:rPr>
          <w:rFonts w:ascii="Times New Roman" w:hAnsi="Times New Roman" w:cs="Times New Roman"/>
          <w:sz w:val="24"/>
          <w:szCs w:val="24"/>
        </w:rPr>
        <w:t>.</w:t>
      </w:r>
    </w:p>
    <w:p w14:paraId="2D1748D1" w14:textId="77777777" w:rsidR="008221BB" w:rsidRDefault="008221BB" w:rsidP="008221BB">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3DA096D6" w14:textId="00DCAE4C" w:rsidR="008221BB" w:rsidRDefault="008221BB" w:rsidP="008221BB">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160/25.04.2024г.</w:t>
      </w:r>
    </w:p>
    <w:p w14:paraId="6A33C812" w14:textId="71513E09" w:rsidR="008221BB" w:rsidRPr="00A50B65" w:rsidRDefault="008221BB" w:rsidP="008221BB">
      <w:pPr>
        <w:jc w:val="both"/>
        <w:rPr>
          <w:rFonts w:ascii="Times New Roman" w:hAnsi="Times New Roman" w:cs="Times New Roman"/>
          <w:sz w:val="24"/>
          <w:szCs w:val="24"/>
        </w:rPr>
      </w:pPr>
      <w:r w:rsidRPr="00A50B65">
        <w:rPr>
          <w:rFonts w:ascii="Times New Roman" w:hAnsi="Times New Roman" w:cs="Times New Roman"/>
          <w:sz w:val="24"/>
          <w:szCs w:val="24"/>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tbl>
      <w:tblPr>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32"/>
        <w:gridCol w:w="2460"/>
        <w:gridCol w:w="2296"/>
        <w:gridCol w:w="2115"/>
      </w:tblGrid>
      <w:tr w:rsidR="008221BB" w:rsidRPr="00A50B65" w14:paraId="5AFCB02F" w14:textId="77777777" w:rsidTr="00AF0857">
        <w:trPr>
          <w:trHeight w:val="182"/>
          <w:jc w:val="center"/>
        </w:trPr>
        <w:tc>
          <w:tcPr>
            <w:tcW w:w="2132" w:type="dxa"/>
          </w:tcPr>
          <w:p w14:paraId="5F8F4682" w14:textId="77777777" w:rsidR="008221BB" w:rsidRPr="00A50B65" w:rsidRDefault="008221BB"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Акт за частна общинска собственост</w:t>
            </w:r>
          </w:p>
        </w:tc>
        <w:tc>
          <w:tcPr>
            <w:tcW w:w="2460" w:type="dxa"/>
          </w:tcPr>
          <w:p w14:paraId="1690DF9E" w14:textId="77777777" w:rsidR="008221BB" w:rsidRPr="00A50B65" w:rsidRDefault="008221BB"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Местонахождение на имота</w:t>
            </w:r>
          </w:p>
        </w:tc>
        <w:tc>
          <w:tcPr>
            <w:tcW w:w="2296" w:type="dxa"/>
          </w:tcPr>
          <w:p w14:paraId="4EDF6393" w14:textId="77777777" w:rsidR="008221BB" w:rsidRPr="00A50B65" w:rsidRDefault="008221BB"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Площ</w:t>
            </w:r>
          </w:p>
        </w:tc>
        <w:tc>
          <w:tcPr>
            <w:tcW w:w="2115" w:type="dxa"/>
          </w:tcPr>
          <w:p w14:paraId="6AFBDA90" w14:textId="77777777" w:rsidR="008221BB" w:rsidRPr="00A50B65" w:rsidRDefault="008221BB" w:rsidP="00AF0857">
            <w:pPr>
              <w:jc w:val="center"/>
              <w:rPr>
                <w:rFonts w:ascii="Times New Roman" w:hAnsi="Times New Roman" w:cs="Times New Roman"/>
                <w:b/>
                <w:bCs/>
                <w:sz w:val="24"/>
                <w:szCs w:val="24"/>
              </w:rPr>
            </w:pPr>
            <w:r w:rsidRPr="00A50B65">
              <w:rPr>
                <w:rFonts w:ascii="Times New Roman" w:hAnsi="Times New Roman" w:cs="Times New Roman"/>
                <w:b/>
                <w:bCs/>
                <w:sz w:val="24"/>
                <w:szCs w:val="24"/>
              </w:rPr>
              <w:t>Начална тръжна цена в лева /без ДДС/</w:t>
            </w:r>
          </w:p>
        </w:tc>
      </w:tr>
      <w:tr w:rsidR="008221BB" w:rsidRPr="00A50B65" w14:paraId="729B59D7" w14:textId="77777777" w:rsidTr="00AF0857">
        <w:trPr>
          <w:trHeight w:val="182"/>
          <w:jc w:val="center"/>
        </w:trPr>
        <w:tc>
          <w:tcPr>
            <w:tcW w:w="2132" w:type="dxa"/>
            <w:vAlign w:val="center"/>
          </w:tcPr>
          <w:p w14:paraId="2AFFEE3E" w14:textId="77777777" w:rsidR="008221BB" w:rsidRPr="00A50B65" w:rsidRDefault="008221BB" w:rsidP="00AF0857">
            <w:pPr>
              <w:jc w:val="center"/>
              <w:rPr>
                <w:rFonts w:ascii="Times New Roman" w:hAnsi="Times New Roman" w:cs="Times New Roman"/>
                <w:sz w:val="24"/>
                <w:szCs w:val="24"/>
              </w:rPr>
            </w:pPr>
            <w:r w:rsidRPr="00A50B65">
              <w:rPr>
                <w:rFonts w:ascii="Times New Roman" w:hAnsi="Times New Roman" w:cs="Times New Roman"/>
                <w:sz w:val="24"/>
                <w:szCs w:val="24"/>
              </w:rPr>
              <w:t>7570/19.02.2024г.</w:t>
            </w:r>
          </w:p>
        </w:tc>
        <w:tc>
          <w:tcPr>
            <w:tcW w:w="2460" w:type="dxa"/>
            <w:vAlign w:val="center"/>
          </w:tcPr>
          <w:p w14:paraId="37637AF8" w14:textId="77777777" w:rsidR="008221BB" w:rsidRPr="00A50B65" w:rsidRDefault="008221BB" w:rsidP="00AF0857">
            <w:pPr>
              <w:jc w:val="center"/>
              <w:rPr>
                <w:rFonts w:ascii="Times New Roman" w:hAnsi="Times New Roman" w:cs="Times New Roman"/>
                <w:sz w:val="24"/>
                <w:szCs w:val="24"/>
              </w:rPr>
            </w:pPr>
            <w:proofErr w:type="spellStart"/>
            <w:r w:rsidRPr="00A50B65">
              <w:rPr>
                <w:rFonts w:ascii="Times New Roman" w:hAnsi="Times New Roman" w:cs="Times New Roman"/>
                <w:sz w:val="24"/>
                <w:szCs w:val="24"/>
              </w:rPr>
              <w:t>с.Белодол</w:t>
            </w:r>
            <w:proofErr w:type="spellEnd"/>
            <w:r w:rsidRPr="00A50B65">
              <w:rPr>
                <w:rFonts w:ascii="Times New Roman" w:hAnsi="Times New Roman" w:cs="Times New Roman"/>
                <w:sz w:val="24"/>
                <w:szCs w:val="24"/>
              </w:rPr>
              <w:t xml:space="preserve"> </w:t>
            </w:r>
          </w:p>
          <w:p w14:paraId="7E7149A4" w14:textId="77777777" w:rsidR="008221BB" w:rsidRPr="00A50B65" w:rsidRDefault="008221BB" w:rsidP="00AF0857">
            <w:pPr>
              <w:jc w:val="center"/>
              <w:rPr>
                <w:rFonts w:ascii="Times New Roman" w:hAnsi="Times New Roman" w:cs="Times New Roman"/>
                <w:sz w:val="24"/>
                <w:szCs w:val="24"/>
              </w:rPr>
            </w:pPr>
            <w:r w:rsidRPr="00A50B65">
              <w:rPr>
                <w:rFonts w:ascii="Times New Roman" w:hAnsi="Times New Roman" w:cs="Times New Roman"/>
                <w:sz w:val="24"/>
                <w:szCs w:val="24"/>
              </w:rPr>
              <w:t>ПИ 27440.501.149</w:t>
            </w:r>
          </w:p>
          <w:p w14:paraId="5B2318B4" w14:textId="77777777" w:rsidR="008221BB" w:rsidRPr="00A50B65" w:rsidRDefault="008221BB" w:rsidP="00AF0857">
            <w:pPr>
              <w:jc w:val="center"/>
              <w:rPr>
                <w:rFonts w:ascii="Times New Roman" w:hAnsi="Times New Roman" w:cs="Times New Roman"/>
                <w:sz w:val="24"/>
                <w:szCs w:val="24"/>
              </w:rPr>
            </w:pPr>
            <w:r w:rsidRPr="00A50B65">
              <w:rPr>
                <w:rFonts w:ascii="Times New Roman" w:hAnsi="Times New Roman" w:cs="Times New Roman"/>
                <w:sz w:val="24"/>
                <w:szCs w:val="24"/>
              </w:rPr>
              <w:t>УПИ І кв.1</w:t>
            </w:r>
          </w:p>
        </w:tc>
        <w:tc>
          <w:tcPr>
            <w:tcW w:w="2296" w:type="dxa"/>
            <w:vAlign w:val="center"/>
          </w:tcPr>
          <w:p w14:paraId="6C77A29B" w14:textId="77777777" w:rsidR="008221BB" w:rsidRPr="00A50B65" w:rsidRDefault="008221BB" w:rsidP="00AF0857">
            <w:pPr>
              <w:jc w:val="center"/>
              <w:rPr>
                <w:rFonts w:ascii="Times New Roman" w:hAnsi="Times New Roman" w:cs="Times New Roman"/>
                <w:sz w:val="24"/>
                <w:szCs w:val="24"/>
              </w:rPr>
            </w:pPr>
            <w:r w:rsidRPr="00A50B65">
              <w:rPr>
                <w:rFonts w:ascii="Times New Roman" w:hAnsi="Times New Roman" w:cs="Times New Roman"/>
                <w:sz w:val="24"/>
                <w:szCs w:val="24"/>
              </w:rPr>
              <w:t>1101кв.м.</w:t>
            </w:r>
          </w:p>
        </w:tc>
        <w:tc>
          <w:tcPr>
            <w:tcW w:w="2115" w:type="dxa"/>
          </w:tcPr>
          <w:p w14:paraId="44A5FFC1" w14:textId="77777777" w:rsidR="008221BB" w:rsidRPr="00A50B65" w:rsidRDefault="008221BB" w:rsidP="00AF0857">
            <w:pPr>
              <w:jc w:val="center"/>
              <w:rPr>
                <w:rFonts w:ascii="Times New Roman" w:hAnsi="Times New Roman" w:cs="Times New Roman"/>
                <w:sz w:val="24"/>
                <w:szCs w:val="24"/>
              </w:rPr>
            </w:pPr>
          </w:p>
          <w:p w14:paraId="2F517B3C" w14:textId="77777777" w:rsidR="008221BB" w:rsidRPr="00A50B65" w:rsidRDefault="008221BB" w:rsidP="00AF0857">
            <w:pPr>
              <w:jc w:val="center"/>
              <w:rPr>
                <w:rFonts w:ascii="Times New Roman" w:hAnsi="Times New Roman" w:cs="Times New Roman"/>
                <w:sz w:val="24"/>
                <w:szCs w:val="24"/>
              </w:rPr>
            </w:pPr>
            <w:r w:rsidRPr="00A50B65">
              <w:rPr>
                <w:rFonts w:ascii="Times New Roman" w:hAnsi="Times New Roman" w:cs="Times New Roman"/>
                <w:sz w:val="24"/>
                <w:szCs w:val="24"/>
              </w:rPr>
              <w:t>24222,00лв.</w:t>
            </w:r>
          </w:p>
          <w:p w14:paraId="63F18AC1" w14:textId="77777777" w:rsidR="008221BB" w:rsidRPr="00A50B65" w:rsidRDefault="008221BB" w:rsidP="00AF0857">
            <w:pPr>
              <w:jc w:val="center"/>
              <w:rPr>
                <w:rFonts w:ascii="Times New Roman" w:hAnsi="Times New Roman" w:cs="Times New Roman"/>
                <w:sz w:val="24"/>
                <w:szCs w:val="24"/>
              </w:rPr>
            </w:pPr>
            <w:r w:rsidRPr="00A50B65">
              <w:rPr>
                <w:rFonts w:ascii="Times New Roman" w:hAnsi="Times New Roman" w:cs="Times New Roman"/>
                <w:sz w:val="24"/>
                <w:szCs w:val="24"/>
              </w:rPr>
              <w:t>/22,00лв./кв.м./</w:t>
            </w:r>
          </w:p>
          <w:p w14:paraId="446505C6" w14:textId="77777777" w:rsidR="008221BB" w:rsidRPr="00A50B65" w:rsidRDefault="008221BB" w:rsidP="00AF0857">
            <w:pPr>
              <w:jc w:val="center"/>
              <w:rPr>
                <w:rFonts w:ascii="Times New Roman" w:hAnsi="Times New Roman" w:cs="Times New Roman"/>
                <w:sz w:val="24"/>
                <w:szCs w:val="24"/>
              </w:rPr>
            </w:pPr>
          </w:p>
        </w:tc>
      </w:tr>
    </w:tbl>
    <w:p w14:paraId="4CD26FEF" w14:textId="77777777" w:rsidR="008221BB" w:rsidRPr="00A50B65" w:rsidRDefault="008221BB" w:rsidP="008221BB">
      <w:pPr>
        <w:ind w:firstLine="708"/>
        <w:jc w:val="center"/>
        <w:rPr>
          <w:rFonts w:ascii="Times New Roman" w:hAnsi="Times New Roman" w:cs="Times New Roman"/>
          <w:b/>
          <w:sz w:val="24"/>
          <w:szCs w:val="24"/>
          <w:lang w:bidi="bg-BG"/>
        </w:rPr>
      </w:pPr>
    </w:p>
    <w:p w14:paraId="061EE0C7" w14:textId="77777777" w:rsidR="008221BB" w:rsidRDefault="008221BB" w:rsidP="008221BB">
      <w:pPr>
        <w:spacing w:after="0" w:line="240" w:lineRule="auto"/>
        <w:ind w:firstLine="708"/>
        <w:jc w:val="both"/>
        <w:rPr>
          <w:rFonts w:ascii="Times New Roman" w:eastAsia="Times New Roman" w:hAnsi="Times New Roman" w:cs="Times New Roman"/>
          <w:sz w:val="24"/>
          <w:szCs w:val="24"/>
          <w:lang w:eastAsia="bg-BG"/>
        </w:rPr>
      </w:pPr>
      <w:r w:rsidRPr="008221BB">
        <w:rPr>
          <w:rFonts w:ascii="Times New Roman" w:hAnsi="Times New Roman" w:cs="Times New Roman"/>
          <w:b/>
          <w:bCs/>
          <w:i/>
          <w:iCs/>
          <w:sz w:val="24"/>
          <w:szCs w:val="24"/>
          <w:u w:val="single"/>
        </w:rPr>
        <w:t xml:space="preserve">Отговор по изпълнение на Решението: </w:t>
      </w:r>
      <w:r>
        <w:rPr>
          <w:rFonts w:ascii="Times New Roman" w:hAnsi="Times New Roman" w:cs="Times New Roman"/>
          <w:sz w:val="24"/>
          <w:szCs w:val="24"/>
        </w:rPr>
        <w:t xml:space="preserve">Предстои да бъде проведен </w:t>
      </w:r>
      <w:r w:rsidRPr="00A50B65">
        <w:rPr>
          <w:rFonts w:ascii="Times New Roman" w:eastAsia="Times New Roman" w:hAnsi="Times New Roman" w:cs="Times New Roman"/>
          <w:sz w:val="24"/>
          <w:szCs w:val="24"/>
          <w:lang w:eastAsia="bg-BG"/>
        </w:rPr>
        <w:t>публично оповестен търг</w:t>
      </w:r>
      <w:r>
        <w:rPr>
          <w:rFonts w:ascii="Times New Roman" w:eastAsia="Times New Roman" w:hAnsi="Times New Roman" w:cs="Times New Roman"/>
          <w:sz w:val="24"/>
          <w:szCs w:val="24"/>
          <w:lang w:eastAsia="bg-BG"/>
        </w:rPr>
        <w:t xml:space="preserve"> за продажба на </w:t>
      </w:r>
      <w:r w:rsidRPr="00A50B65">
        <w:rPr>
          <w:rFonts w:ascii="Times New Roman" w:eastAsia="Times New Roman" w:hAnsi="Times New Roman" w:cs="Times New Roman"/>
          <w:sz w:val="24"/>
          <w:szCs w:val="24"/>
          <w:lang w:eastAsia="bg-BG"/>
        </w:rPr>
        <w:t>имот</w:t>
      </w:r>
      <w:r>
        <w:rPr>
          <w:rFonts w:ascii="Times New Roman" w:eastAsia="Times New Roman" w:hAnsi="Times New Roman" w:cs="Times New Roman"/>
          <w:sz w:val="24"/>
          <w:szCs w:val="24"/>
          <w:lang w:eastAsia="bg-BG"/>
        </w:rPr>
        <w:t>и</w:t>
      </w:r>
      <w:r w:rsidRPr="00A50B65">
        <w:rPr>
          <w:rFonts w:ascii="Times New Roman" w:eastAsia="Times New Roman" w:hAnsi="Times New Roman" w:cs="Times New Roman"/>
          <w:sz w:val="24"/>
          <w:szCs w:val="24"/>
          <w:lang w:eastAsia="bg-BG"/>
        </w:rPr>
        <w:t>, частна общинска собственост</w:t>
      </w:r>
      <w:r>
        <w:rPr>
          <w:rFonts w:ascii="Times New Roman" w:eastAsia="Times New Roman" w:hAnsi="Times New Roman" w:cs="Times New Roman"/>
          <w:sz w:val="24"/>
          <w:szCs w:val="24"/>
          <w:lang w:eastAsia="bg-BG"/>
        </w:rPr>
        <w:t>.</w:t>
      </w:r>
    </w:p>
    <w:p w14:paraId="04C7536C" w14:textId="77777777" w:rsidR="008221BB" w:rsidRDefault="008221BB" w:rsidP="008221BB">
      <w:pPr>
        <w:spacing w:after="0" w:line="240" w:lineRule="auto"/>
        <w:ind w:firstLine="708"/>
        <w:jc w:val="both"/>
        <w:rPr>
          <w:rFonts w:ascii="Times New Roman" w:eastAsia="Times New Roman" w:hAnsi="Times New Roman" w:cs="Times New Roman"/>
          <w:sz w:val="24"/>
          <w:szCs w:val="24"/>
          <w:lang w:eastAsia="bg-BG"/>
        </w:rPr>
      </w:pPr>
    </w:p>
    <w:p w14:paraId="6238508C" w14:textId="1CF468D4" w:rsidR="008221BB" w:rsidRPr="00A50B65" w:rsidRDefault="008221BB" w:rsidP="008221BB">
      <w:pPr>
        <w:spacing w:after="0" w:line="240" w:lineRule="auto"/>
        <w:ind w:firstLine="708"/>
        <w:jc w:val="both"/>
        <w:rPr>
          <w:rFonts w:ascii="Times New Roman" w:hAnsi="Times New Roman" w:cs="Times New Roman"/>
          <w:sz w:val="24"/>
          <w:szCs w:val="24"/>
        </w:rPr>
      </w:pPr>
      <w:r w:rsidRPr="008221BB">
        <w:rPr>
          <w:rFonts w:ascii="Times New Roman" w:eastAsia="Times New Roman" w:hAnsi="Times New Roman" w:cs="Times New Roman"/>
          <w:b/>
          <w:bCs/>
          <w:sz w:val="24"/>
          <w:szCs w:val="24"/>
          <w:lang w:eastAsia="bg-BG"/>
        </w:rPr>
        <w:t>8.</w:t>
      </w:r>
      <w:r w:rsidRPr="008221BB">
        <w:rPr>
          <w:rFonts w:ascii="Times New Roman" w:hAnsi="Times New Roman" w:cs="Times New Roman"/>
          <w:bCs/>
          <w:sz w:val="24"/>
          <w:szCs w:val="24"/>
          <w:lang w:bidi="bg-BG"/>
        </w:rPr>
        <w:t>По т.8. от дневния ред:</w:t>
      </w:r>
      <w:r w:rsidRPr="00F9607F">
        <w:rPr>
          <w:rFonts w:ascii="Times New Roman" w:hAnsi="Times New Roman" w:cs="Times New Roman"/>
          <w:b/>
          <w:sz w:val="24"/>
          <w:szCs w:val="24"/>
          <w:lang w:bidi="bg-BG"/>
        </w:rPr>
        <w:t xml:space="preserve"> </w:t>
      </w:r>
      <w:r w:rsidRPr="00A50B65">
        <w:rPr>
          <w:rFonts w:ascii="Times New Roman" w:hAnsi="Times New Roman" w:cs="Times New Roman"/>
          <w:sz w:val="24"/>
          <w:szCs w:val="24"/>
        </w:rPr>
        <w:t>ОС-428/01.04.2024г. - Докладна записка от Иван Алексиев – Кмет на Община Поморие, относно разпореждане с имот – частна общинска собственост в кв. Каменар.</w:t>
      </w:r>
    </w:p>
    <w:p w14:paraId="5C570A51" w14:textId="77777777" w:rsidR="008221BB" w:rsidRDefault="008221BB" w:rsidP="008221BB">
      <w:pPr>
        <w:spacing w:after="0"/>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2576FCC1" w14:textId="67665851" w:rsidR="008221BB" w:rsidRPr="00A50B65" w:rsidRDefault="008221BB" w:rsidP="008221BB">
      <w:pPr>
        <w:spacing w:after="0"/>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161/25.04.2024г.</w:t>
      </w:r>
    </w:p>
    <w:p w14:paraId="60CB2F2F" w14:textId="77777777" w:rsidR="008221BB" w:rsidRPr="00A50B65" w:rsidRDefault="008221BB" w:rsidP="008221BB">
      <w:pPr>
        <w:spacing w:after="0"/>
        <w:ind w:firstLine="708"/>
        <w:jc w:val="both"/>
        <w:rPr>
          <w:rFonts w:ascii="Times New Roman" w:hAnsi="Times New Roman" w:cs="Times New Roman"/>
          <w:sz w:val="24"/>
          <w:szCs w:val="24"/>
        </w:rPr>
      </w:pPr>
      <w:r w:rsidRPr="00A50B65">
        <w:rPr>
          <w:rFonts w:ascii="Times New Roman" w:hAnsi="Times New Roman" w:cs="Times New Roman"/>
          <w:sz w:val="24"/>
          <w:szCs w:val="24"/>
        </w:rPr>
        <w:lastRenderedPageBreak/>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поземлен имот с идентификатор 57491.601.12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w:t>
      </w:r>
      <w:proofErr w:type="spellStart"/>
      <w:r w:rsidRPr="00A50B65">
        <w:rPr>
          <w:rFonts w:ascii="Times New Roman" w:hAnsi="Times New Roman" w:cs="Times New Roman"/>
          <w:sz w:val="24"/>
          <w:szCs w:val="24"/>
        </w:rPr>
        <w:t>кв.Каменар</w:t>
      </w:r>
      <w:proofErr w:type="spellEnd"/>
      <w:r w:rsidRPr="00A50B65">
        <w:rPr>
          <w:rFonts w:ascii="Times New Roman" w:hAnsi="Times New Roman" w:cs="Times New Roman"/>
          <w:sz w:val="24"/>
          <w:szCs w:val="24"/>
        </w:rPr>
        <w:t xml:space="preserve">, съответстващ на УПИ ІІ кв.3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w:t>
      </w:r>
      <w:proofErr w:type="spellStart"/>
      <w:r w:rsidRPr="00A50B65">
        <w:rPr>
          <w:rFonts w:ascii="Times New Roman" w:hAnsi="Times New Roman" w:cs="Times New Roman"/>
          <w:sz w:val="24"/>
          <w:szCs w:val="24"/>
        </w:rPr>
        <w:t>кв.Каменар</w:t>
      </w:r>
      <w:proofErr w:type="spellEnd"/>
      <w:r w:rsidRPr="00A50B65">
        <w:rPr>
          <w:rFonts w:ascii="Times New Roman" w:hAnsi="Times New Roman" w:cs="Times New Roman"/>
          <w:sz w:val="24"/>
          <w:szCs w:val="24"/>
        </w:rPr>
        <w:t xml:space="preserve"> и съгласно оценка по чл.41 ал.2 от Закона за общинската собственост, Общински съвет - Поморие, дава съгласие да се продадат 34/1295 кв.м. в идеални части от поземлен имот с идентификатор 57491.601.12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w:t>
      </w:r>
      <w:proofErr w:type="spellStart"/>
      <w:r w:rsidRPr="00A50B65">
        <w:rPr>
          <w:rFonts w:ascii="Times New Roman" w:hAnsi="Times New Roman" w:cs="Times New Roman"/>
          <w:sz w:val="24"/>
          <w:szCs w:val="24"/>
        </w:rPr>
        <w:t>кв.Каменар</w:t>
      </w:r>
      <w:proofErr w:type="spellEnd"/>
      <w:r w:rsidRPr="00A50B65">
        <w:rPr>
          <w:rFonts w:ascii="Times New Roman" w:hAnsi="Times New Roman" w:cs="Times New Roman"/>
          <w:sz w:val="24"/>
          <w:szCs w:val="24"/>
        </w:rPr>
        <w:t xml:space="preserve">, съответстващ на УПИ ІІ кв.3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w:t>
      </w:r>
      <w:proofErr w:type="spellStart"/>
      <w:r w:rsidRPr="00A50B65">
        <w:rPr>
          <w:rFonts w:ascii="Times New Roman" w:hAnsi="Times New Roman" w:cs="Times New Roman"/>
          <w:sz w:val="24"/>
          <w:szCs w:val="24"/>
        </w:rPr>
        <w:t>кв.Каменар</w:t>
      </w:r>
      <w:proofErr w:type="spellEnd"/>
      <w:r w:rsidRPr="00A50B65">
        <w:rPr>
          <w:rFonts w:ascii="Times New Roman" w:hAnsi="Times New Roman" w:cs="Times New Roman"/>
          <w:sz w:val="24"/>
          <w:szCs w:val="24"/>
        </w:rPr>
        <w:t>, целият на площ от 1295кв.м., при граници подробно описани в АЧОС 7588/12.03.2024г. на съсобствениците „</w:t>
      </w:r>
      <w:proofErr w:type="spellStart"/>
      <w:r w:rsidRPr="00A50B65">
        <w:rPr>
          <w:rFonts w:ascii="Times New Roman" w:hAnsi="Times New Roman" w:cs="Times New Roman"/>
          <w:sz w:val="24"/>
          <w:szCs w:val="24"/>
        </w:rPr>
        <w:t>Би</w:t>
      </w:r>
      <w:proofErr w:type="spellEnd"/>
      <w:r w:rsidRPr="00A50B65">
        <w:rPr>
          <w:rFonts w:ascii="Times New Roman" w:hAnsi="Times New Roman" w:cs="Times New Roman"/>
          <w:sz w:val="24"/>
          <w:szCs w:val="24"/>
        </w:rPr>
        <w:t xml:space="preserve"> </w:t>
      </w:r>
      <w:proofErr w:type="spellStart"/>
      <w:r w:rsidRPr="00A50B65">
        <w:rPr>
          <w:rFonts w:ascii="Times New Roman" w:hAnsi="Times New Roman" w:cs="Times New Roman"/>
          <w:sz w:val="24"/>
          <w:szCs w:val="24"/>
        </w:rPr>
        <w:t>Ес</w:t>
      </w:r>
      <w:proofErr w:type="spellEnd"/>
      <w:r w:rsidRPr="00A50B65">
        <w:rPr>
          <w:rFonts w:ascii="Times New Roman" w:hAnsi="Times New Roman" w:cs="Times New Roman"/>
          <w:sz w:val="24"/>
          <w:szCs w:val="24"/>
        </w:rPr>
        <w:t xml:space="preserve"> Джи Ви“ ЕООД и Бонка Станчева Николова, при цена 1560,00лв./без ДДС/.</w:t>
      </w:r>
    </w:p>
    <w:p w14:paraId="6DDE0B51" w14:textId="77777777" w:rsidR="008221BB" w:rsidRDefault="008221BB" w:rsidP="008221BB">
      <w:pPr>
        <w:spacing w:after="0"/>
        <w:ind w:firstLine="708"/>
        <w:jc w:val="both"/>
        <w:rPr>
          <w:rFonts w:ascii="Times New Roman" w:hAnsi="Times New Roman" w:cs="Times New Roman"/>
          <w:sz w:val="24"/>
          <w:szCs w:val="24"/>
        </w:rPr>
      </w:pPr>
      <w:r w:rsidRPr="00A50B65">
        <w:rPr>
          <w:rFonts w:ascii="Times New Roman" w:hAnsi="Times New Roman" w:cs="Times New Roman"/>
          <w:sz w:val="24"/>
          <w:szCs w:val="24"/>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7A651C2E" w14:textId="77777777" w:rsidR="008221BB" w:rsidRPr="00A81380" w:rsidRDefault="008221BB" w:rsidP="008221BB">
      <w:pPr>
        <w:spacing w:after="0"/>
        <w:jc w:val="both"/>
        <w:rPr>
          <w:rFonts w:ascii="Times New Roman" w:hAnsi="Times New Roman" w:cs="Times New Roman"/>
          <w:sz w:val="24"/>
          <w:szCs w:val="24"/>
        </w:rPr>
      </w:pPr>
    </w:p>
    <w:p w14:paraId="407F915C" w14:textId="77777777" w:rsidR="00113AFB" w:rsidRDefault="008221BB" w:rsidP="00113AFB">
      <w:pPr>
        <w:spacing w:after="0" w:line="240" w:lineRule="auto"/>
        <w:ind w:firstLine="708"/>
        <w:jc w:val="both"/>
        <w:rPr>
          <w:rFonts w:ascii="Times New Roman" w:hAnsi="Times New Roman" w:cs="Times New Roman"/>
          <w:sz w:val="24"/>
          <w:szCs w:val="24"/>
        </w:rPr>
      </w:pPr>
      <w:r w:rsidRPr="008221BB">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6AB5BA4B" w14:textId="77777777" w:rsidR="00113AFB" w:rsidRDefault="00113AFB" w:rsidP="00113AFB">
      <w:pPr>
        <w:spacing w:after="0" w:line="240" w:lineRule="auto"/>
        <w:ind w:firstLine="708"/>
        <w:jc w:val="both"/>
        <w:rPr>
          <w:rFonts w:ascii="Times New Roman" w:hAnsi="Times New Roman" w:cs="Times New Roman"/>
          <w:sz w:val="24"/>
          <w:szCs w:val="24"/>
        </w:rPr>
      </w:pPr>
    </w:p>
    <w:p w14:paraId="40CDF08F" w14:textId="77777777" w:rsidR="00113AFB" w:rsidRDefault="00113AFB" w:rsidP="00113AFB">
      <w:pPr>
        <w:spacing w:after="0" w:line="240" w:lineRule="auto"/>
        <w:ind w:firstLine="708"/>
        <w:jc w:val="both"/>
        <w:rPr>
          <w:rFonts w:ascii="Times New Roman" w:hAnsi="Times New Roman" w:cs="Times New Roman"/>
          <w:sz w:val="24"/>
          <w:szCs w:val="24"/>
        </w:rPr>
      </w:pPr>
    </w:p>
    <w:p w14:paraId="2DC33659" w14:textId="38D3FB52" w:rsidR="00113AFB" w:rsidRPr="00113AFB" w:rsidRDefault="00113AFB" w:rsidP="00113AFB">
      <w:pPr>
        <w:spacing w:after="0" w:line="240" w:lineRule="auto"/>
        <w:ind w:firstLine="708"/>
        <w:jc w:val="both"/>
        <w:rPr>
          <w:rFonts w:ascii="Times New Roman" w:hAnsi="Times New Roman" w:cs="Times New Roman"/>
          <w:sz w:val="24"/>
          <w:szCs w:val="24"/>
        </w:rPr>
      </w:pPr>
      <w:r w:rsidRPr="00113AFB">
        <w:rPr>
          <w:rFonts w:ascii="Times New Roman" w:hAnsi="Times New Roman" w:cs="Times New Roman"/>
          <w:b/>
          <w:bCs/>
          <w:sz w:val="24"/>
          <w:szCs w:val="24"/>
        </w:rPr>
        <w:t>9.</w:t>
      </w:r>
      <w:r w:rsidRPr="00113AFB">
        <w:rPr>
          <w:rFonts w:ascii="Times New Roman" w:hAnsi="Times New Roman" w:cs="Times New Roman"/>
          <w:sz w:val="24"/>
          <w:szCs w:val="24"/>
          <w:lang w:bidi="bg-BG"/>
        </w:rPr>
        <w:t>По т.9. от дневния ред:„</w:t>
      </w:r>
      <w:r w:rsidRPr="00113AFB">
        <w:rPr>
          <w:rFonts w:ascii="Times New Roman" w:hAnsi="Times New Roman" w:cs="Times New Roman"/>
          <w:sz w:val="24"/>
          <w:szCs w:val="24"/>
        </w:rPr>
        <w:t>ОС-429/01.04.2024г. - Докладна записка от Иван Алексиев – Кмет на Община Поморие, относно</w:t>
      </w:r>
      <w:r w:rsidRPr="00113AFB">
        <w:rPr>
          <w:rFonts w:ascii="Times New Roman" w:hAnsi="Times New Roman" w:cs="Times New Roman"/>
          <w:i/>
          <w:sz w:val="24"/>
          <w:szCs w:val="24"/>
        </w:rPr>
        <w:t xml:space="preserve"> </w:t>
      </w:r>
      <w:r w:rsidRPr="00113AFB">
        <w:rPr>
          <w:rFonts w:ascii="Times New Roman" w:hAnsi="Times New Roman" w:cs="Times New Roman"/>
          <w:sz w:val="24"/>
          <w:szCs w:val="24"/>
        </w:rPr>
        <w:t xml:space="preserve">даване на предварително съгласие от Общински съвет - Поморие за промяна на предназначението на </w:t>
      </w:r>
      <w:r w:rsidRPr="00113AFB">
        <w:rPr>
          <w:rFonts w:ascii="Times New Roman" w:hAnsi="Times New Roman" w:cs="Times New Roman"/>
          <w:sz w:val="24"/>
          <w:szCs w:val="24"/>
          <w:shd w:val="clear" w:color="auto" w:fill="FFFFFF"/>
        </w:rPr>
        <w:t>ПИ с идентификатори 35033.24.20 и 35033.24.241</w:t>
      </w:r>
      <w:r w:rsidRPr="00113AFB">
        <w:rPr>
          <w:rFonts w:ascii="Times New Roman" w:hAnsi="Times New Roman" w:cs="Times New Roman"/>
          <w:sz w:val="24"/>
          <w:szCs w:val="24"/>
        </w:rPr>
        <w:t xml:space="preserve"> и на част от ПИ с 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„Каблешково“ </w:t>
      </w:r>
    </w:p>
    <w:p w14:paraId="3508B3CC" w14:textId="77777777" w:rsidR="00113AFB" w:rsidRPr="00113AFB" w:rsidRDefault="00113AFB" w:rsidP="00113AFB">
      <w:pPr>
        <w:ind w:firstLine="708"/>
        <w:jc w:val="center"/>
        <w:rPr>
          <w:rFonts w:ascii="Times New Roman" w:hAnsi="Times New Roman" w:cs="Times New Roman"/>
          <w:b/>
          <w:sz w:val="24"/>
          <w:szCs w:val="24"/>
          <w:lang w:bidi="bg-BG"/>
        </w:rPr>
      </w:pPr>
      <w:r w:rsidRPr="00113AFB">
        <w:rPr>
          <w:rFonts w:ascii="Times New Roman" w:hAnsi="Times New Roman" w:cs="Times New Roman"/>
          <w:b/>
          <w:sz w:val="24"/>
          <w:szCs w:val="24"/>
          <w:lang w:bidi="bg-BG"/>
        </w:rPr>
        <w:t>Р Е Ш Е Н И Е</w:t>
      </w:r>
    </w:p>
    <w:p w14:paraId="29E66D2E" w14:textId="77777777" w:rsidR="00113AFB" w:rsidRPr="00113AFB" w:rsidRDefault="00113AFB" w:rsidP="00113AFB">
      <w:pPr>
        <w:ind w:firstLine="708"/>
        <w:jc w:val="center"/>
        <w:rPr>
          <w:rFonts w:ascii="Times New Roman" w:hAnsi="Times New Roman" w:cs="Times New Roman"/>
          <w:b/>
          <w:sz w:val="24"/>
          <w:szCs w:val="24"/>
          <w:lang w:bidi="bg-BG"/>
        </w:rPr>
      </w:pPr>
      <w:r w:rsidRPr="00113AFB">
        <w:rPr>
          <w:rFonts w:ascii="Times New Roman" w:hAnsi="Times New Roman" w:cs="Times New Roman"/>
          <w:b/>
          <w:sz w:val="24"/>
          <w:szCs w:val="24"/>
          <w:lang w:bidi="bg-BG"/>
        </w:rPr>
        <w:t>№ 162/25.04.2024г.</w:t>
      </w:r>
    </w:p>
    <w:p w14:paraId="07F74FE9" w14:textId="77777777" w:rsidR="00113AFB" w:rsidRPr="00113AFB" w:rsidRDefault="00113AFB" w:rsidP="00113AFB">
      <w:pPr>
        <w:shd w:val="clear" w:color="auto" w:fill="FFFFFF"/>
        <w:ind w:firstLine="851"/>
        <w:jc w:val="both"/>
        <w:rPr>
          <w:rFonts w:ascii="Times New Roman" w:hAnsi="Times New Roman" w:cs="Times New Roman"/>
          <w:sz w:val="24"/>
          <w:szCs w:val="24"/>
        </w:rPr>
      </w:pPr>
      <w:r w:rsidRPr="00113AFB">
        <w:rPr>
          <w:rFonts w:ascii="Times New Roman" w:hAnsi="Times New Roman" w:cs="Times New Roman"/>
          <w:sz w:val="24"/>
          <w:szCs w:val="24"/>
        </w:rPr>
        <w:t>1. На основание чл. 21, ал. 1, т. 8 и т. 11 от ЗМСМА, във връзка с чл. 29, ал. 1 от ЗОЗЗ, във връзка с чл. 30, ал. 3 от ППЗОЗЗ Общински съвет - Поморие дава предварително съгласие за промяна на предназначението на ПИ с идентификатори 35033.24.20 и 35033.24.241 и на части от ПИ с идентификатори 35033.24.19 и 35033.24.22 по КК на гр. Каблешково, Община Поморие / ПИ с проектни идентификатори 35033.24.382, 35033.24.385, 35033.24.387, 35033.24.241, 35033.24.384, 35033.24.379, 35033.24.381, 35033.24.383/, с обща площ 30286 м2 и трайно предназначение на територията: земеделска, включени в обхвата на проект за подробен устройствен план – план за регулация и застрояване (ПУП-ПРЗ) за разширение на гробищен парк „Каблешково“, гр. Каблешково, Община Поморие</w:t>
      </w:r>
    </w:p>
    <w:p w14:paraId="35C15B16" w14:textId="77777777" w:rsidR="00113AFB" w:rsidRPr="00113AFB" w:rsidRDefault="00113AFB" w:rsidP="00113AFB">
      <w:pPr>
        <w:shd w:val="clear" w:color="auto" w:fill="FFFFFF"/>
        <w:ind w:firstLine="851"/>
        <w:jc w:val="both"/>
        <w:rPr>
          <w:rFonts w:ascii="Times New Roman" w:hAnsi="Times New Roman" w:cs="Times New Roman"/>
          <w:sz w:val="24"/>
          <w:szCs w:val="24"/>
        </w:rPr>
      </w:pPr>
      <w:r w:rsidRPr="00113AFB">
        <w:rPr>
          <w:rFonts w:ascii="Times New Roman" w:hAnsi="Times New Roman" w:cs="Times New Roman"/>
          <w:sz w:val="24"/>
          <w:szCs w:val="24"/>
        </w:rPr>
        <w:t xml:space="preserve">Срок на валидност на предварителното съгласие – 5 години.   </w:t>
      </w:r>
    </w:p>
    <w:p w14:paraId="55D032BB" w14:textId="77777777" w:rsidR="00113AFB" w:rsidRPr="00113AFB" w:rsidRDefault="00113AFB" w:rsidP="00113AFB">
      <w:pPr>
        <w:ind w:firstLine="851"/>
        <w:jc w:val="both"/>
        <w:rPr>
          <w:rFonts w:ascii="Times New Roman" w:hAnsi="Times New Roman" w:cs="Times New Roman"/>
          <w:sz w:val="24"/>
          <w:szCs w:val="24"/>
        </w:rPr>
      </w:pPr>
      <w:r w:rsidRPr="00113AFB">
        <w:rPr>
          <w:rFonts w:ascii="Times New Roman" w:hAnsi="Times New Roman" w:cs="Times New Roman"/>
          <w:sz w:val="24"/>
          <w:szCs w:val="24"/>
        </w:rPr>
        <w:t xml:space="preserve">2.  На основание чл. 21, ал. 1, т. 8 и т. 11 от ЗМСМА и чл. 25, ал. 3 и ал. 5 от ЗСПЗЗ Общински съвет Поморие дава предварително съгласие за промяна на предназначението на ПИ с идентификатори 35033.24.20 и 35033.24.241 и на част от ПИ с идентификатор 35033.24.22 по КК на гр. Каблешково, Община Поморие, и трите с начин на трайно ползване: пасище /ПИ с проектни идентификатори 35033.24.382, </w:t>
      </w:r>
      <w:r w:rsidRPr="00113AFB">
        <w:rPr>
          <w:rFonts w:ascii="Times New Roman" w:hAnsi="Times New Roman" w:cs="Times New Roman"/>
          <w:sz w:val="24"/>
          <w:szCs w:val="24"/>
        </w:rPr>
        <w:lastRenderedPageBreak/>
        <w:t>35033.24.385, 35033.24.387, 35033.24.241, 35033.24.379, 35033.24.381, 35033.24.383/, с обща площ 28468 м2, включени в обхвата на проект за подробен устройствен план – план за регулация и застрояване (ПУП-ПРЗ) за разширение на гробищен парк „Каблешково“, гр. Каблешково, Община Поморие.</w:t>
      </w:r>
    </w:p>
    <w:p w14:paraId="2F3724AC" w14:textId="6FC50864" w:rsidR="00113AFB" w:rsidRPr="00113AFB" w:rsidRDefault="00113AFB" w:rsidP="008772FF">
      <w:pPr>
        <w:shd w:val="clear" w:color="auto" w:fill="FFFFFF"/>
        <w:ind w:firstLine="708"/>
        <w:jc w:val="both"/>
        <w:rPr>
          <w:rFonts w:ascii="Times New Roman" w:hAnsi="Times New Roman" w:cs="Times New Roman"/>
          <w:sz w:val="24"/>
          <w:szCs w:val="24"/>
        </w:rPr>
      </w:pPr>
      <w:r w:rsidRPr="00113AFB">
        <w:rPr>
          <w:rFonts w:ascii="Times New Roman" w:hAnsi="Times New Roman" w:cs="Times New Roman"/>
          <w:sz w:val="24"/>
          <w:szCs w:val="24"/>
        </w:rPr>
        <w:t>Срок на валидност на предварителното съгласие – 5 години.</w:t>
      </w:r>
    </w:p>
    <w:p w14:paraId="3059A955" w14:textId="77777777" w:rsidR="00616C96" w:rsidRDefault="00113AFB" w:rsidP="00616C96">
      <w:pPr>
        <w:pStyle w:val="a8"/>
        <w:shd w:val="clear" w:color="auto" w:fill="FFFFFF"/>
        <w:spacing w:after="0"/>
        <w:ind w:firstLine="708"/>
        <w:jc w:val="both"/>
        <w:rPr>
          <w:rFonts w:eastAsia="Times New Roman"/>
          <w:iCs/>
          <w:lang w:eastAsia="bg-BG"/>
        </w:rPr>
      </w:pPr>
      <w:r w:rsidRPr="00113AFB">
        <w:rPr>
          <w:b/>
          <w:bCs/>
          <w:i/>
          <w:u w:val="single"/>
        </w:rPr>
        <w:t>Отговор по изпълнение на решението:</w:t>
      </w:r>
      <w:r w:rsidRPr="008C5533">
        <w:rPr>
          <w:i/>
          <w:u w:val="single"/>
        </w:rPr>
        <w:t xml:space="preserve"> </w:t>
      </w:r>
      <w:r w:rsidRPr="00113AFB">
        <w:rPr>
          <w:rFonts w:eastAsia="Times New Roman"/>
          <w:iCs/>
          <w:lang w:eastAsia="bg-BG"/>
        </w:rPr>
        <w:t>ПУП-ПРЗ е в Министерство на земеделието – София за утвърждаване на площадка.</w:t>
      </w:r>
    </w:p>
    <w:p w14:paraId="7FC5A94C" w14:textId="77777777" w:rsidR="00616C96" w:rsidRDefault="00616C96" w:rsidP="00616C96">
      <w:pPr>
        <w:pStyle w:val="a8"/>
        <w:shd w:val="clear" w:color="auto" w:fill="FFFFFF"/>
        <w:spacing w:after="0"/>
        <w:ind w:firstLine="708"/>
        <w:jc w:val="both"/>
        <w:rPr>
          <w:rFonts w:eastAsia="Times New Roman"/>
          <w:iCs/>
          <w:lang w:eastAsia="bg-BG"/>
        </w:rPr>
      </w:pPr>
    </w:p>
    <w:p w14:paraId="65D68628" w14:textId="77777777" w:rsidR="00616C96" w:rsidRDefault="00616C96" w:rsidP="00616C96">
      <w:pPr>
        <w:pStyle w:val="a8"/>
        <w:shd w:val="clear" w:color="auto" w:fill="FFFFFF"/>
        <w:spacing w:after="0"/>
        <w:ind w:firstLine="708"/>
        <w:jc w:val="both"/>
        <w:rPr>
          <w:rFonts w:eastAsia="Times New Roman"/>
          <w:iCs/>
          <w:lang w:eastAsia="bg-BG"/>
        </w:rPr>
      </w:pPr>
    </w:p>
    <w:p w14:paraId="25B89149" w14:textId="0FFE7E0E" w:rsidR="00616C96" w:rsidRPr="00A50B65" w:rsidRDefault="00616C96" w:rsidP="00616C96">
      <w:pPr>
        <w:pStyle w:val="a8"/>
        <w:shd w:val="clear" w:color="auto" w:fill="FFFFFF"/>
        <w:spacing w:after="0"/>
        <w:ind w:firstLine="708"/>
        <w:jc w:val="both"/>
      </w:pPr>
      <w:r>
        <w:rPr>
          <w:b/>
          <w:lang w:bidi="bg-BG"/>
        </w:rPr>
        <w:t>10.</w:t>
      </w:r>
      <w:r w:rsidRPr="00616C96">
        <w:rPr>
          <w:bCs/>
          <w:lang w:bidi="bg-BG"/>
        </w:rPr>
        <w:t xml:space="preserve">По т.10. от дневния ред: </w:t>
      </w:r>
      <w:r w:rsidRPr="00A50B65">
        <w:t>ОС-439/04.04.2024г. - Докладна записка от Иван Алексиев – Кмет на Община Поморие, относно отдаване под наем на обекти общинска собственост.</w:t>
      </w:r>
    </w:p>
    <w:p w14:paraId="584912E1" w14:textId="77777777" w:rsidR="00616C96" w:rsidRDefault="00616C96" w:rsidP="00616C96">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1567F293" w14:textId="3978545C" w:rsidR="00616C96" w:rsidRDefault="00616C96" w:rsidP="00616C96">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163/25.04.2024г.</w:t>
      </w:r>
    </w:p>
    <w:p w14:paraId="34AA59C3" w14:textId="31369110" w:rsidR="00616C96" w:rsidRPr="008645FB" w:rsidRDefault="00616C96" w:rsidP="00616C96">
      <w:pPr>
        <w:jc w:val="both"/>
        <w:rPr>
          <w:rFonts w:ascii="Times New Roman" w:hAnsi="Times New Roman" w:cs="Times New Roman"/>
          <w:b/>
          <w:sz w:val="24"/>
          <w:szCs w:val="24"/>
          <w:lang w:bidi="bg-BG"/>
        </w:rPr>
      </w:pPr>
      <w:r w:rsidRPr="00A50B65">
        <w:rPr>
          <w:rFonts w:ascii="Times New Roman" w:hAnsi="Times New Roman" w:cs="Times New Roman"/>
          <w:sz w:val="24"/>
          <w:szCs w:val="24"/>
        </w:rPr>
        <w:t xml:space="preserve">На основание чл.21, ал.1, т.8 от Закона за местното самоуправление и местната администрация, чл.14, ал.7 от Закона за общинската собственост, чл.19, ал.1 от Наредба №1 за реда за придобиване, управление и разпореждане с общинско имущество и в изпълнение на Програма за управление и разпореждане с имоти, собственост на Община Поморие за 2024г. Общински съвет – Поморие </w:t>
      </w:r>
    </w:p>
    <w:p w14:paraId="0642692E" w14:textId="77777777" w:rsidR="00616C96" w:rsidRPr="00A50B65" w:rsidRDefault="00616C96" w:rsidP="00616C96">
      <w:pPr>
        <w:tabs>
          <w:tab w:val="left" w:pos="567"/>
        </w:tabs>
        <w:jc w:val="both"/>
        <w:rPr>
          <w:rFonts w:ascii="Times New Roman" w:hAnsi="Times New Roman" w:cs="Times New Roman"/>
          <w:sz w:val="24"/>
          <w:szCs w:val="24"/>
        </w:rPr>
      </w:pPr>
      <w:r w:rsidRPr="00A50B65">
        <w:rPr>
          <w:rFonts w:ascii="Times New Roman" w:hAnsi="Times New Roman" w:cs="Times New Roman"/>
          <w:sz w:val="24"/>
          <w:szCs w:val="24"/>
        </w:rPr>
        <w:tab/>
        <w:t xml:space="preserve">I. Възлага на Кмета на Община Поморие да проведе публичен търг с явно наддаване, за отдаване под наем на имоти – общинска собственост, за срок от </w:t>
      </w:r>
      <w:r w:rsidRPr="00A50B65">
        <w:rPr>
          <w:rFonts w:ascii="Times New Roman" w:hAnsi="Times New Roman" w:cs="Times New Roman"/>
          <w:b/>
          <w:sz w:val="24"/>
          <w:szCs w:val="24"/>
        </w:rPr>
        <w:t>5 години</w:t>
      </w:r>
      <w:r w:rsidRPr="00A50B65">
        <w:rPr>
          <w:rFonts w:ascii="Times New Roman" w:hAnsi="Times New Roman" w:cs="Times New Roman"/>
          <w:sz w:val="24"/>
          <w:szCs w:val="24"/>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3CC9CD4C"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 xml:space="preserve">1. Водоем, представляващ поземлен имот </w:t>
      </w:r>
      <w:r w:rsidRPr="00A50B65">
        <w:rPr>
          <w:rFonts w:ascii="Times New Roman" w:eastAsia="Calibri" w:hAnsi="Times New Roman" w:cs="Times New Roman"/>
          <w:sz w:val="24"/>
          <w:szCs w:val="24"/>
        </w:rPr>
        <w:t>с идентификатор 69746.141.17 по КККР на с. Страцин,</w:t>
      </w:r>
      <w:r w:rsidRPr="00A50B65">
        <w:rPr>
          <w:rFonts w:ascii="Times New Roman" w:hAnsi="Times New Roman" w:cs="Times New Roman"/>
          <w:sz w:val="24"/>
          <w:szCs w:val="24"/>
        </w:rPr>
        <w:t xml:space="preserve"> одобрени със заповед №РД-18-1315/17.07.2015г. на изпълнителен директор на АГКК</w:t>
      </w:r>
      <w:r w:rsidRPr="00A50B65">
        <w:rPr>
          <w:rFonts w:ascii="Times New Roman" w:eastAsia="Calibri" w:hAnsi="Times New Roman" w:cs="Times New Roman"/>
          <w:sz w:val="24"/>
          <w:szCs w:val="24"/>
        </w:rPr>
        <w:t xml:space="preserve"> с площ 3 280 кв. м., при граници: ПИ 69746.141.18 и ПИ 69746.141.16</w:t>
      </w:r>
      <w:r w:rsidRPr="00A50B65">
        <w:rPr>
          <w:rFonts w:ascii="Times New Roman" w:hAnsi="Times New Roman" w:cs="Times New Roman"/>
          <w:sz w:val="24"/>
          <w:szCs w:val="24"/>
        </w:rPr>
        <w:t>,</w:t>
      </w:r>
      <w:r w:rsidRPr="00A50B65">
        <w:rPr>
          <w:rFonts w:ascii="Times New Roman" w:eastAsia="Calibri" w:hAnsi="Times New Roman" w:cs="Times New Roman"/>
          <w:sz w:val="24"/>
          <w:szCs w:val="24"/>
        </w:rPr>
        <w:t xml:space="preserve"> находящ се в землище на с. Страцин, община Поморие, местност „До селото“</w:t>
      </w:r>
      <w:r w:rsidRPr="00A50B65">
        <w:rPr>
          <w:rFonts w:ascii="Times New Roman" w:hAnsi="Times New Roman" w:cs="Times New Roman"/>
          <w:sz w:val="24"/>
          <w:szCs w:val="24"/>
        </w:rPr>
        <w:t>, актуван с Акт за публична общинска собственост (АПОС) №6331/29.08.2018г. с начална тръжна цена 32,80 лв. на месец, без вкл. ДДС.</w:t>
      </w:r>
    </w:p>
    <w:p w14:paraId="24D5B04E"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2. Едноетажна, сграда с идентификатор 18229.501.286.2 по КККР на с. Гълъбец, одобрени със заповед №РД-18-7/16.01.2024г. на изпълнителен директор на АГКК  със ЗП 69 кв. м, актувана АПОС №7575/28.02.2024г. с начална тръжна цена 89,70 лв. на месец, без вкл. ДДС.</w:t>
      </w:r>
    </w:p>
    <w:p w14:paraId="34D9760E"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 xml:space="preserve">3. Помещение за лекарски кабинет с площ 17 кв. м, находящо се в сграда с идентификатор 57790.501.103.1 по КККР на с Порой, одобрени със Заповед 3РД-18-11/16.01.2024г., на изпълнителен директор на АГКК, актувана с Акт за публична общинска собственост (АПОС) №7576/28.02.2024г., при граници на помещението: от </w:t>
      </w:r>
      <w:r w:rsidRPr="00A50B65">
        <w:rPr>
          <w:rFonts w:ascii="Times New Roman" w:hAnsi="Times New Roman" w:cs="Times New Roman"/>
          <w:sz w:val="24"/>
          <w:szCs w:val="24"/>
        </w:rPr>
        <w:lastRenderedPageBreak/>
        <w:t>изток – външен зид, от юг – външен зид, от запад – коридор, от север външен зид с начална тръжна цена 44,20 лв. на месец, без вкл. ДДС.</w:t>
      </w:r>
    </w:p>
    <w:p w14:paraId="1592C923"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4. Помещение за лекарски кабинет с площ 14,40 кв. м, находящо се на трети етаж на сграда с идентификатор 57491.501.687.1 по КККР на гр. Поморие, одобрени със заповед №РД-18-36/29.04.2009г. на изпълнителен директор на АГКК,  актувана с АПОС №6135/09.05.2017г. при граници на помещението: от изток лекарски кабинет, от север външен зид, от юг коридор от запад хирургично отделение с начална тръжна цена 74,88 лв. на месец, без вкл. ДДС.</w:t>
      </w:r>
    </w:p>
    <w:p w14:paraId="3B3AF338"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5. Помещение за лаборатория с площ от 52.53 кв. м на втори етаж на сграда с идентификатор 57491.501.687.1 по КККР на гр. Поморие, одобрени със заповед №РД-18-36/29.04.2009г. на изпълнителен директор на АГКК, актувана с АПОС №6135/09.05.2017г. при граници на помещението: от север – външен зид, от юг – коридор, от изток – санитарно помещение, от запад – лекарски кабинет с начална тръжна цена 273,16 лв. на месец, без вкл. ДДС.</w:t>
      </w:r>
    </w:p>
    <w:p w14:paraId="5F918B53"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6. Помещение за лекарски кабинет с площ 8 кв. м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изток – лекарски кабинет; от юг – чакалня; от запад – външен зид; от север – външен зид с начална тръжна цена 26,00 лв. на месец, без вкл. ДДС.</w:t>
      </w:r>
    </w:p>
    <w:p w14:paraId="6D9AE324"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7. Помещения за лекарски кабинет с площ 45 кв. м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изток – външен зид; от юг – външен зид; от запад – кабинет; от север – стълбище с начална тръжна цена 146,25 лв. на месец, без вкл. ДДС.</w:t>
      </w:r>
    </w:p>
    <w:p w14:paraId="6A08BCCF"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8. Помещения за зъболекарски кабинет  с обща площ от 22 кв. м, състоящи се от едно помещение, цялото на площ от 14 кв. м и 8 кв. м от друго, цялото на площ 16 кв. м, находящи се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помещенията: от изток – чакалня; от юг – външен зид; от запад – външен зид; от север – коридор с обща начална тръжна цена 71,50 лв. на месец, без вкл. ДДС.</w:t>
      </w:r>
    </w:p>
    <w:p w14:paraId="6C403E38" w14:textId="77777777" w:rsidR="00616C96" w:rsidRPr="00A50B65"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9. Помещение за аптека на площ от 50 кв. м., находящо се на първи етаж на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североизток – стълбище, от югоизток – външен зид, от югозапад – външен зид, от северозапад – лекарски кабинет с начална тръжна цена 162,50 лв. на месец, без вкл. ДДС.</w:t>
      </w:r>
    </w:p>
    <w:p w14:paraId="779FCF32" w14:textId="77777777" w:rsidR="00616C96" w:rsidRDefault="00616C96" w:rsidP="00616C96">
      <w:pPr>
        <w:ind w:firstLine="567"/>
        <w:jc w:val="both"/>
        <w:rPr>
          <w:rFonts w:ascii="Times New Roman" w:hAnsi="Times New Roman" w:cs="Times New Roman"/>
          <w:sz w:val="24"/>
          <w:szCs w:val="24"/>
        </w:rPr>
      </w:pPr>
      <w:r w:rsidRPr="00A50B65">
        <w:rPr>
          <w:rFonts w:ascii="Times New Roman" w:hAnsi="Times New Roman" w:cs="Times New Roman"/>
          <w:sz w:val="24"/>
          <w:szCs w:val="24"/>
        </w:rPr>
        <w:t>10. Помещение за зъболекарски кабинет с площ 16,80 кв. м в едноетажна сграда с идентификатор 57790.501.103.1 по КККР на с Порой, одобрени със Заповед 3РД-18-</w:t>
      </w:r>
      <w:r w:rsidRPr="00A50B65">
        <w:rPr>
          <w:rFonts w:ascii="Times New Roman" w:hAnsi="Times New Roman" w:cs="Times New Roman"/>
          <w:sz w:val="24"/>
          <w:szCs w:val="24"/>
        </w:rPr>
        <w:lastRenderedPageBreak/>
        <w:t>11/16.01.2024г., на изпълнителен директор на АГКК, актувана с АПОС №7576/28.02.2024г., при граници на помещението: от изток – коридор, от юг – външен зид, от запад – външен зид, от север външен зид с начална тръжна цена 43,68 лв. на месец, без вкл. ДДС.</w:t>
      </w:r>
      <w:r w:rsidRPr="00A50B65">
        <w:rPr>
          <w:rFonts w:ascii="Times New Roman" w:hAnsi="Times New Roman" w:cs="Times New Roman"/>
          <w:sz w:val="24"/>
          <w:szCs w:val="24"/>
        </w:rPr>
        <w:tab/>
      </w:r>
    </w:p>
    <w:p w14:paraId="48DC9DE3" w14:textId="77777777" w:rsidR="00616C96" w:rsidRDefault="00616C96" w:rsidP="00616C96">
      <w:pPr>
        <w:ind w:firstLine="567"/>
        <w:jc w:val="both"/>
        <w:rPr>
          <w:rFonts w:ascii="Times New Roman" w:hAnsi="Times New Roman" w:cs="Times New Roman"/>
          <w:sz w:val="24"/>
          <w:szCs w:val="24"/>
        </w:rPr>
      </w:pPr>
      <w:r w:rsidRPr="00616C96">
        <w:rPr>
          <w:rFonts w:ascii="Times New Roman" w:hAnsi="Times New Roman" w:cs="Times New Roman"/>
          <w:b/>
          <w:bCs/>
          <w:i/>
          <w:iCs/>
          <w:sz w:val="24"/>
          <w:szCs w:val="24"/>
          <w:u w:val="single"/>
        </w:rPr>
        <w:t>Отговор по изпълнение на Решението:</w:t>
      </w:r>
      <w:r w:rsidRPr="0055637B">
        <w:rPr>
          <w:rFonts w:ascii="Times New Roman" w:hAnsi="Times New Roman" w:cs="Times New Roman"/>
          <w:sz w:val="24"/>
          <w:szCs w:val="24"/>
        </w:rPr>
        <w:t xml:space="preserve"> Проведен публично оповестен търг за отдаване под наем и сключени договори за наем с наемателите.</w:t>
      </w:r>
    </w:p>
    <w:p w14:paraId="6851DC7E" w14:textId="77777777" w:rsidR="00CA56BF" w:rsidRPr="00A50B65" w:rsidRDefault="00CA56BF" w:rsidP="00616C96">
      <w:pPr>
        <w:ind w:firstLine="567"/>
        <w:jc w:val="both"/>
        <w:rPr>
          <w:rFonts w:ascii="Times New Roman" w:hAnsi="Times New Roman" w:cs="Times New Roman"/>
          <w:sz w:val="24"/>
          <w:szCs w:val="24"/>
        </w:rPr>
      </w:pPr>
    </w:p>
    <w:p w14:paraId="0F92B597" w14:textId="0EC74FFC" w:rsidR="00CA56BF" w:rsidRPr="00A13BC5" w:rsidRDefault="00CA56BF" w:rsidP="00CA56BF">
      <w:pPr>
        <w:ind w:firstLine="708"/>
        <w:jc w:val="both"/>
        <w:rPr>
          <w:rFonts w:ascii="Times New Roman" w:hAnsi="Times New Roman" w:cs="Times New Roman"/>
          <w:color w:val="000000" w:themeColor="text1"/>
          <w:sz w:val="24"/>
          <w:szCs w:val="24"/>
        </w:rPr>
      </w:pPr>
      <w:r w:rsidRPr="00CA56BF">
        <w:rPr>
          <w:rFonts w:ascii="Times New Roman" w:hAnsi="Times New Roman" w:cs="Times New Roman"/>
          <w:b/>
          <w:bCs/>
          <w:sz w:val="24"/>
          <w:szCs w:val="24"/>
        </w:rPr>
        <w:t>11.</w:t>
      </w:r>
      <w:r w:rsidRPr="00CA56BF">
        <w:rPr>
          <w:rFonts w:ascii="Times New Roman" w:hAnsi="Times New Roman" w:cs="Times New Roman"/>
          <w:color w:val="000000" w:themeColor="text1"/>
          <w:sz w:val="24"/>
          <w:szCs w:val="24"/>
          <w:lang w:bidi="bg-BG"/>
        </w:rPr>
        <w:t xml:space="preserve"> </w:t>
      </w:r>
      <w:r w:rsidRPr="00A13BC5">
        <w:rPr>
          <w:rFonts w:ascii="Times New Roman" w:hAnsi="Times New Roman" w:cs="Times New Roman"/>
          <w:color w:val="000000" w:themeColor="text1"/>
          <w:sz w:val="24"/>
          <w:szCs w:val="24"/>
          <w:lang w:bidi="bg-BG"/>
        </w:rPr>
        <w:t>По т.11. от дневния ред:„</w:t>
      </w:r>
      <w:r w:rsidRPr="00A13BC5">
        <w:rPr>
          <w:rFonts w:ascii="Times New Roman" w:hAnsi="Times New Roman" w:cs="Times New Roman"/>
          <w:color w:val="000000" w:themeColor="text1"/>
          <w:sz w:val="24"/>
          <w:szCs w:val="24"/>
        </w:rPr>
        <w:t xml:space="preserve">ОС-445/05.04.2024г. - Докладна записка от Иван Алексиев – Кмет на Община Поморие, относно участие в Редовно заседание на общото събрание на асоциацията по ВИК на обособената територия, обслужвана от „Водоснабдяване и канализация“ ЕАД, гр. Бургас. </w:t>
      </w:r>
      <w:r w:rsidRPr="00A13BC5">
        <w:rPr>
          <w:rFonts w:ascii="Times New Roman" w:hAnsi="Times New Roman" w:cs="Times New Roman"/>
          <w:color w:val="000000" w:themeColor="text1"/>
          <w:sz w:val="24"/>
          <w:szCs w:val="24"/>
          <w:lang w:bidi="bg-BG"/>
        </w:rPr>
        <w:t xml:space="preserve">“ </w:t>
      </w:r>
    </w:p>
    <w:p w14:paraId="0A4D108A" w14:textId="77777777" w:rsidR="00CA56BF" w:rsidRPr="00A13BC5" w:rsidRDefault="00CA56BF" w:rsidP="00CA56BF">
      <w:pPr>
        <w:ind w:firstLine="708"/>
        <w:jc w:val="center"/>
        <w:rPr>
          <w:rFonts w:ascii="Times New Roman" w:hAnsi="Times New Roman" w:cs="Times New Roman"/>
          <w:b/>
          <w:color w:val="000000" w:themeColor="text1"/>
          <w:sz w:val="24"/>
          <w:szCs w:val="24"/>
          <w:lang w:bidi="bg-BG"/>
        </w:rPr>
      </w:pPr>
      <w:r w:rsidRPr="00A13BC5">
        <w:rPr>
          <w:rFonts w:ascii="Times New Roman" w:hAnsi="Times New Roman" w:cs="Times New Roman"/>
          <w:b/>
          <w:color w:val="000000" w:themeColor="text1"/>
          <w:sz w:val="24"/>
          <w:szCs w:val="24"/>
          <w:lang w:bidi="bg-BG"/>
        </w:rPr>
        <w:t>Р Е Ш Е Н И Е</w:t>
      </w:r>
    </w:p>
    <w:p w14:paraId="498037D4" w14:textId="77777777" w:rsidR="00CA56BF" w:rsidRPr="00152C0E" w:rsidRDefault="00CA56BF" w:rsidP="00CA56BF">
      <w:pPr>
        <w:ind w:firstLine="708"/>
        <w:jc w:val="center"/>
        <w:rPr>
          <w:rFonts w:ascii="Times New Roman" w:hAnsi="Times New Roman" w:cs="Times New Roman"/>
          <w:b/>
          <w:sz w:val="24"/>
          <w:szCs w:val="24"/>
          <w:lang w:bidi="bg-BG"/>
        </w:rPr>
      </w:pPr>
      <w:r w:rsidRPr="00152C0E">
        <w:rPr>
          <w:rFonts w:ascii="Times New Roman" w:hAnsi="Times New Roman" w:cs="Times New Roman"/>
          <w:b/>
          <w:sz w:val="24"/>
          <w:szCs w:val="24"/>
          <w:lang w:bidi="bg-BG"/>
        </w:rPr>
        <w:t>№ 164/25.04.2024г.</w:t>
      </w:r>
    </w:p>
    <w:p w14:paraId="56EA949C" w14:textId="77777777" w:rsidR="00CA56BF" w:rsidRPr="00152C0E" w:rsidRDefault="00CA56BF" w:rsidP="00CA56BF">
      <w:pPr>
        <w:ind w:firstLine="720"/>
        <w:jc w:val="both"/>
        <w:rPr>
          <w:rFonts w:ascii="Times New Roman" w:hAnsi="Times New Roman" w:cs="Times New Roman"/>
          <w:b/>
          <w:sz w:val="24"/>
          <w:szCs w:val="24"/>
        </w:rPr>
      </w:pPr>
      <w:r w:rsidRPr="00152C0E">
        <w:rPr>
          <w:rFonts w:ascii="Times New Roman" w:hAnsi="Times New Roman" w:cs="Times New Roman"/>
          <w:sz w:val="24"/>
          <w:szCs w:val="24"/>
        </w:rPr>
        <w:t xml:space="preserve">На основание </w:t>
      </w:r>
      <w:r w:rsidRPr="00152C0E">
        <w:rPr>
          <w:rFonts w:ascii="Times New Roman" w:hAnsi="Times New Roman" w:cs="Times New Roman"/>
          <w:bCs/>
          <w:sz w:val="24"/>
          <w:szCs w:val="24"/>
        </w:rPr>
        <w:t xml:space="preserve">чл. 21, ал. 1, т. 15 </w:t>
      </w:r>
      <w:r w:rsidRPr="00152C0E">
        <w:rPr>
          <w:rFonts w:ascii="Times New Roman" w:hAnsi="Times New Roman" w:cs="Times New Roman"/>
          <w:sz w:val="24"/>
          <w:szCs w:val="24"/>
        </w:rPr>
        <w:t xml:space="preserve">и чл. 21, ал. 2 от Закона за местното самоуправление и местната администрация, Общински съвет – Поморие </w:t>
      </w:r>
    </w:p>
    <w:p w14:paraId="0054014A" w14:textId="77777777" w:rsidR="00CA56BF" w:rsidRPr="00152C0E" w:rsidRDefault="00CA56BF" w:rsidP="00CA56BF">
      <w:pPr>
        <w:suppressAutoHyphens/>
        <w:ind w:firstLine="708"/>
        <w:jc w:val="both"/>
        <w:rPr>
          <w:rFonts w:ascii="Times New Roman" w:hAnsi="Times New Roman" w:cs="Times New Roman"/>
          <w:bCs/>
          <w:sz w:val="24"/>
          <w:szCs w:val="24"/>
          <w:lang w:eastAsia="ar-SA"/>
        </w:rPr>
      </w:pPr>
      <w:r w:rsidRPr="00152C0E">
        <w:rPr>
          <w:rFonts w:ascii="Times New Roman" w:hAnsi="Times New Roman" w:cs="Times New Roman"/>
          <w:b/>
          <w:sz w:val="24"/>
          <w:szCs w:val="24"/>
          <w:lang w:eastAsia="ar-SA"/>
        </w:rPr>
        <w:t>I.</w:t>
      </w:r>
      <w:r w:rsidRPr="00152C0E">
        <w:rPr>
          <w:rFonts w:ascii="Times New Roman" w:hAnsi="Times New Roman" w:cs="Times New Roman"/>
          <w:sz w:val="24"/>
          <w:szCs w:val="24"/>
          <w:lang w:eastAsia="ar-SA"/>
        </w:rPr>
        <w:t xml:space="preserve"> </w:t>
      </w:r>
      <w:r w:rsidRPr="00152C0E">
        <w:rPr>
          <w:rFonts w:ascii="Times New Roman" w:hAnsi="Times New Roman" w:cs="Times New Roman"/>
          <w:b/>
          <w:sz w:val="24"/>
          <w:szCs w:val="24"/>
          <w:lang w:eastAsia="ar-SA"/>
        </w:rPr>
        <w:t>Упълномощава</w:t>
      </w:r>
      <w:r w:rsidRPr="00152C0E">
        <w:rPr>
          <w:rFonts w:ascii="Times New Roman" w:hAnsi="Times New Roman" w:cs="Times New Roman"/>
          <w:sz w:val="24"/>
          <w:szCs w:val="24"/>
          <w:lang w:eastAsia="ar-SA"/>
        </w:rPr>
        <w:t xml:space="preserve"> Иван Алексиев - кмет на община Поморие, представител по Закона за водите на общината в Асоциация по В и К </w:t>
      </w:r>
      <w:r w:rsidRPr="00152C0E">
        <w:rPr>
          <w:rFonts w:ascii="Times New Roman" w:hAnsi="Times New Roman" w:cs="Times New Roman"/>
          <w:bCs/>
          <w:sz w:val="24"/>
          <w:szCs w:val="24"/>
          <w:lang w:eastAsia="ar-SA"/>
        </w:rPr>
        <w:t>на обособената територия, обслужвана от „Водоснабдяване и канализация“ ЕАД, гр. Бургас</w:t>
      </w:r>
      <w:r w:rsidRPr="00152C0E">
        <w:rPr>
          <w:rFonts w:ascii="Times New Roman" w:hAnsi="Times New Roman" w:cs="Times New Roman"/>
          <w:sz w:val="24"/>
          <w:szCs w:val="24"/>
          <w:lang w:eastAsia="ar-SA"/>
        </w:rPr>
        <w:t xml:space="preserve">,  да участва в </w:t>
      </w:r>
      <w:r w:rsidRPr="00152C0E">
        <w:rPr>
          <w:rFonts w:ascii="Times New Roman" w:hAnsi="Times New Roman" w:cs="Times New Roman"/>
          <w:sz w:val="24"/>
          <w:szCs w:val="24"/>
        </w:rPr>
        <w:t xml:space="preserve">Редовно присъствено заседание на общото събрание на Асоциация по ВиК на обособена територия, обслужвана от „Водоснабдяване и канализация” ЕАД, гр. Бургас на 30.04.2024г. (вторник) от 15.00 часа в сградата на Областна администрация Бургас на ул. „Цар Петър” № 1, в малката зала на втори етаж и </w:t>
      </w:r>
      <w:r w:rsidRPr="00152C0E">
        <w:rPr>
          <w:rFonts w:ascii="Times New Roman" w:hAnsi="Times New Roman" w:cs="Times New Roman"/>
          <w:bCs/>
          <w:sz w:val="24"/>
          <w:szCs w:val="24"/>
        </w:rPr>
        <w:t>резервна дата за провеждане на заседанието, без промяна на дневния ред на 15.05.2024г. (сряда) от 10:30 часа</w:t>
      </w:r>
      <w:r w:rsidRPr="00152C0E">
        <w:rPr>
          <w:rFonts w:ascii="Times New Roman" w:hAnsi="Times New Roman" w:cs="Times New Roman"/>
          <w:sz w:val="24"/>
          <w:szCs w:val="24"/>
        </w:rPr>
        <w:t xml:space="preserve"> и </w:t>
      </w:r>
      <w:r w:rsidRPr="00152C0E">
        <w:rPr>
          <w:rFonts w:ascii="Times New Roman" w:hAnsi="Times New Roman" w:cs="Times New Roman"/>
          <w:sz w:val="24"/>
          <w:szCs w:val="24"/>
          <w:lang w:eastAsia="ar-SA"/>
        </w:rPr>
        <w:t xml:space="preserve">да гласува </w:t>
      </w:r>
      <w:r w:rsidRPr="00152C0E">
        <w:rPr>
          <w:rFonts w:ascii="Times New Roman" w:hAnsi="Times New Roman" w:cs="Times New Roman"/>
          <w:bCs/>
          <w:sz w:val="24"/>
          <w:szCs w:val="24"/>
          <w:lang w:eastAsia="ar-SA"/>
        </w:rPr>
        <w:t>решения, както следва:</w:t>
      </w:r>
    </w:p>
    <w:p w14:paraId="31C2147A" w14:textId="77777777" w:rsidR="00CA56BF" w:rsidRPr="00152C0E" w:rsidRDefault="00CA56BF" w:rsidP="00CA56BF">
      <w:pPr>
        <w:tabs>
          <w:tab w:val="left" w:pos="993"/>
        </w:tabs>
        <w:suppressAutoHyphens/>
        <w:ind w:firstLine="709"/>
        <w:jc w:val="both"/>
        <w:rPr>
          <w:rFonts w:ascii="Times New Roman" w:hAnsi="Times New Roman" w:cs="Times New Roman"/>
          <w:bCs/>
          <w:sz w:val="24"/>
          <w:szCs w:val="24"/>
          <w:lang w:eastAsia="ar-SA"/>
        </w:rPr>
      </w:pPr>
      <w:r w:rsidRPr="00152C0E">
        <w:rPr>
          <w:rFonts w:ascii="Times New Roman" w:hAnsi="Times New Roman" w:cs="Times New Roman"/>
          <w:b/>
          <w:bCs/>
          <w:sz w:val="24"/>
          <w:szCs w:val="24"/>
          <w:lang w:eastAsia="ar-SA"/>
        </w:rPr>
        <w:t>По т. 1 от дневния ред:</w:t>
      </w:r>
      <w:r w:rsidRPr="00152C0E">
        <w:rPr>
          <w:rFonts w:ascii="Times New Roman" w:hAnsi="Times New Roman" w:cs="Times New Roman"/>
          <w:bCs/>
          <w:sz w:val="24"/>
          <w:szCs w:val="24"/>
          <w:lang w:eastAsia="ar-SA"/>
        </w:rPr>
        <w:t xml:space="preserve"> На основание чл. 198в, ал. 4, т. 10 от Закона за водите, във връзка с чл. 9, ал. 2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w:t>
      </w:r>
      <w:r w:rsidRPr="00152C0E">
        <w:rPr>
          <w:rFonts w:ascii="Times New Roman" w:hAnsi="Times New Roman" w:cs="Times New Roman"/>
          <w:b/>
          <w:bCs/>
          <w:sz w:val="24"/>
          <w:szCs w:val="24"/>
          <w:lang w:eastAsia="ar-SA"/>
        </w:rPr>
        <w:t xml:space="preserve">приема </w:t>
      </w:r>
      <w:r w:rsidRPr="00152C0E">
        <w:rPr>
          <w:rFonts w:ascii="Times New Roman" w:hAnsi="Times New Roman" w:cs="Times New Roman"/>
          <w:bCs/>
          <w:sz w:val="24"/>
          <w:szCs w:val="24"/>
          <w:lang w:eastAsia="ar-SA"/>
        </w:rPr>
        <w:t>Отчета за дейността на асоциацията през 2023 г.;</w:t>
      </w:r>
    </w:p>
    <w:p w14:paraId="7D9866AF" w14:textId="77777777" w:rsidR="00CA56BF" w:rsidRPr="00152C0E" w:rsidRDefault="00CA56BF" w:rsidP="00CA56BF">
      <w:pPr>
        <w:tabs>
          <w:tab w:val="left" w:pos="993"/>
        </w:tabs>
        <w:suppressAutoHyphens/>
        <w:ind w:firstLine="709"/>
        <w:jc w:val="both"/>
        <w:rPr>
          <w:rFonts w:ascii="Times New Roman" w:hAnsi="Times New Roman" w:cs="Times New Roman"/>
          <w:bCs/>
          <w:sz w:val="24"/>
          <w:szCs w:val="24"/>
          <w:lang w:eastAsia="ar-SA"/>
        </w:rPr>
      </w:pPr>
      <w:r w:rsidRPr="00152C0E">
        <w:rPr>
          <w:rFonts w:ascii="Times New Roman" w:hAnsi="Times New Roman" w:cs="Times New Roman"/>
          <w:b/>
          <w:bCs/>
          <w:sz w:val="24"/>
          <w:szCs w:val="24"/>
          <w:lang w:eastAsia="ar-SA"/>
        </w:rPr>
        <w:t>По т. 2 от дневния ред:</w:t>
      </w:r>
      <w:r w:rsidRPr="00152C0E">
        <w:rPr>
          <w:rFonts w:ascii="Times New Roman" w:hAnsi="Times New Roman" w:cs="Times New Roman"/>
          <w:bCs/>
          <w:sz w:val="24"/>
          <w:szCs w:val="24"/>
          <w:lang w:eastAsia="ar-SA"/>
        </w:rPr>
        <w:t xml:space="preserve"> На основание чл. 26, ал. 3, във връзка с </w:t>
      </w:r>
      <w:r w:rsidRPr="00152C0E">
        <w:rPr>
          <w:rFonts w:ascii="Times New Roman" w:hAnsi="Times New Roman" w:cs="Times New Roman"/>
          <w:sz w:val="24"/>
          <w:szCs w:val="24"/>
          <w:lang w:eastAsia="ar-SA"/>
        </w:rPr>
        <w:t>чл. 9, ал.2 от Правилника за организацията и дейността на асоциациите по водоснабдяване и канализация,</w:t>
      </w:r>
      <w:r w:rsidRPr="00152C0E">
        <w:rPr>
          <w:rFonts w:ascii="Times New Roman" w:hAnsi="Times New Roman" w:cs="Times New Roman"/>
          <w:bCs/>
          <w:sz w:val="24"/>
          <w:szCs w:val="24"/>
          <w:lang w:eastAsia="ar-SA"/>
        </w:rPr>
        <w:t xml:space="preserve"> общото събрание на Асоциация по В и К на обособената територия, обслужвана от „Водоснабдяване и канализация“ ЕАД, гр. Бургас </w:t>
      </w:r>
      <w:r w:rsidRPr="00152C0E">
        <w:rPr>
          <w:rFonts w:ascii="Times New Roman" w:hAnsi="Times New Roman" w:cs="Times New Roman"/>
          <w:b/>
          <w:bCs/>
          <w:sz w:val="24"/>
          <w:szCs w:val="24"/>
          <w:lang w:eastAsia="ar-SA"/>
        </w:rPr>
        <w:t>приема</w:t>
      </w:r>
      <w:r w:rsidRPr="00152C0E">
        <w:rPr>
          <w:rFonts w:ascii="Times New Roman" w:hAnsi="Times New Roman" w:cs="Times New Roman"/>
          <w:bCs/>
          <w:sz w:val="24"/>
          <w:szCs w:val="24"/>
          <w:lang w:eastAsia="ar-SA"/>
        </w:rPr>
        <w:t xml:space="preserve"> Отчета за изпълнението на бюджета на асоциацията за 2023г. и Годишния финансов отчет на асоциацията за 2023г.;</w:t>
      </w:r>
    </w:p>
    <w:p w14:paraId="5AA8320C" w14:textId="77777777" w:rsidR="00CA56BF" w:rsidRPr="00152C0E" w:rsidRDefault="00CA56BF" w:rsidP="00CA56BF">
      <w:pPr>
        <w:tabs>
          <w:tab w:val="left" w:pos="993"/>
        </w:tabs>
        <w:suppressAutoHyphens/>
        <w:ind w:firstLine="850"/>
        <w:jc w:val="both"/>
        <w:rPr>
          <w:rFonts w:ascii="Times New Roman" w:hAnsi="Times New Roman" w:cs="Times New Roman"/>
          <w:bCs/>
          <w:sz w:val="24"/>
          <w:szCs w:val="24"/>
          <w:lang w:eastAsia="ar-SA"/>
        </w:rPr>
      </w:pPr>
      <w:r w:rsidRPr="00152C0E">
        <w:rPr>
          <w:rFonts w:ascii="Times New Roman" w:hAnsi="Times New Roman" w:cs="Times New Roman"/>
          <w:b/>
          <w:bCs/>
          <w:sz w:val="24"/>
          <w:szCs w:val="24"/>
          <w:lang w:eastAsia="ar-SA"/>
        </w:rPr>
        <w:t>По т. 3 от дневния ред:</w:t>
      </w:r>
      <w:r w:rsidRPr="00152C0E">
        <w:rPr>
          <w:rFonts w:ascii="Times New Roman" w:hAnsi="Times New Roman" w:cs="Times New Roman"/>
          <w:bCs/>
          <w:sz w:val="24"/>
          <w:szCs w:val="24"/>
          <w:lang w:eastAsia="ar-SA"/>
        </w:rPr>
        <w:t xml:space="preserve"> На основание чл. 198в, ал. 4, т. 9 от Закона за водите, общото събрание на Асоциация по В и К на обособената територия, обслужвана от „Водоснабдяване и канализация“ ЕАД, гр. Бургас </w:t>
      </w:r>
      <w:r w:rsidRPr="00152C0E">
        <w:rPr>
          <w:rFonts w:ascii="Times New Roman" w:hAnsi="Times New Roman" w:cs="Times New Roman"/>
          <w:b/>
          <w:bCs/>
          <w:sz w:val="24"/>
          <w:szCs w:val="24"/>
          <w:lang w:eastAsia="ar-SA"/>
        </w:rPr>
        <w:t>приема</w:t>
      </w:r>
      <w:r w:rsidRPr="00152C0E">
        <w:rPr>
          <w:rFonts w:ascii="Times New Roman" w:hAnsi="Times New Roman" w:cs="Times New Roman"/>
          <w:bCs/>
          <w:sz w:val="24"/>
          <w:szCs w:val="24"/>
          <w:lang w:eastAsia="ar-SA"/>
        </w:rPr>
        <w:t xml:space="preserve"> Бюджета на асоциацията за 2024г. ;</w:t>
      </w:r>
    </w:p>
    <w:p w14:paraId="0194D48C" w14:textId="77777777" w:rsidR="00CA56BF" w:rsidRPr="00152C0E" w:rsidRDefault="00CA56BF" w:rsidP="00CA56BF">
      <w:pPr>
        <w:tabs>
          <w:tab w:val="left" w:pos="993"/>
        </w:tabs>
        <w:suppressAutoHyphens/>
        <w:ind w:firstLine="850"/>
        <w:jc w:val="both"/>
        <w:rPr>
          <w:rFonts w:ascii="Times New Roman" w:hAnsi="Times New Roman" w:cs="Times New Roman"/>
          <w:bCs/>
          <w:sz w:val="24"/>
          <w:szCs w:val="24"/>
          <w:lang w:eastAsia="ar-SA"/>
        </w:rPr>
      </w:pPr>
      <w:r w:rsidRPr="00152C0E">
        <w:rPr>
          <w:rFonts w:ascii="Times New Roman" w:hAnsi="Times New Roman" w:cs="Times New Roman"/>
          <w:b/>
          <w:bCs/>
          <w:sz w:val="24"/>
          <w:szCs w:val="24"/>
          <w:lang w:eastAsia="ar-SA"/>
        </w:rPr>
        <w:lastRenderedPageBreak/>
        <w:t>По т.</w:t>
      </w:r>
      <w:r w:rsidRPr="00152C0E">
        <w:rPr>
          <w:rFonts w:ascii="Times New Roman" w:hAnsi="Times New Roman" w:cs="Times New Roman"/>
          <w:bCs/>
          <w:sz w:val="24"/>
          <w:szCs w:val="24"/>
          <w:lang w:eastAsia="ar-SA"/>
        </w:rPr>
        <w:t xml:space="preserve"> </w:t>
      </w:r>
      <w:r w:rsidRPr="00152C0E">
        <w:rPr>
          <w:rFonts w:ascii="Times New Roman" w:hAnsi="Times New Roman" w:cs="Times New Roman"/>
          <w:b/>
          <w:bCs/>
          <w:sz w:val="24"/>
          <w:szCs w:val="24"/>
          <w:lang w:eastAsia="ar-SA"/>
        </w:rPr>
        <w:t>4</w:t>
      </w:r>
      <w:r w:rsidRPr="00152C0E">
        <w:rPr>
          <w:rFonts w:ascii="Times New Roman" w:hAnsi="Times New Roman" w:cs="Times New Roman"/>
          <w:bCs/>
          <w:sz w:val="24"/>
          <w:szCs w:val="24"/>
          <w:lang w:eastAsia="ar-SA"/>
        </w:rPr>
        <w:t xml:space="preserve"> </w:t>
      </w:r>
      <w:r w:rsidRPr="00152C0E">
        <w:rPr>
          <w:rFonts w:ascii="Times New Roman" w:hAnsi="Times New Roman" w:cs="Times New Roman"/>
          <w:b/>
          <w:bCs/>
          <w:sz w:val="24"/>
          <w:szCs w:val="24"/>
          <w:lang w:eastAsia="ar-SA"/>
        </w:rPr>
        <w:t>от дневния ред:</w:t>
      </w:r>
      <w:r w:rsidRPr="00152C0E">
        <w:rPr>
          <w:rFonts w:ascii="Times New Roman" w:hAnsi="Times New Roman" w:cs="Times New Roman"/>
          <w:bCs/>
          <w:sz w:val="24"/>
          <w:szCs w:val="24"/>
          <w:lang w:eastAsia="ar-SA"/>
        </w:rPr>
        <w:t xml:space="preserve"> На основание чл. 33а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w:t>
      </w:r>
      <w:r w:rsidRPr="00152C0E">
        <w:rPr>
          <w:rFonts w:ascii="Times New Roman" w:hAnsi="Times New Roman" w:cs="Times New Roman"/>
          <w:b/>
          <w:bCs/>
          <w:sz w:val="24"/>
          <w:szCs w:val="24"/>
          <w:lang w:eastAsia="ar-SA"/>
        </w:rPr>
        <w:t>одобрява</w:t>
      </w:r>
      <w:r w:rsidRPr="00152C0E">
        <w:rPr>
          <w:rFonts w:ascii="Times New Roman" w:hAnsi="Times New Roman" w:cs="Times New Roman"/>
          <w:bCs/>
          <w:sz w:val="24"/>
          <w:szCs w:val="24"/>
          <w:lang w:eastAsia="ar-SA"/>
        </w:rPr>
        <w:t xml:space="preserve"> </w:t>
      </w:r>
      <w:r w:rsidRPr="00152C0E">
        <w:rPr>
          <w:rFonts w:ascii="Times New Roman" w:hAnsi="Times New Roman" w:cs="Times New Roman"/>
          <w:sz w:val="24"/>
          <w:szCs w:val="24"/>
        </w:rPr>
        <w:t>Подробната инвестиционна програма на „Водоснабдяване и канализация” ЕАД, гр. Бургас за 2024г.</w:t>
      </w:r>
    </w:p>
    <w:p w14:paraId="45AABEB3" w14:textId="77777777" w:rsidR="00CA56BF" w:rsidRPr="00152C0E" w:rsidRDefault="00CA56BF" w:rsidP="00CA56BF">
      <w:pPr>
        <w:suppressAutoHyphens/>
        <w:ind w:firstLine="708"/>
        <w:jc w:val="both"/>
        <w:rPr>
          <w:rFonts w:ascii="Times New Roman" w:hAnsi="Times New Roman" w:cs="Times New Roman"/>
          <w:sz w:val="24"/>
          <w:szCs w:val="24"/>
          <w:lang w:eastAsia="ar-SA"/>
        </w:rPr>
      </w:pPr>
      <w:r w:rsidRPr="00152C0E">
        <w:rPr>
          <w:rFonts w:ascii="Times New Roman" w:hAnsi="Times New Roman" w:cs="Times New Roman"/>
          <w:b/>
          <w:bCs/>
          <w:sz w:val="24"/>
          <w:szCs w:val="24"/>
          <w:lang w:eastAsia="ar-SA"/>
        </w:rPr>
        <w:t>II</w:t>
      </w:r>
      <w:r w:rsidRPr="00152C0E">
        <w:rPr>
          <w:rFonts w:ascii="Times New Roman" w:hAnsi="Times New Roman" w:cs="Times New Roman"/>
          <w:bCs/>
          <w:sz w:val="24"/>
          <w:szCs w:val="24"/>
          <w:lang w:eastAsia="ar-SA"/>
        </w:rPr>
        <w:t xml:space="preserve">. </w:t>
      </w:r>
      <w:r w:rsidRPr="00152C0E">
        <w:rPr>
          <w:rFonts w:ascii="Times New Roman" w:hAnsi="Times New Roman" w:cs="Times New Roman"/>
          <w:b/>
          <w:bCs/>
          <w:sz w:val="24"/>
          <w:szCs w:val="24"/>
          <w:lang w:eastAsia="ar-SA"/>
        </w:rPr>
        <w:t>ОПРЕДЕЛЯ</w:t>
      </w:r>
      <w:r w:rsidRPr="00152C0E">
        <w:rPr>
          <w:rFonts w:ascii="Times New Roman" w:hAnsi="Times New Roman" w:cs="Times New Roman"/>
          <w:bCs/>
          <w:sz w:val="24"/>
          <w:szCs w:val="24"/>
          <w:lang w:eastAsia="ar-SA"/>
        </w:rPr>
        <w:t xml:space="preserve"> инж. Кунчо </w:t>
      </w:r>
      <w:proofErr w:type="spellStart"/>
      <w:r w:rsidRPr="00152C0E">
        <w:rPr>
          <w:rFonts w:ascii="Times New Roman" w:hAnsi="Times New Roman" w:cs="Times New Roman"/>
          <w:bCs/>
          <w:sz w:val="24"/>
          <w:szCs w:val="24"/>
          <w:lang w:eastAsia="ar-SA"/>
        </w:rPr>
        <w:t>Гайдов</w:t>
      </w:r>
      <w:proofErr w:type="spellEnd"/>
      <w:r w:rsidRPr="00152C0E">
        <w:rPr>
          <w:rFonts w:ascii="Times New Roman" w:hAnsi="Times New Roman" w:cs="Times New Roman"/>
          <w:bCs/>
          <w:sz w:val="24"/>
          <w:szCs w:val="24"/>
          <w:lang w:eastAsia="ar-SA"/>
        </w:rPr>
        <w:t xml:space="preserve"> – заместник кмет на Община Поморие, за представител на община Поморие в </w:t>
      </w:r>
      <w:r w:rsidRPr="00152C0E">
        <w:rPr>
          <w:rFonts w:ascii="Times New Roman" w:hAnsi="Times New Roman" w:cs="Times New Roman"/>
          <w:sz w:val="24"/>
          <w:szCs w:val="24"/>
        </w:rPr>
        <w:t>Редовно присъствено заседание на общото събрание на Асоциация по ВиК на обособена територия, обслужвана от „Водоснабдяване и канализация” ЕАД, гр. Бургас на 30.04.2024г. (вторник) от 15.00 часа в сградата на Областна администрация Бургас на ул. „Цар Петър” № 1, в малката зала на втори етаж</w:t>
      </w:r>
      <w:r w:rsidRPr="00152C0E">
        <w:rPr>
          <w:rFonts w:ascii="Times New Roman" w:hAnsi="Times New Roman" w:cs="Times New Roman"/>
          <w:bCs/>
          <w:sz w:val="24"/>
          <w:szCs w:val="24"/>
          <w:lang w:eastAsia="ar-SA"/>
        </w:rPr>
        <w:t xml:space="preserve"> и</w:t>
      </w:r>
      <w:r w:rsidRPr="00152C0E">
        <w:rPr>
          <w:rFonts w:ascii="Times New Roman" w:hAnsi="Times New Roman" w:cs="Times New Roman"/>
          <w:bCs/>
          <w:sz w:val="24"/>
          <w:szCs w:val="24"/>
        </w:rPr>
        <w:t xml:space="preserve"> резервна дата за провеждане на заседанието, без промяна на дневния ред, на 15.05.2024г. (сряда), 10:30 часа</w:t>
      </w:r>
      <w:r w:rsidRPr="00152C0E">
        <w:rPr>
          <w:rFonts w:ascii="Times New Roman" w:hAnsi="Times New Roman" w:cs="Times New Roman"/>
          <w:bCs/>
          <w:sz w:val="24"/>
          <w:szCs w:val="24"/>
          <w:lang w:eastAsia="ar-SA"/>
        </w:rPr>
        <w:t xml:space="preserve"> </w:t>
      </w:r>
      <w:r w:rsidRPr="00152C0E">
        <w:rPr>
          <w:rFonts w:ascii="Times New Roman" w:hAnsi="Times New Roman" w:cs="Times New Roman"/>
          <w:sz w:val="24"/>
          <w:szCs w:val="24"/>
          <w:lang w:eastAsia="ar-SA"/>
        </w:rPr>
        <w:t>при невъзможност на кмета на община Поморие да участва лично в общото събрание на Асоциацията за приемане на посочените решения.</w:t>
      </w:r>
    </w:p>
    <w:p w14:paraId="4262A994" w14:textId="77777777" w:rsidR="00CA56BF" w:rsidRDefault="00CA56BF" w:rsidP="00CA56BF">
      <w:pPr>
        <w:ind w:firstLine="720"/>
        <w:jc w:val="both"/>
        <w:rPr>
          <w:rFonts w:ascii="Times New Roman" w:hAnsi="Times New Roman" w:cs="Times New Roman"/>
          <w:sz w:val="24"/>
          <w:szCs w:val="24"/>
        </w:rPr>
      </w:pPr>
      <w:r w:rsidRPr="00152C0E">
        <w:rPr>
          <w:rFonts w:ascii="Times New Roman" w:hAnsi="Times New Roman" w:cs="Times New Roman"/>
          <w:b/>
          <w:sz w:val="24"/>
          <w:szCs w:val="24"/>
        </w:rPr>
        <w:t>ІІІ.</w:t>
      </w:r>
      <w:r w:rsidRPr="00152C0E">
        <w:rPr>
          <w:rFonts w:ascii="Times New Roman" w:hAnsi="Times New Roman" w:cs="Times New Roman"/>
          <w:sz w:val="24"/>
          <w:szCs w:val="24"/>
          <w:lang w:eastAsia="ar-SA"/>
        </w:rPr>
        <w:t xml:space="preserve"> Общински съвет – Поморие</w:t>
      </w:r>
      <w:r w:rsidRPr="00152C0E">
        <w:rPr>
          <w:rFonts w:ascii="Times New Roman" w:hAnsi="Times New Roman" w:cs="Times New Roman"/>
          <w:sz w:val="24"/>
          <w:szCs w:val="24"/>
        </w:rPr>
        <w:t xml:space="preserve"> с оглед на това, че предстоящото Общо събрание </w:t>
      </w:r>
      <w:r w:rsidRPr="00152C0E">
        <w:rPr>
          <w:rFonts w:ascii="Times New Roman" w:hAnsi="Times New Roman" w:cs="Times New Roman"/>
          <w:sz w:val="24"/>
          <w:szCs w:val="24"/>
          <w:lang w:eastAsia="ar-SA"/>
        </w:rPr>
        <w:t xml:space="preserve">Асоциация по В и К </w:t>
      </w:r>
      <w:r w:rsidRPr="00152C0E">
        <w:rPr>
          <w:rFonts w:ascii="Times New Roman" w:hAnsi="Times New Roman" w:cs="Times New Roman"/>
          <w:bCs/>
          <w:sz w:val="24"/>
          <w:szCs w:val="24"/>
          <w:lang w:eastAsia="ar-SA"/>
        </w:rPr>
        <w:t>на обособената територия, обслужвана от „Водоснабдяване и канализация“ ЕАД, гр. Бургас</w:t>
      </w:r>
      <w:r w:rsidRPr="00152C0E">
        <w:rPr>
          <w:rFonts w:ascii="Times New Roman" w:hAnsi="Times New Roman" w:cs="Times New Roman"/>
          <w:sz w:val="24"/>
          <w:szCs w:val="24"/>
        </w:rPr>
        <w:t xml:space="preserve"> ще се проведе на 30.04.2024г. на основание чл. 60, ал. 1 от АПК допуска предварително изпълнение на решението.</w:t>
      </w:r>
    </w:p>
    <w:p w14:paraId="5E105BD2" w14:textId="2784BE8B" w:rsidR="00CA56BF" w:rsidRPr="008B4F7D" w:rsidRDefault="00CA56BF" w:rsidP="00CA56BF">
      <w:pPr>
        <w:ind w:firstLine="708"/>
        <w:jc w:val="both"/>
        <w:rPr>
          <w:rFonts w:ascii="Times New Roman" w:hAnsi="Times New Roman" w:cs="Times New Roman"/>
          <w:b/>
          <w:bCs/>
          <w:i/>
          <w:iCs/>
          <w:sz w:val="24"/>
          <w:szCs w:val="24"/>
          <w:u w:val="single"/>
        </w:rPr>
      </w:pPr>
      <w:r w:rsidRPr="008B4F7D">
        <w:rPr>
          <w:rFonts w:ascii="Times New Roman" w:hAnsi="Times New Roman" w:cs="Times New Roman"/>
          <w:b/>
          <w:bCs/>
          <w:i/>
          <w:iCs/>
          <w:sz w:val="24"/>
          <w:szCs w:val="24"/>
          <w:u w:val="single"/>
        </w:rPr>
        <w:t>Отговор по изпълнение на Решението:</w:t>
      </w:r>
      <w:r w:rsidRPr="00CA56BF">
        <w:rPr>
          <w:rFonts w:ascii="Times New Roman" w:hAnsi="Times New Roman" w:cs="Times New Roman"/>
          <w:sz w:val="24"/>
          <w:szCs w:val="24"/>
        </w:rPr>
        <w:t xml:space="preserve"> Изпълнено</w:t>
      </w:r>
      <w:r>
        <w:rPr>
          <w:rFonts w:ascii="Times New Roman" w:hAnsi="Times New Roman" w:cs="Times New Roman"/>
          <w:sz w:val="24"/>
          <w:szCs w:val="24"/>
        </w:rPr>
        <w:t>.</w:t>
      </w:r>
    </w:p>
    <w:p w14:paraId="071A15E9" w14:textId="77777777" w:rsidR="00CA56BF" w:rsidRDefault="00CA56BF" w:rsidP="00CA56BF">
      <w:pPr>
        <w:tabs>
          <w:tab w:val="center" w:pos="5904"/>
          <w:tab w:val="left" w:pos="7820"/>
        </w:tabs>
        <w:ind w:firstLine="709"/>
        <w:jc w:val="both"/>
        <w:rPr>
          <w:rFonts w:ascii="Times New Roman" w:hAnsi="Times New Roman" w:cs="Times New Roman"/>
          <w:b/>
          <w:bCs/>
          <w:sz w:val="24"/>
          <w:szCs w:val="24"/>
          <w:lang w:bidi="bg-BG"/>
        </w:rPr>
      </w:pPr>
    </w:p>
    <w:p w14:paraId="79E2AD88" w14:textId="042E8111" w:rsidR="00CA56BF" w:rsidRPr="00CA56BF" w:rsidRDefault="00CA56BF" w:rsidP="00CA56BF">
      <w:pPr>
        <w:tabs>
          <w:tab w:val="center" w:pos="5904"/>
          <w:tab w:val="left" w:pos="7820"/>
        </w:tabs>
        <w:ind w:firstLine="709"/>
        <w:jc w:val="both"/>
        <w:rPr>
          <w:rFonts w:ascii="Times New Roman" w:hAnsi="Times New Roman" w:cs="Times New Roman"/>
          <w:sz w:val="24"/>
          <w:szCs w:val="24"/>
        </w:rPr>
      </w:pPr>
      <w:r w:rsidRPr="00CA56BF">
        <w:rPr>
          <w:rFonts w:ascii="Times New Roman" w:hAnsi="Times New Roman" w:cs="Times New Roman"/>
          <w:b/>
          <w:bCs/>
          <w:sz w:val="24"/>
          <w:szCs w:val="24"/>
          <w:lang w:bidi="bg-BG"/>
        </w:rPr>
        <w:t>12.</w:t>
      </w:r>
      <w:r w:rsidRPr="00CA56BF">
        <w:rPr>
          <w:rFonts w:ascii="Times New Roman" w:hAnsi="Times New Roman" w:cs="Times New Roman"/>
          <w:sz w:val="24"/>
          <w:szCs w:val="24"/>
          <w:lang w:bidi="bg-BG"/>
        </w:rPr>
        <w:t>По т.12. от дневния ред:„</w:t>
      </w:r>
      <w:r w:rsidRPr="00CA56BF">
        <w:rPr>
          <w:rFonts w:ascii="Times New Roman" w:hAnsi="Times New Roman" w:cs="Times New Roman"/>
          <w:sz w:val="24"/>
          <w:szCs w:val="24"/>
        </w:rPr>
        <w:t>ОС-448/09.04.2024г. - Докладна записка от Иван Алексиев - Кмет на Община Поморие, относно</w:t>
      </w:r>
      <w:r w:rsidRPr="00CA56BF">
        <w:rPr>
          <w:rFonts w:ascii="Times New Roman" w:eastAsia="Calibri" w:hAnsi="Times New Roman" w:cs="Times New Roman"/>
          <w:bCs/>
          <w:noProof/>
          <w:sz w:val="24"/>
          <w:szCs w:val="24"/>
        </w:rPr>
        <w:t xml:space="preserve"> актуализация на бюджет 2024 г.</w:t>
      </w:r>
      <w:r w:rsidRPr="00CA56BF">
        <w:rPr>
          <w:rFonts w:ascii="Times New Roman" w:hAnsi="Times New Roman" w:cs="Times New Roman"/>
          <w:sz w:val="24"/>
          <w:szCs w:val="24"/>
          <w:lang w:bidi="bg-BG"/>
        </w:rPr>
        <w:t xml:space="preserve">“ </w:t>
      </w:r>
    </w:p>
    <w:p w14:paraId="082824E2" w14:textId="77777777" w:rsidR="00CA56BF" w:rsidRPr="00CA56BF" w:rsidRDefault="00CA56BF" w:rsidP="00CA56BF">
      <w:pPr>
        <w:ind w:firstLine="708"/>
        <w:jc w:val="center"/>
        <w:rPr>
          <w:rFonts w:ascii="Times New Roman" w:hAnsi="Times New Roman" w:cs="Times New Roman"/>
          <w:b/>
          <w:sz w:val="24"/>
          <w:szCs w:val="24"/>
          <w:lang w:bidi="bg-BG"/>
        </w:rPr>
      </w:pPr>
      <w:r w:rsidRPr="00CA56BF">
        <w:rPr>
          <w:rFonts w:ascii="Times New Roman" w:hAnsi="Times New Roman" w:cs="Times New Roman"/>
          <w:b/>
          <w:sz w:val="24"/>
          <w:szCs w:val="24"/>
          <w:lang w:bidi="bg-BG"/>
        </w:rPr>
        <w:t>Р Е Ш Е Н И Е</w:t>
      </w:r>
    </w:p>
    <w:p w14:paraId="071BA9ED" w14:textId="77777777" w:rsidR="00CA56BF" w:rsidRPr="00CA56BF" w:rsidRDefault="00CA56BF" w:rsidP="00CA56BF">
      <w:pPr>
        <w:ind w:firstLine="708"/>
        <w:jc w:val="center"/>
        <w:rPr>
          <w:rFonts w:ascii="Times New Roman" w:hAnsi="Times New Roman" w:cs="Times New Roman"/>
          <w:b/>
          <w:sz w:val="24"/>
          <w:szCs w:val="24"/>
          <w:lang w:bidi="bg-BG"/>
        </w:rPr>
      </w:pPr>
      <w:r w:rsidRPr="00CA56BF">
        <w:rPr>
          <w:rFonts w:ascii="Times New Roman" w:hAnsi="Times New Roman" w:cs="Times New Roman"/>
          <w:b/>
          <w:sz w:val="24"/>
          <w:szCs w:val="24"/>
          <w:lang w:bidi="bg-BG"/>
        </w:rPr>
        <w:t>№ 165/25.04.2024г.</w:t>
      </w:r>
    </w:p>
    <w:p w14:paraId="4B52A8F0" w14:textId="77777777" w:rsidR="00CA56BF" w:rsidRPr="00CA56BF" w:rsidRDefault="00CA56BF" w:rsidP="00CA56BF">
      <w:pPr>
        <w:ind w:firstLine="641"/>
        <w:jc w:val="both"/>
        <w:rPr>
          <w:rFonts w:ascii="Times New Roman" w:eastAsia="Calibri" w:hAnsi="Times New Roman" w:cs="Times New Roman"/>
          <w:bCs/>
          <w:sz w:val="24"/>
          <w:szCs w:val="24"/>
        </w:rPr>
      </w:pPr>
      <w:r w:rsidRPr="00CA56BF">
        <w:rPr>
          <w:rFonts w:ascii="Times New Roman" w:eastAsia="Calibri" w:hAnsi="Times New Roman" w:cs="Times New Roman"/>
          <w:bCs/>
          <w:sz w:val="24"/>
          <w:szCs w:val="24"/>
        </w:rPr>
        <w:t xml:space="preserve">На основание </w:t>
      </w:r>
      <w:r w:rsidRPr="00CA56BF">
        <w:rPr>
          <w:rFonts w:ascii="Times New Roman" w:eastAsia="Calibri" w:hAnsi="Times New Roman" w:cs="Times New Roman"/>
          <w:bCs/>
          <w:noProof/>
          <w:sz w:val="24"/>
          <w:szCs w:val="24"/>
        </w:rPr>
        <w:t xml:space="preserve">чл.21, ал.1, т.6, чл.52, ал.1 </w:t>
      </w:r>
      <w:r w:rsidRPr="00CA56BF">
        <w:rPr>
          <w:rFonts w:ascii="Times New Roman" w:eastAsia="Calibri" w:hAnsi="Times New Roman" w:cs="Times New Roman"/>
          <w:bCs/>
          <w:sz w:val="24"/>
          <w:szCs w:val="24"/>
        </w:rPr>
        <w:t xml:space="preserve">от Закона за местното самоуправление и местната администрация и </w:t>
      </w:r>
      <w:r w:rsidRPr="00CA56BF">
        <w:rPr>
          <w:rFonts w:ascii="Times New Roman" w:eastAsia="Calibri" w:hAnsi="Times New Roman" w:cs="Times New Roman"/>
          <w:bCs/>
          <w:noProof/>
          <w:sz w:val="24"/>
          <w:szCs w:val="24"/>
        </w:rPr>
        <w:t>чл.</w:t>
      </w:r>
      <w:r w:rsidRPr="00CA56BF">
        <w:rPr>
          <w:rFonts w:ascii="Times New Roman" w:eastAsia="Calibri" w:hAnsi="Times New Roman" w:cs="Times New Roman"/>
          <w:bCs/>
          <w:noProof/>
          <w:sz w:val="24"/>
          <w:szCs w:val="24"/>
          <w:lang w:val="ru-RU"/>
        </w:rPr>
        <w:t>124</w:t>
      </w:r>
      <w:r w:rsidRPr="00CA56BF">
        <w:rPr>
          <w:rFonts w:ascii="Times New Roman" w:eastAsia="Calibri" w:hAnsi="Times New Roman" w:cs="Times New Roman"/>
          <w:bCs/>
          <w:noProof/>
          <w:sz w:val="24"/>
          <w:szCs w:val="24"/>
        </w:rPr>
        <w:t xml:space="preserve"> ал.2 </w:t>
      </w:r>
      <w:r w:rsidRPr="00CA56BF">
        <w:rPr>
          <w:rFonts w:ascii="Times New Roman" w:eastAsia="Calibri" w:hAnsi="Times New Roman" w:cs="Times New Roman"/>
          <w:bCs/>
          <w:sz w:val="24"/>
          <w:szCs w:val="24"/>
        </w:rPr>
        <w:t>и а</w:t>
      </w:r>
      <w:r w:rsidRPr="00CA56BF">
        <w:rPr>
          <w:rFonts w:ascii="Times New Roman" w:eastAsia="Calibri" w:hAnsi="Times New Roman" w:cs="Times New Roman"/>
          <w:bCs/>
          <w:noProof/>
          <w:sz w:val="24"/>
          <w:szCs w:val="24"/>
        </w:rPr>
        <w:t xml:space="preserve">л.3 </w:t>
      </w:r>
      <w:r w:rsidRPr="00CA56BF">
        <w:rPr>
          <w:rFonts w:ascii="Times New Roman" w:eastAsia="Calibri" w:hAnsi="Times New Roman" w:cs="Times New Roman"/>
          <w:bCs/>
          <w:sz w:val="24"/>
          <w:szCs w:val="24"/>
        </w:rPr>
        <w:t xml:space="preserve">от Закона за публичните финанси и във връзка с </w:t>
      </w:r>
      <w:r w:rsidRPr="00CA56BF">
        <w:rPr>
          <w:rFonts w:ascii="Times New Roman" w:eastAsia="Calibri" w:hAnsi="Times New Roman" w:cs="Times New Roman"/>
          <w:bCs/>
          <w:noProof/>
          <w:sz w:val="24"/>
          <w:szCs w:val="24"/>
        </w:rPr>
        <w:t>чл.</w:t>
      </w:r>
      <w:r w:rsidRPr="00CA56BF">
        <w:rPr>
          <w:rFonts w:ascii="Times New Roman" w:eastAsia="Calibri" w:hAnsi="Times New Roman" w:cs="Times New Roman"/>
          <w:bCs/>
          <w:noProof/>
          <w:sz w:val="24"/>
          <w:szCs w:val="24"/>
          <w:lang w:val="ru-RU"/>
        </w:rPr>
        <w:t>23</w:t>
      </w:r>
      <w:r w:rsidRPr="00CA56BF">
        <w:rPr>
          <w:rFonts w:ascii="Times New Roman" w:eastAsia="Calibri" w:hAnsi="Times New Roman" w:cs="Times New Roman"/>
          <w:bCs/>
          <w:noProof/>
          <w:sz w:val="24"/>
          <w:szCs w:val="24"/>
        </w:rPr>
        <w:t xml:space="preserve"> ал.2 </w:t>
      </w:r>
      <w:r w:rsidRPr="00CA56BF">
        <w:rPr>
          <w:rFonts w:ascii="Times New Roman" w:eastAsia="Calibri" w:hAnsi="Times New Roman" w:cs="Times New Roman"/>
          <w:bCs/>
          <w:sz w:val="24"/>
          <w:szCs w:val="24"/>
        </w:rPr>
        <w:t>и а</w:t>
      </w:r>
      <w:r w:rsidRPr="00CA56BF">
        <w:rPr>
          <w:rFonts w:ascii="Times New Roman" w:eastAsia="Calibri" w:hAnsi="Times New Roman" w:cs="Times New Roman"/>
          <w:bCs/>
          <w:noProof/>
          <w:sz w:val="24"/>
          <w:szCs w:val="24"/>
        </w:rPr>
        <w:t xml:space="preserve">л.3 </w:t>
      </w:r>
      <w:r w:rsidRPr="00CA56BF">
        <w:rPr>
          <w:rFonts w:ascii="Times New Roman" w:eastAsia="Calibri" w:hAnsi="Times New Roman" w:cs="Times New Roman"/>
          <w:bCs/>
          <w:sz w:val="24"/>
          <w:szCs w:val="24"/>
        </w:rPr>
        <w:t>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14:paraId="3D27CFBC" w14:textId="77777777" w:rsidR="00CA56BF" w:rsidRPr="00CA56BF" w:rsidRDefault="00CA56BF" w:rsidP="00CA56BF">
      <w:pPr>
        <w:ind w:firstLine="641"/>
        <w:jc w:val="both"/>
        <w:rPr>
          <w:rFonts w:ascii="Times New Roman" w:eastAsia="Calibri" w:hAnsi="Times New Roman" w:cs="Times New Roman"/>
          <w:bCs/>
          <w:sz w:val="24"/>
          <w:szCs w:val="24"/>
        </w:rPr>
      </w:pPr>
    </w:p>
    <w:p w14:paraId="3B594340" w14:textId="77777777" w:rsidR="00CA56BF" w:rsidRPr="00CA56BF" w:rsidRDefault="00CA56BF" w:rsidP="00CA56BF">
      <w:pPr>
        <w:ind w:firstLine="641"/>
        <w:rPr>
          <w:rFonts w:ascii="Times New Roman" w:eastAsia="Calibri" w:hAnsi="Times New Roman" w:cs="Times New Roman"/>
          <w:bCs/>
          <w:sz w:val="24"/>
          <w:szCs w:val="24"/>
        </w:rPr>
      </w:pPr>
      <w:r w:rsidRPr="00CA56BF">
        <w:rPr>
          <w:rFonts w:ascii="Times New Roman" w:eastAsia="Calibri" w:hAnsi="Times New Roman" w:cs="Times New Roman"/>
          <w:bCs/>
          <w:sz w:val="24"/>
          <w:szCs w:val="24"/>
        </w:rPr>
        <w:t>1. Приема промяната на капиталовия и текущия бюджет на Община Поморие, отразени в Приложение № 1</w:t>
      </w:r>
    </w:p>
    <w:p w14:paraId="6A75D3ED" w14:textId="77777777" w:rsidR="00CA56BF" w:rsidRPr="00CA56BF" w:rsidRDefault="00CA56BF" w:rsidP="00CA56BF">
      <w:pPr>
        <w:ind w:firstLine="641"/>
        <w:contextualSpacing/>
        <w:jc w:val="both"/>
        <w:rPr>
          <w:rFonts w:ascii="Times New Roman" w:eastAsia="Calibri" w:hAnsi="Times New Roman" w:cs="Times New Roman"/>
          <w:bCs/>
          <w:sz w:val="24"/>
          <w:szCs w:val="24"/>
        </w:rPr>
      </w:pPr>
      <w:r w:rsidRPr="00CA56BF">
        <w:rPr>
          <w:rFonts w:ascii="Times New Roman" w:eastAsia="Calibri" w:hAnsi="Times New Roman" w:cs="Times New Roman"/>
          <w:bCs/>
          <w:sz w:val="24"/>
          <w:szCs w:val="24"/>
        </w:rPr>
        <w:t>Приложенията са неразделна част от решението.</w:t>
      </w:r>
    </w:p>
    <w:p w14:paraId="5451E816" w14:textId="77777777" w:rsidR="00CA56BF" w:rsidRDefault="00CA56BF" w:rsidP="00CA56BF">
      <w:pPr>
        <w:ind w:firstLine="641"/>
        <w:rPr>
          <w:rFonts w:ascii="Times New Roman" w:hAnsi="Times New Roman" w:cs="Times New Roman"/>
          <w:sz w:val="24"/>
          <w:szCs w:val="24"/>
        </w:rPr>
      </w:pPr>
      <w:r w:rsidRPr="00CA56BF">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Изпълнено</w:t>
      </w:r>
    </w:p>
    <w:p w14:paraId="5F3D2F19" w14:textId="77777777" w:rsidR="003D72E6" w:rsidRDefault="003D72E6" w:rsidP="003D72E6">
      <w:pPr>
        <w:tabs>
          <w:tab w:val="center" w:pos="5904"/>
          <w:tab w:val="left" w:pos="7820"/>
        </w:tabs>
        <w:ind w:firstLine="709"/>
        <w:jc w:val="both"/>
        <w:rPr>
          <w:rFonts w:ascii="Times New Roman" w:hAnsi="Times New Roman" w:cs="Times New Roman"/>
          <w:sz w:val="24"/>
          <w:szCs w:val="24"/>
          <w:lang w:bidi="bg-BG"/>
        </w:rPr>
      </w:pPr>
    </w:p>
    <w:p w14:paraId="31A41377" w14:textId="0603EA39" w:rsidR="003D72E6" w:rsidRPr="003D72E6" w:rsidRDefault="003D72E6" w:rsidP="003D72E6">
      <w:pPr>
        <w:tabs>
          <w:tab w:val="center" w:pos="5904"/>
          <w:tab w:val="left" w:pos="7820"/>
        </w:tabs>
        <w:ind w:firstLine="709"/>
        <w:jc w:val="both"/>
        <w:rPr>
          <w:rFonts w:ascii="Times New Roman" w:hAnsi="Times New Roman" w:cs="Times New Roman"/>
          <w:sz w:val="24"/>
          <w:szCs w:val="24"/>
        </w:rPr>
      </w:pPr>
      <w:r w:rsidRPr="003D72E6">
        <w:rPr>
          <w:rFonts w:ascii="Times New Roman" w:hAnsi="Times New Roman" w:cs="Times New Roman"/>
          <w:b/>
          <w:bCs/>
          <w:sz w:val="24"/>
          <w:szCs w:val="24"/>
          <w:lang w:bidi="bg-BG"/>
        </w:rPr>
        <w:t>13.</w:t>
      </w:r>
      <w:r w:rsidRPr="003D72E6">
        <w:rPr>
          <w:rFonts w:ascii="Times New Roman" w:hAnsi="Times New Roman" w:cs="Times New Roman"/>
          <w:sz w:val="24"/>
          <w:szCs w:val="24"/>
          <w:lang w:bidi="bg-BG"/>
        </w:rPr>
        <w:t xml:space="preserve"> По т.13. от дневния ред:„</w:t>
      </w:r>
      <w:r w:rsidRPr="003D72E6">
        <w:rPr>
          <w:rFonts w:ascii="Times New Roman" w:hAnsi="Times New Roman" w:cs="Times New Roman"/>
          <w:sz w:val="24"/>
          <w:szCs w:val="24"/>
        </w:rPr>
        <w:t xml:space="preserve">ОС-449/09.04.2024г. - Докладна записка от Иван Алексиев - Кмет на Община Поморие, относно кандидатстване с проект </w:t>
      </w:r>
      <w:r w:rsidRPr="003D72E6">
        <w:rPr>
          <w:rFonts w:ascii="Times New Roman" w:hAnsi="Times New Roman" w:cs="Times New Roman"/>
          <w:bCs/>
          <w:sz w:val="24"/>
          <w:szCs w:val="24"/>
        </w:rPr>
        <w:t xml:space="preserve">Кандидатстване с </w:t>
      </w:r>
      <w:r w:rsidRPr="003D72E6">
        <w:rPr>
          <w:rFonts w:ascii="Times New Roman" w:hAnsi="Times New Roman" w:cs="Times New Roman"/>
          <w:sz w:val="24"/>
          <w:szCs w:val="24"/>
        </w:rPr>
        <w:t>проект</w:t>
      </w:r>
      <w:r w:rsidRPr="003D72E6">
        <w:rPr>
          <w:rFonts w:ascii="Times New Roman" w:hAnsi="Times New Roman" w:cs="Times New Roman"/>
          <w:b/>
          <w:sz w:val="24"/>
          <w:szCs w:val="24"/>
        </w:rPr>
        <w:t xml:space="preserve"> </w:t>
      </w:r>
      <w:r w:rsidRPr="003D72E6">
        <w:rPr>
          <w:rFonts w:ascii="Times New Roman" w:hAnsi="Times New Roman" w:cs="Times New Roman"/>
          <w:bCs/>
          <w:sz w:val="24"/>
          <w:szCs w:val="24"/>
        </w:rPr>
        <w:t xml:space="preserve">„Рекултивация на клетка 1 на Регионално депо „Братово – Запад“ по </w:t>
      </w:r>
      <w:r w:rsidRPr="003D72E6">
        <w:rPr>
          <w:rFonts w:ascii="Times New Roman" w:hAnsi="Times New Roman" w:cs="Times New Roman"/>
          <w:sz w:val="24"/>
          <w:szCs w:val="24"/>
          <w:lang w:eastAsia="fr-FR"/>
        </w:rPr>
        <w:t xml:space="preserve">Процедура </w:t>
      </w:r>
      <w:r w:rsidRPr="003D72E6">
        <w:rPr>
          <w:rFonts w:ascii="Times New Roman" w:hAnsi="Times New Roman" w:cs="Times New Roman"/>
          <w:sz w:val="24"/>
          <w:szCs w:val="24"/>
          <w:lang w:eastAsia="fr-FR"/>
        </w:rPr>
        <w:lastRenderedPageBreak/>
        <w:t xml:space="preserve">№ BG16FFPR002-2.002 „Рекултивация на регионални депа / клетки на регионални депа за битови отпадъци“, Приоритет 2 „Отпадъци“, </w:t>
      </w:r>
      <w:r w:rsidRPr="003D72E6">
        <w:rPr>
          <w:rFonts w:ascii="Times New Roman" w:hAnsi="Times New Roman" w:cs="Times New Roman"/>
          <w:sz w:val="24"/>
          <w:szCs w:val="24"/>
        </w:rPr>
        <w:t xml:space="preserve">Програма „Околна среда“ 2021 – 2027 г. </w:t>
      </w:r>
      <w:r w:rsidRPr="003D72E6">
        <w:rPr>
          <w:rFonts w:ascii="Times New Roman" w:hAnsi="Times New Roman" w:cs="Times New Roman"/>
          <w:bCs/>
          <w:sz w:val="24"/>
          <w:szCs w:val="24"/>
        </w:rPr>
        <w:t>(ПОС 2021-2027г.).</w:t>
      </w:r>
      <w:r w:rsidRPr="003D72E6">
        <w:rPr>
          <w:rFonts w:ascii="Times New Roman" w:hAnsi="Times New Roman" w:cs="Times New Roman"/>
          <w:sz w:val="24"/>
          <w:szCs w:val="24"/>
          <w:lang w:bidi="bg-BG"/>
        </w:rPr>
        <w:t>“ с 21 гласа „за”, 0 гласа „въздържали се”, 0 гласа „против” от 21 присъстващи общински съветници се прие следното</w:t>
      </w:r>
    </w:p>
    <w:p w14:paraId="7E8B8223" w14:textId="77777777" w:rsidR="003D72E6" w:rsidRPr="003D72E6" w:rsidRDefault="003D72E6" w:rsidP="003D72E6">
      <w:pPr>
        <w:ind w:firstLine="708"/>
        <w:jc w:val="center"/>
        <w:rPr>
          <w:rFonts w:ascii="Times New Roman" w:hAnsi="Times New Roman" w:cs="Times New Roman"/>
          <w:b/>
          <w:sz w:val="24"/>
          <w:szCs w:val="24"/>
          <w:lang w:bidi="bg-BG"/>
        </w:rPr>
      </w:pPr>
      <w:r w:rsidRPr="003D72E6">
        <w:rPr>
          <w:rFonts w:ascii="Times New Roman" w:hAnsi="Times New Roman" w:cs="Times New Roman"/>
          <w:b/>
          <w:sz w:val="24"/>
          <w:szCs w:val="24"/>
          <w:lang w:bidi="bg-BG"/>
        </w:rPr>
        <w:t>Р Е Ш Е Н И Е</w:t>
      </w:r>
    </w:p>
    <w:p w14:paraId="490C649D" w14:textId="77777777" w:rsidR="003D72E6" w:rsidRPr="003D72E6" w:rsidRDefault="003D72E6" w:rsidP="003D72E6">
      <w:pPr>
        <w:ind w:firstLine="708"/>
        <w:jc w:val="center"/>
        <w:rPr>
          <w:rFonts w:ascii="Times New Roman" w:hAnsi="Times New Roman" w:cs="Times New Roman"/>
          <w:b/>
          <w:sz w:val="24"/>
          <w:szCs w:val="24"/>
          <w:lang w:bidi="bg-BG"/>
        </w:rPr>
      </w:pPr>
      <w:r w:rsidRPr="003D72E6">
        <w:rPr>
          <w:rFonts w:ascii="Times New Roman" w:hAnsi="Times New Roman" w:cs="Times New Roman"/>
          <w:b/>
          <w:sz w:val="24"/>
          <w:szCs w:val="24"/>
          <w:lang w:bidi="bg-BG"/>
        </w:rPr>
        <w:t>№ 166/25.04.2024г.</w:t>
      </w:r>
    </w:p>
    <w:p w14:paraId="7B7CA416" w14:textId="77777777" w:rsidR="003D72E6" w:rsidRPr="003D72E6" w:rsidRDefault="003D72E6" w:rsidP="003D72E6">
      <w:pPr>
        <w:ind w:firstLine="425"/>
        <w:jc w:val="both"/>
        <w:rPr>
          <w:rFonts w:ascii="Times New Roman" w:eastAsia="Calibri" w:hAnsi="Times New Roman" w:cs="Times New Roman"/>
          <w:bCs/>
          <w:sz w:val="24"/>
          <w:szCs w:val="24"/>
          <w:bdr w:val="none" w:sz="0" w:space="0" w:color="auto" w:frame="1"/>
        </w:rPr>
      </w:pPr>
      <w:r w:rsidRPr="003D72E6">
        <w:rPr>
          <w:rFonts w:ascii="Times New Roman" w:eastAsia="Calibri" w:hAnsi="Times New Roman" w:cs="Times New Roman"/>
          <w:sz w:val="24"/>
          <w:szCs w:val="24"/>
        </w:rPr>
        <w:t xml:space="preserve">На основание чл. 21, ал.1, т.8 от ЗМСМА и в съответствие с </w:t>
      </w:r>
      <w:r w:rsidRPr="003D72E6">
        <w:rPr>
          <w:rFonts w:ascii="Times New Roman" w:eastAsia="Calibri" w:hAnsi="Times New Roman" w:cs="Times New Roman"/>
          <w:bCs/>
          <w:sz w:val="24"/>
          <w:szCs w:val="24"/>
        </w:rPr>
        <w:t xml:space="preserve">Условията за кандидатстване с проектни предложения за предоставяне на безвъзмездна финансова помощ по </w:t>
      </w:r>
      <w:r w:rsidRPr="003D72E6">
        <w:rPr>
          <w:rFonts w:ascii="Times New Roman" w:eastAsia="Calibri" w:hAnsi="Times New Roman" w:cs="Times New Roman"/>
          <w:sz w:val="24"/>
          <w:szCs w:val="24"/>
          <w:lang w:eastAsia="fr-FR"/>
        </w:rPr>
        <w:t xml:space="preserve">Процедура № BG16FFPR002-2.002 „Рекултивация на регионални депа/клетки на регионални депа за битови отпадъци“, Приоритет 2 „Отпадъци“, </w:t>
      </w:r>
      <w:r w:rsidRPr="003D72E6">
        <w:rPr>
          <w:rFonts w:ascii="Times New Roman" w:eastAsia="Calibri" w:hAnsi="Times New Roman" w:cs="Times New Roman"/>
          <w:sz w:val="24"/>
          <w:szCs w:val="24"/>
        </w:rPr>
        <w:t xml:space="preserve">Програма „Околна среда“ 2021 – 2027 г. </w:t>
      </w:r>
      <w:r w:rsidRPr="003D72E6">
        <w:rPr>
          <w:rFonts w:ascii="Times New Roman" w:eastAsia="Calibri" w:hAnsi="Times New Roman" w:cs="Times New Roman"/>
          <w:bCs/>
          <w:sz w:val="24"/>
          <w:szCs w:val="24"/>
        </w:rPr>
        <w:t>(ПОС 2021-2027г.)</w:t>
      </w:r>
    </w:p>
    <w:p w14:paraId="77AFE403" w14:textId="77777777" w:rsidR="003D72E6" w:rsidRPr="003D72E6" w:rsidRDefault="003D72E6" w:rsidP="003D72E6">
      <w:pPr>
        <w:ind w:firstLine="708"/>
        <w:jc w:val="center"/>
        <w:rPr>
          <w:rFonts w:ascii="Times New Roman" w:hAnsi="Times New Roman" w:cs="Times New Roman"/>
          <w:b/>
          <w:sz w:val="24"/>
          <w:szCs w:val="24"/>
          <w:lang w:bidi="bg-BG"/>
        </w:rPr>
      </w:pPr>
    </w:p>
    <w:p w14:paraId="31CB4964" w14:textId="77777777" w:rsidR="003D72E6" w:rsidRPr="003D72E6" w:rsidRDefault="003D72E6" w:rsidP="003D72E6">
      <w:pPr>
        <w:ind w:firstLine="709"/>
        <w:contextualSpacing/>
        <w:jc w:val="both"/>
        <w:rPr>
          <w:rFonts w:ascii="Times New Roman" w:hAnsi="Times New Roman" w:cs="Times New Roman"/>
          <w:bCs/>
          <w:sz w:val="24"/>
          <w:szCs w:val="24"/>
          <w:bdr w:val="none" w:sz="0" w:space="0" w:color="auto" w:frame="1"/>
        </w:rPr>
      </w:pPr>
      <w:r w:rsidRPr="003D72E6">
        <w:rPr>
          <w:rFonts w:ascii="Times New Roman" w:hAnsi="Times New Roman" w:cs="Times New Roman"/>
          <w:sz w:val="24"/>
          <w:szCs w:val="24"/>
        </w:rPr>
        <w:t xml:space="preserve">1. Общински съвет - Поморие дава съгласие за </w:t>
      </w:r>
      <w:r w:rsidRPr="003D72E6">
        <w:rPr>
          <w:rFonts w:ascii="Times New Roman" w:hAnsi="Times New Roman" w:cs="Times New Roman"/>
          <w:bCs/>
          <w:sz w:val="24"/>
          <w:szCs w:val="24"/>
        </w:rPr>
        <w:t xml:space="preserve">кандидатстване с проект </w:t>
      </w:r>
      <w:r w:rsidRPr="003D72E6">
        <w:rPr>
          <w:rFonts w:ascii="Times New Roman" w:hAnsi="Times New Roman" w:cs="Times New Roman"/>
          <w:sz w:val="24"/>
          <w:szCs w:val="24"/>
        </w:rPr>
        <w:t>„</w:t>
      </w:r>
      <w:r w:rsidRPr="003D72E6">
        <w:rPr>
          <w:rFonts w:ascii="Times New Roman" w:hAnsi="Times New Roman" w:cs="Times New Roman"/>
          <w:bCs/>
          <w:sz w:val="24"/>
          <w:szCs w:val="24"/>
        </w:rPr>
        <w:t xml:space="preserve">Рекултивация на клетка 1 на Регионално депо „Братово – Запад“ по </w:t>
      </w:r>
      <w:r w:rsidRPr="003D72E6">
        <w:rPr>
          <w:rFonts w:ascii="Times New Roman" w:hAnsi="Times New Roman" w:cs="Times New Roman"/>
          <w:sz w:val="24"/>
          <w:szCs w:val="24"/>
          <w:lang w:eastAsia="fr-FR"/>
        </w:rPr>
        <w:t xml:space="preserve">Процедура № BG16FFPR002-2.002 „Рекултивация на регионални депа / клетки на регионални депа за битови отпадъци“, Приоритет 2 „Отпадъци“, </w:t>
      </w:r>
      <w:r w:rsidRPr="003D72E6">
        <w:rPr>
          <w:rFonts w:ascii="Times New Roman" w:hAnsi="Times New Roman" w:cs="Times New Roman"/>
          <w:sz w:val="24"/>
          <w:szCs w:val="24"/>
        </w:rPr>
        <w:t>Програма „Околна среда“ 2021 – 2027 г.</w:t>
      </w:r>
    </w:p>
    <w:p w14:paraId="5ECB565F" w14:textId="77777777" w:rsidR="003D72E6" w:rsidRPr="003D72E6" w:rsidRDefault="003D72E6" w:rsidP="003D72E6">
      <w:pPr>
        <w:ind w:firstLine="708"/>
        <w:contextualSpacing/>
        <w:jc w:val="both"/>
        <w:rPr>
          <w:rFonts w:ascii="Times New Roman" w:hAnsi="Times New Roman" w:cs="Times New Roman"/>
          <w:bCs/>
          <w:sz w:val="24"/>
          <w:szCs w:val="24"/>
          <w:bdr w:val="none" w:sz="0" w:space="0" w:color="auto" w:frame="1"/>
        </w:rPr>
      </w:pPr>
      <w:r w:rsidRPr="003D72E6">
        <w:rPr>
          <w:rFonts w:ascii="Times New Roman" w:hAnsi="Times New Roman" w:cs="Times New Roman"/>
          <w:sz w:val="24"/>
          <w:szCs w:val="24"/>
        </w:rPr>
        <w:t>2. Общински съвет - Поморие дава съгласие Община Бургас да подготви и подаде проектното предложение пред Управляващия орган на ПОС 2021-2027 и да изпълни проекта след неговото одобрение.</w:t>
      </w:r>
    </w:p>
    <w:p w14:paraId="39BD5A92" w14:textId="77777777" w:rsidR="003D72E6" w:rsidRPr="003D72E6" w:rsidRDefault="003D72E6" w:rsidP="003D72E6">
      <w:pPr>
        <w:ind w:firstLine="708"/>
        <w:contextualSpacing/>
        <w:jc w:val="both"/>
        <w:rPr>
          <w:rFonts w:ascii="Times New Roman" w:hAnsi="Times New Roman" w:cs="Times New Roman"/>
          <w:sz w:val="24"/>
          <w:szCs w:val="24"/>
        </w:rPr>
      </w:pPr>
      <w:r w:rsidRPr="003D72E6">
        <w:rPr>
          <w:rFonts w:ascii="Times New Roman" w:hAnsi="Times New Roman" w:cs="Times New Roman"/>
          <w:sz w:val="24"/>
          <w:szCs w:val="24"/>
        </w:rPr>
        <w:t>3. Общински съвет - Поморие дава съгласие да бъде осигурен финансов ресурс за съфинансиране на проект  „</w:t>
      </w:r>
      <w:r w:rsidRPr="003D72E6">
        <w:rPr>
          <w:rFonts w:ascii="Times New Roman" w:hAnsi="Times New Roman" w:cs="Times New Roman"/>
          <w:bCs/>
          <w:sz w:val="24"/>
          <w:szCs w:val="24"/>
        </w:rPr>
        <w:t xml:space="preserve">Рекултивация на клетка 1 на Регионално депо „Братово – Запад“ </w:t>
      </w:r>
      <w:r w:rsidRPr="003D72E6">
        <w:rPr>
          <w:rFonts w:ascii="Times New Roman" w:hAnsi="Times New Roman" w:cs="Times New Roman"/>
          <w:sz w:val="24"/>
          <w:szCs w:val="24"/>
        </w:rPr>
        <w:t xml:space="preserve">със средства, натрупани в собствена сметка в РИОСВ по реда на чл. 60 от Закона за управление на отпадъците в размер до 161 267, 30 лв. </w:t>
      </w:r>
    </w:p>
    <w:p w14:paraId="304867A2" w14:textId="77777777" w:rsidR="003D72E6" w:rsidRPr="003D72E6" w:rsidRDefault="003D72E6" w:rsidP="003D72E6">
      <w:pPr>
        <w:ind w:firstLine="708"/>
        <w:contextualSpacing/>
        <w:jc w:val="both"/>
        <w:rPr>
          <w:rFonts w:ascii="Times New Roman" w:hAnsi="Times New Roman" w:cs="Times New Roman"/>
          <w:sz w:val="24"/>
          <w:szCs w:val="24"/>
        </w:rPr>
      </w:pPr>
      <w:r w:rsidRPr="003D72E6">
        <w:rPr>
          <w:rFonts w:ascii="Times New Roman" w:hAnsi="Times New Roman" w:cs="Times New Roman"/>
          <w:sz w:val="24"/>
          <w:szCs w:val="24"/>
        </w:rPr>
        <w:t xml:space="preserve">4. Общински съвет - Поморие дава съгласие да бъдат ползвани средства натрупани в собствена сметка в РИОСВ по реда на чл. 60 от Закона за управление на отпадъците за </w:t>
      </w:r>
      <w:r w:rsidRPr="003D72E6">
        <w:rPr>
          <w:rFonts w:ascii="Times New Roman" w:eastAsia="Calibri" w:hAnsi="Times New Roman" w:cs="Times New Roman"/>
          <w:sz w:val="24"/>
          <w:szCs w:val="24"/>
        </w:rPr>
        <w:t xml:space="preserve">биологична рекултивация, </w:t>
      </w:r>
      <w:r w:rsidRPr="003D72E6">
        <w:rPr>
          <w:rFonts w:ascii="Times New Roman" w:hAnsi="Times New Roman" w:cs="Times New Roman"/>
          <w:sz w:val="24"/>
          <w:szCs w:val="24"/>
        </w:rPr>
        <w:t xml:space="preserve">поддръжката и </w:t>
      </w:r>
      <w:proofErr w:type="spellStart"/>
      <w:r w:rsidRPr="003D72E6">
        <w:rPr>
          <w:rFonts w:ascii="Times New Roman" w:hAnsi="Times New Roman" w:cs="Times New Roman"/>
          <w:sz w:val="24"/>
          <w:szCs w:val="24"/>
        </w:rPr>
        <w:t>следексплоатационни</w:t>
      </w:r>
      <w:proofErr w:type="spellEnd"/>
      <w:r w:rsidRPr="003D72E6">
        <w:rPr>
          <w:rFonts w:ascii="Times New Roman" w:hAnsi="Times New Roman" w:cs="Times New Roman"/>
          <w:sz w:val="24"/>
          <w:szCs w:val="24"/>
        </w:rPr>
        <w:t xml:space="preserve"> грижи, в т.ч. контрол и наблюдение на параметрите на околната среда, </w:t>
      </w:r>
      <w:r w:rsidRPr="003D72E6">
        <w:rPr>
          <w:rFonts w:ascii="Times New Roman" w:hAnsi="Times New Roman" w:cs="Times New Roman"/>
          <w:bCs/>
          <w:sz w:val="24"/>
          <w:szCs w:val="24"/>
        </w:rPr>
        <w:t>за срок не по-кратък от 30 години след рекултивацията на Клетка № 1</w:t>
      </w:r>
      <w:r w:rsidRPr="003D72E6">
        <w:rPr>
          <w:rFonts w:ascii="Times New Roman" w:hAnsi="Times New Roman" w:cs="Times New Roman"/>
          <w:sz w:val="24"/>
          <w:szCs w:val="24"/>
        </w:rPr>
        <w:t xml:space="preserve">, както и за направени разходи по подготовка на проектното предложение в размер до </w:t>
      </w:r>
      <w:r w:rsidRPr="003D72E6">
        <w:rPr>
          <w:rFonts w:ascii="Times New Roman" w:eastAsia="Calibri" w:hAnsi="Times New Roman" w:cs="Times New Roman"/>
          <w:sz w:val="24"/>
          <w:szCs w:val="24"/>
        </w:rPr>
        <w:t>167 849, 64 лв.</w:t>
      </w:r>
      <w:r w:rsidRPr="003D72E6">
        <w:rPr>
          <w:rFonts w:ascii="Times New Roman" w:hAnsi="Times New Roman" w:cs="Times New Roman"/>
          <w:sz w:val="24"/>
          <w:szCs w:val="24"/>
        </w:rPr>
        <w:t xml:space="preserve"> </w:t>
      </w:r>
    </w:p>
    <w:p w14:paraId="64BC8E76" w14:textId="77777777" w:rsidR="003D72E6" w:rsidRPr="003D72E6" w:rsidRDefault="003D72E6" w:rsidP="003D72E6">
      <w:pPr>
        <w:ind w:firstLine="708"/>
        <w:contextualSpacing/>
        <w:jc w:val="both"/>
        <w:rPr>
          <w:rFonts w:ascii="Times New Roman" w:hAnsi="Times New Roman" w:cs="Times New Roman"/>
          <w:sz w:val="24"/>
          <w:szCs w:val="24"/>
        </w:rPr>
      </w:pPr>
      <w:r w:rsidRPr="003D72E6">
        <w:rPr>
          <w:rFonts w:ascii="Times New Roman" w:hAnsi="Times New Roman" w:cs="Times New Roman"/>
          <w:sz w:val="24"/>
          <w:szCs w:val="24"/>
        </w:rPr>
        <w:t>5. Допуска предварително изпълнение на основание на чл. 60, ал. 1 от Административно процесуалния кодекс, предвид значимостта на проекта и свързания с това обществен интерес и с оглед своевременно подаване на проектното предложение и представяне на изискуемите към него документи и съгласия и представяне на доказателства, за предприети действия за вземане на решенията.</w:t>
      </w:r>
    </w:p>
    <w:p w14:paraId="0E3C2AC8" w14:textId="15062E80" w:rsidR="00D62086" w:rsidRDefault="003D72E6" w:rsidP="003D72E6">
      <w:pPr>
        <w:ind w:firstLine="641"/>
        <w:rPr>
          <w:rFonts w:ascii="Times New Roman" w:hAnsi="Times New Roman" w:cs="Times New Roman"/>
          <w:sz w:val="24"/>
          <w:szCs w:val="24"/>
        </w:rPr>
      </w:pPr>
      <w:r w:rsidRPr="00CA56BF">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В процес на изпълнение.</w:t>
      </w:r>
    </w:p>
    <w:p w14:paraId="5452713A" w14:textId="77777777" w:rsidR="00C25E5C" w:rsidRDefault="00C25E5C" w:rsidP="003D72E6">
      <w:pPr>
        <w:ind w:firstLine="641"/>
        <w:rPr>
          <w:rFonts w:ascii="Times New Roman" w:hAnsi="Times New Roman" w:cs="Times New Roman"/>
          <w:sz w:val="24"/>
          <w:szCs w:val="24"/>
        </w:rPr>
      </w:pPr>
    </w:p>
    <w:p w14:paraId="31B8D37F" w14:textId="16A5059D" w:rsidR="00C25E5C" w:rsidRPr="00C25E5C" w:rsidRDefault="00C25E5C" w:rsidP="00C25E5C">
      <w:pPr>
        <w:tabs>
          <w:tab w:val="center" w:pos="5904"/>
          <w:tab w:val="left" w:pos="7820"/>
        </w:tabs>
        <w:ind w:firstLine="709"/>
        <w:jc w:val="both"/>
        <w:rPr>
          <w:rFonts w:ascii="Times New Roman" w:hAnsi="Times New Roman" w:cs="Times New Roman"/>
          <w:sz w:val="24"/>
          <w:szCs w:val="24"/>
        </w:rPr>
      </w:pPr>
      <w:r w:rsidRPr="00140405">
        <w:rPr>
          <w:rFonts w:ascii="Times New Roman" w:hAnsi="Times New Roman" w:cs="Times New Roman"/>
          <w:b/>
          <w:bCs/>
          <w:sz w:val="24"/>
          <w:szCs w:val="24"/>
          <w:lang w:bidi="bg-BG"/>
        </w:rPr>
        <w:t>14.</w:t>
      </w:r>
      <w:r w:rsidRPr="00C25E5C">
        <w:rPr>
          <w:rFonts w:ascii="Times New Roman" w:hAnsi="Times New Roman" w:cs="Times New Roman"/>
          <w:sz w:val="24"/>
          <w:szCs w:val="24"/>
          <w:lang w:bidi="bg-BG"/>
        </w:rPr>
        <w:t>По т.14. от дневния ред:„</w:t>
      </w:r>
      <w:r w:rsidRPr="00C25E5C">
        <w:rPr>
          <w:rFonts w:ascii="Times New Roman" w:hAnsi="Times New Roman" w:cs="Times New Roman"/>
          <w:sz w:val="24"/>
          <w:szCs w:val="24"/>
        </w:rPr>
        <w:t>ОС-453/10.04.2024г. - Докладна записка от Иван Алексиев – Кмет на Община Поморие, относно 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Pr="00C25E5C">
        <w:rPr>
          <w:rFonts w:ascii="Times New Roman" w:hAnsi="Times New Roman" w:cs="Times New Roman"/>
          <w:sz w:val="24"/>
          <w:szCs w:val="24"/>
          <w:lang w:bidi="bg-BG"/>
        </w:rPr>
        <w:t xml:space="preserve">“ </w:t>
      </w:r>
    </w:p>
    <w:p w14:paraId="1A968D8D" w14:textId="77777777" w:rsidR="00C25E5C" w:rsidRPr="00C25E5C" w:rsidRDefault="00C25E5C" w:rsidP="00C25E5C">
      <w:pPr>
        <w:ind w:firstLine="708"/>
        <w:jc w:val="center"/>
        <w:rPr>
          <w:rFonts w:ascii="Times New Roman" w:hAnsi="Times New Roman" w:cs="Times New Roman"/>
          <w:b/>
          <w:sz w:val="24"/>
          <w:szCs w:val="24"/>
          <w:lang w:bidi="bg-BG"/>
        </w:rPr>
      </w:pPr>
      <w:r w:rsidRPr="00C25E5C">
        <w:rPr>
          <w:rFonts w:ascii="Times New Roman" w:hAnsi="Times New Roman" w:cs="Times New Roman"/>
          <w:b/>
          <w:sz w:val="24"/>
          <w:szCs w:val="24"/>
          <w:lang w:bidi="bg-BG"/>
        </w:rPr>
        <w:lastRenderedPageBreak/>
        <w:t>Р Е Ш Е Н И Е</w:t>
      </w:r>
    </w:p>
    <w:p w14:paraId="1CC1089B" w14:textId="77777777" w:rsidR="00C25E5C" w:rsidRPr="00C25E5C" w:rsidRDefault="00C25E5C" w:rsidP="00C25E5C">
      <w:pPr>
        <w:ind w:firstLine="708"/>
        <w:jc w:val="center"/>
        <w:rPr>
          <w:rFonts w:ascii="Times New Roman" w:hAnsi="Times New Roman" w:cs="Times New Roman"/>
          <w:b/>
          <w:sz w:val="24"/>
          <w:szCs w:val="24"/>
          <w:lang w:bidi="bg-BG"/>
        </w:rPr>
      </w:pPr>
      <w:r w:rsidRPr="00C25E5C">
        <w:rPr>
          <w:rFonts w:ascii="Times New Roman" w:hAnsi="Times New Roman" w:cs="Times New Roman"/>
          <w:b/>
          <w:sz w:val="24"/>
          <w:szCs w:val="24"/>
          <w:lang w:bidi="bg-BG"/>
        </w:rPr>
        <w:t>№ 167/25.04.2024г.</w:t>
      </w:r>
    </w:p>
    <w:p w14:paraId="3473E67F" w14:textId="77777777" w:rsidR="00C25E5C" w:rsidRPr="00C25E5C" w:rsidRDefault="00C25E5C" w:rsidP="00C25E5C">
      <w:pPr>
        <w:shd w:val="clear" w:color="auto" w:fill="FFFFFF"/>
        <w:ind w:firstLine="709"/>
        <w:jc w:val="both"/>
        <w:rPr>
          <w:rFonts w:ascii="Times New Roman" w:hAnsi="Times New Roman" w:cs="Times New Roman"/>
          <w:sz w:val="24"/>
          <w:szCs w:val="24"/>
        </w:rPr>
      </w:pPr>
      <w:r w:rsidRPr="00C25E5C">
        <w:rPr>
          <w:rFonts w:ascii="Times New Roman" w:hAnsi="Times New Roman" w:cs="Times New Roman"/>
          <w:sz w:val="24"/>
          <w:szCs w:val="24"/>
        </w:rPr>
        <w:t>На основание чл. 21, ал. 1, т. 7 и ал. 2 от ЗМСМА, чл. 76, ал. 3 и чл. 79 от Административнопроцесуалния кодекс, чл. 11, ал. 3, и чл. 28, ал. 1 от Закона за нормативните актове, и чл. 8, ал. 1 от Закона за местните данъци и такси,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14:paraId="06EA0A50" w14:textId="77777777" w:rsidR="00C25E5C" w:rsidRPr="00C25E5C" w:rsidRDefault="00C25E5C" w:rsidP="00C25E5C">
      <w:pPr>
        <w:keepNext/>
        <w:jc w:val="both"/>
        <w:outlineLvl w:val="1"/>
        <w:rPr>
          <w:rFonts w:ascii="Times New Roman" w:hAnsi="Times New Roman" w:cs="Times New Roman"/>
          <w:sz w:val="24"/>
          <w:szCs w:val="24"/>
          <w:shd w:val="clear" w:color="auto" w:fill="FFFFFF"/>
        </w:rPr>
      </w:pP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sz w:val="24"/>
          <w:szCs w:val="24"/>
          <w:shd w:val="clear" w:color="auto" w:fill="FFFFFF"/>
        </w:rPr>
        <w:tab/>
        <w:t>I.</w:t>
      </w:r>
    </w:p>
    <w:p w14:paraId="5B9A4DBE" w14:textId="77777777" w:rsidR="00C25E5C" w:rsidRPr="00C25E5C" w:rsidRDefault="00C25E5C" w:rsidP="00C25E5C">
      <w:pPr>
        <w:keepNext/>
        <w:ind w:firstLine="708"/>
        <w:jc w:val="both"/>
        <w:outlineLvl w:val="1"/>
        <w:rPr>
          <w:rFonts w:ascii="Times New Roman" w:hAnsi="Times New Roman" w:cs="Times New Roman"/>
          <w:sz w:val="24"/>
          <w:szCs w:val="24"/>
          <w:shd w:val="clear" w:color="auto" w:fill="FFFFFF"/>
        </w:rPr>
      </w:pPr>
      <w:r w:rsidRPr="00C25E5C">
        <w:rPr>
          <w:rFonts w:ascii="Times New Roman" w:hAnsi="Times New Roman" w:cs="Times New Roman"/>
          <w:b/>
          <w:bCs/>
          <w:sz w:val="24"/>
          <w:szCs w:val="24"/>
          <w:shd w:val="clear" w:color="auto" w:fill="FFFFFF"/>
        </w:rPr>
        <w:t>§1.</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очка 1 и т. 1.2</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46"/>
        <w:gridCol w:w="2210"/>
      </w:tblGrid>
      <w:tr w:rsidR="00C25E5C" w:rsidRPr="00C25E5C" w14:paraId="5D569B51" w14:textId="77777777" w:rsidTr="00AF0857">
        <w:trPr>
          <w:tblCellSpacing w:w="15" w:type="dxa"/>
        </w:trPr>
        <w:tc>
          <w:tcPr>
            <w:tcW w:w="680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9A5521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 xml:space="preserve">1.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Рибарско пристанище – Поморие заплащат кейова такса:</w:t>
            </w:r>
          </w:p>
        </w:tc>
        <w:tc>
          <w:tcPr>
            <w:tcW w:w="216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64AC439"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400.00 лв. на линеен метър</w:t>
            </w:r>
          </w:p>
        </w:tc>
      </w:tr>
      <w:tr w:rsidR="00C25E5C" w:rsidRPr="00C25E5C" w14:paraId="15772DD7" w14:textId="77777777" w:rsidTr="00AF0857">
        <w:trPr>
          <w:tblCellSpacing w:w="15" w:type="dxa"/>
        </w:trPr>
        <w:tc>
          <w:tcPr>
            <w:tcW w:w="680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E915FBF" w14:textId="77777777" w:rsidR="00C25E5C" w:rsidRPr="00C25E5C" w:rsidRDefault="00C25E5C" w:rsidP="00AF0857">
            <w:pPr>
              <w:rPr>
                <w:rFonts w:ascii="Times New Roman" w:hAnsi="Times New Roman" w:cs="Times New Roman"/>
                <w:b/>
                <w:bCs/>
                <w:sz w:val="20"/>
                <w:szCs w:val="20"/>
              </w:rPr>
            </w:pPr>
            <w:r w:rsidRPr="00C25E5C">
              <w:rPr>
                <w:rFonts w:ascii="Times New Roman" w:hAnsi="Times New Roman" w:cs="Times New Roman"/>
                <w:sz w:val="20"/>
                <w:szCs w:val="20"/>
              </w:rPr>
              <w:t>1.2</w:t>
            </w:r>
            <w:r w:rsidRPr="00C25E5C">
              <w:rPr>
                <w:rFonts w:ascii="Times New Roman" w:hAnsi="Times New Roman" w:cs="Times New Roman"/>
                <w:b/>
                <w:bCs/>
                <w:sz w:val="20"/>
                <w:szCs w:val="20"/>
              </w:rPr>
              <w:t> </w:t>
            </w:r>
            <w:r w:rsidRPr="00C25E5C">
              <w:rPr>
                <w:rFonts w:ascii="Times New Roman" w:hAnsi="Times New Roman" w:cs="Times New Roman"/>
                <w:sz w:val="20"/>
                <w:szCs w:val="20"/>
              </w:rPr>
              <w:t xml:space="preserve">/изм. с Решение №793/18.05.2022г./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Рибарско пристанище – Поморие на понтон заплащат годишна такса</w:t>
            </w:r>
          </w:p>
        </w:tc>
        <w:tc>
          <w:tcPr>
            <w:tcW w:w="216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A12FCC1"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400.00 лв. на линеен метър</w:t>
            </w:r>
          </w:p>
        </w:tc>
      </w:tr>
    </w:tbl>
    <w:p w14:paraId="107DAA28" w14:textId="77777777" w:rsidR="00C25E5C" w:rsidRPr="00C25E5C" w:rsidRDefault="00C25E5C" w:rsidP="00C25E5C">
      <w:pPr>
        <w:keepNext/>
        <w:jc w:val="both"/>
        <w:outlineLvl w:val="1"/>
        <w:rPr>
          <w:rFonts w:ascii="Times New Roman" w:hAnsi="Times New Roman" w:cs="Times New Roman"/>
          <w:b/>
          <w:bCs/>
          <w:i/>
          <w:iCs/>
          <w:sz w:val="24"/>
          <w:szCs w:val="24"/>
          <w:shd w:val="clear" w:color="auto" w:fill="FFFFFF"/>
        </w:rPr>
      </w:pPr>
      <w:r w:rsidRPr="00C25E5C">
        <w:rPr>
          <w:rFonts w:ascii="Times New Roman" w:hAnsi="Times New Roman" w:cs="Times New Roman"/>
          <w:b/>
          <w:bCs/>
          <w:i/>
          <w:iCs/>
          <w:sz w:val="24"/>
          <w:szCs w:val="24"/>
          <w:shd w:val="clear" w:color="auto" w:fill="FFFFFF"/>
        </w:rPr>
        <w:t xml:space="preserve">Нов текст: </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796"/>
        <w:gridCol w:w="2260"/>
      </w:tblGrid>
      <w:tr w:rsidR="00C25E5C" w:rsidRPr="00C25E5C" w14:paraId="34500AFE" w14:textId="77777777" w:rsidTr="00AF0857">
        <w:trPr>
          <w:trHeight w:val="1399"/>
          <w:tblCellSpacing w:w="15" w:type="dxa"/>
        </w:trPr>
        <w:tc>
          <w:tcPr>
            <w:tcW w:w="675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FF573A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 xml:space="preserve">1.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Рибарско пристанище – Поморие заплащат годишна кейова такса:</w:t>
            </w:r>
          </w:p>
        </w:tc>
        <w:tc>
          <w:tcPr>
            <w:tcW w:w="22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661E30C"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450.00 лв. на линеен метър</w:t>
            </w:r>
          </w:p>
        </w:tc>
      </w:tr>
      <w:tr w:rsidR="00C25E5C" w:rsidRPr="00C25E5C" w14:paraId="46268479" w14:textId="77777777" w:rsidTr="00AF0857">
        <w:trPr>
          <w:tblCellSpacing w:w="15" w:type="dxa"/>
        </w:trPr>
        <w:tc>
          <w:tcPr>
            <w:tcW w:w="675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DC27E9F"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1.2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Рибарско пристанище – Поморие на понтон заплащат годишна такса</w:t>
            </w:r>
          </w:p>
        </w:tc>
        <w:tc>
          <w:tcPr>
            <w:tcW w:w="22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9809D7D"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450.00 лв. на линеен метър</w:t>
            </w:r>
          </w:p>
        </w:tc>
      </w:tr>
    </w:tbl>
    <w:p w14:paraId="101DC2BD"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§2.</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очка 2 и т. 2.2</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75"/>
        <w:gridCol w:w="2181"/>
      </w:tblGrid>
      <w:tr w:rsidR="00C25E5C" w:rsidRPr="00C25E5C" w14:paraId="31698E71" w14:textId="77777777" w:rsidTr="00AF0857">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0C48D1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2.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Пасажерско пристанище – Поморие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F65DA0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300.00 лв. на линеен метър</w:t>
            </w:r>
          </w:p>
        </w:tc>
      </w:tr>
      <w:tr w:rsidR="00C25E5C" w:rsidRPr="00C25E5C" w14:paraId="70ED76CA" w14:textId="77777777" w:rsidTr="00AF0857">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98A478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2.2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Пасажерско пристанище – Поморие, застанали на борда на друг плавателен съд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8E64AD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w:t>
            </w:r>
          </w:p>
          <w:p w14:paraId="05D25402" w14:textId="77777777" w:rsidR="00C25E5C" w:rsidRPr="00C25E5C" w:rsidRDefault="00C25E5C" w:rsidP="00AF0857">
            <w:pPr>
              <w:spacing w:before="100" w:beforeAutospacing="1" w:after="100" w:afterAutospacing="1"/>
              <w:rPr>
                <w:rFonts w:ascii="Times New Roman" w:hAnsi="Times New Roman" w:cs="Times New Roman"/>
                <w:sz w:val="20"/>
                <w:szCs w:val="20"/>
              </w:rPr>
            </w:pPr>
            <w:r w:rsidRPr="00C25E5C">
              <w:rPr>
                <w:rFonts w:ascii="Times New Roman" w:hAnsi="Times New Roman" w:cs="Times New Roman"/>
                <w:sz w:val="20"/>
                <w:szCs w:val="20"/>
              </w:rPr>
              <w:t>от таксата по т.2</w:t>
            </w:r>
          </w:p>
        </w:tc>
      </w:tr>
    </w:tbl>
    <w:p w14:paraId="60F307B6"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lastRenderedPageBreak/>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75"/>
        <w:gridCol w:w="2181"/>
      </w:tblGrid>
      <w:tr w:rsidR="00C25E5C" w:rsidRPr="00C25E5C" w14:paraId="2EBDFBFE" w14:textId="77777777" w:rsidTr="00AF0857">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67BB35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2.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Пристанище за обществен транспорт – Поморие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29C3C31"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300.00 лв. на линеен метър</w:t>
            </w:r>
          </w:p>
        </w:tc>
      </w:tr>
      <w:tr w:rsidR="00C25E5C" w:rsidRPr="00C25E5C" w14:paraId="0F2ADB79" w14:textId="77777777" w:rsidTr="00AF0857">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979111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2.2 Всички собственици на плавателни съдове </w:t>
            </w:r>
            <w:proofErr w:type="spellStart"/>
            <w:r w:rsidRPr="00C25E5C">
              <w:rPr>
                <w:rFonts w:ascii="Times New Roman" w:hAnsi="Times New Roman" w:cs="Times New Roman"/>
                <w:sz w:val="20"/>
                <w:szCs w:val="20"/>
              </w:rPr>
              <w:t>домуващи</w:t>
            </w:r>
            <w:proofErr w:type="spellEnd"/>
            <w:r w:rsidRPr="00C25E5C">
              <w:rPr>
                <w:rFonts w:ascii="Times New Roman" w:hAnsi="Times New Roman" w:cs="Times New Roman"/>
                <w:sz w:val="20"/>
                <w:szCs w:val="20"/>
              </w:rPr>
              <w:t xml:space="preserve"> на Пристанище за обществен транспорт – Поморие, застанали на борда на друг плавателен съд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491AD0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50% </w:t>
            </w:r>
          </w:p>
          <w:p w14:paraId="23A86B5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от таксата по т.2</w:t>
            </w:r>
          </w:p>
        </w:tc>
      </w:tr>
    </w:tbl>
    <w:p w14:paraId="7CE189DC"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§3.</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за, т</w:t>
      </w:r>
      <w:r w:rsidRPr="00C25E5C">
        <w:rPr>
          <w:rFonts w:ascii="Times New Roman" w:hAnsi="Times New Roman" w:cs="Times New Roman"/>
          <w:sz w:val="24"/>
          <w:szCs w:val="24"/>
        </w:rPr>
        <w:t>очка 3 и т. 3.1</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93"/>
        <w:gridCol w:w="2163"/>
      </w:tblGrid>
      <w:tr w:rsidR="00C25E5C" w:rsidRPr="00C25E5C" w14:paraId="4DEE4521" w14:textId="77777777" w:rsidTr="00AF0857">
        <w:trPr>
          <w:tblCellSpacing w:w="15" w:type="dxa"/>
        </w:trPr>
        <w:tc>
          <w:tcPr>
            <w:tcW w:w="684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372BB9F"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 Всички собственици на еднокорпусни плавателни съдове ползващи сух док на Морски клуб, Рибарско и Пасажерско пристанище – Поморие заплащат месечна такса</w:t>
            </w:r>
          </w:p>
        </w:tc>
        <w:tc>
          <w:tcPr>
            <w:tcW w:w="211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394C8F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4.00 лв. на линеен метър</w:t>
            </w:r>
          </w:p>
        </w:tc>
      </w:tr>
      <w:tr w:rsidR="00C25E5C" w:rsidRPr="00C25E5C" w14:paraId="0F287913" w14:textId="77777777" w:rsidTr="00AF0857">
        <w:trPr>
          <w:tblCellSpacing w:w="15" w:type="dxa"/>
        </w:trPr>
        <w:tc>
          <w:tcPr>
            <w:tcW w:w="684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8DEF2E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3.1 Всички собственици на многокорпусни плавателни съдове ползващи сух док на Морски клуб, Рибарско и Пасажерско пристанище – Поморие заплащат месечна такса</w:t>
            </w:r>
          </w:p>
        </w:tc>
        <w:tc>
          <w:tcPr>
            <w:tcW w:w="211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C1A7C8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6.00 лв. на линеен метър</w:t>
            </w:r>
          </w:p>
        </w:tc>
      </w:tr>
    </w:tbl>
    <w:p w14:paraId="1EB9978F"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61"/>
        <w:gridCol w:w="2195"/>
      </w:tblGrid>
      <w:tr w:rsidR="00C25E5C" w:rsidRPr="00C25E5C" w14:paraId="5C104683"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0F811A1"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 Всички собственици на плавателни съдове ползващи сух док на Морски клуб, Рибарско и Пристанище за обществен транспорт – Поморие заплащат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7C92EA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 лв. на  квадратен метър</w:t>
            </w:r>
          </w:p>
        </w:tc>
      </w:tr>
      <w:tr w:rsidR="00C25E5C" w:rsidRPr="00C25E5C" w14:paraId="3872A897"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76DFB1C"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3.1 Всички собственици на плавателни съдове ползващи сух док на Морски клуб, Рибарско и Пристанище за обществен транспорт – Поморие, през месеците юни, юли август и септември заплащат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147541C"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200 % от таксата по т. 3</w:t>
            </w:r>
          </w:p>
        </w:tc>
      </w:tr>
    </w:tbl>
    <w:p w14:paraId="078E825F" w14:textId="77777777" w:rsidR="00C25E5C" w:rsidRPr="00C25E5C" w:rsidRDefault="00C25E5C" w:rsidP="00C25E5C">
      <w:pPr>
        <w:keepNext/>
        <w:jc w:val="both"/>
        <w:outlineLvl w:val="1"/>
        <w:rPr>
          <w:rFonts w:ascii="Times New Roman" w:hAnsi="Times New Roman" w:cs="Times New Roman"/>
          <w:sz w:val="24"/>
          <w:szCs w:val="24"/>
          <w:shd w:val="clear" w:color="auto" w:fill="FFFFFF"/>
        </w:rPr>
      </w:pPr>
      <w:r w:rsidRPr="00C25E5C">
        <w:rPr>
          <w:rFonts w:ascii="Times New Roman" w:hAnsi="Times New Roman" w:cs="Times New Roman"/>
          <w:b/>
          <w:bCs/>
          <w:sz w:val="24"/>
          <w:szCs w:val="24"/>
          <w:shd w:val="clear" w:color="auto" w:fill="FFFFFF"/>
        </w:rPr>
        <w:t>§4.</w:t>
      </w:r>
      <w:r w:rsidRPr="00C25E5C">
        <w:rPr>
          <w:rFonts w:ascii="Times New Roman" w:hAnsi="Times New Roman" w:cs="Times New Roman"/>
          <w:sz w:val="24"/>
          <w:szCs w:val="24"/>
          <w:shd w:val="clear" w:color="auto" w:fill="FFFFFF"/>
        </w:rPr>
        <w:t xml:space="preserve"> </w:t>
      </w:r>
    </w:p>
    <w:p w14:paraId="012C262C"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sz w:val="24"/>
          <w:szCs w:val="24"/>
          <w:shd w:val="clear" w:color="auto" w:fill="FFFFFF"/>
        </w:rPr>
        <w:t>1.В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 xml:space="preserve">очка 4, т. 4.1.,т.4.2 и  т.4.3 </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99"/>
        <w:gridCol w:w="2157"/>
      </w:tblGrid>
      <w:tr w:rsidR="00C25E5C" w:rsidRPr="00C25E5C" w14:paraId="0015B595" w14:textId="77777777" w:rsidTr="00140405">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93D351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4. За посещение на чужди кораби на Рибарско и Пасажерско пристанище Поморие се събира дневна кейова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C2AC6B4"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2.00 лв. на линеен метър</w:t>
            </w:r>
          </w:p>
        </w:tc>
      </w:tr>
      <w:tr w:rsidR="00C25E5C" w:rsidRPr="00C25E5C" w14:paraId="1C566FE6" w14:textId="77777777" w:rsidTr="00140405">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BE3CA37"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lastRenderedPageBreak/>
              <w:t>4.1.За посещение на плавателни съдове на стария кей се събира дневна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CD1813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1.00 лв. на линеен метър</w:t>
            </w:r>
          </w:p>
        </w:tc>
      </w:tr>
      <w:tr w:rsidR="00C25E5C" w:rsidRPr="00C25E5C" w14:paraId="047E3B8C" w14:textId="77777777" w:rsidTr="00140405">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B0F936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4.2 За посещение на чужди плавателни съдове на Рибарско и Пасажерско пристанище Поморие, застанали на борда на друг плавателен съд се събира дневна кейова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F9605B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w:t>
            </w:r>
          </w:p>
          <w:p w14:paraId="19664BFF" w14:textId="77777777" w:rsidR="00C25E5C" w:rsidRPr="00C25E5C" w:rsidRDefault="00C25E5C" w:rsidP="00AF0857">
            <w:pPr>
              <w:spacing w:before="100" w:beforeAutospacing="1" w:after="100" w:afterAutospacing="1"/>
              <w:rPr>
                <w:rFonts w:ascii="Times New Roman" w:hAnsi="Times New Roman" w:cs="Times New Roman"/>
                <w:sz w:val="20"/>
                <w:szCs w:val="20"/>
              </w:rPr>
            </w:pPr>
            <w:r w:rsidRPr="00C25E5C">
              <w:rPr>
                <w:rFonts w:ascii="Times New Roman" w:hAnsi="Times New Roman" w:cs="Times New Roman"/>
                <w:sz w:val="20"/>
                <w:szCs w:val="20"/>
              </w:rPr>
              <w:t>от таксата по т.4</w:t>
            </w:r>
          </w:p>
        </w:tc>
      </w:tr>
      <w:tr w:rsidR="00C25E5C" w:rsidRPr="00C25E5C" w14:paraId="56905F04" w14:textId="77777777" w:rsidTr="00140405">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9BF2F6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4.3 За посещение на плавателни съдове на стария кей застанали на борда на друг плавателен съд се събира дневна кейова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689FEBF"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66FEC31F" w14:textId="77777777" w:rsidR="00C25E5C" w:rsidRPr="00C25E5C" w:rsidRDefault="00C25E5C" w:rsidP="00AF0857">
            <w:pPr>
              <w:spacing w:before="100" w:beforeAutospacing="1" w:after="100" w:afterAutospacing="1"/>
              <w:rPr>
                <w:rFonts w:ascii="Times New Roman" w:hAnsi="Times New Roman" w:cs="Times New Roman"/>
                <w:sz w:val="20"/>
                <w:szCs w:val="20"/>
              </w:rPr>
            </w:pPr>
            <w:r w:rsidRPr="00C25E5C">
              <w:rPr>
                <w:rFonts w:ascii="Times New Roman" w:hAnsi="Times New Roman" w:cs="Times New Roman"/>
                <w:sz w:val="20"/>
                <w:szCs w:val="20"/>
              </w:rPr>
              <w:t>от таксата по т.4.1</w:t>
            </w:r>
          </w:p>
        </w:tc>
      </w:tr>
    </w:tbl>
    <w:p w14:paraId="7B9A05B9"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81"/>
        <w:gridCol w:w="2175"/>
      </w:tblGrid>
      <w:tr w:rsidR="00C25E5C" w:rsidRPr="00C25E5C" w14:paraId="33D32CD6" w14:textId="77777777" w:rsidTr="00AF0857">
        <w:trPr>
          <w:tblCellSpacing w:w="15" w:type="dxa"/>
        </w:trPr>
        <w:tc>
          <w:tcPr>
            <w:tcW w:w="68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EDA924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4. За посещение на чужди плавателни съдове на Рибарско и Пристанище за обществен транспорт - Поморие се събира дневна кейова такса</w:t>
            </w:r>
          </w:p>
        </w:tc>
        <w:tc>
          <w:tcPr>
            <w:tcW w:w="21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22A823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 лв. на линеен метър</w:t>
            </w:r>
          </w:p>
        </w:tc>
      </w:tr>
      <w:tr w:rsidR="00C25E5C" w:rsidRPr="00C25E5C" w14:paraId="4E20A927" w14:textId="77777777" w:rsidTr="00AF0857">
        <w:trPr>
          <w:tblCellSpacing w:w="15" w:type="dxa"/>
        </w:trPr>
        <w:tc>
          <w:tcPr>
            <w:tcW w:w="68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76BDCF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4.1 За посещение на чужди плавателни съдове на Рибарско и Пристанище за обществен транспорт - Поморие, застанали на борда на друг плавателен съд се събира дневна кейова такса</w:t>
            </w:r>
          </w:p>
        </w:tc>
        <w:tc>
          <w:tcPr>
            <w:tcW w:w="21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007FA2C"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w:t>
            </w:r>
          </w:p>
          <w:p w14:paraId="1D151DB0"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от таксата по т.4</w:t>
            </w:r>
          </w:p>
        </w:tc>
      </w:tr>
    </w:tbl>
    <w:p w14:paraId="56060A31"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 xml:space="preserve"> 2. Точка 4.2 и т. 4.3 се отменят.</w:t>
      </w:r>
    </w:p>
    <w:p w14:paraId="6B0E5C23"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§5.</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текста на т</w:t>
      </w:r>
      <w:r w:rsidRPr="00C25E5C">
        <w:rPr>
          <w:rFonts w:ascii="Times New Roman" w:hAnsi="Times New Roman" w:cs="Times New Roman"/>
          <w:sz w:val="24"/>
          <w:szCs w:val="24"/>
        </w:rPr>
        <w:t>очка 5</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 от:</w:t>
      </w:r>
    </w:p>
    <w:tbl>
      <w:tblPr>
        <w:tblW w:w="3865"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000"/>
      </w:tblGrid>
      <w:tr w:rsidR="00C25E5C" w:rsidRPr="00C25E5C" w14:paraId="7C5D7CEB" w14:textId="77777777" w:rsidTr="00C25E5C">
        <w:trPr>
          <w:tblCellSpacing w:w="15" w:type="dxa"/>
        </w:trPr>
        <w:tc>
          <w:tcPr>
            <w:tcW w:w="694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0F1ABF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5.Собственикът на всяко плавателно средство </w:t>
            </w:r>
            <w:proofErr w:type="spellStart"/>
            <w:r w:rsidRPr="00C25E5C">
              <w:rPr>
                <w:rFonts w:ascii="Times New Roman" w:hAnsi="Times New Roman" w:cs="Times New Roman"/>
                <w:sz w:val="20"/>
                <w:szCs w:val="20"/>
              </w:rPr>
              <w:t>домуващо</w:t>
            </w:r>
            <w:proofErr w:type="spellEnd"/>
            <w:r w:rsidRPr="00C25E5C">
              <w:rPr>
                <w:rFonts w:ascii="Times New Roman" w:hAnsi="Times New Roman" w:cs="Times New Roman"/>
                <w:sz w:val="20"/>
                <w:szCs w:val="20"/>
              </w:rPr>
              <w:t xml:space="preserve"> на Рибарско и Пасажерско пристанище Поморие и платило своята такса, получава пропуск за безплатен достъп.</w:t>
            </w:r>
          </w:p>
        </w:tc>
      </w:tr>
    </w:tbl>
    <w:p w14:paraId="51EB6E56" w14:textId="77777777" w:rsidR="00C25E5C" w:rsidRPr="00C25E5C" w:rsidRDefault="00C25E5C" w:rsidP="00C25E5C">
      <w:pPr>
        <w:jc w:val="both"/>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3865"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000"/>
      </w:tblGrid>
      <w:tr w:rsidR="00C25E5C" w:rsidRPr="00C25E5C" w14:paraId="148C966A" w14:textId="77777777" w:rsidTr="00C25E5C">
        <w:trPr>
          <w:tblCellSpacing w:w="15" w:type="dxa"/>
        </w:trPr>
        <w:tc>
          <w:tcPr>
            <w:tcW w:w="694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FF4CCA2"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0"/>
                <w:szCs w:val="20"/>
              </w:rPr>
              <w:t xml:space="preserve">5.Собственикът на всяко плавателно средство </w:t>
            </w:r>
            <w:proofErr w:type="spellStart"/>
            <w:r w:rsidRPr="00C25E5C">
              <w:rPr>
                <w:rFonts w:ascii="Times New Roman" w:hAnsi="Times New Roman" w:cs="Times New Roman"/>
                <w:sz w:val="20"/>
                <w:szCs w:val="20"/>
              </w:rPr>
              <w:t>домуващо</w:t>
            </w:r>
            <w:proofErr w:type="spellEnd"/>
            <w:r w:rsidRPr="00C25E5C">
              <w:rPr>
                <w:rFonts w:ascii="Times New Roman" w:hAnsi="Times New Roman" w:cs="Times New Roman"/>
                <w:sz w:val="20"/>
                <w:szCs w:val="20"/>
              </w:rPr>
              <w:t xml:space="preserve"> на Рибарско и Пристанище за обществен транспорт – Поморие и платило своята такса, получава пропуск за безплатен достъп</w:t>
            </w:r>
            <w:r w:rsidRPr="00C25E5C">
              <w:rPr>
                <w:rFonts w:ascii="Times New Roman" w:hAnsi="Times New Roman" w:cs="Times New Roman"/>
                <w:sz w:val="24"/>
                <w:szCs w:val="24"/>
              </w:rPr>
              <w:t>.</w:t>
            </w:r>
          </w:p>
        </w:tc>
      </w:tr>
    </w:tbl>
    <w:p w14:paraId="0B5F2A60"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lastRenderedPageBreak/>
        <w:t>§6.</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очка 6</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40"/>
        <w:gridCol w:w="2216"/>
      </w:tblGrid>
      <w:tr w:rsidR="00C25E5C" w:rsidRPr="00C25E5C" w14:paraId="6B861C5A" w14:textId="77777777" w:rsidTr="00AF0857">
        <w:trPr>
          <w:tblCellSpacing w:w="15" w:type="dxa"/>
        </w:trPr>
        <w:tc>
          <w:tcPr>
            <w:tcW w:w="679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CE95EA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6. Собственик на плавателен съд, получил разрешение от ИАМА да превозва пътници, заплаща еднократно сезонна такса за периода от 01.06. до 30.09. Таксата се заплаща до 01.06. на съответната година.</w:t>
            </w:r>
          </w:p>
        </w:tc>
        <w:tc>
          <w:tcPr>
            <w:tcW w:w="217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FE0BB80"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по 20.00 лв. на одобрено място</w:t>
            </w:r>
          </w:p>
        </w:tc>
      </w:tr>
    </w:tbl>
    <w:p w14:paraId="12FA9678"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75"/>
        <w:gridCol w:w="2181"/>
      </w:tblGrid>
      <w:tr w:rsidR="00C25E5C" w:rsidRPr="00C25E5C" w14:paraId="4989901A"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26B311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6. Собственик на плавателен съд, получил разрешение от ИАМА да превозва пътници заплаща еднократно сезонна такса за периода от 01.06. до 30.09. Таксата се заплаща до 01.07. на съответната година.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548163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по 30.00 лв. на одобрено място</w:t>
            </w:r>
          </w:p>
        </w:tc>
      </w:tr>
    </w:tbl>
    <w:p w14:paraId="2A23C652" w14:textId="77777777" w:rsidR="00C25E5C" w:rsidRPr="00C25E5C" w:rsidRDefault="00C25E5C" w:rsidP="00C25E5C">
      <w:pPr>
        <w:keepNext/>
        <w:jc w:val="both"/>
        <w:outlineLvl w:val="1"/>
        <w:rPr>
          <w:rFonts w:ascii="Times New Roman" w:hAnsi="Times New Roman" w:cs="Times New Roman"/>
          <w:sz w:val="24"/>
          <w:szCs w:val="24"/>
          <w:shd w:val="clear" w:color="auto" w:fill="FFFFFF"/>
        </w:rPr>
      </w:pPr>
      <w:r w:rsidRPr="00C25E5C">
        <w:rPr>
          <w:rFonts w:ascii="Times New Roman" w:hAnsi="Times New Roman" w:cs="Times New Roman"/>
          <w:b/>
          <w:bCs/>
          <w:sz w:val="24"/>
          <w:szCs w:val="24"/>
          <w:shd w:val="clear" w:color="auto" w:fill="FFFFFF"/>
        </w:rPr>
        <w:t>§7.</w:t>
      </w:r>
      <w:r w:rsidRPr="00C25E5C">
        <w:rPr>
          <w:rFonts w:ascii="Times New Roman" w:hAnsi="Times New Roman" w:cs="Times New Roman"/>
          <w:sz w:val="24"/>
          <w:szCs w:val="24"/>
          <w:shd w:val="clear" w:color="auto" w:fill="FFFFFF"/>
        </w:rPr>
        <w:t xml:space="preserve"> </w:t>
      </w:r>
    </w:p>
    <w:p w14:paraId="397C039E"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sz w:val="24"/>
          <w:szCs w:val="24"/>
          <w:shd w:val="clear" w:color="auto" w:fill="FFFFFF"/>
        </w:rPr>
        <w:t>1.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очка 7, т. 7.1 и т. 7.2</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21"/>
        <w:gridCol w:w="2235"/>
      </w:tblGrid>
      <w:tr w:rsidR="00C25E5C" w:rsidRPr="00C25E5C" w14:paraId="0E53C5D5" w14:textId="77777777" w:rsidTr="00AF0857">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5A3975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7. </w:t>
            </w:r>
            <w:proofErr w:type="spellStart"/>
            <w:r w:rsidRPr="00C25E5C">
              <w:rPr>
                <w:rFonts w:ascii="Times New Roman" w:hAnsi="Times New Roman" w:cs="Times New Roman"/>
                <w:sz w:val="20"/>
                <w:szCs w:val="20"/>
              </w:rPr>
              <w:t>Поставяеми</w:t>
            </w:r>
            <w:proofErr w:type="spellEnd"/>
            <w:r w:rsidRPr="00C25E5C">
              <w:rPr>
                <w:rFonts w:ascii="Times New Roman" w:hAnsi="Times New Roman" w:cs="Times New Roman"/>
                <w:sz w:val="20"/>
                <w:szCs w:val="20"/>
              </w:rPr>
              <w:t xml:space="preserve"> обекти, материали, съоръжения и др.:</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FF1E7BB" w14:textId="77777777" w:rsidR="00C25E5C" w:rsidRPr="00C25E5C" w:rsidRDefault="00C25E5C" w:rsidP="00AF0857">
            <w:pPr>
              <w:spacing w:after="360"/>
              <w:rPr>
                <w:rFonts w:ascii="Times New Roman" w:hAnsi="Times New Roman" w:cs="Times New Roman"/>
                <w:sz w:val="20"/>
                <w:szCs w:val="20"/>
              </w:rPr>
            </w:pPr>
          </w:p>
        </w:tc>
      </w:tr>
      <w:tr w:rsidR="00C25E5C" w:rsidRPr="00C25E5C" w14:paraId="23C03416" w14:textId="77777777" w:rsidTr="00AF0857">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ED9282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7.1 За предоставяне на открита площ, находяща се в района на Рибарско и Пасажерско пристанище Поморие за поставяне на кантар за изкупуване на рапани и аквакултури се заплаща такса:</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BE5A38D"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50.00 лв. на квадратен метър на месец.</w:t>
            </w:r>
          </w:p>
        </w:tc>
      </w:tr>
      <w:tr w:rsidR="00C25E5C" w:rsidRPr="00C25E5C" w14:paraId="0C472B64" w14:textId="77777777" w:rsidTr="00AF0857">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F9AFDFF"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7.2 За поставяне на други материали и съоръжения се заплаща</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0ED67D"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30.00 лв. на квадратен метър на месец.</w:t>
            </w:r>
          </w:p>
        </w:tc>
      </w:tr>
    </w:tbl>
    <w:p w14:paraId="215854BA"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63"/>
        <w:gridCol w:w="2193"/>
      </w:tblGrid>
      <w:tr w:rsidR="00C25E5C" w:rsidRPr="00C25E5C" w14:paraId="1ACE75A5"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4B71C4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7. За предоставяне на открита площ, находяща се в района на Рибарско и Пристанище за обществен транспорт - Поморие за поставяне на колесари, стапели и други материали и съоръжения се заплаща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FC52FF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3.00 лв. на квадратен метър </w:t>
            </w:r>
          </w:p>
        </w:tc>
      </w:tr>
      <w:tr w:rsidR="00C25E5C" w:rsidRPr="00C25E5C" w14:paraId="33A177E6"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D83FD0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7. 1. За предоставяне на открита площ, находяща се в района на Рибарско пристанище – Поморие и Пристанище за обществен транспорт – Поморие за поставяне на колесари, стапели и други материали и съоръжения, през месеците, юни, юли, август и септември се заплаща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B8ED753"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200 %</w:t>
            </w:r>
          </w:p>
          <w:p w14:paraId="41E766A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 xml:space="preserve"> от таксата по </w:t>
            </w:r>
          </w:p>
          <w:p w14:paraId="65597319"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т. 7</w:t>
            </w:r>
          </w:p>
        </w:tc>
      </w:tr>
    </w:tbl>
    <w:p w14:paraId="54818905" w14:textId="77777777" w:rsidR="00C25E5C" w:rsidRPr="00C25E5C" w:rsidRDefault="00C25E5C" w:rsidP="00C25E5C">
      <w:pPr>
        <w:rPr>
          <w:rFonts w:ascii="Times New Roman" w:hAnsi="Times New Roman" w:cs="Times New Roman"/>
          <w:b/>
          <w:bCs/>
          <w:i/>
          <w:iCs/>
          <w:sz w:val="24"/>
          <w:szCs w:val="24"/>
        </w:rPr>
      </w:pPr>
    </w:p>
    <w:p w14:paraId="08727630"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lastRenderedPageBreak/>
        <w:t>2. Точка 7.2 се отменя</w:t>
      </w:r>
    </w:p>
    <w:p w14:paraId="2A2CBC19"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§8.</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текста на т</w:t>
      </w:r>
      <w:r w:rsidRPr="00C25E5C">
        <w:rPr>
          <w:rFonts w:ascii="Times New Roman" w:hAnsi="Times New Roman" w:cs="Times New Roman"/>
          <w:sz w:val="24"/>
          <w:szCs w:val="24"/>
        </w:rPr>
        <w:t>очка 8.1</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044"/>
        <w:gridCol w:w="2012"/>
      </w:tblGrid>
      <w:tr w:rsidR="00C25E5C" w:rsidRPr="00C25E5C" w14:paraId="70A27726" w14:textId="77777777" w:rsidTr="00AF0857">
        <w:trPr>
          <w:tblCellSpacing w:w="15" w:type="dxa"/>
        </w:trPr>
        <w:tc>
          <w:tcPr>
            <w:tcW w:w="69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138C874"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8.1 </w:t>
            </w:r>
            <w:r w:rsidRPr="00C25E5C">
              <w:rPr>
                <w:rFonts w:ascii="Times New Roman" w:hAnsi="Times New Roman" w:cs="Times New Roman"/>
                <w:i/>
                <w:iCs/>
                <w:sz w:val="20"/>
                <w:szCs w:val="20"/>
              </w:rPr>
              <w:t>/изм. с Решение №793/18.05.2022г./</w:t>
            </w:r>
            <w:r w:rsidRPr="00C25E5C">
              <w:rPr>
                <w:rFonts w:ascii="Times New Roman" w:hAnsi="Times New Roman" w:cs="Times New Roman"/>
                <w:sz w:val="20"/>
                <w:szCs w:val="20"/>
              </w:rPr>
              <w:t> За паркиране на автомобили до 6 часа на територията на Пасажерско и Рибарско пристанище Поморие се заплаща такса</w:t>
            </w:r>
          </w:p>
        </w:tc>
        <w:tc>
          <w:tcPr>
            <w:tcW w:w="19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A6EB48D"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 </w:t>
            </w:r>
          </w:p>
          <w:p w14:paraId="141157B9" w14:textId="77777777" w:rsidR="00C25E5C" w:rsidRPr="00C25E5C" w:rsidRDefault="00C25E5C" w:rsidP="00AF0857">
            <w:pPr>
              <w:spacing w:before="100" w:beforeAutospacing="1" w:after="100" w:afterAutospacing="1"/>
              <w:rPr>
                <w:rFonts w:ascii="Times New Roman" w:hAnsi="Times New Roman" w:cs="Times New Roman"/>
                <w:sz w:val="24"/>
                <w:szCs w:val="24"/>
              </w:rPr>
            </w:pPr>
            <w:r w:rsidRPr="00C25E5C">
              <w:rPr>
                <w:rFonts w:ascii="Times New Roman" w:hAnsi="Times New Roman" w:cs="Times New Roman"/>
                <w:sz w:val="24"/>
                <w:szCs w:val="24"/>
              </w:rPr>
              <w:t> </w:t>
            </w:r>
          </w:p>
          <w:p w14:paraId="785F0728" w14:textId="77777777" w:rsidR="00C25E5C" w:rsidRPr="00C25E5C" w:rsidRDefault="00C25E5C" w:rsidP="00AF0857">
            <w:pPr>
              <w:spacing w:before="100" w:beforeAutospacing="1" w:after="100" w:afterAutospacing="1"/>
              <w:rPr>
                <w:rFonts w:ascii="Times New Roman" w:hAnsi="Times New Roman" w:cs="Times New Roman"/>
                <w:sz w:val="24"/>
                <w:szCs w:val="24"/>
              </w:rPr>
            </w:pPr>
            <w:r w:rsidRPr="00C25E5C">
              <w:rPr>
                <w:rFonts w:ascii="Times New Roman" w:hAnsi="Times New Roman" w:cs="Times New Roman"/>
                <w:sz w:val="24"/>
                <w:szCs w:val="24"/>
              </w:rPr>
              <w:t> </w:t>
            </w:r>
          </w:p>
        </w:tc>
      </w:tr>
    </w:tbl>
    <w:p w14:paraId="23C1E31E" w14:textId="77777777" w:rsidR="00C25E5C" w:rsidRPr="00C25E5C" w:rsidRDefault="00C25E5C" w:rsidP="00C25E5C">
      <w:pPr>
        <w:jc w:val="both"/>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88"/>
        <w:gridCol w:w="2068"/>
      </w:tblGrid>
      <w:tr w:rsidR="00C25E5C" w:rsidRPr="00C25E5C" w14:paraId="2D342F94"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032C88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8.1 За паркиране на автомобили до 6 часа на територията на Пристанище за обществен транспорт - Поморие и Рибарско пристанище -Поморие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74463C0"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 </w:t>
            </w:r>
          </w:p>
          <w:p w14:paraId="35B37BC4" w14:textId="77777777" w:rsidR="00C25E5C" w:rsidRPr="00C25E5C" w:rsidRDefault="00C25E5C" w:rsidP="00AF0857">
            <w:pPr>
              <w:spacing w:before="100" w:beforeAutospacing="1" w:after="100" w:afterAutospacing="1"/>
              <w:rPr>
                <w:rFonts w:ascii="Times New Roman" w:hAnsi="Times New Roman" w:cs="Times New Roman"/>
                <w:sz w:val="24"/>
                <w:szCs w:val="24"/>
              </w:rPr>
            </w:pPr>
            <w:r w:rsidRPr="00C25E5C">
              <w:rPr>
                <w:rFonts w:ascii="Times New Roman" w:hAnsi="Times New Roman" w:cs="Times New Roman"/>
                <w:sz w:val="24"/>
                <w:szCs w:val="24"/>
              </w:rPr>
              <w:t> </w:t>
            </w:r>
          </w:p>
          <w:p w14:paraId="419FDED4" w14:textId="77777777" w:rsidR="00C25E5C" w:rsidRPr="00C25E5C" w:rsidRDefault="00C25E5C" w:rsidP="00AF0857">
            <w:pPr>
              <w:spacing w:before="100" w:beforeAutospacing="1" w:after="100" w:afterAutospacing="1"/>
              <w:rPr>
                <w:rFonts w:ascii="Times New Roman" w:hAnsi="Times New Roman" w:cs="Times New Roman"/>
                <w:sz w:val="24"/>
                <w:szCs w:val="24"/>
              </w:rPr>
            </w:pPr>
            <w:r w:rsidRPr="00C25E5C">
              <w:rPr>
                <w:rFonts w:ascii="Times New Roman" w:hAnsi="Times New Roman" w:cs="Times New Roman"/>
                <w:sz w:val="24"/>
                <w:szCs w:val="24"/>
              </w:rPr>
              <w:t> </w:t>
            </w:r>
          </w:p>
        </w:tc>
      </w:tr>
    </w:tbl>
    <w:p w14:paraId="3AFBD2E0"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§9.</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очка 9, т. 9.1, т. 9.2, т. 9.3 и т. 9.4</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99"/>
        <w:gridCol w:w="2157"/>
      </w:tblGrid>
      <w:tr w:rsidR="00C25E5C" w:rsidRPr="00C25E5C" w14:paraId="2FB84E53" w14:textId="77777777" w:rsidTr="00AF0857">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9D5B24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9.</w:t>
            </w:r>
            <w:r w:rsidRPr="00C25E5C">
              <w:rPr>
                <w:rFonts w:ascii="Times New Roman" w:hAnsi="Times New Roman" w:cs="Times New Roman"/>
                <w:sz w:val="20"/>
                <w:szCs w:val="20"/>
              </w:rPr>
              <w:t> </w:t>
            </w:r>
            <w:r w:rsidRPr="00C25E5C">
              <w:rPr>
                <w:rFonts w:ascii="Times New Roman" w:hAnsi="Times New Roman" w:cs="Times New Roman"/>
                <w:i/>
                <w:iCs/>
                <w:sz w:val="20"/>
                <w:szCs w:val="20"/>
              </w:rPr>
              <w:t>/изм. с Решение №793/18.05.2022г./</w:t>
            </w:r>
            <w:r w:rsidRPr="00C25E5C">
              <w:rPr>
                <w:rFonts w:ascii="Times New Roman" w:hAnsi="Times New Roman" w:cs="Times New Roman"/>
                <w:sz w:val="20"/>
                <w:szCs w:val="20"/>
              </w:rPr>
              <w:t> Собственици на плавателни съдове, ползващи колесар за използване на рампата на Рибарско пристанище – Поморие за спускане и вадене на същите в рамките на деня,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625B5B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15.00 лв.</w:t>
            </w:r>
          </w:p>
        </w:tc>
      </w:tr>
      <w:tr w:rsidR="00C25E5C" w:rsidRPr="00C25E5C" w14:paraId="6416EB92" w14:textId="77777777" w:rsidTr="00AF0857">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CA185C4"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9.1 </w:t>
            </w:r>
            <w:r w:rsidRPr="00C25E5C">
              <w:rPr>
                <w:rFonts w:ascii="Times New Roman" w:hAnsi="Times New Roman" w:cs="Times New Roman"/>
                <w:i/>
                <w:iCs/>
                <w:sz w:val="20"/>
                <w:szCs w:val="20"/>
              </w:rPr>
              <w:t>/изм. с Решение №793/18.05.2022г./</w:t>
            </w:r>
            <w:r w:rsidRPr="00C25E5C">
              <w:rPr>
                <w:rFonts w:ascii="Times New Roman" w:hAnsi="Times New Roman" w:cs="Times New Roman"/>
                <w:sz w:val="20"/>
                <w:szCs w:val="20"/>
              </w:rPr>
              <w:t> При престой на автомобил с колесар и ползване на рампите в рамките на едно денонощие се заплаща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B95923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20.00 лв.</w:t>
            </w:r>
          </w:p>
        </w:tc>
      </w:tr>
      <w:tr w:rsidR="00C25E5C" w:rsidRPr="00C25E5C" w14:paraId="2F968BCA" w14:textId="77777777" w:rsidTr="00AF0857">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E5824A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9.2 </w:t>
            </w:r>
            <w:r w:rsidRPr="00C25E5C">
              <w:rPr>
                <w:rFonts w:ascii="Times New Roman" w:hAnsi="Times New Roman" w:cs="Times New Roman"/>
                <w:i/>
                <w:iCs/>
                <w:sz w:val="20"/>
                <w:szCs w:val="20"/>
              </w:rPr>
              <w:t>/изм. с Решение №793/18.05.2022г./</w:t>
            </w:r>
            <w:r w:rsidRPr="00C25E5C">
              <w:rPr>
                <w:rFonts w:ascii="Times New Roman" w:hAnsi="Times New Roman" w:cs="Times New Roman"/>
                <w:sz w:val="20"/>
                <w:szCs w:val="20"/>
              </w:rPr>
              <w:t>  Собственици на плавателни съдове, ползващи колесар и използване на рампата на Рибарско пристанище – Поморие, с изключение на собствениците на джетове за спускане и вадене на същите в рамките един месец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6838BC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100.00лв.</w:t>
            </w:r>
          </w:p>
        </w:tc>
      </w:tr>
      <w:tr w:rsidR="00C25E5C" w:rsidRPr="00C25E5C" w14:paraId="47A732B9" w14:textId="77777777" w:rsidTr="00AF0857">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D7DA24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9.3 </w:t>
            </w:r>
            <w:r w:rsidRPr="00C25E5C">
              <w:rPr>
                <w:rFonts w:ascii="Times New Roman" w:hAnsi="Times New Roman" w:cs="Times New Roman"/>
                <w:i/>
                <w:iCs/>
                <w:sz w:val="20"/>
                <w:szCs w:val="20"/>
              </w:rPr>
              <w:t>/изм. с Решение №793/18.05.2022г./</w:t>
            </w:r>
            <w:r w:rsidRPr="00C25E5C">
              <w:rPr>
                <w:rFonts w:ascii="Times New Roman" w:hAnsi="Times New Roman" w:cs="Times New Roman"/>
                <w:sz w:val="20"/>
                <w:szCs w:val="20"/>
              </w:rPr>
              <w:t>  Собственици на джетове, ползващи колесар и използване на рампата на Рибарско пристанище – Поморие за спускане и вадене на същите в рамките един месец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7C6FB6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180.00 лв.</w:t>
            </w:r>
          </w:p>
        </w:tc>
      </w:tr>
      <w:tr w:rsidR="00C25E5C" w:rsidRPr="00C25E5C" w14:paraId="542968CC" w14:textId="77777777" w:rsidTr="00AF0857">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451C5A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lastRenderedPageBreak/>
              <w:t>9.4 </w:t>
            </w:r>
            <w:r w:rsidRPr="00C25E5C">
              <w:rPr>
                <w:rFonts w:ascii="Times New Roman" w:hAnsi="Times New Roman" w:cs="Times New Roman"/>
                <w:i/>
                <w:iCs/>
                <w:sz w:val="20"/>
                <w:szCs w:val="20"/>
              </w:rPr>
              <w:t>/нова с Решение №449/28.04.2021г./</w:t>
            </w:r>
            <w:r w:rsidRPr="00C25E5C">
              <w:rPr>
                <w:rFonts w:ascii="Times New Roman" w:hAnsi="Times New Roman" w:cs="Times New Roman"/>
                <w:sz w:val="20"/>
                <w:szCs w:val="20"/>
              </w:rPr>
              <w:t>  Собственици на плавателни съдове, ползващи стационарния кран на Рибарско пристанище – Поморие за спускане и вадене на същите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018D82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12.00 лв.</w:t>
            </w:r>
          </w:p>
        </w:tc>
      </w:tr>
    </w:tbl>
    <w:p w14:paraId="53A63406"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86"/>
        <w:gridCol w:w="2170"/>
      </w:tblGrid>
      <w:tr w:rsidR="00C25E5C" w:rsidRPr="00C25E5C" w14:paraId="6FA6AFA6"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A26B07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9.</w:t>
            </w:r>
            <w:r w:rsidRPr="00C25E5C">
              <w:rPr>
                <w:rFonts w:ascii="Times New Roman" w:hAnsi="Times New Roman" w:cs="Times New Roman"/>
                <w:sz w:val="20"/>
                <w:szCs w:val="20"/>
              </w:rPr>
              <w:t> Собственици на плавателни съдове с колесар ползващи рампата на Рибарско пристанище – Поморие за спускане и вадене на същите в рамките на деня,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94C500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20.00 лв.</w:t>
            </w:r>
          </w:p>
        </w:tc>
      </w:tr>
      <w:tr w:rsidR="00C25E5C" w:rsidRPr="00C25E5C" w14:paraId="76509BD7"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8AD595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9.1  При престой на лодка с колесар и ползване на рампата един път в рамките на едно денонощие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D49E12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30.00 лв.</w:t>
            </w:r>
          </w:p>
        </w:tc>
      </w:tr>
      <w:tr w:rsidR="00C25E5C" w:rsidRPr="00C25E5C" w14:paraId="04FAB49F"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D778A2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9.2   Собственици на плавателни съдове, ползващи колесар и използване на рампата на Рибарско пристанище – Поморие, с изключение на собствениците на джетове за спускане и вадене на същите в рамките един месец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DFBEE8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120.00лв.</w:t>
            </w:r>
          </w:p>
        </w:tc>
      </w:tr>
      <w:tr w:rsidR="00C25E5C" w:rsidRPr="00C25E5C" w14:paraId="68E302F4"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0EFE9B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9.3   Собственици на джетове, ползващи колесар и използване на рампата на Рибарско пристанище – Поморие за спускане и вадене на същите в рамките един месец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EE6D76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220.00 лв.</w:t>
            </w:r>
          </w:p>
        </w:tc>
      </w:tr>
      <w:tr w:rsidR="00C25E5C" w:rsidRPr="00C25E5C" w14:paraId="44B24E59"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7F537BC"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9.4 Собственици на плавателни съдове, ползващи стационарния кран на Рибарско пристанище – Поморие за спускане и вадене на същите заплащат такса в едната посока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568131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15.00 лв.</w:t>
            </w:r>
          </w:p>
        </w:tc>
      </w:tr>
    </w:tbl>
    <w:p w14:paraId="1D7CC9F3"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§10.</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 xml:space="preserve">очка 10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85"/>
        <w:gridCol w:w="2171"/>
      </w:tblGrid>
      <w:tr w:rsidR="00C25E5C" w:rsidRPr="00C25E5C" w14:paraId="528AB9BC" w14:textId="77777777" w:rsidTr="00AF0857">
        <w:trPr>
          <w:tblCellSpacing w:w="15" w:type="dxa"/>
        </w:trPr>
        <w:tc>
          <w:tcPr>
            <w:tcW w:w="684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75C39D4"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10.</w:t>
            </w:r>
            <w:r w:rsidRPr="00C25E5C">
              <w:rPr>
                <w:rFonts w:ascii="Times New Roman" w:hAnsi="Times New Roman" w:cs="Times New Roman"/>
                <w:sz w:val="20"/>
                <w:szCs w:val="20"/>
              </w:rPr>
              <w:t> За ползване на площ на хелинг до Пасажерско пристанище и хелинг в кв. ”Свети Георги” за поставяне на плавателен съд се заплаща такса</w:t>
            </w:r>
          </w:p>
        </w:tc>
        <w:tc>
          <w:tcPr>
            <w:tcW w:w="212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8236FF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60.00 лв. на година</w:t>
            </w:r>
          </w:p>
        </w:tc>
      </w:tr>
    </w:tbl>
    <w:p w14:paraId="2F042FD3" w14:textId="77777777" w:rsidR="00C25E5C" w:rsidRPr="00C25E5C" w:rsidRDefault="00C25E5C" w:rsidP="00C25E5C">
      <w:pPr>
        <w:jc w:val="both"/>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07"/>
        <w:gridCol w:w="2149"/>
      </w:tblGrid>
      <w:tr w:rsidR="00C25E5C" w:rsidRPr="00C25E5C" w14:paraId="7F4B6CAA"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EAB72EA"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10.</w:t>
            </w:r>
            <w:r w:rsidRPr="00C25E5C">
              <w:rPr>
                <w:rFonts w:ascii="Times New Roman" w:hAnsi="Times New Roman" w:cs="Times New Roman"/>
                <w:sz w:val="20"/>
                <w:szCs w:val="20"/>
              </w:rPr>
              <w:t> За ползване на площ на хелинг до Пристанище за обществен транспорт - Поморие и хелинг в кв. ”Свети Георги” за поставяне на плавателен съд се заплаща годишна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2645CD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240.00 лв. на година</w:t>
            </w:r>
          </w:p>
        </w:tc>
      </w:tr>
    </w:tbl>
    <w:p w14:paraId="602CF188"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lastRenderedPageBreak/>
        <w:t>§11.</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w:t>
      </w:r>
      <w:r w:rsidRPr="00C25E5C">
        <w:rPr>
          <w:rFonts w:ascii="Times New Roman" w:hAnsi="Times New Roman" w:cs="Times New Roman"/>
          <w:sz w:val="24"/>
          <w:szCs w:val="24"/>
        </w:rPr>
        <w:t xml:space="preserve">очка 11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05"/>
        <w:gridCol w:w="2151"/>
      </w:tblGrid>
      <w:tr w:rsidR="00C25E5C" w:rsidRPr="00C25E5C" w14:paraId="2F6760FB" w14:textId="77777777" w:rsidTr="00C25E5C">
        <w:trPr>
          <w:tblCellSpacing w:w="15" w:type="dxa"/>
        </w:trPr>
        <w:tc>
          <w:tcPr>
            <w:tcW w:w="68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9C9D4E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11.</w:t>
            </w:r>
            <w:r w:rsidRPr="00C25E5C">
              <w:rPr>
                <w:rFonts w:ascii="Times New Roman" w:hAnsi="Times New Roman" w:cs="Times New Roman"/>
                <w:sz w:val="20"/>
                <w:szCs w:val="20"/>
              </w:rPr>
              <w:t> За ползване на хелинг на Рибарско пристанище – Поморие за поставяне на плавателен съд се заплаща такса</w:t>
            </w:r>
          </w:p>
        </w:tc>
        <w:tc>
          <w:tcPr>
            <w:tcW w:w="210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EF8F1F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230.00 лв. на година</w:t>
            </w:r>
          </w:p>
        </w:tc>
      </w:tr>
    </w:tbl>
    <w:p w14:paraId="2C004557" w14:textId="77777777" w:rsidR="00C25E5C" w:rsidRPr="00C25E5C" w:rsidRDefault="00C25E5C" w:rsidP="00C25E5C">
      <w:pPr>
        <w:jc w:val="both"/>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05"/>
        <w:gridCol w:w="2151"/>
      </w:tblGrid>
      <w:tr w:rsidR="00C25E5C" w:rsidRPr="00C25E5C" w14:paraId="6DC3AEDD"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170F160"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11.</w:t>
            </w:r>
            <w:r w:rsidRPr="00C25E5C">
              <w:rPr>
                <w:rFonts w:ascii="Times New Roman" w:hAnsi="Times New Roman" w:cs="Times New Roman"/>
                <w:sz w:val="20"/>
                <w:szCs w:val="20"/>
              </w:rPr>
              <w:t> За ползване на хелинг на Рибарско пристанище – Поморие за поставяне на плавателен съд се заплаща годишна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4E8B064"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800.00 лв. на година</w:t>
            </w:r>
          </w:p>
        </w:tc>
      </w:tr>
    </w:tbl>
    <w:p w14:paraId="47633FB7"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§12.</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текста на т</w:t>
      </w:r>
      <w:r w:rsidRPr="00C25E5C">
        <w:rPr>
          <w:rFonts w:ascii="Times New Roman" w:hAnsi="Times New Roman" w:cs="Times New Roman"/>
          <w:sz w:val="24"/>
          <w:szCs w:val="24"/>
        </w:rPr>
        <w:t>очка 13.1</w:t>
      </w:r>
      <w:r w:rsidRPr="00C25E5C">
        <w:rPr>
          <w:rFonts w:ascii="Times New Roman" w:hAnsi="Times New Roman" w:cs="Times New Roman"/>
          <w:sz w:val="24"/>
          <w:szCs w:val="24"/>
          <w:shd w:val="clear" w:color="auto" w:fill="FFFFFF"/>
        </w:rPr>
        <w:t xml:space="preserve">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90"/>
        <w:gridCol w:w="2066"/>
      </w:tblGrid>
      <w:tr w:rsidR="00C25E5C" w:rsidRPr="00C25E5C" w14:paraId="6C6D071C" w14:textId="77777777" w:rsidTr="00AF0857">
        <w:trPr>
          <w:tblCellSpacing w:w="15" w:type="dxa"/>
        </w:trPr>
        <w:tc>
          <w:tcPr>
            <w:tcW w:w="694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5902340"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13.1 </w:t>
            </w:r>
            <w:r w:rsidRPr="00C25E5C">
              <w:rPr>
                <w:rFonts w:ascii="Times New Roman" w:hAnsi="Times New Roman" w:cs="Times New Roman"/>
                <w:i/>
                <w:iCs/>
                <w:sz w:val="20"/>
                <w:szCs w:val="20"/>
              </w:rPr>
              <w:t>/изм. с Решение №793/18.05.2022г./</w:t>
            </w:r>
            <w:r w:rsidRPr="00C25E5C">
              <w:rPr>
                <w:rFonts w:ascii="Times New Roman" w:hAnsi="Times New Roman" w:cs="Times New Roman"/>
                <w:sz w:val="20"/>
                <w:szCs w:val="20"/>
              </w:rPr>
              <w:t xml:space="preserve">  За ползване на люспест лед произведен от </w:t>
            </w:r>
            <w:proofErr w:type="spellStart"/>
            <w:r w:rsidRPr="00C25E5C">
              <w:rPr>
                <w:rFonts w:ascii="Times New Roman" w:hAnsi="Times New Roman" w:cs="Times New Roman"/>
                <w:sz w:val="20"/>
                <w:szCs w:val="20"/>
              </w:rPr>
              <w:t>ледогенератори</w:t>
            </w:r>
            <w:proofErr w:type="spellEnd"/>
            <w:r w:rsidRPr="00C25E5C">
              <w:rPr>
                <w:rFonts w:ascii="Times New Roman" w:hAnsi="Times New Roman" w:cs="Times New Roman"/>
                <w:sz w:val="20"/>
                <w:szCs w:val="20"/>
              </w:rPr>
              <w:t xml:space="preserve"> на Пристанище за обществен транспорт с регионално значение Поморие се заплаща такса</w:t>
            </w:r>
          </w:p>
        </w:tc>
        <w:tc>
          <w:tcPr>
            <w:tcW w:w="202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5A52AF0"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0.20 лв. на кг.</w:t>
            </w:r>
          </w:p>
        </w:tc>
      </w:tr>
    </w:tbl>
    <w:p w14:paraId="2DB6B9C7" w14:textId="77777777" w:rsidR="00C25E5C" w:rsidRPr="00C25E5C" w:rsidRDefault="00C25E5C" w:rsidP="00C25E5C">
      <w:pPr>
        <w:jc w:val="both"/>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55"/>
        <w:gridCol w:w="2101"/>
      </w:tblGrid>
      <w:tr w:rsidR="00C25E5C" w:rsidRPr="00C25E5C" w14:paraId="64C94EA2"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601E3D4"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 xml:space="preserve">13.1   За ползване на люспест лед произведен от </w:t>
            </w:r>
            <w:proofErr w:type="spellStart"/>
            <w:r w:rsidRPr="00C25E5C">
              <w:rPr>
                <w:rFonts w:ascii="Times New Roman" w:hAnsi="Times New Roman" w:cs="Times New Roman"/>
                <w:sz w:val="20"/>
                <w:szCs w:val="20"/>
              </w:rPr>
              <w:t>ледогенератори</w:t>
            </w:r>
            <w:proofErr w:type="spellEnd"/>
            <w:r w:rsidRPr="00C25E5C">
              <w:rPr>
                <w:rFonts w:ascii="Times New Roman" w:hAnsi="Times New Roman" w:cs="Times New Roman"/>
                <w:sz w:val="20"/>
                <w:szCs w:val="20"/>
              </w:rPr>
              <w:t xml:space="preserve"> на Пристанище за обществен транспорт - Поморие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18E225F"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0.20 лв. на кг.</w:t>
            </w:r>
          </w:p>
        </w:tc>
      </w:tr>
    </w:tbl>
    <w:p w14:paraId="6D5012BD"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§13.</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на т</w:t>
      </w:r>
      <w:r w:rsidRPr="00C25E5C">
        <w:rPr>
          <w:rFonts w:ascii="Times New Roman" w:hAnsi="Times New Roman" w:cs="Times New Roman"/>
          <w:sz w:val="24"/>
          <w:szCs w:val="24"/>
        </w:rPr>
        <w:t xml:space="preserve">очка 14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34"/>
        <w:gridCol w:w="2122"/>
      </w:tblGrid>
      <w:tr w:rsidR="00C25E5C" w:rsidRPr="00C25E5C" w14:paraId="0DCB342C"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3EBC21D"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14</w:t>
            </w:r>
            <w:r w:rsidRPr="00C25E5C">
              <w:rPr>
                <w:rFonts w:ascii="Times New Roman" w:hAnsi="Times New Roman" w:cs="Times New Roman"/>
                <w:sz w:val="20"/>
                <w:szCs w:val="20"/>
              </w:rPr>
              <w:t xml:space="preserve">. За направа на </w:t>
            </w:r>
            <w:proofErr w:type="spellStart"/>
            <w:r w:rsidRPr="00C25E5C">
              <w:rPr>
                <w:rFonts w:ascii="Times New Roman" w:hAnsi="Times New Roman" w:cs="Times New Roman"/>
                <w:sz w:val="20"/>
                <w:szCs w:val="20"/>
              </w:rPr>
              <w:t>швартова</w:t>
            </w:r>
            <w:proofErr w:type="spellEnd"/>
            <w:r w:rsidRPr="00C25E5C">
              <w:rPr>
                <w:rFonts w:ascii="Times New Roman" w:hAnsi="Times New Roman" w:cs="Times New Roman"/>
                <w:sz w:val="20"/>
                <w:szCs w:val="20"/>
              </w:rPr>
              <w:t xml:space="preserve"> линия от персонала на пристанището по желание на собственик на плавателно средство се заплаща еднократна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682AA4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24.00 лв.</w:t>
            </w:r>
          </w:p>
        </w:tc>
      </w:tr>
    </w:tbl>
    <w:p w14:paraId="479D2F76"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34"/>
        <w:gridCol w:w="2122"/>
      </w:tblGrid>
      <w:tr w:rsidR="00C25E5C" w:rsidRPr="00C25E5C" w14:paraId="2F9558FB"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432938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14</w:t>
            </w:r>
            <w:r w:rsidRPr="00C25E5C">
              <w:rPr>
                <w:rFonts w:ascii="Times New Roman" w:hAnsi="Times New Roman" w:cs="Times New Roman"/>
                <w:sz w:val="20"/>
                <w:szCs w:val="20"/>
              </w:rPr>
              <w:t xml:space="preserve">. За направа на </w:t>
            </w:r>
            <w:proofErr w:type="spellStart"/>
            <w:r w:rsidRPr="00C25E5C">
              <w:rPr>
                <w:rFonts w:ascii="Times New Roman" w:hAnsi="Times New Roman" w:cs="Times New Roman"/>
                <w:sz w:val="20"/>
                <w:szCs w:val="20"/>
              </w:rPr>
              <w:t>швартова</w:t>
            </w:r>
            <w:proofErr w:type="spellEnd"/>
            <w:r w:rsidRPr="00C25E5C">
              <w:rPr>
                <w:rFonts w:ascii="Times New Roman" w:hAnsi="Times New Roman" w:cs="Times New Roman"/>
                <w:sz w:val="20"/>
                <w:szCs w:val="20"/>
              </w:rPr>
              <w:t xml:space="preserve"> линия от персонала на пристанището по желание на собственик на плавателно средство се заплаща еднократна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352EE8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30.00 лв.</w:t>
            </w:r>
          </w:p>
        </w:tc>
      </w:tr>
    </w:tbl>
    <w:p w14:paraId="0F8367E8"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lastRenderedPageBreak/>
        <w:t>§14.</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на т</w:t>
      </w:r>
      <w:r w:rsidRPr="00C25E5C">
        <w:rPr>
          <w:rFonts w:ascii="Times New Roman" w:hAnsi="Times New Roman" w:cs="Times New Roman"/>
          <w:sz w:val="24"/>
          <w:szCs w:val="24"/>
        </w:rPr>
        <w:t xml:space="preserve">очка 15 </w:t>
      </w:r>
      <w:r w:rsidRPr="00C25E5C">
        <w:rPr>
          <w:rFonts w:ascii="Times New Roman" w:hAnsi="Times New Roman" w:cs="Times New Roman"/>
          <w:b/>
          <w:bCs/>
          <w:sz w:val="24"/>
          <w:szCs w:val="24"/>
          <w:shd w:val="clear" w:color="auto" w:fill="FFFFFF"/>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82"/>
        <w:gridCol w:w="2074"/>
      </w:tblGrid>
      <w:tr w:rsidR="00C25E5C" w:rsidRPr="00C25E5C" w14:paraId="631B5374"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F35F72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15.</w:t>
            </w:r>
            <w:r w:rsidRPr="00C25E5C">
              <w:rPr>
                <w:rFonts w:ascii="Times New Roman" w:hAnsi="Times New Roman" w:cs="Times New Roman"/>
                <w:sz w:val="20"/>
                <w:szCs w:val="20"/>
              </w:rPr>
              <w:t> </w:t>
            </w:r>
            <w:r w:rsidRPr="00C25E5C">
              <w:rPr>
                <w:rFonts w:ascii="Times New Roman" w:hAnsi="Times New Roman" w:cs="Times New Roman"/>
                <w:i/>
                <w:iCs/>
                <w:sz w:val="20"/>
                <w:szCs w:val="20"/>
              </w:rPr>
              <w:t>/нова с Решение №449/28.04.2021г./</w:t>
            </w:r>
            <w:r w:rsidRPr="00C25E5C">
              <w:rPr>
                <w:rFonts w:ascii="Times New Roman" w:hAnsi="Times New Roman" w:cs="Times New Roman"/>
                <w:sz w:val="20"/>
                <w:szCs w:val="20"/>
              </w:rPr>
              <w:t>  Собственици на плавателни съдове желаещи да престоят на пристанището в периода от 15 септември до 15 декември заплащат еднократно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456DAFA"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75.00 лв. на линеен метър</w:t>
            </w:r>
          </w:p>
        </w:tc>
      </w:tr>
    </w:tbl>
    <w:p w14:paraId="2A5D708B"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917"/>
        <w:gridCol w:w="2139"/>
      </w:tblGrid>
      <w:tr w:rsidR="00C25E5C" w:rsidRPr="00C25E5C" w14:paraId="5DFD6067" w14:textId="77777777" w:rsidTr="00AF0857">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DB3517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15.</w:t>
            </w:r>
            <w:r w:rsidRPr="00C25E5C">
              <w:rPr>
                <w:rFonts w:ascii="Times New Roman" w:hAnsi="Times New Roman" w:cs="Times New Roman"/>
                <w:sz w:val="20"/>
                <w:szCs w:val="20"/>
              </w:rPr>
              <w:t> Собственици на плавателни съдове желаещи да престоят на  Рибарско пристанище- Поморие в периода от 15 септември до 15 декември заплащат еднократно кейова такса</w:t>
            </w:r>
          </w:p>
          <w:p w14:paraId="43487128" w14:textId="77777777" w:rsidR="00C25E5C" w:rsidRPr="00C25E5C" w:rsidRDefault="00C25E5C" w:rsidP="00AF0857">
            <w:pPr>
              <w:spacing w:before="100" w:beforeAutospacing="1" w:after="100" w:afterAutospacing="1"/>
              <w:rPr>
                <w:rFonts w:ascii="Times New Roman" w:hAnsi="Times New Roman" w:cs="Times New Roman"/>
                <w:sz w:val="20"/>
                <w:szCs w:val="20"/>
              </w:rPr>
            </w:pPr>
            <w:r w:rsidRPr="00C25E5C">
              <w:rPr>
                <w:rFonts w:ascii="Times New Roman" w:hAnsi="Times New Roman" w:cs="Times New Roman"/>
                <w:b/>
                <w:bCs/>
                <w:sz w:val="20"/>
                <w:szCs w:val="20"/>
              </w:rPr>
              <w:t> </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D29F73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85.00 лв. на линеен метър</w:t>
            </w:r>
          </w:p>
        </w:tc>
      </w:tr>
    </w:tbl>
    <w:p w14:paraId="25707EB7" w14:textId="77777777" w:rsidR="00C25E5C" w:rsidRPr="00C25E5C" w:rsidRDefault="00C25E5C" w:rsidP="00C25E5C">
      <w:pPr>
        <w:keepNext/>
        <w:jc w:val="both"/>
        <w:outlineLvl w:val="1"/>
        <w:rPr>
          <w:rFonts w:ascii="Times New Roman" w:hAnsi="Times New Roman" w:cs="Times New Roman"/>
          <w:b/>
          <w:bCs/>
          <w:sz w:val="24"/>
          <w:szCs w:val="24"/>
          <w:shd w:val="clear" w:color="auto" w:fill="FFFFFF"/>
        </w:rPr>
      </w:pPr>
      <w:r w:rsidRPr="00C25E5C">
        <w:rPr>
          <w:rFonts w:ascii="Times New Roman" w:hAnsi="Times New Roman" w:cs="Times New Roman"/>
          <w:b/>
          <w:bCs/>
          <w:sz w:val="24"/>
          <w:szCs w:val="24"/>
          <w:shd w:val="clear" w:color="auto" w:fill="FFFFFF"/>
        </w:rPr>
        <w:t>§15.</w:t>
      </w:r>
      <w:r w:rsidRPr="00C25E5C">
        <w:rPr>
          <w:rFonts w:ascii="Times New Roman" w:hAnsi="Times New Roman" w:cs="Times New Roman"/>
          <w:sz w:val="24"/>
          <w:szCs w:val="24"/>
          <w:shd w:val="clear" w:color="auto" w:fill="FFFFFF"/>
        </w:rPr>
        <w:t xml:space="preserve"> В Раздел VIII „Пристанищни такси“, чл. 80, ал. 1  За ползване на пристанища се заплащат следните такси и цени на услуги, се създава нова т. 16, със следния текст</w:t>
      </w:r>
      <w:r w:rsidRPr="00C25E5C">
        <w:rPr>
          <w:rFonts w:ascii="Times New Roman" w:hAnsi="Times New Roman" w:cs="Times New Roman"/>
          <w:b/>
          <w:bCs/>
          <w:sz w:val="24"/>
          <w:szCs w:val="24"/>
          <w:shd w:val="clear" w:color="auto" w:fill="FFFFFF"/>
        </w:rPr>
        <w:t>:</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882"/>
        <w:gridCol w:w="2174"/>
      </w:tblGrid>
      <w:tr w:rsidR="00C25E5C" w:rsidRPr="00C25E5C" w14:paraId="3450D10E" w14:textId="77777777" w:rsidTr="00AF0857">
        <w:trPr>
          <w:tblCellSpacing w:w="15" w:type="dxa"/>
        </w:trPr>
        <w:tc>
          <w:tcPr>
            <w:tcW w:w="683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63B45AF"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b/>
                <w:bCs/>
                <w:sz w:val="20"/>
                <w:szCs w:val="20"/>
              </w:rPr>
              <w:t xml:space="preserve">16. </w:t>
            </w:r>
            <w:r w:rsidRPr="00C25E5C">
              <w:rPr>
                <w:rFonts w:ascii="Times New Roman" w:hAnsi="Times New Roman" w:cs="Times New Roman"/>
                <w:sz w:val="20"/>
                <w:szCs w:val="20"/>
              </w:rPr>
              <w:t>За ползване на водоструйка собственост на ОП СУОИ за измиване корпуса на плавателен съд се заплаща такса</w:t>
            </w:r>
            <w:r w:rsidRPr="00C25E5C">
              <w:rPr>
                <w:rFonts w:ascii="Times New Roman" w:hAnsi="Times New Roman" w:cs="Times New Roman"/>
                <w:b/>
                <w:bCs/>
                <w:sz w:val="20"/>
                <w:szCs w:val="20"/>
              </w:rPr>
              <w:t> </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AED434A"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4.00 лв. на</w:t>
            </w:r>
          </w:p>
          <w:p w14:paraId="4B3B12E6"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линеен метър</w:t>
            </w:r>
          </w:p>
        </w:tc>
      </w:tr>
    </w:tbl>
    <w:p w14:paraId="52B04B43" w14:textId="77777777" w:rsidR="00C25E5C" w:rsidRPr="00C25E5C" w:rsidRDefault="00C25E5C" w:rsidP="00C25E5C">
      <w:pPr>
        <w:keepNext/>
        <w:jc w:val="both"/>
        <w:outlineLvl w:val="1"/>
        <w:rPr>
          <w:rFonts w:ascii="Times New Roman" w:hAnsi="Times New Roman" w:cs="Times New Roman"/>
          <w:sz w:val="24"/>
          <w:szCs w:val="24"/>
          <w:shd w:val="clear" w:color="auto" w:fill="FFFFFF"/>
        </w:rPr>
      </w:pPr>
      <w:r w:rsidRPr="00C25E5C">
        <w:rPr>
          <w:rFonts w:ascii="Times New Roman" w:hAnsi="Times New Roman" w:cs="Times New Roman"/>
          <w:b/>
          <w:bCs/>
          <w:sz w:val="24"/>
          <w:szCs w:val="24"/>
          <w:shd w:val="clear" w:color="auto" w:fill="FFFFFF"/>
        </w:rPr>
        <w:t>§16.</w:t>
      </w:r>
      <w:r w:rsidRPr="00C25E5C">
        <w:rPr>
          <w:rFonts w:ascii="Times New Roman" w:hAnsi="Times New Roman" w:cs="Times New Roman"/>
          <w:sz w:val="24"/>
          <w:szCs w:val="24"/>
          <w:shd w:val="clear" w:color="auto" w:fill="FFFFFF"/>
        </w:rPr>
        <w:t xml:space="preserve"> В Раздел VIII „Пристанищни такси“, чл. 80, ал. 2 се изменя от:</w:t>
      </w:r>
    </w:p>
    <w:p w14:paraId="50443097" w14:textId="77777777" w:rsidR="00C25E5C" w:rsidRPr="00C25E5C" w:rsidRDefault="00C25E5C" w:rsidP="00C25E5C">
      <w:pPr>
        <w:keepNext/>
        <w:ind w:firstLine="708"/>
        <w:jc w:val="both"/>
        <w:outlineLvl w:val="1"/>
        <w:rPr>
          <w:rFonts w:ascii="Times New Roman" w:hAnsi="Times New Roman" w:cs="Times New Roman"/>
          <w:sz w:val="24"/>
          <w:szCs w:val="24"/>
          <w:shd w:val="clear" w:color="auto" w:fill="FFFFFF"/>
        </w:rPr>
      </w:pPr>
      <w:r w:rsidRPr="00C25E5C">
        <w:rPr>
          <w:rFonts w:ascii="Times New Roman" w:hAnsi="Times New Roman" w:cs="Times New Roman"/>
          <w:sz w:val="24"/>
          <w:szCs w:val="24"/>
          <w:shd w:val="clear" w:color="auto" w:fill="FFFFFF"/>
        </w:rPr>
        <w:t>За морски клуб, хелинги, рибарско и пасажерско пристанище се заплаща такса отпадъци, както следва:</w:t>
      </w:r>
    </w:p>
    <w:tbl>
      <w:tblPr>
        <w:tblpPr w:leftFromText="141" w:rightFromText="141" w:vertAnchor="text" w:tblpY="1"/>
        <w:tblOverlap w:val="neve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596"/>
        <w:gridCol w:w="1321"/>
        <w:gridCol w:w="722"/>
        <w:gridCol w:w="722"/>
        <w:gridCol w:w="809"/>
        <w:gridCol w:w="809"/>
        <w:gridCol w:w="722"/>
        <w:gridCol w:w="722"/>
        <w:gridCol w:w="809"/>
        <w:gridCol w:w="824"/>
      </w:tblGrid>
      <w:tr w:rsidR="00C25E5C" w:rsidRPr="00C25E5C" w14:paraId="6D0B16D7" w14:textId="77777777" w:rsidTr="00AF0857">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08F63B"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Видове плавателни съдове</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9DB2C6B"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 xml:space="preserve">Админи- </w:t>
            </w:r>
            <w:proofErr w:type="spellStart"/>
            <w:r w:rsidRPr="00C25E5C">
              <w:rPr>
                <w:rFonts w:ascii="Times New Roman" w:hAnsi="Times New Roman" w:cs="Times New Roman"/>
                <w:sz w:val="24"/>
                <w:szCs w:val="24"/>
              </w:rPr>
              <w:t>стративни</w:t>
            </w:r>
            <w:proofErr w:type="spellEnd"/>
            <w:r w:rsidRPr="00C25E5C">
              <w:rPr>
                <w:rFonts w:ascii="Times New Roman" w:hAnsi="Times New Roman" w:cs="Times New Roman"/>
                <w:sz w:val="24"/>
                <w:szCs w:val="24"/>
              </w:rPr>
              <w:t xml:space="preserve"> разходи /лв./</w:t>
            </w:r>
          </w:p>
        </w:tc>
        <w:tc>
          <w:tcPr>
            <w:tcW w:w="3396"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43EFCC"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Отпадъци от нефтопродукти (анекс I на МАРПОЛ 73/78) литри/лв. с вкл. ДДС</w:t>
            </w:r>
          </w:p>
        </w:tc>
        <w:tc>
          <w:tcPr>
            <w:tcW w:w="3601"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153204F"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Твърди отпадъци (анекс V на МАРПОЛ 73/78) кг./лв. с вкл. ДДС</w:t>
            </w:r>
          </w:p>
        </w:tc>
      </w:tr>
      <w:tr w:rsidR="00C25E5C" w:rsidRPr="00C25E5C" w14:paraId="0E136A1B" w14:textId="77777777" w:rsidTr="00AF0857">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D783363" w14:textId="77777777" w:rsidR="00C25E5C" w:rsidRPr="00C25E5C" w:rsidRDefault="00C25E5C" w:rsidP="00AF0857">
            <w:pPr>
              <w:spacing w:after="360"/>
              <w:rPr>
                <w:rFonts w:ascii="Times New Roman" w:hAnsi="Times New Roman" w:cs="Times New Roman"/>
                <w:sz w:val="24"/>
                <w:szCs w:val="24"/>
              </w:rPr>
            </w:pP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75836F4" w14:textId="77777777" w:rsidR="00C25E5C" w:rsidRPr="00C25E5C" w:rsidRDefault="00C25E5C" w:rsidP="00AF0857">
            <w:pPr>
              <w:spacing w:after="360"/>
              <w:rPr>
                <w:rFonts w:ascii="Times New Roman" w:hAnsi="Times New Roman" w:cs="Times New Roman"/>
                <w:sz w:val="20"/>
                <w:szCs w:val="20"/>
              </w:rPr>
            </w:pP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E410E40" w14:textId="77777777" w:rsidR="00C25E5C" w:rsidRPr="00C25E5C" w:rsidRDefault="00C25E5C" w:rsidP="00AF0857">
            <w:pPr>
              <w:tabs>
                <w:tab w:val="left" w:pos="255"/>
              </w:tabs>
              <w:spacing w:after="360"/>
              <w:rPr>
                <w:rFonts w:ascii="Times New Roman" w:hAnsi="Times New Roman" w:cs="Times New Roman"/>
                <w:sz w:val="20"/>
                <w:szCs w:val="20"/>
              </w:rPr>
            </w:pPr>
            <w:r w:rsidRPr="00C25E5C">
              <w:rPr>
                <w:rFonts w:ascii="Times New Roman" w:hAnsi="Times New Roman" w:cs="Times New Roman"/>
                <w:sz w:val="20"/>
                <w:szCs w:val="20"/>
              </w:rPr>
              <w:t xml:space="preserve">До 15л.     </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0CC7E6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15-50л.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019DE08"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50-100л.</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B679D9E"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Над 100л.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1167F87"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До 15л.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72742AD"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15-50л.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835983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50-100л.</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B1DB773"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Над 100л.</w:t>
            </w:r>
          </w:p>
        </w:tc>
      </w:tr>
      <w:tr w:rsidR="00C25E5C" w:rsidRPr="00C25E5C" w14:paraId="55D5F572" w14:textId="77777777" w:rsidTr="00AF0857">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9DA518C"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 xml:space="preserve">1. </w:t>
            </w:r>
          </w:p>
          <w:p w14:paraId="67772320"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Риболовни кораби</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08B7676"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10.00</w:t>
            </w: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14C8606" w14:textId="77777777" w:rsidR="00C25E5C" w:rsidRPr="00C25E5C" w:rsidRDefault="00C25E5C" w:rsidP="00AF0857">
            <w:pPr>
              <w:jc w:val="center"/>
              <w:rPr>
                <w:rFonts w:ascii="Times New Roman" w:hAnsi="Times New Roman" w:cs="Times New Roman"/>
                <w:sz w:val="20"/>
                <w:szCs w:val="20"/>
              </w:rPr>
            </w:pPr>
            <w:r w:rsidRPr="00C25E5C">
              <w:rPr>
                <w:rFonts w:ascii="Times New Roman" w:hAnsi="Times New Roman" w:cs="Times New Roman"/>
                <w:sz w:val="20"/>
                <w:szCs w:val="20"/>
              </w:rPr>
              <w:t>20.</w:t>
            </w:r>
          </w:p>
          <w:p w14:paraId="4FBE895E" w14:textId="77777777" w:rsidR="00C25E5C" w:rsidRPr="00C25E5C" w:rsidRDefault="00C25E5C" w:rsidP="00AF0857">
            <w:pPr>
              <w:jc w:val="center"/>
              <w:rPr>
                <w:rFonts w:ascii="Times New Roman" w:hAnsi="Times New Roman" w:cs="Times New Roman"/>
                <w:sz w:val="20"/>
                <w:szCs w:val="20"/>
              </w:rPr>
            </w:pPr>
            <w:r w:rsidRPr="00C25E5C">
              <w:rPr>
                <w:rFonts w:ascii="Times New Roman" w:hAnsi="Times New Roman" w:cs="Times New Roman"/>
                <w:sz w:val="20"/>
                <w:szCs w:val="20"/>
              </w:rPr>
              <w:t>00</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BA8B848"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35.</w:t>
            </w:r>
          </w:p>
          <w:p w14:paraId="72B299E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8C6A3B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0783358B"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FA9C05B"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80.00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E453900"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20.</w:t>
            </w:r>
          </w:p>
          <w:p w14:paraId="00A89BF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F73A92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35.</w:t>
            </w:r>
          </w:p>
          <w:p w14:paraId="732CD18C"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96FDCC0"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7374730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56D1BF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80.00</w:t>
            </w:r>
          </w:p>
        </w:tc>
      </w:tr>
      <w:tr w:rsidR="00C25E5C" w:rsidRPr="00C25E5C" w14:paraId="2696011B" w14:textId="77777777" w:rsidTr="00AF0857">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C35EAC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lastRenderedPageBreak/>
              <w:t>2. Плавателни съдове осъществяващи спортно-развлекателна дейност</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B7CE8BB"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10.00</w:t>
            </w: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1F8FAE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 xml:space="preserve">25. </w:t>
            </w:r>
          </w:p>
          <w:p w14:paraId="57BDD611"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8CA30D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6FC0090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526835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85.</w:t>
            </w:r>
          </w:p>
          <w:p w14:paraId="2188A25A"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1C92E11"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100.</w:t>
            </w:r>
          </w:p>
          <w:p w14:paraId="6DF8EDB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1C4270D"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25.</w:t>
            </w:r>
          </w:p>
          <w:p w14:paraId="5D1ADF9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B004A5E"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0531F6EE"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8DAC8D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85.</w:t>
            </w:r>
          </w:p>
          <w:p w14:paraId="2C57219E"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5B1718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100.</w:t>
            </w:r>
          </w:p>
          <w:p w14:paraId="235C4A2A"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r>
    </w:tbl>
    <w:p w14:paraId="63B52619" w14:textId="77777777" w:rsidR="00C25E5C" w:rsidRPr="00C25E5C" w:rsidRDefault="00C25E5C" w:rsidP="00C25E5C">
      <w:pPr>
        <w:rPr>
          <w:rFonts w:ascii="Times New Roman" w:hAnsi="Times New Roman" w:cs="Times New Roman"/>
          <w:b/>
          <w:bCs/>
          <w:i/>
          <w:iCs/>
          <w:sz w:val="24"/>
          <w:szCs w:val="24"/>
        </w:rPr>
      </w:pPr>
      <w:r w:rsidRPr="00C25E5C">
        <w:rPr>
          <w:rFonts w:ascii="Times New Roman" w:hAnsi="Times New Roman" w:cs="Times New Roman"/>
          <w:b/>
          <w:bCs/>
          <w:i/>
          <w:iCs/>
          <w:sz w:val="24"/>
          <w:szCs w:val="24"/>
        </w:rPr>
        <w:br w:type="textWrapping" w:clear="all"/>
        <w:t>Нов текст:</w:t>
      </w:r>
    </w:p>
    <w:p w14:paraId="37837D40" w14:textId="77777777" w:rsidR="00C25E5C" w:rsidRPr="00C25E5C" w:rsidRDefault="00C25E5C" w:rsidP="00C25E5C">
      <w:pPr>
        <w:ind w:firstLine="708"/>
        <w:rPr>
          <w:rFonts w:ascii="Times New Roman" w:hAnsi="Times New Roman" w:cs="Times New Roman"/>
          <w:sz w:val="24"/>
          <w:szCs w:val="24"/>
        </w:rPr>
      </w:pPr>
      <w:r w:rsidRPr="00C25E5C">
        <w:rPr>
          <w:rFonts w:ascii="Times New Roman" w:hAnsi="Times New Roman" w:cs="Times New Roman"/>
          <w:sz w:val="24"/>
          <w:szCs w:val="24"/>
        </w:rPr>
        <w:t>За морски клуб, хелинги, Рибарско и Пристанище за обществен транспорт - Поморие се заплаща такса отпадъци, както следва: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596"/>
        <w:gridCol w:w="1321"/>
        <w:gridCol w:w="722"/>
        <w:gridCol w:w="722"/>
        <w:gridCol w:w="809"/>
        <w:gridCol w:w="809"/>
        <w:gridCol w:w="722"/>
        <w:gridCol w:w="722"/>
        <w:gridCol w:w="809"/>
        <w:gridCol w:w="824"/>
      </w:tblGrid>
      <w:tr w:rsidR="00C25E5C" w:rsidRPr="00C25E5C" w14:paraId="69096F9B" w14:textId="77777777" w:rsidTr="00AF0857">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A68D6DE"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Видове плавателни съдове</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307DB97"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 xml:space="preserve">Админи- </w:t>
            </w:r>
            <w:proofErr w:type="spellStart"/>
            <w:r w:rsidRPr="00C25E5C">
              <w:rPr>
                <w:rFonts w:ascii="Times New Roman" w:hAnsi="Times New Roman" w:cs="Times New Roman"/>
                <w:sz w:val="24"/>
                <w:szCs w:val="24"/>
              </w:rPr>
              <w:t>стративни</w:t>
            </w:r>
            <w:proofErr w:type="spellEnd"/>
            <w:r w:rsidRPr="00C25E5C">
              <w:rPr>
                <w:rFonts w:ascii="Times New Roman" w:hAnsi="Times New Roman" w:cs="Times New Roman"/>
                <w:sz w:val="24"/>
                <w:szCs w:val="24"/>
              </w:rPr>
              <w:t xml:space="preserve"> разходи /лв./</w:t>
            </w:r>
          </w:p>
        </w:tc>
        <w:tc>
          <w:tcPr>
            <w:tcW w:w="3150"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F7FFAA2"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Отпадъци от нефтопродукти (анекс I на МАРПОЛ 73/78) литри/лв. с вкл. ДДС</w:t>
            </w:r>
          </w:p>
        </w:tc>
        <w:tc>
          <w:tcPr>
            <w:tcW w:w="3345"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BBEFD54" w14:textId="77777777" w:rsidR="00C25E5C" w:rsidRPr="00C25E5C" w:rsidRDefault="00C25E5C" w:rsidP="00AF0857">
            <w:pPr>
              <w:spacing w:after="360"/>
              <w:rPr>
                <w:rFonts w:ascii="Times New Roman" w:hAnsi="Times New Roman" w:cs="Times New Roman"/>
                <w:sz w:val="24"/>
                <w:szCs w:val="24"/>
              </w:rPr>
            </w:pPr>
            <w:r w:rsidRPr="00C25E5C">
              <w:rPr>
                <w:rFonts w:ascii="Times New Roman" w:hAnsi="Times New Roman" w:cs="Times New Roman"/>
                <w:sz w:val="24"/>
                <w:szCs w:val="24"/>
              </w:rPr>
              <w:t>Твърди отпадъци (анекс V на МАРПОЛ 73/78) кг./лв. с вкл. ДДС</w:t>
            </w:r>
          </w:p>
        </w:tc>
      </w:tr>
      <w:tr w:rsidR="00C25E5C" w:rsidRPr="00C25E5C" w14:paraId="6A3465BB" w14:textId="77777777" w:rsidTr="00AF0857">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A0B8353" w14:textId="77777777" w:rsidR="00C25E5C" w:rsidRPr="00C25E5C" w:rsidRDefault="00C25E5C" w:rsidP="00AF0857">
            <w:pPr>
              <w:spacing w:after="360"/>
              <w:rPr>
                <w:rFonts w:ascii="Times New Roman" w:hAnsi="Times New Roman" w:cs="Times New Roman"/>
                <w:sz w:val="24"/>
                <w:szCs w:val="24"/>
              </w:rPr>
            </w:pP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6B9BDDA" w14:textId="77777777" w:rsidR="00C25E5C" w:rsidRPr="00C25E5C" w:rsidRDefault="00C25E5C" w:rsidP="00AF0857">
            <w:pPr>
              <w:spacing w:after="360"/>
              <w:rPr>
                <w:rFonts w:ascii="Times New Roman" w:hAnsi="Times New Roman" w:cs="Times New Roman"/>
                <w:sz w:val="20"/>
                <w:szCs w:val="20"/>
              </w:rPr>
            </w:pP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EB51E9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До 15л.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563BB95"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15-50л.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E202177"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50-100л.</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1B0A00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Над 100л.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FF73509"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До 15л.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9BA589C"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15-50л.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CE6374F"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50-100л.</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6E494FC"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Над 100л.</w:t>
            </w:r>
          </w:p>
        </w:tc>
      </w:tr>
      <w:tr w:rsidR="00C25E5C" w:rsidRPr="00C25E5C" w14:paraId="32324D24" w14:textId="77777777" w:rsidTr="00AF0857">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72F9D2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 Риболовни кораби</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8AC184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10.00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D2BA65E"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20.</w:t>
            </w:r>
          </w:p>
          <w:p w14:paraId="0E9A50DF"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11D4411"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35.</w:t>
            </w:r>
          </w:p>
          <w:p w14:paraId="6AC91DD5"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08A7688"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1AF2068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1F0B7E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80.0</w:t>
            </w:r>
          </w:p>
          <w:p w14:paraId="1ACB79AD"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B079F2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20.</w:t>
            </w:r>
          </w:p>
          <w:p w14:paraId="3E70F1E2"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DFC41B9"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35.</w:t>
            </w:r>
          </w:p>
          <w:p w14:paraId="217208C9"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EC7D1CD"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42C86397"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CA16196"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80.0</w:t>
            </w:r>
          </w:p>
          <w:p w14:paraId="76298723"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w:t>
            </w:r>
          </w:p>
        </w:tc>
      </w:tr>
      <w:tr w:rsidR="00C25E5C" w:rsidRPr="00C25E5C" w14:paraId="3C9097DD" w14:textId="77777777" w:rsidTr="00AF0857">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EC628A2"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2. Плавателни съдове осъществяващи спортно-развлекателна дейност</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3119E6D" w14:textId="77777777" w:rsidR="00C25E5C" w:rsidRPr="00C25E5C" w:rsidRDefault="00C25E5C" w:rsidP="00AF0857">
            <w:pPr>
              <w:spacing w:after="360"/>
              <w:rPr>
                <w:rFonts w:ascii="Times New Roman" w:hAnsi="Times New Roman" w:cs="Times New Roman"/>
                <w:sz w:val="20"/>
                <w:szCs w:val="20"/>
              </w:rPr>
            </w:pPr>
            <w:r w:rsidRPr="00C25E5C">
              <w:rPr>
                <w:rFonts w:ascii="Times New Roman" w:hAnsi="Times New Roman" w:cs="Times New Roman"/>
                <w:sz w:val="20"/>
                <w:szCs w:val="20"/>
              </w:rPr>
              <w:t>10.00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5F791B0"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25.</w:t>
            </w:r>
          </w:p>
          <w:p w14:paraId="359D01D4"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5BE347"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572AFCA6"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72B4EB0"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85.</w:t>
            </w:r>
          </w:p>
          <w:p w14:paraId="43767C5F"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38E1876"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100.</w:t>
            </w:r>
          </w:p>
          <w:p w14:paraId="6D4D3970"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6A15DF8"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25.</w:t>
            </w:r>
          </w:p>
          <w:p w14:paraId="379EDCAB"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4846356"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50.</w:t>
            </w:r>
          </w:p>
          <w:p w14:paraId="45E3C491"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DF8BED9"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85.</w:t>
            </w:r>
          </w:p>
          <w:p w14:paraId="5ABE724F"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734149E"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100.</w:t>
            </w:r>
          </w:p>
          <w:p w14:paraId="0407DC06" w14:textId="77777777" w:rsidR="00C25E5C" w:rsidRPr="00C25E5C" w:rsidRDefault="00C25E5C" w:rsidP="00AF0857">
            <w:pPr>
              <w:rPr>
                <w:rFonts w:ascii="Times New Roman" w:hAnsi="Times New Roman" w:cs="Times New Roman"/>
                <w:sz w:val="20"/>
                <w:szCs w:val="20"/>
              </w:rPr>
            </w:pPr>
            <w:r w:rsidRPr="00C25E5C">
              <w:rPr>
                <w:rFonts w:ascii="Times New Roman" w:hAnsi="Times New Roman" w:cs="Times New Roman"/>
                <w:sz w:val="20"/>
                <w:szCs w:val="20"/>
              </w:rPr>
              <w:t>00</w:t>
            </w:r>
          </w:p>
        </w:tc>
      </w:tr>
    </w:tbl>
    <w:p w14:paraId="121ED048" w14:textId="77777777" w:rsidR="00C25E5C" w:rsidRPr="00C25E5C" w:rsidRDefault="00C25E5C" w:rsidP="00C25E5C">
      <w:pPr>
        <w:rPr>
          <w:rFonts w:ascii="Times New Roman" w:hAnsi="Times New Roman" w:cs="Times New Roman"/>
          <w:sz w:val="24"/>
          <w:szCs w:val="24"/>
        </w:rPr>
      </w:pPr>
    </w:p>
    <w:p w14:paraId="43290936" w14:textId="77777777" w:rsidR="00C25E5C" w:rsidRPr="00C25E5C" w:rsidRDefault="00C25E5C" w:rsidP="00C25E5C">
      <w:pPr>
        <w:keepNext/>
        <w:ind w:firstLine="708"/>
        <w:jc w:val="both"/>
        <w:outlineLvl w:val="1"/>
        <w:rPr>
          <w:rFonts w:ascii="Times New Roman" w:hAnsi="Times New Roman" w:cs="Times New Roman"/>
          <w:sz w:val="24"/>
          <w:szCs w:val="24"/>
          <w:shd w:val="clear" w:color="auto" w:fill="FFFFFF"/>
        </w:rPr>
      </w:pPr>
      <w:r w:rsidRPr="00C25E5C">
        <w:rPr>
          <w:rFonts w:ascii="Times New Roman" w:hAnsi="Times New Roman" w:cs="Times New Roman"/>
          <w:b/>
          <w:bCs/>
          <w:sz w:val="24"/>
          <w:szCs w:val="24"/>
          <w:shd w:val="clear" w:color="auto" w:fill="FFFFFF"/>
        </w:rPr>
        <w:lastRenderedPageBreak/>
        <w:t>§17.</w:t>
      </w:r>
      <w:r w:rsidRPr="00C25E5C">
        <w:rPr>
          <w:rFonts w:ascii="Times New Roman" w:hAnsi="Times New Roman" w:cs="Times New Roman"/>
          <w:sz w:val="24"/>
          <w:szCs w:val="24"/>
          <w:shd w:val="clear" w:color="auto" w:fill="FFFFFF"/>
        </w:rPr>
        <w:t xml:space="preserve"> </w:t>
      </w:r>
    </w:p>
    <w:p w14:paraId="18533928" w14:textId="77777777" w:rsidR="00C25E5C" w:rsidRPr="00C25E5C" w:rsidRDefault="00C25E5C" w:rsidP="00C25E5C">
      <w:pPr>
        <w:keepNext/>
        <w:ind w:firstLine="708"/>
        <w:jc w:val="both"/>
        <w:outlineLvl w:val="1"/>
        <w:rPr>
          <w:rFonts w:ascii="Times New Roman" w:hAnsi="Times New Roman" w:cs="Times New Roman"/>
          <w:sz w:val="24"/>
          <w:szCs w:val="24"/>
        </w:rPr>
      </w:pPr>
      <w:r w:rsidRPr="00C25E5C">
        <w:rPr>
          <w:rFonts w:ascii="Times New Roman" w:hAnsi="Times New Roman" w:cs="Times New Roman"/>
          <w:sz w:val="24"/>
          <w:szCs w:val="24"/>
          <w:shd w:val="clear" w:color="auto" w:fill="FFFFFF"/>
        </w:rPr>
        <w:t xml:space="preserve">1.Чл. 82 от Раздел VIII „Пристанищни такси“, се изменя и допълва, както следва: </w:t>
      </w:r>
    </w:p>
    <w:p w14:paraId="4BC47385" w14:textId="77777777" w:rsidR="00C25E5C" w:rsidRPr="00C25E5C" w:rsidRDefault="00C25E5C" w:rsidP="00C25E5C">
      <w:pPr>
        <w:ind w:firstLine="708"/>
        <w:jc w:val="both"/>
        <w:rPr>
          <w:rFonts w:ascii="Times New Roman" w:hAnsi="Times New Roman" w:cs="Times New Roman"/>
          <w:sz w:val="24"/>
          <w:szCs w:val="24"/>
          <w:shd w:val="clear" w:color="auto" w:fill="FFFFFF"/>
        </w:rPr>
      </w:pPr>
      <w:r w:rsidRPr="00C25E5C">
        <w:rPr>
          <w:rFonts w:ascii="Times New Roman" w:hAnsi="Times New Roman" w:cs="Times New Roman"/>
          <w:sz w:val="24"/>
          <w:szCs w:val="24"/>
          <w:shd w:val="clear" w:color="auto" w:fill="FFFFFF"/>
        </w:rPr>
        <w:t xml:space="preserve">(1)На основание чл. 8, ал. 6 от Закона за местните данъци и такси, всички собственици на плавателни съдове с постоянен адрес на територията на Община Поморие, с разрешение от Изпълнителна Агенция „Морска администрация” за превоз на пътници, </w:t>
      </w:r>
      <w:proofErr w:type="spellStart"/>
      <w:r w:rsidRPr="00C25E5C">
        <w:rPr>
          <w:rFonts w:ascii="Times New Roman" w:hAnsi="Times New Roman" w:cs="Times New Roman"/>
          <w:sz w:val="24"/>
          <w:szCs w:val="24"/>
          <w:shd w:val="clear" w:color="auto" w:fill="FFFFFF"/>
        </w:rPr>
        <w:t>домуващи</w:t>
      </w:r>
      <w:proofErr w:type="spellEnd"/>
      <w:r w:rsidRPr="00C25E5C">
        <w:rPr>
          <w:rFonts w:ascii="Times New Roman" w:hAnsi="Times New Roman" w:cs="Times New Roman"/>
          <w:sz w:val="24"/>
          <w:szCs w:val="24"/>
          <w:shd w:val="clear" w:color="auto" w:fill="FFFFFF"/>
        </w:rPr>
        <w:t xml:space="preserve"> в Пристанище за обществен транспорт с регионално значение – Поморие, се освобождават от заплащане на 90% от размера на таксата по чл.80, ал.1, т.2 /заплащат 10%/.</w:t>
      </w:r>
    </w:p>
    <w:p w14:paraId="2782FB30" w14:textId="77777777" w:rsidR="00C25E5C" w:rsidRPr="00C25E5C" w:rsidRDefault="00C25E5C" w:rsidP="00C25E5C">
      <w:pPr>
        <w:jc w:val="both"/>
        <w:rPr>
          <w:rFonts w:ascii="Times New Roman" w:hAnsi="Times New Roman" w:cs="Times New Roman"/>
          <w:b/>
          <w:bCs/>
          <w:i/>
          <w:iCs/>
          <w:sz w:val="24"/>
          <w:szCs w:val="24"/>
          <w:shd w:val="clear" w:color="auto" w:fill="FFFFFF"/>
        </w:rPr>
      </w:pPr>
      <w:r w:rsidRPr="00C25E5C">
        <w:rPr>
          <w:rFonts w:ascii="Times New Roman" w:hAnsi="Times New Roman" w:cs="Times New Roman"/>
          <w:b/>
          <w:bCs/>
          <w:i/>
          <w:iCs/>
          <w:sz w:val="24"/>
          <w:szCs w:val="24"/>
          <w:shd w:val="clear" w:color="auto" w:fill="FFFFFF"/>
        </w:rPr>
        <w:t>Нов текст</w:t>
      </w:r>
    </w:p>
    <w:p w14:paraId="66EB2080" w14:textId="77777777" w:rsidR="00C25E5C" w:rsidRPr="00C25E5C" w:rsidRDefault="00C25E5C" w:rsidP="00C25E5C">
      <w:pPr>
        <w:ind w:firstLine="708"/>
        <w:jc w:val="both"/>
        <w:rPr>
          <w:rFonts w:ascii="Times New Roman" w:hAnsi="Times New Roman" w:cs="Times New Roman"/>
          <w:sz w:val="24"/>
          <w:szCs w:val="24"/>
          <w:shd w:val="clear" w:color="auto" w:fill="FFFFFF"/>
        </w:rPr>
      </w:pPr>
      <w:r w:rsidRPr="00C25E5C">
        <w:rPr>
          <w:rFonts w:ascii="Times New Roman" w:hAnsi="Times New Roman" w:cs="Times New Roman"/>
          <w:sz w:val="24"/>
          <w:szCs w:val="24"/>
          <w:shd w:val="clear" w:color="auto" w:fill="FFFFFF"/>
        </w:rPr>
        <w:t xml:space="preserve">(1) На основание чл. 8, ал. 6 от Закона за местните данъци и такси, всички собственици на плавателни съдове с постоянен адрес на територията на Община Поморие, с разрешение от Изпълнителна Агенция „Морска администрация” за превоз на пътници, </w:t>
      </w:r>
      <w:proofErr w:type="spellStart"/>
      <w:r w:rsidRPr="00C25E5C">
        <w:rPr>
          <w:rFonts w:ascii="Times New Roman" w:hAnsi="Times New Roman" w:cs="Times New Roman"/>
          <w:sz w:val="24"/>
          <w:szCs w:val="24"/>
          <w:shd w:val="clear" w:color="auto" w:fill="FFFFFF"/>
        </w:rPr>
        <w:t>домуващи</w:t>
      </w:r>
      <w:proofErr w:type="spellEnd"/>
      <w:r w:rsidRPr="00C25E5C">
        <w:rPr>
          <w:rFonts w:ascii="Times New Roman" w:hAnsi="Times New Roman" w:cs="Times New Roman"/>
          <w:sz w:val="24"/>
          <w:szCs w:val="24"/>
          <w:shd w:val="clear" w:color="auto" w:fill="FFFFFF"/>
        </w:rPr>
        <w:t xml:space="preserve"> в Пристанище за обществен транспорт– Поморие, се освобождават от заплащане на 88% от размера на таксата по чл.80, ал.1, т.2 /заплащат 12%/.</w:t>
      </w:r>
    </w:p>
    <w:p w14:paraId="7DE66F3A" w14:textId="77777777" w:rsidR="00C25E5C" w:rsidRPr="00C25E5C" w:rsidRDefault="00C25E5C" w:rsidP="00C25E5C">
      <w:pPr>
        <w:ind w:firstLine="708"/>
        <w:jc w:val="both"/>
        <w:rPr>
          <w:rFonts w:ascii="Times New Roman" w:hAnsi="Times New Roman" w:cs="Times New Roman"/>
          <w:sz w:val="24"/>
          <w:szCs w:val="24"/>
        </w:rPr>
      </w:pPr>
      <w:r w:rsidRPr="00C25E5C">
        <w:rPr>
          <w:rFonts w:ascii="Times New Roman" w:hAnsi="Times New Roman" w:cs="Times New Roman"/>
          <w:sz w:val="24"/>
          <w:szCs w:val="24"/>
        </w:rPr>
        <w:t>2. Създава се алинея 2 с текст:</w:t>
      </w:r>
    </w:p>
    <w:p w14:paraId="0C46113D" w14:textId="77777777" w:rsidR="00C25E5C" w:rsidRPr="00C25E5C" w:rsidRDefault="00C25E5C" w:rsidP="00C25E5C">
      <w:pPr>
        <w:ind w:firstLine="708"/>
        <w:jc w:val="both"/>
        <w:rPr>
          <w:rFonts w:ascii="Times New Roman" w:hAnsi="Times New Roman" w:cs="Times New Roman"/>
          <w:sz w:val="24"/>
          <w:szCs w:val="24"/>
        </w:rPr>
      </w:pPr>
      <w:r w:rsidRPr="00C25E5C">
        <w:rPr>
          <w:rFonts w:ascii="Times New Roman" w:hAnsi="Times New Roman" w:cs="Times New Roman"/>
          <w:sz w:val="24"/>
          <w:szCs w:val="24"/>
        </w:rPr>
        <w:t>(2) На основание чл. 8, ал. 6 от Закона за местните данъци и такси, собствениците на плавателни съдове с постоянен адрес на територията на Община Поморие, се освобождават от заплащане на 75 % от размера на таксата по т. 10 от Тарифата /заплащат 25 %/.</w:t>
      </w:r>
    </w:p>
    <w:p w14:paraId="3DC524EC" w14:textId="77777777" w:rsidR="00C25E5C" w:rsidRPr="00C25E5C" w:rsidRDefault="00C25E5C" w:rsidP="00C25E5C">
      <w:pPr>
        <w:ind w:firstLine="708"/>
        <w:jc w:val="both"/>
        <w:rPr>
          <w:rFonts w:ascii="Times New Roman" w:hAnsi="Times New Roman" w:cs="Times New Roman"/>
          <w:sz w:val="24"/>
          <w:szCs w:val="24"/>
        </w:rPr>
      </w:pPr>
      <w:r w:rsidRPr="00C25E5C">
        <w:rPr>
          <w:rFonts w:ascii="Times New Roman" w:hAnsi="Times New Roman" w:cs="Times New Roman"/>
          <w:sz w:val="24"/>
          <w:szCs w:val="24"/>
        </w:rPr>
        <w:t>3. Създава се алинея 3 с текст:</w:t>
      </w:r>
    </w:p>
    <w:p w14:paraId="4F263432" w14:textId="77777777" w:rsidR="00C25E5C" w:rsidRPr="00C25E5C" w:rsidRDefault="00C25E5C" w:rsidP="00C25E5C">
      <w:pPr>
        <w:ind w:firstLine="708"/>
        <w:jc w:val="both"/>
        <w:rPr>
          <w:rFonts w:ascii="Times New Roman" w:hAnsi="Times New Roman" w:cs="Times New Roman"/>
          <w:sz w:val="24"/>
          <w:szCs w:val="24"/>
        </w:rPr>
      </w:pPr>
      <w:r w:rsidRPr="00C25E5C">
        <w:rPr>
          <w:rFonts w:ascii="Times New Roman" w:hAnsi="Times New Roman" w:cs="Times New Roman"/>
          <w:sz w:val="24"/>
          <w:szCs w:val="24"/>
        </w:rPr>
        <w:t>(3) На основание чл. 8, ал. 6 от Закона за местните данъци и такси, собствениците на плавателни съдове с постоянен адрес на територията на Община Поморие, се освобождават от заплащане на  55 % от размера на таксата по т. 11 от Тарифата /заплащат 45 %/.</w:t>
      </w:r>
    </w:p>
    <w:p w14:paraId="1C8D5C68" w14:textId="77777777" w:rsidR="00C25E5C" w:rsidRDefault="00C25E5C" w:rsidP="00C25E5C">
      <w:pPr>
        <w:ind w:firstLine="708"/>
        <w:jc w:val="both"/>
        <w:rPr>
          <w:rFonts w:ascii="Times New Roman" w:hAnsi="Times New Roman" w:cs="Times New Roman"/>
          <w:sz w:val="24"/>
          <w:szCs w:val="24"/>
        </w:rPr>
      </w:pPr>
      <w:r w:rsidRPr="00C25E5C">
        <w:rPr>
          <w:rFonts w:ascii="Times New Roman" w:hAnsi="Times New Roman" w:cs="Times New Roman"/>
          <w:b/>
          <w:sz w:val="24"/>
          <w:szCs w:val="24"/>
        </w:rPr>
        <w:t xml:space="preserve">ІІ. </w:t>
      </w:r>
      <w:r w:rsidRPr="00C25E5C">
        <w:rPr>
          <w:rFonts w:ascii="Times New Roman" w:hAnsi="Times New Roman" w:cs="Times New Roman"/>
          <w:sz w:val="24"/>
          <w:szCs w:val="24"/>
        </w:rPr>
        <w:t xml:space="preserve">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14:paraId="3FB7B6F6" w14:textId="52BDB12B" w:rsidR="00C25E5C" w:rsidRPr="00C25E5C" w:rsidRDefault="00C25E5C" w:rsidP="00C25E5C">
      <w:pPr>
        <w:ind w:firstLine="708"/>
        <w:jc w:val="both"/>
        <w:rPr>
          <w:rFonts w:ascii="Times New Roman" w:hAnsi="Times New Roman" w:cs="Times New Roman"/>
          <w:sz w:val="24"/>
          <w:szCs w:val="24"/>
        </w:rPr>
      </w:pPr>
      <w:r w:rsidRPr="00C25E5C">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Изпълнено.</w:t>
      </w:r>
    </w:p>
    <w:p w14:paraId="08D6F297" w14:textId="77777777" w:rsidR="00C25E5C" w:rsidRPr="00C25E5C" w:rsidRDefault="00C25E5C" w:rsidP="003D72E6">
      <w:pPr>
        <w:ind w:firstLine="641"/>
        <w:rPr>
          <w:rFonts w:ascii="Times New Roman" w:hAnsi="Times New Roman" w:cs="Times New Roman"/>
          <w:sz w:val="24"/>
          <w:szCs w:val="24"/>
        </w:rPr>
      </w:pPr>
    </w:p>
    <w:p w14:paraId="3C98048A" w14:textId="62511AC9" w:rsidR="00140405" w:rsidRPr="00A50B65" w:rsidRDefault="00140405" w:rsidP="00140405">
      <w:pPr>
        <w:tabs>
          <w:tab w:val="left" w:pos="0"/>
        </w:tabs>
        <w:jc w:val="both"/>
        <w:rPr>
          <w:rFonts w:ascii="Times New Roman" w:hAnsi="Times New Roman" w:cs="Times New Roman"/>
          <w:sz w:val="24"/>
          <w:szCs w:val="24"/>
        </w:rPr>
      </w:pPr>
      <w:r>
        <w:rPr>
          <w:rFonts w:ascii="Times New Roman" w:hAnsi="Times New Roman" w:cs="Times New Roman"/>
          <w:b/>
          <w:sz w:val="24"/>
          <w:szCs w:val="24"/>
          <w:lang w:bidi="bg-BG"/>
        </w:rPr>
        <w:tab/>
        <w:t>15.</w:t>
      </w:r>
      <w:r w:rsidRPr="00140405">
        <w:rPr>
          <w:rFonts w:ascii="Times New Roman" w:hAnsi="Times New Roman" w:cs="Times New Roman"/>
          <w:bCs/>
          <w:sz w:val="24"/>
          <w:szCs w:val="24"/>
          <w:lang w:bidi="bg-BG"/>
        </w:rPr>
        <w:t>По т.15. от дневния ред:</w:t>
      </w:r>
      <w:r w:rsidRPr="00566E93">
        <w:rPr>
          <w:rFonts w:ascii="Times New Roman" w:hAnsi="Times New Roman" w:cs="Times New Roman"/>
          <w:b/>
          <w:sz w:val="24"/>
          <w:szCs w:val="24"/>
          <w:lang w:bidi="bg-BG"/>
        </w:rPr>
        <w:t xml:space="preserve"> </w:t>
      </w:r>
      <w:r w:rsidRPr="00A50B65">
        <w:rPr>
          <w:rFonts w:ascii="Times New Roman" w:hAnsi="Times New Roman" w:cs="Times New Roman"/>
          <w:sz w:val="24"/>
          <w:szCs w:val="24"/>
        </w:rPr>
        <w:t>ОС-467/12.04.2024г. - Докладна записка от Иван Алексиев – Кмет на Община Поморие, относно отдаване под наем на движима вещ – частна общинска собственост чрез публично оповестен конкурс.</w:t>
      </w:r>
    </w:p>
    <w:p w14:paraId="0447144D" w14:textId="77777777"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5242AE0D" w14:textId="44C63E0B"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168/25.04.2024г.</w:t>
      </w:r>
    </w:p>
    <w:p w14:paraId="2EF2FCF3" w14:textId="5C7D696F" w:rsidR="00140405" w:rsidRPr="00566E93" w:rsidRDefault="00140405" w:rsidP="00140405">
      <w:pPr>
        <w:jc w:val="both"/>
        <w:rPr>
          <w:rFonts w:ascii="Times New Roman" w:hAnsi="Times New Roman" w:cs="Times New Roman"/>
          <w:b/>
          <w:sz w:val="24"/>
          <w:szCs w:val="24"/>
          <w:lang w:bidi="bg-BG"/>
        </w:rPr>
      </w:pPr>
      <w:r w:rsidRPr="00A50B65">
        <w:rPr>
          <w:rFonts w:ascii="Times New Roman" w:hAnsi="Times New Roman" w:cs="Times New Roman"/>
          <w:sz w:val="24"/>
          <w:szCs w:val="24"/>
        </w:rPr>
        <w:lastRenderedPageBreak/>
        <w:t>На основание чл.21, ал.1, т.8 и ал.2 от Закона за местното самоуправление и местната администрация, чл.8, ал.1 и ал.4 от Закона за общинската собственост, чл.39 от Наредба № 1 за реда за придобиване, управление и разпореждане с общинско имущ</w:t>
      </w:r>
      <w:r>
        <w:rPr>
          <w:rFonts w:ascii="Times New Roman" w:hAnsi="Times New Roman" w:cs="Times New Roman"/>
          <w:sz w:val="24"/>
          <w:szCs w:val="24"/>
        </w:rPr>
        <w:t>ество Общински съвет – Поморие:</w:t>
      </w:r>
    </w:p>
    <w:p w14:paraId="3ADEAF73" w14:textId="77777777" w:rsidR="00140405" w:rsidRPr="00A50B65" w:rsidRDefault="00140405" w:rsidP="00140405">
      <w:pPr>
        <w:tabs>
          <w:tab w:val="left" w:pos="567"/>
        </w:tabs>
        <w:jc w:val="both"/>
        <w:rPr>
          <w:rFonts w:ascii="Times New Roman" w:hAnsi="Times New Roman" w:cs="Times New Roman"/>
          <w:sz w:val="24"/>
          <w:szCs w:val="24"/>
        </w:rPr>
      </w:pPr>
      <w:r w:rsidRPr="00A50B65">
        <w:rPr>
          <w:rFonts w:ascii="Times New Roman" w:hAnsi="Times New Roman" w:cs="Times New Roman"/>
          <w:sz w:val="24"/>
          <w:szCs w:val="24"/>
        </w:rPr>
        <w:tab/>
        <w:t xml:space="preserve">I. Възлага на Кмета на Община Поморие да проведе </w:t>
      </w:r>
      <w:r w:rsidRPr="00A50B65">
        <w:rPr>
          <w:rFonts w:ascii="Times New Roman" w:hAnsi="Times New Roman" w:cs="Times New Roman"/>
          <w:b/>
          <w:sz w:val="24"/>
          <w:szCs w:val="24"/>
        </w:rPr>
        <w:t>публично оповестен конкурс</w:t>
      </w:r>
      <w:r w:rsidRPr="00A50B65">
        <w:rPr>
          <w:rFonts w:ascii="Times New Roman" w:hAnsi="Times New Roman" w:cs="Times New Roman"/>
          <w:sz w:val="24"/>
          <w:szCs w:val="24"/>
        </w:rPr>
        <w:t xml:space="preserve"> за отдаване под наем на движима вещ – частна общинска собственост, за срок от </w:t>
      </w:r>
      <w:r w:rsidRPr="00A50B65">
        <w:rPr>
          <w:rFonts w:ascii="Times New Roman" w:hAnsi="Times New Roman" w:cs="Times New Roman"/>
          <w:b/>
          <w:sz w:val="24"/>
          <w:szCs w:val="24"/>
        </w:rPr>
        <w:t>10 години</w:t>
      </w:r>
      <w:r w:rsidRPr="00A50B65">
        <w:rPr>
          <w:rFonts w:ascii="Times New Roman" w:hAnsi="Times New Roman" w:cs="Times New Roman"/>
          <w:sz w:val="24"/>
          <w:szCs w:val="24"/>
        </w:rPr>
        <w:t>, както следва:</w:t>
      </w:r>
    </w:p>
    <w:p w14:paraId="0BFD98F6" w14:textId="77777777" w:rsidR="00140405" w:rsidRPr="00A50B65" w:rsidRDefault="00140405" w:rsidP="00140405">
      <w:pPr>
        <w:tabs>
          <w:tab w:val="left" w:pos="567"/>
        </w:tabs>
        <w:jc w:val="both"/>
        <w:rPr>
          <w:rFonts w:ascii="Times New Roman" w:hAnsi="Times New Roman" w:cs="Times New Roman"/>
          <w:sz w:val="24"/>
          <w:szCs w:val="24"/>
        </w:rPr>
      </w:pPr>
      <w:r w:rsidRPr="00A50B65">
        <w:rPr>
          <w:rFonts w:ascii="Times New Roman" w:hAnsi="Times New Roman" w:cs="Times New Roman"/>
          <w:sz w:val="24"/>
          <w:szCs w:val="24"/>
        </w:rPr>
        <w:tab/>
      </w:r>
      <w:r w:rsidRPr="00A50B65">
        <w:rPr>
          <w:rFonts w:ascii="Times New Roman" w:hAnsi="Times New Roman" w:cs="Times New Roman"/>
          <w:b/>
          <w:bCs/>
          <w:sz w:val="24"/>
          <w:szCs w:val="24"/>
          <w:lang w:val="bg"/>
        </w:rPr>
        <w:t>Специален автомобил</w:t>
      </w:r>
      <w:r w:rsidRPr="00A50B65">
        <w:rPr>
          <w:rFonts w:ascii="Times New Roman" w:hAnsi="Times New Roman" w:cs="Times New Roman"/>
          <w:bCs/>
          <w:sz w:val="24"/>
          <w:szCs w:val="24"/>
          <w:lang w:val="bg"/>
        </w:rPr>
        <w:t>, марка „Ивеко‘, модел „180 Е“ с рег. № А2724 РМ,</w:t>
      </w:r>
      <w:r w:rsidRPr="00A50B65">
        <w:rPr>
          <w:rFonts w:ascii="Times New Roman" w:hAnsi="Times New Roman" w:cs="Times New Roman"/>
          <w:bCs/>
          <w:sz w:val="24"/>
          <w:szCs w:val="24"/>
        </w:rPr>
        <w:t xml:space="preserve"> рама: ZCFA81TJ202738483, двигател №2070286</w:t>
      </w:r>
      <w:r w:rsidRPr="00A50B65">
        <w:rPr>
          <w:rFonts w:ascii="Times New Roman" w:hAnsi="Times New Roman" w:cs="Times New Roman"/>
          <w:bCs/>
          <w:sz w:val="24"/>
          <w:szCs w:val="24"/>
          <w:lang w:val="bg"/>
        </w:rPr>
        <w:t xml:space="preserve"> цвят бял, окомплектован с надстройка за сметосъбиране и сметоизвозване марка </w:t>
      </w:r>
      <w:r w:rsidRPr="00A50B65">
        <w:rPr>
          <w:rFonts w:ascii="Times New Roman" w:hAnsi="Times New Roman" w:cs="Times New Roman"/>
          <w:bCs/>
          <w:sz w:val="24"/>
          <w:szCs w:val="24"/>
        </w:rPr>
        <w:t>FARID, модел T1MH18</w:t>
      </w:r>
      <w:r w:rsidRPr="00A50B65">
        <w:rPr>
          <w:rFonts w:ascii="Times New Roman" w:hAnsi="Times New Roman" w:cs="Times New Roman"/>
          <w:sz w:val="24"/>
          <w:szCs w:val="24"/>
        </w:rPr>
        <w:t xml:space="preserve">, надстройка сериен №1067/00761 с </w:t>
      </w:r>
      <w:r w:rsidRPr="00A50B65">
        <w:rPr>
          <w:rFonts w:ascii="Times New Roman" w:hAnsi="Times New Roman" w:cs="Times New Roman"/>
          <w:b/>
          <w:sz w:val="24"/>
          <w:szCs w:val="24"/>
        </w:rPr>
        <w:t xml:space="preserve">начална конкурсна цена 2 720,00лв. </w:t>
      </w:r>
      <w:r w:rsidRPr="00A50B65">
        <w:rPr>
          <w:rFonts w:ascii="Times New Roman" w:hAnsi="Times New Roman" w:cs="Times New Roman"/>
          <w:sz w:val="24"/>
          <w:szCs w:val="24"/>
        </w:rPr>
        <w:t>(две хиляди седемстотин и двадесет лева) на месец, без вкл. ДДС, определена съгласно Експертна пазарна оценка, изготвена от лицензиран оценител.</w:t>
      </w:r>
    </w:p>
    <w:p w14:paraId="1AE1C21A" w14:textId="77777777" w:rsidR="00140405" w:rsidRPr="00A50B65" w:rsidRDefault="00140405" w:rsidP="00140405">
      <w:pPr>
        <w:ind w:firstLine="708"/>
        <w:jc w:val="both"/>
        <w:rPr>
          <w:rFonts w:ascii="Times New Roman" w:hAnsi="Times New Roman" w:cs="Times New Roman"/>
          <w:b/>
          <w:sz w:val="24"/>
          <w:szCs w:val="24"/>
        </w:rPr>
      </w:pPr>
      <w:r w:rsidRPr="00A50B65">
        <w:rPr>
          <w:rFonts w:ascii="Times New Roman" w:hAnsi="Times New Roman" w:cs="Times New Roman"/>
          <w:sz w:val="24"/>
          <w:szCs w:val="24"/>
        </w:rPr>
        <w:t>1.</w:t>
      </w:r>
      <w:r w:rsidRPr="00A50B65">
        <w:rPr>
          <w:rFonts w:ascii="Times New Roman" w:hAnsi="Times New Roman" w:cs="Times New Roman"/>
          <w:b/>
          <w:sz w:val="24"/>
          <w:szCs w:val="24"/>
        </w:rPr>
        <w:t xml:space="preserve"> Специфични изисквания, на които следва да отговарят участниците в публично оповестения конкурс:</w:t>
      </w:r>
    </w:p>
    <w:p w14:paraId="61E023C7" w14:textId="77777777" w:rsidR="00140405" w:rsidRPr="00A50B65" w:rsidRDefault="00140405" w:rsidP="00140405">
      <w:pPr>
        <w:jc w:val="both"/>
        <w:rPr>
          <w:rFonts w:ascii="Times New Roman" w:hAnsi="Times New Roman" w:cs="Times New Roman"/>
          <w:sz w:val="24"/>
          <w:szCs w:val="24"/>
        </w:rPr>
      </w:pPr>
      <w:r w:rsidRPr="00A50B65">
        <w:rPr>
          <w:rFonts w:ascii="Times New Roman" w:hAnsi="Times New Roman" w:cs="Times New Roman"/>
          <w:sz w:val="24"/>
          <w:szCs w:val="24"/>
        </w:rPr>
        <w:tab/>
        <w:t>Участникът следва да бъде юридическо лице, отговарящо на следните изисквания:</w:t>
      </w:r>
    </w:p>
    <w:p w14:paraId="6EC97C4E" w14:textId="77777777" w:rsidR="00140405" w:rsidRPr="00A50B65" w:rsidRDefault="00140405" w:rsidP="00140405">
      <w:pPr>
        <w:ind w:firstLine="708"/>
        <w:contextualSpacing/>
        <w:jc w:val="both"/>
        <w:rPr>
          <w:rFonts w:ascii="Times New Roman" w:hAnsi="Times New Roman" w:cs="Times New Roman"/>
          <w:sz w:val="24"/>
          <w:szCs w:val="24"/>
        </w:rPr>
      </w:pPr>
      <w:r w:rsidRPr="00A50B65">
        <w:rPr>
          <w:rFonts w:ascii="Times New Roman" w:hAnsi="Times New Roman" w:cs="Times New Roman"/>
          <w:sz w:val="24"/>
          <w:szCs w:val="24"/>
        </w:rPr>
        <w:t>1.1 Седалище и адрес на управление на територията на община Поморие;</w:t>
      </w:r>
    </w:p>
    <w:p w14:paraId="42B2B592" w14:textId="77777777" w:rsidR="00140405" w:rsidRPr="00A50B65" w:rsidRDefault="00140405" w:rsidP="00140405">
      <w:pPr>
        <w:ind w:firstLine="708"/>
        <w:contextualSpacing/>
        <w:rPr>
          <w:rFonts w:ascii="Times New Roman" w:hAnsi="Times New Roman" w:cs="Times New Roman"/>
          <w:sz w:val="24"/>
          <w:szCs w:val="24"/>
        </w:rPr>
      </w:pPr>
      <w:r w:rsidRPr="00A50B65">
        <w:rPr>
          <w:rFonts w:ascii="Times New Roman" w:hAnsi="Times New Roman" w:cs="Times New Roman"/>
          <w:sz w:val="24"/>
          <w:szCs w:val="24"/>
        </w:rPr>
        <w:t>1.2 Размер на основния капитал - минимум 2 млн. лева;</w:t>
      </w:r>
    </w:p>
    <w:p w14:paraId="5CEC77FB" w14:textId="77777777" w:rsidR="00140405" w:rsidRPr="00A50B65" w:rsidRDefault="00140405" w:rsidP="00140405">
      <w:pPr>
        <w:ind w:firstLine="708"/>
        <w:contextualSpacing/>
        <w:jc w:val="both"/>
        <w:rPr>
          <w:rFonts w:ascii="Times New Roman" w:hAnsi="Times New Roman" w:cs="Times New Roman"/>
          <w:sz w:val="24"/>
          <w:szCs w:val="24"/>
        </w:rPr>
      </w:pPr>
      <w:r w:rsidRPr="00A50B65">
        <w:rPr>
          <w:rFonts w:ascii="Times New Roman" w:hAnsi="Times New Roman" w:cs="Times New Roman"/>
          <w:sz w:val="24"/>
          <w:szCs w:val="24"/>
        </w:rPr>
        <w:t xml:space="preserve">1.3 Предмет на дейност: изготвяне на проекти и приложението им в областта на </w:t>
      </w:r>
      <w:proofErr w:type="spellStart"/>
      <w:r w:rsidRPr="00A50B65">
        <w:rPr>
          <w:rFonts w:ascii="Times New Roman" w:hAnsi="Times New Roman" w:cs="Times New Roman"/>
          <w:sz w:val="24"/>
          <w:szCs w:val="24"/>
        </w:rPr>
        <w:t>сметопреработването</w:t>
      </w:r>
      <w:proofErr w:type="spellEnd"/>
      <w:r w:rsidRPr="00A50B65">
        <w:rPr>
          <w:rFonts w:ascii="Times New Roman" w:hAnsi="Times New Roman" w:cs="Times New Roman"/>
          <w:sz w:val="24"/>
          <w:szCs w:val="24"/>
        </w:rPr>
        <w:t>, транспорт, третиране и преработка на твърди отпадъци, както битови, така и промишлени, пречистване /рециклиране/ на отпадни води, както битови, така и промишлени и съответната преработка на калните наноси, изграждане и управление на канализационната мрежа, облагородяване на замърсените площи, изграждане и управление на сметища и депа за съхранение на промишлени и битови отпадъци, поддържане на сметища и други територии, предназначени за обществено ползване;</w:t>
      </w:r>
    </w:p>
    <w:p w14:paraId="76C3BF22" w14:textId="77777777" w:rsidR="00140405" w:rsidRPr="00A50B65" w:rsidRDefault="00140405" w:rsidP="00140405">
      <w:pPr>
        <w:ind w:firstLine="708"/>
        <w:contextualSpacing/>
        <w:jc w:val="both"/>
        <w:rPr>
          <w:rFonts w:ascii="Times New Roman" w:hAnsi="Times New Roman" w:cs="Times New Roman"/>
          <w:sz w:val="24"/>
          <w:szCs w:val="24"/>
        </w:rPr>
      </w:pPr>
      <w:r w:rsidRPr="00A50B65">
        <w:rPr>
          <w:rFonts w:ascii="Times New Roman" w:hAnsi="Times New Roman" w:cs="Times New Roman"/>
          <w:iCs/>
          <w:sz w:val="24"/>
          <w:szCs w:val="24"/>
          <w:lang w:bidi="bg-BG"/>
        </w:rPr>
        <w:t>1.4 Наличие на надлежно издадено Разрешение по чл. 67 от Закона за управление на отпадъците за извършване на дейности по събиране, транспортиране на битови отпадъци до съоръжения и инсталации за тяхното третиране и третиране на битовите отпадъци;</w:t>
      </w:r>
    </w:p>
    <w:p w14:paraId="4E886B38" w14:textId="77777777" w:rsidR="00140405" w:rsidRPr="00A50B65" w:rsidRDefault="00140405" w:rsidP="00140405">
      <w:pPr>
        <w:ind w:firstLine="708"/>
        <w:contextualSpacing/>
        <w:jc w:val="both"/>
        <w:rPr>
          <w:rFonts w:ascii="Times New Roman" w:hAnsi="Times New Roman" w:cs="Times New Roman"/>
          <w:sz w:val="24"/>
          <w:szCs w:val="24"/>
        </w:rPr>
      </w:pPr>
      <w:r w:rsidRPr="00A50B65">
        <w:rPr>
          <w:rFonts w:ascii="Times New Roman" w:hAnsi="Times New Roman" w:cs="Times New Roman"/>
          <w:sz w:val="24"/>
          <w:szCs w:val="24"/>
        </w:rPr>
        <w:t xml:space="preserve">1.5 Доказан професионален опит в </w:t>
      </w:r>
      <w:proofErr w:type="spellStart"/>
      <w:r w:rsidRPr="00A50B65">
        <w:rPr>
          <w:rFonts w:ascii="Times New Roman" w:hAnsi="Times New Roman" w:cs="Times New Roman"/>
          <w:sz w:val="24"/>
          <w:szCs w:val="24"/>
        </w:rPr>
        <w:t>сметопреработването</w:t>
      </w:r>
      <w:proofErr w:type="spellEnd"/>
      <w:r w:rsidRPr="00A50B65">
        <w:rPr>
          <w:rFonts w:ascii="Times New Roman" w:hAnsi="Times New Roman" w:cs="Times New Roman"/>
          <w:sz w:val="24"/>
          <w:szCs w:val="24"/>
        </w:rPr>
        <w:t xml:space="preserve">, транспорт, третиране и преработка на твърди битови и промишлени отпадъци минимум една година; </w:t>
      </w:r>
    </w:p>
    <w:p w14:paraId="62862486" w14:textId="77777777" w:rsidR="00140405" w:rsidRPr="00A50B65" w:rsidRDefault="00140405" w:rsidP="00140405">
      <w:pPr>
        <w:ind w:firstLine="708"/>
        <w:contextualSpacing/>
        <w:jc w:val="both"/>
        <w:rPr>
          <w:rFonts w:ascii="Times New Roman" w:hAnsi="Times New Roman" w:cs="Times New Roman"/>
          <w:sz w:val="24"/>
          <w:szCs w:val="24"/>
        </w:rPr>
      </w:pPr>
      <w:r w:rsidRPr="00A50B65">
        <w:rPr>
          <w:rFonts w:ascii="Times New Roman" w:hAnsi="Times New Roman" w:cs="Times New Roman"/>
          <w:sz w:val="24"/>
          <w:szCs w:val="24"/>
        </w:rPr>
        <w:t>1.6 Нетни приходи от продажба на услуги към 31.12.2022г. - минимум 200 хил. лв.</w:t>
      </w:r>
    </w:p>
    <w:p w14:paraId="4F341912" w14:textId="77777777" w:rsidR="00140405" w:rsidRPr="00A50B65" w:rsidRDefault="00140405" w:rsidP="00140405">
      <w:pPr>
        <w:jc w:val="both"/>
        <w:rPr>
          <w:rFonts w:ascii="Times New Roman" w:hAnsi="Times New Roman" w:cs="Times New Roman"/>
          <w:sz w:val="24"/>
          <w:szCs w:val="24"/>
        </w:rPr>
      </w:pPr>
      <w:r w:rsidRPr="00A50B65">
        <w:rPr>
          <w:rFonts w:ascii="Times New Roman" w:hAnsi="Times New Roman" w:cs="Times New Roman"/>
          <w:sz w:val="24"/>
          <w:szCs w:val="24"/>
        </w:rPr>
        <w:tab/>
        <w:t xml:space="preserve">Изискването по т. 1.4 се доказва с представяне на копие на Разрешението по чл. 67 от </w:t>
      </w:r>
      <w:r w:rsidRPr="00A50B65">
        <w:rPr>
          <w:rFonts w:ascii="Times New Roman" w:hAnsi="Times New Roman" w:cs="Times New Roman"/>
          <w:iCs/>
          <w:sz w:val="24"/>
          <w:szCs w:val="24"/>
          <w:lang w:bidi="bg-BG"/>
        </w:rPr>
        <w:t xml:space="preserve">Закона за управление на отпадъците. </w:t>
      </w:r>
      <w:r w:rsidRPr="00A50B65">
        <w:rPr>
          <w:rFonts w:ascii="Times New Roman" w:hAnsi="Times New Roman" w:cs="Times New Roman"/>
          <w:sz w:val="24"/>
          <w:szCs w:val="24"/>
        </w:rPr>
        <w:t>Изискванията по т. 1.5 и т. 1.6 се доказват с представяне на годишни финансови отчети и счетоводни справки, заверени от счетоводителя и представляващия юридическото лице.</w:t>
      </w:r>
    </w:p>
    <w:p w14:paraId="1CB2B310" w14:textId="77777777" w:rsidR="00140405" w:rsidRPr="00566E93" w:rsidRDefault="00140405" w:rsidP="00140405">
      <w:pPr>
        <w:ind w:firstLine="567"/>
        <w:jc w:val="both"/>
        <w:rPr>
          <w:rFonts w:ascii="Times New Roman" w:hAnsi="Times New Roman" w:cs="Times New Roman"/>
          <w:bCs/>
          <w:sz w:val="24"/>
          <w:szCs w:val="24"/>
        </w:rPr>
      </w:pPr>
      <w:r w:rsidRPr="00A50B65">
        <w:rPr>
          <w:rFonts w:ascii="Times New Roman" w:hAnsi="Times New Roman" w:cs="Times New Roman"/>
          <w:sz w:val="24"/>
          <w:szCs w:val="24"/>
        </w:rPr>
        <w:t xml:space="preserve">2. </w:t>
      </w:r>
      <w:r w:rsidRPr="00A50B65">
        <w:rPr>
          <w:rFonts w:ascii="Times New Roman" w:hAnsi="Times New Roman" w:cs="Times New Roman"/>
          <w:b/>
          <w:sz w:val="24"/>
          <w:szCs w:val="24"/>
        </w:rPr>
        <w:t>Депозитът</w:t>
      </w:r>
      <w:r w:rsidRPr="00A50B65">
        <w:rPr>
          <w:rFonts w:ascii="Times New Roman" w:hAnsi="Times New Roman" w:cs="Times New Roman"/>
          <w:sz w:val="24"/>
          <w:szCs w:val="24"/>
        </w:rPr>
        <w:t xml:space="preserve"> </w:t>
      </w:r>
      <w:r w:rsidRPr="00A50B65">
        <w:rPr>
          <w:rFonts w:ascii="Times New Roman" w:hAnsi="Times New Roman" w:cs="Times New Roman"/>
          <w:b/>
          <w:sz w:val="24"/>
          <w:szCs w:val="24"/>
        </w:rPr>
        <w:t>за участие</w:t>
      </w:r>
      <w:r w:rsidRPr="00A50B65">
        <w:rPr>
          <w:rFonts w:ascii="Times New Roman" w:hAnsi="Times New Roman" w:cs="Times New Roman"/>
          <w:sz w:val="24"/>
          <w:szCs w:val="24"/>
        </w:rPr>
        <w:t xml:space="preserve"> е в размер на началната конкурсна цена, а именно - </w:t>
      </w:r>
      <w:r w:rsidRPr="00A50B65">
        <w:rPr>
          <w:rFonts w:ascii="Times New Roman" w:hAnsi="Times New Roman" w:cs="Times New Roman"/>
          <w:b/>
          <w:sz w:val="24"/>
          <w:szCs w:val="24"/>
        </w:rPr>
        <w:t xml:space="preserve">2 720,00лв. </w:t>
      </w:r>
      <w:r w:rsidRPr="00A50B65">
        <w:rPr>
          <w:rFonts w:ascii="Times New Roman" w:hAnsi="Times New Roman" w:cs="Times New Roman"/>
          <w:sz w:val="24"/>
          <w:szCs w:val="24"/>
        </w:rPr>
        <w:t>(две хиляди седемстотин и двадесет лева)</w:t>
      </w:r>
      <w:r w:rsidRPr="00A50B65">
        <w:rPr>
          <w:rFonts w:ascii="Times New Roman" w:hAnsi="Times New Roman" w:cs="Times New Roman"/>
          <w:bCs/>
          <w:sz w:val="24"/>
          <w:szCs w:val="24"/>
        </w:rPr>
        <w:t xml:space="preserve">, без включен ДДС. </w:t>
      </w:r>
    </w:p>
    <w:p w14:paraId="0E8C3964" w14:textId="77777777" w:rsidR="00140405" w:rsidRPr="00A50B65" w:rsidRDefault="00140405" w:rsidP="00140405">
      <w:pPr>
        <w:ind w:firstLine="567"/>
        <w:jc w:val="both"/>
        <w:rPr>
          <w:rFonts w:ascii="Times New Roman" w:hAnsi="Times New Roman" w:cs="Times New Roman"/>
          <w:sz w:val="24"/>
          <w:szCs w:val="24"/>
        </w:rPr>
      </w:pPr>
      <w:r w:rsidRPr="00A50B65">
        <w:rPr>
          <w:rFonts w:ascii="Times New Roman" w:hAnsi="Times New Roman" w:cs="Times New Roman"/>
          <w:sz w:val="24"/>
          <w:szCs w:val="24"/>
        </w:rPr>
        <w:lastRenderedPageBreak/>
        <w:t>Тръжната документация следва да бъде изготвена съгласно разпоредбите на  чл. 85 от Наредба №1 за реда за придобиване, управление и разпореждане с общинско имущество.</w:t>
      </w:r>
    </w:p>
    <w:p w14:paraId="34827D3B" w14:textId="77777777" w:rsidR="00140405" w:rsidRPr="00A50B65" w:rsidRDefault="00140405" w:rsidP="00140405">
      <w:pPr>
        <w:ind w:firstLine="567"/>
        <w:jc w:val="both"/>
        <w:rPr>
          <w:rFonts w:ascii="Times New Roman" w:hAnsi="Times New Roman" w:cs="Times New Roman"/>
          <w:sz w:val="24"/>
          <w:szCs w:val="24"/>
        </w:rPr>
      </w:pPr>
      <w:r w:rsidRPr="00A50B65">
        <w:rPr>
          <w:rFonts w:ascii="Times New Roman" w:hAnsi="Times New Roman" w:cs="Times New Roman"/>
          <w:sz w:val="24"/>
          <w:szCs w:val="24"/>
        </w:rPr>
        <w:t>II. Възлага на Кмета на общината, да определи останалите условия по провеждането на конкурса и да издаде Заповед за откриване на процедура за провеждане на публично оповестен конкурс.</w:t>
      </w:r>
    </w:p>
    <w:p w14:paraId="3FAA65EC" w14:textId="77777777" w:rsidR="00140405" w:rsidRDefault="00140405" w:rsidP="00140405">
      <w:pPr>
        <w:ind w:firstLine="567"/>
        <w:jc w:val="both"/>
        <w:rPr>
          <w:rFonts w:ascii="Times New Roman" w:hAnsi="Times New Roman" w:cs="Times New Roman"/>
          <w:sz w:val="24"/>
          <w:szCs w:val="24"/>
        </w:rPr>
      </w:pPr>
      <w:r w:rsidRPr="00A50B65">
        <w:rPr>
          <w:rFonts w:ascii="Times New Roman" w:hAnsi="Times New Roman" w:cs="Times New Roman"/>
          <w:sz w:val="24"/>
          <w:szCs w:val="24"/>
        </w:rPr>
        <w:t xml:space="preserve">III. Допуска на основание чл.60, ал.1 от </w:t>
      </w:r>
      <w:r w:rsidRPr="00A50B65">
        <w:rPr>
          <w:rFonts w:ascii="Times New Roman" w:hAnsi="Times New Roman" w:cs="Times New Roman"/>
          <w:bCs/>
          <w:sz w:val="24"/>
          <w:szCs w:val="24"/>
        </w:rPr>
        <w:t xml:space="preserve">Административнопроцесуалния кодекс </w:t>
      </w:r>
      <w:r w:rsidRPr="00A50B65">
        <w:rPr>
          <w:rFonts w:ascii="Times New Roman" w:hAnsi="Times New Roman" w:cs="Times New Roman"/>
          <w:b/>
          <w:sz w:val="24"/>
          <w:szCs w:val="24"/>
        </w:rPr>
        <w:t>предварително изпълнение</w:t>
      </w:r>
      <w:r w:rsidRPr="00A50B65">
        <w:rPr>
          <w:rFonts w:ascii="Times New Roman" w:hAnsi="Times New Roman" w:cs="Times New Roman"/>
          <w:sz w:val="24"/>
          <w:szCs w:val="24"/>
        </w:rPr>
        <w:t xml:space="preserve"> на настоящото решение.</w:t>
      </w:r>
    </w:p>
    <w:p w14:paraId="7DFEA0F8" w14:textId="5B113EFD" w:rsidR="00140405" w:rsidRPr="00566E93" w:rsidRDefault="00140405" w:rsidP="00140405">
      <w:pPr>
        <w:ind w:firstLine="567"/>
        <w:jc w:val="both"/>
        <w:rPr>
          <w:rFonts w:ascii="Times New Roman" w:hAnsi="Times New Roman" w:cs="Times New Roman"/>
          <w:sz w:val="24"/>
          <w:szCs w:val="24"/>
        </w:rPr>
      </w:pPr>
      <w:r w:rsidRPr="00140405">
        <w:rPr>
          <w:rFonts w:ascii="Times New Roman" w:hAnsi="Times New Roman" w:cs="Times New Roman"/>
          <w:b/>
          <w:bCs/>
          <w:i/>
          <w:iCs/>
          <w:sz w:val="24"/>
          <w:szCs w:val="24"/>
          <w:u w:val="single"/>
        </w:rPr>
        <w:t>Отговор по изпълнение на Решението:</w:t>
      </w:r>
      <w:r w:rsidRPr="0055637B">
        <w:rPr>
          <w:rFonts w:ascii="Times New Roman" w:hAnsi="Times New Roman" w:cs="Times New Roman"/>
          <w:sz w:val="24"/>
          <w:szCs w:val="24"/>
        </w:rPr>
        <w:t xml:space="preserve"> </w:t>
      </w:r>
      <w:r>
        <w:rPr>
          <w:rFonts w:ascii="Times New Roman" w:hAnsi="Times New Roman" w:cs="Times New Roman"/>
          <w:sz w:val="24"/>
          <w:szCs w:val="24"/>
        </w:rPr>
        <w:t>Проведен публично оповестен конкурс за отдаване под наем и сключен договор за наем с наемателя</w:t>
      </w:r>
      <w:r w:rsidRPr="0055637B">
        <w:rPr>
          <w:rFonts w:ascii="Times New Roman" w:hAnsi="Times New Roman" w:cs="Times New Roman"/>
          <w:sz w:val="24"/>
          <w:szCs w:val="24"/>
        </w:rPr>
        <w:t>.</w:t>
      </w:r>
    </w:p>
    <w:p w14:paraId="48A6BB83" w14:textId="77777777" w:rsidR="00140405" w:rsidRDefault="00140405" w:rsidP="00140405">
      <w:pPr>
        <w:tabs>
          <w:tab w:val="center" w:pos="5904"/>
          <w:tab w:val="left" w:pos="7820"/>
        </w:tabs>
        <w:jc w:val="both"/>
        <w:rPr>
          <w:rFonts w:ascii="Times New Roman" w:hAnsi="Times New Roman" w:cs="Times New Roman"/>
          <w:b/>
          <w:sz w:val="24"/>
          <w:szCs w:val="24"/>
          <w:lang w:bidi="bg-BG"/>
        </w:rPr>
      </w:pPr>
    </w:p>
    <w:p w14:paraId="2C7245BA" w14:textId="7EB634FB" w:rsidR="00140405" w:rsidRDefault="00140405" w:rsidP="00140405">
      <w:pPr>
        <w:tabs>
          <w:tab w:val="center" w:pos="5904"/>
          <w:tab w:val="left" w:pos="7820"/>
        </w:tabs>
        <w:jc w:val="both"/>
        <w:rPr>
          <w:rFonts w:ascii="Times New Roman" w:hAnsi="Times New Roman" w:cs="Times New Roman"/>
          <w:sz w:val="24"/>
          <w:szCs w:val="24"/>
        </w:rPr>
      </w:pPr>
      <w:r>
        <w:rPr>
          <w:rFonts w:ascii="Times New Roman" w:hAnsi="Times New Roman" w:cs="Times New Roman"/>
          <w:b/>
          <w:sz w:val="24"/>
          <w:szCs w:val="24"/>
          <w:lang w:bidi="bg-BG"/>
        </w:rPr>
        <w:t>16.</w:t>
      </w:r>
      <w:r w:rsidRPr="00140405">
        <w:rPr>
          <w:rFonts w:ascii="Times New Roman" w:hAnsi="Times New Roman" w:cs="Times New Roman"/>
          <w:bCs/>
          <w:sz w:val="24"/>
          <w:szCs w:val="24"/>
          <w:lang w:bidi="bg-BG"/>
        </w:rPr>
        <w:t>По т.16. от дневния ред:</w:t>
      </w:r>
      <w:r w:rsidRPr="00566E93">
        <w:rPr>
          <w:rFonts w:ascii="Times New Roman" w:hAnsi="Times New Roman" w:cs="Times New Roman"/>
          <w:b/>
          <w:sz w:val="24"/>
          <w:szCs w:val="24"/>
          <w:lang w:bidi="bg-BG"/>
        </w:rPr>
        <w:t xml:space="preserve"> </w:t>
      </w:r>
      <w:r w:rsidRPr="00A50B65">
        <w:rPr>
          <w:rFonts w:ascii="Times New Roman" w:hAnsi="Times New Roman" w:cs="Times New Roman"/>
          <w:sz w:val="24"/>
          <w:szCs w:val="24"/>
        </w:rPr>
        <w:t xml:space="preserve">ОС-473/12.04.2024г. - Докладна записка от Иван Алексиев – Кмет на Община Поморие, относно 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находяща се в поземлен имот с идентификатор 57491.506.115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съответстващ на УПИ VІІ в кв.171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 частна общинска собственост.</w:t>
      </w:r>
    </w:p>
    <w:p w14:paraId="5DF51B18" w14:textId="1F1D62C1"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p>
    <w:p w14:paraId="4CBB4AA9" w14:textId="45624354"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169/25.04.2024г.</w:t>
      </w:r>
    </w:p>
    <w:p w14:paraId="264C0DE9" w14:textId="77777777" w:rsidR="00140405" w:rsidRDefault="00140405" w:rsidP="00140405">
      <w:pPr>
        <w:jc w:val="both"/>
        <w:rPr>
          <w:rFonts w:ascii="Times New Roman" w:hAnsi="Times New Roman" w:cs="Times New Roman"/>
          <w:sz w:val="24"/>
          <w:szCs w:val="24"/>
        </w:rPr>
      </w:pPr>
      <w:r w:rsidRPr="00A50B65">
        <w:rPr>
          <w:rFonts w:ascii="Times New Roman" w:hAnsi="Times New Roman" w:cs="Times New Roman"/>
          <w:sz w:val="24"/>
          <w:szCs w:val="24"/>
        </w:rPr>
        <w:t>На основание чл.21, ал.1, т.8 и ал.2 от Закона за местно самоуправление и местна администрация, чл.38 ал.2 от Закона за общинската собственост, чл.63, ал.1 от Наредба №1 за реда за придобиване, управление и разпореждане с общинско имущество, Общински съвет - Поморие дава съгласие</w:t>
      </w:r>
      <w:r w:rsidRPr="00A50B65">
        <w:rPr>
          <w:rFonts w:ascii="Times New Roman" w:hAnsi="Times New Roman" w:cs="Times New Roman"/>
          <w:b/>
          <w:sz w:val="24"/>
          <w:szCs w:val="24"/>
        </w:rPr>
        <w:t xml:space="preserve"> </w:t>
      </w:r>
      <w:r w:rsidRPr="00A50B65">
        <w:rPr>
          <w:rFonts w:ascii="Times New Roman" w:hAnsi="Times New Roman" w:cs="Times New Roman"/>
          <w:sz w:val="24"/>
          <w:szCs w:val="24"/>
        </w:rPr>
        <w:t xml:space="preserve">да се учреди възмездно право пристрояване към съществуваща жилищна сграда, без търг или конкурс, в полза на Христо Маринов Йорданов и Елена Йосифова Йорданова за изграждане на пристройка – лятна кухня към жилищна сграда с идентификатор 57491.506.115.3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за РЗП 60кв.м. в поземлен имот с идентификатор 57491.506.115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одобрени със Заповед №РД-18-36/29.04.2009г. на Изпълнителния директор на АГКК, идентичен с УПИ VII в квартал 171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целият на площ от 370кв.м., собственост на Община Поморие, при граници, подробно описани в АЧОС №6240/13.11.2017г. за сумата от 3510,00лв.</w:t>
      </w:r>
      <w:r w:rsidRPr="00A50B65">
        <w:rPr>
          <w:rFonts w:ascii="Times New Roman" w:hAnsi="Times New Roman" w:cs="Times New Roman"/>
          <w:b/>
          <w:sz w:val="24"/>
          <w:szCs w:val="24"/>
        </w:rPr>
        <w:t xml:space="preserve"> </w:t>
      </w:r>
      <w:r w:rsidRPr="00A50B65">
        <w:rPr>
          <w:rFonts w:ascii="Times New Roman" w:hAnsi="Times New Roman" w:cs="Times New Roman"/>
          <w:sz w:val="24"/>
          <w:szCs w:val="24"/>
        </w:rPr>
        <w:t>(без ДДС), съгласно пазарна оценка, изготвена от независим оценител.</w:t>
      </w:r>
    </w:p>
    <w:p w14:paraId="405D82F5" w14:textId="3EE30538" w:rsidR="00140405" w:rsidRDefault="00140405" w:rsidP="00140405">
      <w:pPr>
        <w:jc w:val="both"/>
        <w:rPr>
          <w:rFonts w:ascii="Times New Roman" w:hAnsi="Times New Roman" w:cs="Times New Roman"/>
          <w:sz w:val="24"/>
          <w:szCs w:val="24"/>
        </w:rPr>
      </w:pPr>
      <w:r w:rsidRPr="00140405">
        <w:rPr>
          <w:rFonts w:ascii="Times New Roman" w:hAnsi="Times New Roman" w:cs="Times New Roman"/>
          <w:b/>
          <w:bCs/>
          <w:i/>
          <w:iCs/>
          <w:sz w:val="24"/>
          <w:szCs w:val="24"/>
          <w:u w:val="single"/>
        </w:rPr>
        <w:t>Отговор по изпълнение на Решението: Сключен</w:t>
      </w:r>
      <w:r>
        <w:rPr>
          <w:rFonts w:ascii="Times New Roman" w:hAnsi="Times New Roman" w:cs="Times New Roman"/>
          <w:sz w:val="24"/>
          <w:szCs w:val="24"/>
        </w:rPr>
        <w:t xml:space="preserve"> договор за учредяване право на строеж върху общински имот.</w:t>
      </w:r>
    </w:p>
    <w:p w14:paraId="5E75C67F" w14:textId="77777777" w:rsidR="00140405" w:rsidRPr="00082F01" w:rsidRDefault="00140405" w:rsidP="00140405">
      <w:pPr>
        <w:spacing w:after="0" w:line="240" w:lineRule="auto"/>
        <w:jc w:val="both"/>
        <w:rPr>
          <w:rFonts w:ascii="Times New Roman" w:hAnsi="Times New Roman" w:cs="Times New Roman"/>
          <w:sz w:val="24"/>
          <w:szCs w:val="24"/>
        </w:rPr>
      </w:pPr>
    </w:p>
    <w:p w14:paraId="674CD9A4" w14:textId="1F16F5FB" w:rsidR="00140405" w:rsidRPr="00A50B65" w:rsidRDefault="00140405" w:rsidP="00140405">
      <w:pPr>
        <w:tabs>
          <w:tab w:val="center" w:pos="5904"/>
          <w:tab w:val="left" w:pos="7820"/>
        </w:tabs>
        <w:jc w:val="both"/>
        <w:rPr>
          <w:rFonts w:ascii="Times New Roman" w:hAnsi="Times New Roman" w:cs="Times New Roman"/>
          <w:sz w:val="24"/>
          <w:szCs w:val="24"/>
        </w:rPr>
      </w:pPr>
      <w:r>
        <w:rPr>
          <w:rFonts w:ascii="Times New Roman" w:hAnsi="Times New Roman" w:cs="Times New Roman"/>
          <w:b/>
          <w:sz w:val="24"/>
          <w:szCs w:val="24"/>
          <w:lang w:bidi="bg-BG"/>
        </w:rPr>
        <w:t>17.</w:t>
      </w:r>
      <w:r w:rsidRPr="00140405">
        <w:rPr>
          <w:rFonts w:ascii="Times New Roman" w:hAnsi="Times New Roman" w:cs="Times New Roman"/>
          <w:bCs/>
          <w:sz w:val="24"/>
          <w:szCs w:val="24"/>
          <w:lang w:bidi="bg-BG"/>
        </w:rPr>
        <w:t>По т.17. от дневния ред:</w:t>
      </w:r>
      <w:r w:rsidRPr="0050760D">
        <w:rPr>
          <w:rFonts w:ascii="Times New Roman" w:hAnsi="Times New Roman" w:cs="Times New Roman"/>
          <w:b/>
          <w:sz w:val="24"/>
          <w:szCs w:val="24"/>
          <w:lang w:bidi="bg-BG"/>
        </w:rPr>
        <w:t xml:space="preserve"> </w:t>
      </w:r>
      <w:r w:rsidRPr="00A50B65">
        <w:rPr>
          <w:rFonts w:ascii="Times New Roman" w:hAnsi="Times New Roman" w:cs="Times New Roman"/>
          <w:sz w:val="24"/>
          <w:szCs w:val="24"/>
        </w:rPr>
        <w:t xml:space="preserve">ОС-474/12.04.2024г. - Докладна записка от Иван Алексиев – Кмет на Община Поморие, относно учредяване право на строеж за изграждане на </w:t>
      </w:r>
      <w:r w:rsidRPr="00A50B65">
        <w:rPr>
          <w:rFonts w:ascii="Times New Roman" w:hAnsi="Times New Roman" w:cs="Times New Roman"/>
          <w:sz w:val="24"/>
          <w:szCs w:val="24"/>
        </w:rPr>
        <w:lastRenderedPageBreak/>
        <w:t xml:space="preserve">надстройка над покрив на жилищна сграда с идентификатор 57491.507.464.3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находящ се в поземлен имот с идентификатор 57491.507.464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съответстващ на УПИ ІІ в кв.106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 частна общинска собственост.</w:t>
      </w:r>
    </w:p>
    <w:p w14:paraId="3E9487FD" w14:textId="77777777"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1E596DDC" w14:textId="6E4094AC"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170/25.04.2024г.</w:t>
      </w:r>
    </w:p>
    <w:p w14:paraId="220893A2" w14:textId="77777777" w:rsidR="00140405" w:rsidRDefault="00140405" w:rsidP="00140405">
      <w:pPr>
        <w:jc w:val="both"/>
        <w:rPr>
          <w:rFonts w:ascii="Times New Roman" w:hAnsi="Times New Roman" w:cs="Times New Roman"/>
          <w:sz w:val="24"/>
          <w:szCs w:val="24"/>
        </w:rPr>
      </w:pPr>
      <w:r w:rsidRPr="00A50B65">
        <w:rPr>
          <w:rFonts w:ascii="Times New Roman" w:hAnsi="Times New Roman" w:cs="Times New Roman"/>
          <w:sz w:val="24"/>
          <w:szCs w:val="24"/>
        </w:rPr>
        <w:t>На основание чл.21, ал.1, т.8 и ал.2 от Закона за местно самоуправление и местна администрация, чл.38 ал.2 от Закона за общинската собственост, чл.63, ал.1 от Наредба №1 за реда за придобиване, управление и разпореждане с общинско имущество, Общински съвет - Поморие дава съгласие</w:t>
      </w:r>
      <w:r w:rsidRPr="00A50B65">
        <w:rPr>
          <w:rFonts w:ascii="Times New Roman" w:hAnsi="Times New Roman" w:cs="Times New Roman"/>
          <w:b/>
          <w:sz w:val="24"/>
          <w:szCs w:val="24"/>
        </w:rPr>
        <w:t xml:space="preserve"> </w:t>
      </w:r>
      <w:r w:rsidRPr="00A50B65">
        <w:rPr>
          <w:rFonts w:ascii="Times New Roman" w:hAnsi="Times New Roman" w:cs="Times New Roman"/>
          <w:sz w:val="24"/>
          <w:szCs w:val="24"/>
        </w:rPr>
        <w:t>да се учреди възмездно право на надстрояване към съществуваща жилищна сграда, без търг или конкурс, в полза на Георги Янакиев Янчев и Станчо Йовков Станев за изграждане на обект</w:t>
      </w:r>
      <w:r w:rsidRPr="00A50B65">
        <w:rPr>
          <w:rFonts w:ascii="Times New Roman" w:hAnsi="Times New Roman" w:cs="Times New Roman"/>
          <w:b/>
          <w:sz w:val="24"/>
          <w:szCs w:val="24"/>
        </w:rPr>
        <w:t xml:space="preserve"> </w:t>
      </w:r>
      <w:r w:rsidRPr="00A50B65">
        <w:rPr>
          <w:rFonts w:ascii="Times New Roman" w:hAnsi="Times New Roman" w:cs="Times New Roman"/>
          <w:sz w:val="24"/>
          <w:szCs w:val="24"/>
        </w:rPr>
        <w:t xml:space="preserve">„Надстройка над покрив на жилищна сграда“ за РЗП 133,37кв.м. в поземлен имот с идентификатор 57491.507.464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одобрени със Заповед №РД-18-36/29.04.2009г. на Изпълнителния директор на АГКК, последно изменение на кадастралната карта и кадастралните регистри засягащо поземления имот е със Заповед №РД-18-35/02.01.2024г. на Началника на СГКК – Бургас, идентичен с УПИ II в квартал 106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целият на площ от 11085кв.м., собственост на Община Поморие, при граници, подробно описани в АЧОС №7590/14.03.2024г. за сумата от 11075,00лв. (без ДДС), съгласно пазарна оценка, изготвена от независим оценител.</w:t>
      </w:r>
    </w:p>
    <w:p w14:paraId="6EFDD85F" w14:textId="77777777" w:rsidR="00140405" w:rsidRDefault="00140405" w:rsidP="00140405">
      <w:pPr>
        <w:ind w:firstLine="708"/>
        <w:jc w:val="both"/>
        <w:rPr>
          <w:rFonts w:ascii="Times New Roman" w:hAnsi="Times New Roman" w:cs="Times New Roman"/>
          <w:sz w:val="24"/>
          <w:szCs w:val="24"/>
        </w:rPr>
      </w:pPr>
      <w:r w:rsidRPr="00140405">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учредяване право на строеж върху общински имот.</w:t>
      </w:r>
    </w:p>
    <w:p w14:paraId="21043667" w14:textId="3A2A5B1C" w:rsidR="00140405" w:rsidRPr="00A50B65" w:rsidRDefault="00140405" w:rsidP="00140405">
      <w:pPr>
        <w:ind w:firstLine="708"/>
        <w:jc w:val="both"/>
        <w:rPr>
          <w:rFonts w:ascii="Times New Roman" w:hAnsi="Times New Roman" w:cs="Times New Roman"/>
          <w:sz w:val="24"/>
          <w:szCs w:val="24"/>
        </w:rPr>
      </w:pPr>
      <w:r>
        <w:rPr>
          <w:rFonts w:ascii="Times New Roman" w:hAnsi="Times New Roman" w:cs="Times New Roman"/>
          <w:b/>
          <w:sz w:val="24"/>
          <w:szCs w:val="24"/>
          <w:lang w:bidi="bg-BG"/>
        </w:rPr>
        <w:t>18.</w:t>
      </w:r>
      <w:r w:rsidRPr="00140405">
        <w:rPr>
          <w:rFonts w:ascii="Times New Roman" w:hAnsi="Times New Roman" w:cs="Times New Roman"/>
          <w:bCs/>
          <w:sz w:val="24"/>
          <w:szCs w:val="24"/>
          <w:lang w:bidi="bg-BG"/>
        </w:rPr>
        <w:t xml:space="preserve">По т.18. от дневния ред: </w:t>
      </w:r>
      <w:r w:rsidRPr="00A50B65">
        <w:rPr>
          <w:rFonts w:ascii="Times New Roman" w:hAnsi="Times New Roman" w:cs="Times New Roman"/>
          <w:sz w:val="24"/>
          <w:szCs w:val="24"/>
        </w:rPr>
        <w:t xml:space="preserve">ОС-475/12.04.2024г. - Докладна записка от Иван Алексиев – Кмет на Община Поморие, относно учредяване право на строеж за изграждане на пристройка - тераса към апартамент - самостоятелен обект в сграда с идентификатор 57491.507.464.5.2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находящ се в поземлен имот с идентификатор 57491.507.464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съответстващ на УПИ ІІ в кв.106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 частна общинска собственост.</w:t>
      </w:r>
    </w:p>
    <w:p w14:paraId="6C0889A9" w14:textId="77777777"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4F4E7E8D" w14:textId="3D727BEA" w:rsidR="00140405" w:rsidRDefault="00140405" w:rsidP="00140405">
      <w:pPr>
        <w:jc w:val="center"/>
        <w:rPr>
          <w:rFonts w:ascii="Times New Roman" w:hAnsi="Times New Roman" w:cs="Times New Roman"/>
          <w:b/>
          <w:sz w:val="24"/>
          <w:szCs w:val="24"/>
          <w:lang w:bidi="bg-BG"/>
        </w:rPr>
      </w:pPr>
      <w:r w:rsidRPr="00A50B65">
        <w:rPr>
          <w:rFonts w:ascii="Times New Roman" w:hAnsi="Times New Roman" w:cs="Times New Roman"/>
          <w:b/>
          <w:sz w:val="24"/>
          <w:szCs w:val="24"/>
          <w:lang w:bidi="bg-BG"/>
        </w:rPr>
        <w:t>№ 171/25.04.2024г.</w:t>
      </w:r>
    </w:p>
    <w:p w14:paraId="39A7CE62" w14:textId="05F6274E" w:rsidR="00140405" w:rsidRDefault="00140405" w:rsidP="00140405">
      <w:pPr>
        <w:jc w:val="both"/>
        <w:rPr>
          <w:rFonts w:ascii="Times New Roman" w:hAnsi="Times New Roman" w:cs="Times New Roman"/>
          <w:sz w:val="24"/>
          <w:szCs w:val="24"/>
        </w:rPr>
      </w:pPr>
      <w:r w:rsidRPr="00A50B65">
        <w:rPr>
          <w:rFonts w:ascii="Times New Roman" w:hAnsi="Times New Roman" w:cs="Times New Roman"/>
          <w:sz w:val="24"/>
          <w:szCs w:val="24"/>
        </w:rPr>
        <w:t>На основание чл.21, ал.1, т.8 и ал.2 от Закона за местно самоуправление и местна администрация, чл.38 ал.2 от Закона за общинската собственост, чл.63, ал.1 от Наредба №1 за реда за придобиване, управление и разпореждане с общинско имущество, Общински съвет - Поморие дава съгласие</w:t>
      </w:r>
      <w:r w:rsidRPr="00A50B65">
        <w:rPr>
          <w:rFonts w:ascii="Times New Roman" w:hAnsi="Times New Roman" w:cs="Times New Roman"/>
          <w:b/>
          <w:sz w:val="24"/>
          <w:szCs w:val="24"/>
        </w:rPr>
        <w:t xml:space="preserve"> </w:t>
      </w:r>
      <w:r w:rsidRPr="00A50B65">
        <w:rPr>
          <w:rFonts w:ascii="Times New Roman" w:hAnsi="Times New Roman" w:cs="Times New Roman"/>
          <w:sz w:val="24"/>
          <w:szCs w:val="24"/>
        </w:rPr>
        <w:t>да се учреди възмездно право на пристрояване към съществуваща жилищна сграда, без търг или конкурс, в полза на Калинка Петрова Георгиева, Милена Енева Георгиева и Станислав Енев Георгиев за изграждане на обект</w:t>
      </w:r>
      <w:r w:rsidRPr="00A50B65">
        <w:rPr>
          <w:rFonts w:ascii="Times New Roman" w:hAnsi="Times New Roman" w:cs="Times New Roman"/>
          <w:b/>
          <w:sz w:val="24"/>
          <w:szCs w:val="24"/>
        </w:rPr>
        <w:t xml:space="preserve"> </w:t>
      </w:r>
      <w:r w:rsidRPr="00A50B65">
        <w:rPr>
          <w:rFonts w:ascii="Times New Roman" w:hAnsi="Times New Roman" w:cs="Times New Roman"/>
          <w:sz w:val="24"/>
          <w:szCs w:val="24"/>
        </w:rPr>
        <w:t xml:space="preserve">„Пристройка – тераса към апартамент с идентификатор 57491.507.464.5.2 по </w:t>
      </w:r>
      <w:r w:rsidRPr="00A50B65">
        <w:rPr>
          <w:rFonts w:ascii="Times New Roman" w:hAnsi="Times New Roman" w:cs="Times New Roman"/>
          <w:sz w:val="24"/>
          <w:szCs w:val="24"/>
        </w:rPr>
        <w:lastRenderedPageBreak/>
        <w:t xml:space="preserve">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от съществуваща жилищна сграда“ за РЗП 26,80кв.м. в поземлен имот с идентификатор 57491.507.464 по кадастралната карта и кадастралните регистри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xml:space="preserve">, одобрени със Заповед №РД-18-36/29.04.2009г. на Изпълнителния директор на АГКК, последно изменение на кадастралната карта и кадастралните регистри засягащо поземления имот е със Заповед №РД-18-35/02.01.2024г. на Началника на СГКК – Бургас, идентичен с УПИ II в квартал 106 по регулационния план на </w:t>
      </w:r>
      <w:proofErr w:type="spellStart"/>
      <w:r w:rsidRPr="00A50B65">
        <w:rPr>
          <w:rFonts w:ascii="Times New Roman" w:hAnsi="Times New Roman" w:cs="Times New Roman"/>
          <w:sz w:val="24"/>
          <w:szCs w:val="24"/>
        </w:rPr>
        <w:t>гр.Поморие</w:t>
      </w:r>
      <w:proofErr w:type="spellEnd"/>
      <w:r w:rsidRPr="00A50B65">
        <w:rPr>
          <w:rFonts w:ascii="Times New Roman" w:hAnsi="Times New Roman" w:cs="Times New Roman"/>
          <w:sz w:val="24"/>
          <w:szCs w:val="24"/>
        </w:rPr>
        <w:t>, целият на площ от 11085кв.м., собственост на Община Поморие, при граници, подробно описани в АЧОС №7590/14.03.2024г. за сумата от 2240,00лв. (без ДДС), съгласно пазарна оценка, изготвена от независим оценител.</w:t>
      </w:r>
    </w:p>
    <w:p w14:paraId="75A54B95" w14:textId="77777777" w:rsidR="00140405" w:rsidRPr="00A50B65" w:rsidRDefault="00140405" w:rsidP="00140405">
      <w:pPr>
        <w:spacing w:after="0" w:line="240" w:lineRule="auto"/>
        <w:ind w:firstLine="708"/>
        <w:jc w:val="both"/>
        <w:rPr>
          <w:rFonts w:ascii="Times New Roman" w:hAnsi="Times New Roman" w:cs="Times New Roman"/>
          <w:sz w:val="24"/>
          <w:szCs w:val="24"/>
        </w:rPr>
      </w:pPr>
      <w:r w:rsidRPr="00140405">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учредяване право на строеж върху общински имот.</w:t>
      </w:r>
    </w:p>
    <w:p w14:paraId="53D333E2" w14:textId="77777777" w:rsidR="000B4C9A" w:rsidRDefault="000B4C9A" w:rsidP="000B4C9A">
      <w:pPr>
        <w:ind w:firstLine="708"/>
        <w:jc w:val="both"/>
        <w:rPr>
          <w:rFonts w:ascii="Times New Roman" w:hAnsi="Times New Roman" w:cs="Times New Roman"/>
          <w:sz w:val="24"/>
          <w:szCs w:val="24"/>
          <w:lang w:bidi="bg-BG"/>
        </w:rPr>
      </w:pPr>
    </w:p>
    <w:p w14:paraId="7706F7EF" w14:textId="55AE32F4" w:rsidR="000B4C9A" w:rsidRPr="008B4F7D" w:rsidRDefault="000B4C9A" w:rsidP="000B4C9A">
      <w:pPr>
        <w:ind w:firstLine="708"/>
        <w:jc w:val="both"/>
        <w:rPr>
          <w:rFonts w:ascii="Times New Roman" w:hAnsi="Times New Roman" w:cs="Times New Roman"/>
          <w:sz w:val="24"/>
          <w:szCs w:val="24"/>
        </w:rPr>
      </w:pPr>
      <w:r w:rsidRPr="000B4C9A">
        <w:rPr>
          <w:rFonts w:ascii="Times New Roman" w:hAnsi="Times New Roman" w:cs="Times New Roman"/>
          <w:b/>
          <w:bCs/>
          <w:sz w:val="24"/>
          <w:szCs w:val="24"/>
          <w:lang w:bidi="bg-BG"/>
        </w:rPr>
        <w:t>19.</w:t>
      </w:r>
      <w:r w:rsidRPr="008B4F7D">
        <w:rPr>
          <w:rFonts w:ascii="Times New Roman" w:hAnsi="Times New Roman" w:cs="Times New Roman"/>
          <w:sz w:val="24"/>
          <w:szCs w:val="24"/>
          <w:lang w:bidi="bg-BG"/>
        </w:rPr>
        <w:t>По т.19. от дневния ред:„</w:t>
      </w:r>
      <w:r w:rsidRPr="008B4F7D">
        <w:rPr>
          <w:rFonts w:ascii="Times New Roman" w:hAnsi="Times New Roman" w:cs="Times New Roman"/>
          <w:sz w:val="24"/>
          <w:szCs w:val="24"/>
        </w:rPr>
        <w:t>ОС-493/16.04.2024г. - Докладна записка от Иван Алексиев – Кмет на Община Поморие, относно</w:t>
      </w:r>
      <w:r w:rsidRPr="008B4F7D">
        <w:rPr>
          <w:rFonts w:ascii="Times New Roman" w:eastAsia="Calibri" w:hAnsi="Times New Roman" w:cs="Times New Roman"/>
          <w:sz w:val="24"/>
          <w:szCs w:val="24"/>
        </w:rPr>
        <w:t xml:space="preserve"> определяне на представител на Община Поморие в предстоящото редовно общо събрание на акционерите на „УМБАЛ-Бургас” АД, което ще се проведе на 28.05.2024 г.</w:t>
      </w:r>
      <w:r w:rsidRPr="008B4F7D">
        <w:rPr>
          <w:rFonts w:ascii="Times New Roman" w:hAnsi="Times New Roman" w:cs="Times New Roman"/>
          <w:sz w:val="24"/>
          <w:szCs w:val="24"/>
        </w:rPr>
        <w:t>“</w:t>
      </w:r>
      <w:r w:rsidRPr="008B4F7D">
        <w:rPr>
          <w:rFonts w:ascii="Times New Roman" w:hAnsi="Times New Roman" w:cs="Times New Roman"/>
          <w:sz w:val="24"/>
          <w:szCs w:val="24"/>
          <w:lang w:bidi="bg-BG"/>
        </w:rPr>
        <w:t xml:space="preserve"> </w:t>
      </w:r>
    </w:p>
    <w:p w14:paraId="616283C8" w14:textId="77777777" w:rsidR="000B4C9A" w:rsidRPr="008B4F7D" w:rsidRDefault="000B4C9A" w:rsidP="000B4C9A">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Р Е Ш Е Н И Е</w:t>
      </w:r>
    </w:p>
    <w:p w14:paraId="1B668885" w14:textId="77777777" w:rsidR="000B4C9A" w:rsidRPr="008B4F7D" w:rsidRDefault="000B4C9A" w:rsidP="000B4C9A">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 172/25.04.2024г.</w:t>
      </w:r>
    </w:p>
    <w:p w14:paraId="47900944" w14:textId="77777777" w:rsidR="000B4C9A" w:rsidRPr="008B4F7D" w:rsidRDefault="000B4C9A" w:rsidP="000B4C9A">
      <w:pPr>
        <w:ind w:firstLine="708"/>
        <w:jc w:val="both"/>
        <w:rPr>
          <w:rFonts w:ascii="Times New Roman" w:eastAsia="Calibri" w:hAnsi="Times New Roman" w:cs="Times New Roman"/>
          <w:b/>
          <w:sz w:val="24"/>
          <w:szCs w:val="24"/>
        </w:rPr>
      </w:pPr>
      <w:r w:rsidRPr="008B4F7D">
        <w:rPr>
          <w:rFonts w:ascii="Times New Roman" w:eastAsia="Calibri" w:hAnsi="Times New Roman" w:cs="Times New Roman"/>
          <w:sz w:val="24"/>
          <w:szCs w:val="24"/>
        </w:rPr>
        <w:t xml:space="preserve">На основание чл. 21, ал. 1, т. 9 от ЗМСМА и чл. 21, ал. 3 от </w:t>
      </w:r>
      <w:r w:rsidRPr="008B4F7D">
        <w:rPr>
          <w:rFonts w:ascii="Times New Roman" w:hAnsi="Times New Roman" w:cs="Times New Roman"/>
          <w:sz w:val="24"/>
          <w:szCs w:val="24"/>
        </w:rPr>
        <w:t xml:space="preserve"> НАРЕДБА №10 </w:t>
      </w:r>
      <w:r w:rsidRPr="008B4F7D">
        <w:rPr>
          <w:rFonts w:ascii="Times New Roman" w:eastAsia="Calibri" w:hAnsi="Times New Roman" w:cs="Times New Roman"/>
          <w:sz w:val="24"/>
          <w:szCs w:val="24"/>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Общински съвет – Поморие:</w:t>
      </w:r>
    </w:p>
    <w:p w14:paraId="7BC06352" w14:textId="77777777" w:rsidR="000B4C9A" w:rsidRPr="008B4F7D" w:rsidRDefault="000B4C9A" w:rsidP="000B4C9A">
      <w:pPr>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ab/>
        <w:t>1. Определя Янчо Илиев – зам. кмет „БФСД” в Община Поморие за представител на Община Поморие в редовното общо събрание на акционерите на „УМБАЛ - Бургас” АД, което ще се проведе на 28.05.2024 г. от 11:00 ч. и при втора дата на 12.06.2024 г. от 11:00 ч., в кабинета на Изпълнителния Директор на дружеството на адреса на управление на „УМБАЛ - Бургас” АД, гр. Бургас, ул. „Стефан Стамболов” № 73.</w:t>
      </w:r>
    </w:p>
    <w:p w14:paraId="1EAF3707" w14:textId="77777777" w:rsidR="000B4C9A" w:rsidRPr="008B4F7D" w:rsidRDefault="000B4C9A" w:rsidP="000B4C9A">
      <w:pPr>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ab/>
        <w:t>2. Упълномощава Янчо Илиев да гласува съобразно интересите на Община Поморие по предложения дневен ред.</w:t>
      </w:r>
    </w:p>
    <w:p w14:paraId="42DED34C" w14:textId="77777777" w:rsidR="000B4C9A" w:rsidRPr="008B4F7D" w:rsidRDefault="000B4C9A" w:rsidP="000B4C9A">
      <w:pPr>
        <w:ind w:firstLine="708"/>
        <w:jc w:val="both"/>
        <w:rPr>
          <w:rFonts w:ascii="Times New Roman" w:eastAsia="Calibri" w:hAnsi="Times New Roman" w:cs="Times New Roman"/>
          <w:sz w:val="24"/>
          <w:szCs w:val="24"/>
        </w:rPr>
      </w:pPr>
      <w:r w:rsidRPr="008B4F7D">
        <w:rPr>
          <w:rFonts w:ascii="Times New Roman" w:eastAsia="Calibri" w:hAnsi="Times New Roman" w:cs="Times New Roman"/>
          <w:sz w:val="24"/>
          <w:szCs w:val="24"/>
        </w:rPr>
        <w:t>3. Определя Антон Лалев – директор на Дирекция „Хуманитарни дейност” за представител на Община Поморие в редовното общо събрание на акционерите на „УМБАЛ - Бургас” АД, което ще се проведе на 28.05.2024 г. от 11:00 ч. и при втора дата на 12.06.2024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14:paraId="795CD695" w14:textId="77777777" w:rsidR="000B4C9A" w:rsidRPr="00D45920" w:rsidRDefault="000B4C9A" w:rsidP="000B4C9A">
      <w:pPr>
        <w:pStyle w:val="a3"/>
        <w:ind w:firstLine="708"/>
        <w:jc w:val="both"/>
        <w:rPr>
          <w:rFonts w:ascii="Times New Roman" w:hAnsi="Times New Roman" w:cs="Times New Roman"/>
          <w:sz w:val="24"/>
          <w:szCs w:val="24"/>
        </w:rPr>
      </w:pPr>
      <w:r w:rsidRPr="008B4F7D">
        <w:rPr>
          <w:rFonts w:ascii="Times New Roman" w:hAnsi="Times New Roman" w:cs="Times New Roman"/>
          <w:b/>
          <w:bCs/>
          <w:i/>
          <w:iCs/>
          <w:sz w:val="24"/>
          <w:szCs w:val="24"/>
        </w:rPr>
        <w:t xml:space="preserve">Отговор по изпълнение на Решението: </w:t>
      </w:r>
      <w:r w:rsidRPr="00D45920">
        <w:rPr>
          <w:rFonts w:ascii="Times New Roman" w:hAnsi="Times New Roman" w:cs="Times New Roman"/>
          <w:sz w:val="24"/>
          <w:szCs w:val="24"/>
        </w:rPr>
        <w:t>Изпълнено.</w:t>
      </w:r>
    </w:p>
    <w:p w14:paraId="5BF997A0" w14:textId="77777777" w:rsidR="00D45920" w:rsidRPr="00D45920" w:rsidRDefault="00D45920" w:rsidP="000B4C9A">
      <w:pPr>
        <w:pStyle w:val="a3"/>
        <w:ind w:firstLine="708"/>
        <w:jc w:val="both"/>
        <w:rPr>
          <w:rFonts w:ascii="Times New Roman" w:hAnsi="Times New Roman" w:cs="Times New Roman"/>
          <w:sz w:val="24"/>
          <w:szCs w:val="24"/>
        </w:rPr>
      </w:pPr>
    </w:p>
    <w:p w14:paraId="34545020" w14:textId="380788EF" w:rsidR="00D45920" w:rsidRPr="00D45920" w:rsidRDefault="00D45920" w:rsidP="00D45920">
      <w:pPr>
        <w:pStyle w:val="a3"/>
        <w:ind w:firstLine="708"/>
        <w:jc w:val="both"/>
        <w:rPr>
          <w:rFonts w:ascii="Times New Roman" w:hAnsi="Times New Roman" w:cs="Times New Roman"/>
          <w:sz w:val="24"/>
          <w:szCs w:val="24"/>
        </w:rPr>
      </w:pPr>
      <w:r w:rsidRPr="00D45920">
        <w:rPr>
          <w:rFonts w:ascii="Times New Roman" w:hAnsi="Times New Roman" w:cs="Times New Roman"/>
          <w:b/>
          <w:bCs/>
          <w:sz w:val="24"/>
          <w:szCs w:val="24"/>
        </w:rPr>
        <w:lastRenderedPageBreak/>
        <w:t>20.</w:t>
      </w:r>
      <w:r w:rsidRPr="00D45920">
        <w:rPr>
          <w:rFonts w:ascii="Times New Roman" w:hAnsi="Times New Roman" w:cs="Times New Roman"/>
          <w:sz w:val="24"/>
          <w:szCs w:val="24"/>
          <w:lang w:bidi="bg-BG"/>
        </w:rPr>
        <w:t xml:space="preserve"> По т.20. от дневния ред:„</w:t>
      </w:r>
      <w:r w:rsidRPr="00D45920">
        <w:rPr>
          <w:rFonts w:ascii="Times New Roman" w:hAnsi="Times New Roman" w:cs="Times New Roman"/>
          <w:sz w:val="24"/>
          <w:szCs w:val="24"/>
        </w:rPr>
        <w:t>ОС-496/17.04.2024г. - Докладна записка от Иван Алексиев – Кмет на Община Поморие, относно вземане на решение за обособяване и изграждане от Инвеститора - "Здраве 2022" ООД-гр. Поморие, с ЕИК 206840020</w:t>
      </w:r>
      <w:r w:rsidRPr="00D45920">
        <w:rPr>
          <w:rFonts w:ascii="Times New Roman" w:hAnsi="Times New Roman" w:cs="Times New Roman"/>
          <w:b/>
          <w:sz w:val="24"/>
          <w:szCs w:val="24"/>
        </w:rPr>
        <w:t xml:space="preserve"> </w:t>
      </w:r>
      <w:r w:rsidRPr="00D45920">
        <w:rPr>
          <w:rFonts w:ascii="Times New Roman" w:hAnsi="Times New Roman" w:cs="Times New Roman"/>
          <w:sz w:val="24"/>
          <w:szCs w:val="24"/>
        </w:rPr>
        <w:t>в полза на Община Поморие на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 Поморие /собственост на посочения Инвеститор/, в ПИ с идентификатор 57491.504.134 /УПИ IV-134 в кв.189 по ПУП-ПРЗ на гр. Поморие/ по одобрената КККР на гр. Поморие и даване на разрешение за временно и възмездно  ползване на 10 /десет/ броя от съответните паркоместа с режим на платено паркиране „Служебен абонамент”.“</w:t>
      </w:r>
      <w:r w:rsidRPr="00D45920">
        <w:rPr>
          <w:rFonts w:ascii="Times New Roman" w:hAnsi="Times New Roman" w:cs="Times New Roman"/>
          <w:sz w:val="24"/>
          <w:szCs w:val="24"/>
          <w:lang w:bidi="bg-BG"/>
        </w:rPr>
        <w:t xml:space="preserve"> </w:t>
      </w:r>
    </w:p>
    <w:p w14:paraId="2192B398" w14:textId="77777777" w:rsidR="00D45920" w:rsidRPr="00D45920" w:rsidRDefault="00D45920" w:rsidP="00D45920">
      <w:pPr>
        <w:pStyle w:val="a3"/>
        <w:jc w:val="center"/>
        <w:rPr>
          <w:rFonts w:ascii="Times New Roman" w:hAnsi="Times New Roman" w:cs="Times New Roman"/>
          <w:b/>
          <w:sz w:val="24"/>
          <w:szCs w:val="24"/>
          <w:lang w:bidi="bg-BG"/>
        </w:rPr>
      </w:pPr>
      <w:r w:rsidRPr="00D45920">
        <w:rPr>
          <w:rFonts w:ascii="Times New Roman" w:hAnsi="Times New Roman" w:cs="Times New Roman"/>
          <w:b/>
          <w:sz w:val="24"/>
          <w:szCs w:val="24"/>
          <w:lang w:bidi="bg-BG"/>
        </w:rPr>
        <w:t>Р Е Ш Е Н И Е</w:t>
      </w:r>
    </w:p>
    <w:p w14:paraId="14008B23" w14:textId="77777777" w:rsidR="00D45920" w:rsidRPr="00D45920" w:rsidRDefault="00D45920" w:rsidP="00D45920">
      <w:pPr>
        <w:pStyle w:val="a3"/>
        <w:jc w:val="center"/>
        <w:rPr>
          <w:rFonts w:ascii="Times New Roman" w:hAnsi="Times New Roman" w:cs="Times New Roman"/>
          <w:b/>
          <w:sz w:val="24"/>
          <w:szCs w:val="24"/>
          <w:lang w:bidi="bg-BG"/>
        </w:rPr>
      </w:pPr>
      <w:r w:rsidRPr="00D45920">
        <w:rPr>
          <w:rFonts w:ascii="Times New Roman" w:hAnsi="Times New Roman" w:cs="Times New Roman"/>
          <w:b/>
          <w:sz w:val="24"/>
          <w:szCs w:val="24"/>
          <w:lang w:bidi="bg-BG"/>
        </w:rPr>
        <w:t>№ 173/25.04.2024г.</w:t>
      </w:r>
    </w:p>
    <w:p w14:paraId="73E68B0A" w14:textId="77777777" w:rsidR="00D45920" w:rsidRPr="00D45920" w:rsidRDefault="00D45920" w:rsidP="00D45920">
      <w:pPr>
        <w:pStyle w:val="a3"/>
        <w:jc w:val="both"/>
        <w:rPr>
          <w:rFonts w:ascii="Times New Roman" w:hAnsi="Times New Roman" w:cs="Times New Roman"/>
          <w:sz w:val="24"/>
          <w:szCs w:val="24"/>
        </w:rPr>
      </w:pPr>
      <w:r w:rsidRPr="00D45920">
        <w:rPr>
          <w:rFonts w:ascii="Times New Roman" w:hAnsi="Times New Roman" w:cs="Times New Roman"/>
          <w:b/>
          <w:sz w:val="24"/>
          <w:szCs w:val="24"/>
        </w:rPr>
        <w:t>1.</w:t>
      </w:r>
      <w:r w:rsidRPr="00D45920">
        <w:rPr>
          <w:rFonts w:ascii="Times New Roman" w:hAnsi="Times New Roman" w:cs="Times New Roman"/>
          <w:sz w:val="24"/>
          <w:szCs w:val="24"/>
        </w:rPr>
        <w:t xml:space="preserve"> На основание чл.21, ал.1, т.8 от ЗМСМА, чл.34, ал.1 от Закона за общинската собственост, Общински съвет - Поморие дава съгласие </w:t>
      </w:r>
      <w:r w:rsidRPr="00D45920">
        <w:rPr>
          <w:rFonts w:ascii="Times New Roman" w:hAnsi="Times New Roman" w:cs="Times New Roman"/>
          <w:b/>
          <w:sz w:val="24"/>
          <w:szCs w:val="24"/>
        </w:rPr>
        <w:t xml:space="preserve">"Здраве 2022" ООД -гр. Поморие, с ЕИК 206840020, </w:t>
      </w:r>
      <w:r w:rsidRPr="00D45920">
        <w:rPr>
          <w:rFonts w:ascii="Times New Roman" w:hAnsi="Times New Roman" w:cs="Times New Roman"/>
          <w:sz w:val="24"/>
          <w:szCs w:val="24"/>
        </w:rPr>
        <w:t>с адрес: гр. Поморие, ул. "Професор Стоянов", №1, да изгради за своя сметка, в полза на община Поморие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 Поморие /собственост на посочения Инвеститор/, в ПИ с идентификатор 57491.504.134 /УПИ IV-134 в кв.189 по ПУП-ПРЗ на гр. Поморие/ по одобрената КККР на гр. Поморие /съгласно приложена схема/.</w:t>
      </w:r>
    </w:p>
    <w:p w14:paraId="6E70E9DA" w14:textId="77777777" w:rsidR="00D45920" w:rsidRPr="00D45920" w:rsidRDefault="00D45920" w:rsidP="00D45920">
      <w:pPr>
        <w:pStyle w:val="a3"/>
        <w:jc w:val="both"/>
        <w:rPr>
          <w:rFonts w:ascii="Times New Roman" w:hAnsi="Times New Roman" w:cs="Times New Roman"/>
          <w:b/>
          <w:sz w:val="24"/>
          <w:szCs w:val="24"/>
        </w:rPr>
      </w:pPr>
    </w:p>
    <w:p w14:paraId="7CC84DB2" w14:textId="77777777" w:rsidR="00D45920" w:rsidRPr="00D45920" w:rsidRDefault="00D45920" w:rsidP="00D45920">
      <w:pPr>
        <w:pStyle w:val="a3"/>
        <w:jc w:val="both"/>
        <w:rPr>
          <w:rFonts w:ascii="Times New Roman" w:hAnsi="Times New Roman" w:cs="Times New Roman"/>
          <w:sz w:val="24"/>
          <w:szCs w:val="24"/>
        </w:rPr>
      </w:pPr>
      <w:r w:rsidRPr="00D45920">
        <w:rPr>
          <w:rFonts w:ascii="Times New Roman" w:hAnsi="Times New Roman" w:cs="Times New Roman"/>
          <w:b/>
          <w:sz w:val="24"/>
          <w:szCs w:val="24"/>
        </w:rPr>
        <w:tab/>
        <w:t xml:space="preserve">2. </w:t>
      </w:r>
      <w:r w:rsidRPr="00D45920">
        <w:rPr>
          <w:rFonts w:ascii="Times New Roman" w:hAnsi="Times New Roman" w:cs="Times New Roman"/>
          <w:sz w:val="24"/>
          <w:szCs w:val="24"/>
        </w:rPr>
        <w:t xml:space="preserve">На основание чл.21, ал.1, т.8 от ЗМСМА, чл.8, ал.1 от Наредба №23 за условията и реда за платено и безплатно паркиране на пътни превозни средства на територията на град Поморие, във връзка с чл.14, ал.7 от Закона за общинската собственост, Общински съвет – Поморие, дава разрешение за временно и възмездно ползване на 10 /десет/ броя от описаните в т.1 паркоместа с режим на платено паркиране „Служебен абонамент” за срок от 10 /десет/ години, след изграждането и въвеждането им в експлоатация.  </w:t>
      </w:r>
    </w:p>
    <w:p w14:paraId="2B59AF75" w14:textId="77777777" w:rsidR="00D45920" w:rsidRPr="00D45920" w:rsidRDefault="00D45920" w:rsidP="00D45920">
      <w:pPr>
        <w:pStyle w:val="a3"/>
        <w:jc w:val="both"/>
        <w:rPr>
          <w:rFonts w:ascii="Times New Roman" w:hAnsi="Times New Roman" w:cs="Times New Roman"/>
          <w:sz w:val="24"/>
          <w:szCs w:val="24"/>
        </w:rPr>
      </w:pPr>
    </w:p>
    <w:p w14:paraId="2AACF6D8" w14:textId="77777777" w:rsidR="00D45920" w:rsidRPr="00D45920" w:rsidRDefault="00D45920" w:rsidP="00D45920">
      <w:pPr>
        <w:pStyle w:val="a3"/>
        <w:jc w:val="both"/>
        <w:rPr>
          <w:rFonts w:ascii="Times New Roman" w:hAnsi="Times New Roman" w:cs="Times New Roman"/>
          <w:sz w:val="24"/>
          <w:szCs w:val="24"/>
        </w:rPr>
      </w:pPr>
      <w:r w:rsidRPr="00D45920">
        <w:rPr>
          <w:rFonts w:ascii="Times New Roman" w:hAnsi="Times New Roman" w:cs="Times New Roman"/>
          <w:sz w:val="24"/>
          <w:szCs w:val="24"/>
        </w:rPr>
        <w:tab/>
      </w:r>
      <w:r w:rsidRPr="00D45920">
        <w:rPr>
          <w:rFonts w:ascii="Times New Roman" w:hAnsi="Times New Roman" w:cs="Times New Roman"/>
          <w:b/>
          <w:sz w:val="24"/>
          <w:szCs w:val="24"/>
        </w:rPr>
        <w:t>3</w:t>
      </w:r>
      <w:r w:rsidRPr="00D45920">
        <w:rPr>
          <w:rFonts w:ascii="Times New Roman" w:hAnsi="Times New Roman" w:cs="Times New Roman"/>
          <w:sz w:val="24"/>
          <w:szCs w:val="24"/>
        </w:rPr>
        <w:t>. Общински съвет - Поморие възлага на Кмета на общината да сключи договор за временно и възмездно ползване и да предприеме всички необходими правни и фактически действия по изпълнението на решенията и издаването на съответното разрешение по реда на чл. 12 от Наредба №23 за условията и реда за платено и безплатно паркиране на пътни превозни средства на територията на град Поморие.</w:t>
      </w:r>
    </w:p>
    <w:p w14:paraId="4886800E" w14:textId="77777777" w:rsidR="00D45920" w:rsidRPr="00D45920" w:rsidRDefault="00D45920" w:rsidP="00D45920">
      <w:pPr>
        <w:pStyle w:val="a3"/>
        <w:jc w:val="both"/>
        <w:rPr>
          <w:rFonts w:ascii="Times New Roman" w:hAnsi="Times New Roman" w:cs="Times New Roman"/>
          <w:sz w:val="24"/>
          <w:szCs w:val="24"/>
        </w:rPr>
      </w:pPr>
    </w:p>
    <w:p w14:paraId="6AEB6CC7" w14:textId="77777777" w:rsidR="00D45920" w:rsidRPr="00D45920" w:rsidRDefault="00D45920" w:rsidP="00D45920">
      <w:pPr>
        <w:pStyle w:val="a3"/>
        <w:jc w:val="both"/>
        <w:rPr>
          <w:rFonts w:ascii="Times New Roman" w:hAnsi="Times New Roman" w:cs="Times New Roman"/>
          <w:sz w:val="24"/>
          <w:szCs w:val="24"/>
        </w:rPr>
      </w:pPr>
      <w:r w:rsidRPr="00D45920">
        <w:rPr>
          <w:rFonts w:ascii="Times New Roman" w:hAnsi="Times New Roman" w:cs="Times New Roman"/>
          <w:sz w:val="24"/>
          <w:szCs w:val="24"/>
        </w:rPr>
        <w:tab/>
      </w:r>
      <w:r w:rsidRPr="00D45920">
        <w:rPr>
          <w:rFonts w:ascii="Times New Roman" w:hAnsi="Times New Roman" w:cs="Times New Roman"/>
          <w:b/>
          <w:sz w:val="24"/>
          <w:szCs w:val="24"/>
        </w:rPr>
        <w:t xml:space="preserve">4. </w:t>
      </w:r>
      <w:r w:rsidRPr="00D45920">
        <w:rPr>
          <w:rFonts w:ascii="Times New Roman" w:hAnsi="Times New Roman" w:cs="Times New Roman"/>
          <w:sz w:val="24"/>
          <w:szCs w:val="24"/>
        </w:rPr>
        <w:t>С оглед особено важния обществен интерес, свързан с предоставянето на комплексни здравни услуги на жителите на общината, на основание чл. 60, ал. 1 от АПК, допуска предварително изпълнение на взетите решения.</w:t>
      </w:r>
    </w:p>
    <w:p w14:paraId="160BCC3D" w14:textId="64B90A5F" w:rsidR="00D45920" w:rsidRDefault="00D45920" w:rsidP="00D45920">
      <w:pPr>
        <w:pStyle w:val="a3"/>
        <w:jc w:val="both"/>
        <w:rPr>
          <w:rFonts w:ascii="Times New Roman" w:hAnsi="Times New Roman" w:cs="Times New Roman"/>
          <w:sz w:val="24"/>
          <w:szCs w:val="24"/>
        </w:rPr>
      </w:pPr>
    </w:p>
    <w:p w14:paraId="490AC513" w14:textId="77777777" w:rsidR="00D45920" w:rsidRPr="00D45920" w:rsidRDefault="00D45920" w:rsidP="00D45920">
      <w:pPr>
        <w:pStyle w:val="a3"/>
        <w:ind w:firstLine="708"/>
        <w:jc w:val="both"/>
        <w:rPr>
          <w:rFonts w:ascii="Times New Roman" w:hAnsi="Times New Roman" w:cs="Times New Roman"/>
          <w:sz w:val="24"/>
          <w:szCs w:val="24"/>
        </w:rPr>
      </w:pPr>
      <w:r w:rsidRPr="008B4F7D">
        <w:rPr>
          <w:rFonts w:ascii="Times New Roman" w:hAnsi="Times New Roman" w:cs="Times New Roman"/>
          <w:b/>
          <w:bCs/>
          <w:i/>
          <w:iCs/>
          <w:sz w:val="24"/>
          <w:szCs w:val="24"/>
        </w:rPr>
        <w:t xml:space="preserve">Отговор по изпълнение на Решението: </w:t>
      </w:r>
      <w:r w:rsidRPr="00D45920">
        <w:rPr>
          <w:rFonts w:ascii="Times New Roman" w:hAnsi="Times New Roman" w:cs="Times New Roman"/>
          <w:sz w:val="24"/>
          <w:szCs w:val="24"/>
        </w:rPr>
        <w:t>Изпълнено.</w:t>
      </w:r>
    </w:p>
    <w:p w14:paraId="3D3758DF" w14:textId="77777777" w:rsidR="00D45920" w:rsidRPr="00D45920" w:rsidRDefault="00D45920" w:rsidP="00D45920">
      <w:pPr>
        <w:pStyle w:val="a3"/>
        <w:ind w:firstLine="708"/>
        <w:jc w:val="both"/>
        <w:rPr>
          <w:rFonts w:ascii="Times New Roman" w:hAnsi="Times New Roman" w:cs="Times New Roman"/>
          <w:sz w:val="24"/>
          <w:szCs w:val="24"/>
        </w:rPr>
      </w:pPr>
    </w:p>
    <w:p w14:paraId="7DB5F87D" w14:textId="77777777" w:rsidR="00D45920" w:rsidRDefault="00D45920" w:rsidP="00D45920">
      <w:pPr>
        <w:pStyle w:val="a3"/>
        <w:jc w:val="both"/>
        <w:rPr>
          <w:rFonts w:ascii="Times New Roman" w:hAnsi="Times New Roman" w:cs="Times New Roman"/>
          <w:sz w:val="24"/>
          <w:szCs w:val="24"/>
        </w:rPr>
      </w:pPr>
    </w:p>
    <w:p w14:paraId="2C8B73E5" w14:textId="141D00D5"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b/>
          <w:bCs/>
          <w:sz w:val="24"/>
          <w:szCs w:val="24"/>
          <w:lang w:bidi="bg-BG"/>
        </w:rPr>
        <w:t>21.</w:t>
      </w:r>
      <w:r w:rsidRPr="000138FB">
        <w:rPr>
          <w:rFonts w:ascii="Times New Roman" w:hAnsi="Times New Roman" w:cs="Times New Roman"/>
          <w:sz w:val="24"/>
          <w:szCs w:val="24"/>
          <w:lang w:bidi="bg-BG"/>
        </w:rPr>
        <w:t>По т.21. от дневния ред:„</w:t>
      </w:r>
      <w:r w:rsidRPr="000138FB">
        <w:rPr>
          <w:rFonts w:ascii="Times New Roman" w:hAnsi="Times New Roman" w:cs="Times New Roman"/>
          <w:sz w:val="24"/>
          <w:szCs w:val="24"/>
        </w:rPr>
        <w:t xml:space="preserve">ОС-387/21.03.2024г.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за определяне трасе на техническата инфраструктура за обект: „2 броя </w:t>
      </w:r>
      <w:proofErr w:type="spellStart"/>
      <w:r w:rsidRPr="000138FB">
        <w:rPr>
          <w:rFonts w:ascii="Times New Roman" w:hAnsi="Times New Roman" w:cs="Times New Roman"/>
          <w:sz w:val="24"/>
          <w:szCs w:val="24"/>
        </w:rPr>
        <w:t>ел.кабели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СрН</w:t>
      </w:r>
      <w:proofErr w:type="spellEnd"/>
      <w:r w:rsidRPr="000138FB">
        <w:rPr>
          <w:rFonts w:ascii="Times New Roman" w:hAnsi="Times New Roman" w:cs="Times New Roman"/>
          <w:sz w:val="24"/>
          <w:szCs w:val="24"/>
        </w:rPr>
        <w:t xml:space="preserve">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w:t>
      </w:r>
      <w:proofErr w:type="spellStart"/>
      <w:r w:rsidRPr="000138FB">
        <w:rPr>
          <w:rFonts w:ascii="Times New Roman" w:hAnsi="Times New Roman" w:cs="Times New Roman"/>
          <w:sz w:val="24"/>
          <w:szCs w:val="24"/>
        </w:rPr>
        <w:t>кв.Каменар</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w:t>
      </w:r>
      <w:r w:rsidRPr="000138FB">
        <w:rPr>
          <w:rFonts w:ascii="Times New Roman" w:hAnsi="Times New Roman" w:cs="Times New Roman"/>
          <w:sz w:val="24"/>
          <w:szCs w:val="24"/>
          <w:lang w:bidi="bg-BG"/>
        </w:rPr>
        <w:t xml:space="preserve"> </w:t>
      </w:r>
    </w:p>
    <w:p w14:paraId="50CF445F" w14:textId="77777777" w:rsidR="000138FB" w:rsidRDefault="000138FB" w:rsidP="000138FB">
      <w:pPr>
        <w:ind w:firstLine="708"/>
        <w:jc w:val="center"/>
        <w:rPr>
          <w:rFonts w:ascii="Times New Roman" w:hAnsi="Times New Roman" w:cs="Times New Roman"/>
          <w:b/>
          <w:sz w:val="24"/>
          <w:szCs w:val="24"/>
          <w:lang w:bidi="bg-BG"/>
        </w:rPr>
      </w:pPr>
    </w:p>
    <w:p w14:paraId="7CE9DE65" w14:textId="37B5B436"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lastRenderedPageBreak/>
        <w:t>Р Е Ш Е Н И Е</w:t>
      </w:r>
    </w:p>
    <w:p w14:paraId="3305D076"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174/25.04.2024г.</w:t>
      </w:r>
    </w:p>
    <w:p w14:paraId="011B1DCE" w14:textId="7FC9CCCB"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sz w:val="24"/>
          <w:szCs w:val="24"/>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„2 броя ел.</w:t>
      </w:r>
      <w:r w:rsidR="00CE5A4C">
        <w:rPr>
          <w:rFonts w:ascii="Times New Roman" w:hAnsi="Times New Roman" w:cs="Times New Roman"/>
          <w:sz w:val="24"/>
          <w:szCs w:val="24"/>
        </w:rPr>
        <w:t xml:space="preserve"> </w:t>
      </w:r>
      <w:r w:rsidRPr="000138FB">
        <w:rPr>
          <w:rFonts w:ascii="Times New Roman" w:hAnsi="Times New Roman" w:cs="Times New Roman"/>
          <w:sz w:val="24"/>
          <w:szCs w:val="24"/>
        </w:rPr>
        <w:t xml:space="preserve">кабели </w:t>
      </w:r>
      <w:proofErr w:type="spellStart"/>
      <w:r w:rsidRPr="000138FB">
        <w:rPr>
          <w:rFonts w:ascii="Times New Roman" w:hAnsi="Times New Roman" w:cs="Times New Roman"/>
          <w:sz w:val="24"/>
          <w:szCs w:val="24"/>
        </w:rPr>
        <w:t>СрН</w:t>
      </w:r>
      <w:proofErr w:type="spellEnd"/>
      <w:r w:rsidRPr="000138FB">
        <w:rPr>
          <w:rFonts w:ascii="Times New Roman" w:hAnsi="Times New Roman" w:cs="Times New Roman"/>
          <w:sz w:val="24"/>
          <w:szCs w:val="24"/>
        </w:rPr>
        <w:t xml:space="preserve">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w:t>
      </w:r>
      <w:r w:rsidR="00CE5A4C">
        <w:rPr>
          <w:rFonts w:ascii="Times New Roman" w:hAnsi="Times New Roman" w:cs="Times New Roman"/>
          <w:sz w:val="24"/>
          <w:szCs w:val="24"/>
        </w:rPr>
        <w:t xml:space="preserve"> </w:t>
      </w:r>
      <w:r w:rsidRPr="000138FB">
        <w:rPr>
          <w:rFonts w:ascii="Times New Roman" w:hAnsi="Times New Roman" w:cs="Times New Roman"/>
          <w:sz w:val="24"/>
          <w:szCs w:val="24"/>
        </w:rPr>
        <w:t>Каменар, гр.</w:t>
      </w:r>
      <w:r w:rsidR="00CE5A4C">
        <w:rPr>
          <w:rFonts w:ascii="Times New Roman" w:hAnsi="Times New Roman" w:cs="Times New Roman"/>
          <w:sz w:val="24"/>
          <w:szCs w:val="24"/>
        </w:rPr>
        <w:t xml:space="preserve"> </w:t>
      </w:r>
      <w:r w:rsidRPr="000138FB">
        <w:rPr>
          <w:rFonts w:ascii="Times New Roman" w:hAnsi="Times New Roman" w:cs="Times New Roman"/>
          <w:sz w:val="24"/>
          <w:szCs w:val="24"/>
        </w:rPr>
        <w:t>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w:t>
      </w:r>
    </w:p>
    <w:p w14:paraId="085320A3"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7817B48D" w14:textId="77777777"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 </w:t>
      </w:r>
      <w:r w:rsidRPr="000138FB">
        <w:rPr>
          <w:rFonts w:ascii="Times New Roman" w:hAnsi="Times New Roman" w:cs="Times New Roman"/>
          <w:b/>
          <w:sz w:val="24"/>
          <w:szCs w:val="24"/>
        </w:rPr>
        <w:t xml:space="preserve">       </w:t>
      </w:r>
      <w:r w:rsidRPr="000138FB">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4076786D"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„2 броя </w:t>
      </w:r>
      <w:proofErr w:type="spellStart"/>
      <w:r w:rsidRPr="000138FB">
        <w:rPr>
          <w:rFonts w:ascii="Times New Roman" w:hAnsi="Times New Roman" w:cs="Times New Roman"/>
          <w:sz w:val="24"/>
          <w:szCs w:val="24"/>
        </w:rPr>
        <w:t>ел.кабели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СрН</w:t>
      </w:r>
      <w:proofErr w:type="spellEnd"/>
      <w:r w:rsidRPr="000138FB">
        <w:rPr>
          <w:rFonts w:ascii="Times New Roman" w:hAnsi="Times New Roman" w:cs="Times New Roman"/>
          <w:sz w:val="24"/>
          <w:szCs w:val="24"/>
        </w:rPr>
        <w:t xml:space="preserve">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w:t>
      </w:r>
      <w:proofErr w:type="spellStart"/>
      <w:r w:rsidRPr="000138FB">
        <w:rPr>
          <w:rFonts w:ascii="Times New Roman" w:hAnsi="Times New Roman" w:cs="Times New Roman"/>
          <w:sz w:val="24"/>
          <w:szCs w:val="24"/>
        </w:rPr>
        <w:t>кв.Каменар</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 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14:paraId="1BF6BEBF"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Допуска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„2 броя </w:t>
      </w:r>
      <w:proofErr w:type="spellStart"/>
      <w:r w:rsidRPr="000138FB">
        <w:rPr>
          <w:rFonts w:ascii="Times New Roman" w:hAnsi="Times New Roman" w:cs="Times New Roman"/>
          <w:sz w:val="24"/>
          <w:szCs w:val="24"/>
        </w:rPr>
        <w:t>ел.кабели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СрН</w:t>
      </w:r>
      <w:proofErr w:type="spellEnd"/>
      <w:r w:rsidRPr="000138FB">
        <w:rPr>
          <w:rFonts w:ascii="Times New Roman" w:hAnsi="Times New Roman" w:cs="Times New Roman"/>
          <w:sz w:val="24"/>
          <w:szCs w:val="24"/>
        </w:rPr>
        <w:t xml:space="preserve">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w:t>
      </w:r>
      <w:proofErr w:type="spellStart"/>
      <w:r w:rsidRPr="000138FB">
        <w:rPr>
          <w:rFonts w:ascii="Times New Roman" w:hAnsi="Times New Roman" w:cs="Times New Roman"/>
          <w:sz w:val="24"/>
          <w:szCs w:val="24"/>
        </w:rPr>
        <w:t>кв.Каменар</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w:t>
      </w:r>
      <w:r w:rsidRPr="000138FB">
        <w:rPr>
          <w:rFonts w:ascii="Times New Roman" w:hAnsi="Times New Roman" w:cs="Times New Roman"/>
          <w:sz w:val="24"/>
          <w:szCs w:val="24"/>
        </w:rPr>
        <w:lastRenderedPageBreak/>
        <w:t>ПИ 57491.63.333 – улица, собственост на Мартин Палазов и Емил Демирев, площ с ограничение на ползването - 0,068 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14:paraId="6400745C"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Разрешава на Емил </w:t>
      </w:r>
      <w:proofErr w:type="spellStart"/>
      <w:r w:rsidRPr="000138FB">
        <w:rPr>
          <w:rFonts w:ascii="Times New Roman" w:hAnsi="Times New Roman" w:cs="Times New Roman"/>
          <w:sz w:val="24"/>
          <w:szCs w:val="24"/>
        </w:rPr>
        <w:t>Радованов</w:t>
      </w:r>
      <w:proofErr w:type="spellEnd"/>
      <w:r w:rsidRPr="000138FB">
        <w:rPr>
          <w:rFonts w:ascii="Times New Roman" w:hAnsi="Times New Roman" w:cs="Times New Roman"/>
          <w:sz w:val="24"/>
          <w:szCs w:val="24"/>
        </w:rPr>
        <w:t xml:space="preserve"> Демирев и Мартин Стефанов Палазов да възложат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„2 броя </w:t>
      </w:r>
      <w:proofErr w:type="spellStart"/>
      <w:r w:rsidRPr="000138FB">
        <w:rPr>
          <w:rFonts w:ascii="Times New Roman" w:hAnsi="Times New Roman" w:cs="Times New Roman"/>
          <w:sz w:val="24"/>
          <w:szCs w:val="24"/>
        </w:rPr>
        <w:t>ел.кабели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СрН</w:t>
      </w:r>
      <w:proofErr w:type="spellEnd"/>
      <w:r w:rsidRPr="000138FB">
        <w:rPr>
          <w:rFonts w:ascii="Times New Roman" w:hAnsi="Times New Roman" w:cs="Times New Roman"/>
          <w:sz w:val="24"/>
          <w:szCs w:val="24"/>
        </w:rPr>
        <w:t xml:space="preserve">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w:t>
      </w:r>
      <w:proofErr w:type="spellStart"/>
      <w:r w:rsidRPr="000138FB">
        <w:rPr>
          <w:rFonts w:ascii="Times New Roman" w:hAnsi="Times New Roman" w:cs="Times New Roman"/>
          <w:sz w:val="24"/>
          <w:szCs w:val="24"/>
        </w:rPr>
        <w:t>кв.Каменар</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14:paraId="007CD880"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Решението да се обяви по реда на чл.124б, ал.2 ЗУТ.</w:t>
      </w:r>
    </w:p>
    <w:p w14:paraId="508A4944"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138FB">
        <w:rPr>
          <w:rFonts w:ascii="Times New Roman" w:hAnsi="Times New Roman" w:cs="Times New Roman"/>
          <w:sz w:val="24"/>
          <w:szCs w:val="24"/>
        </w:rPr>
        <w:t>гр.Бургас</w:t>
      </w:r>
      <w:proofErr w:type="spellEnd"/>
      <w:r w:rsidRPr="000138FB">
        <w:rPr>
          <w:rFonts w:ascii="Times New Roman" w:hAnsi="Times New Roman" w:cs="Times New Roman"/>
          <w:sz w:val="24"/>
          <w:szCs w:val="24"/>
        </w:rPr>
        <w:t>.</w:t>
      </w:r>
    </w:p>
    <w:p w14:paraId="6E0C27DF" w14:textId="02185491" w:rsidR="00CE5A4C" w:rsidRPr="00CE5A4C" w:rsidRDefault="00CE5A4C" w:rsidP="00CE5A4C">
      <w:pPr>
        <w:pStyle w:val="a8"/>
        <w:shd w:val="clear" w:color="auto" w:fill="FFFFFF"/>
        <w:spacing w:after="0"/>
        <w:ind w:firstLine="708"/>
        <w:jc w:val="both"/>
        <w:rPr>
          <w:rFonts w:eastAsia="Times New Roman"/>
          <w:iCs/>
          <w:lang w:eastAsia="bg-BG"/>
        </w:rPr>
      </w:pPr>
      <w:r w:rsidRPr="00CE5A4C">
        <w:rPr>
          <w:b/>
          <w:bCs/>
          <w:i/>
          <w:u w:val="single"/>
        </w:rPr>
        <w:t xml:space="preserve">Отговор по изпълнение на </w:t>
      </w:r>
      <w:proofErr w:type="spellStart"/>
      <w:r w:rsidRPr="00CE5A4C">
        <w:rPr>
          <w:b/>
          <w:bCs/>
          <w:i/>
          <w:u w:val="single"/>
        </w:rPr>
        <w:t>решението:</w:t>
      </w:r>
      <w:r w:rsidRPr="00CE5A4C">
        <w:rPr>
          <w:rFonts w:eastAsia="Times New Roman"/>
          <w:iCs/>
          <w:lang w:eastAsia="bg-BG"/>
        </w:rPr>
        <w:t>ПУП-ПП</w:t>
      </w:r>
      <w:proofErr w:type="spellEnd"/>
      <w:r w:rsidRPr="00CE5A4C">
        <w:rPr>
          <w:rFonts w:eastAsia="Times New Roman"/>
          <w:iCs/>
          <w:lang w:eastAsia="bg-BG"/>
        </w:rPr>
        <w:t xml:space="preserve"> е обявен в Държавен вестник брой 72 от 27.08.2024г.</w:t>
      </w:r>
    </w:p>
    <w:p w14:paraId="64299A55" w14:textId="77777777" w:rsidR="000138FB" w:rsidRPr="000138FB" w:rsidRDefault="000138FB" w:rsidP="00CE5A4C">
      <w:pPr>
        <w:ind w:firstLine="708"/>
        <w:rPr>
          <w:rFonts w:ascii="Times New Roman" w:hAnsi="Times New Roman" w:cs="Times New Roman"/>
          <w:b/>
          <w:sz w:val="24"/>
          <w:szCs w:val="24"/>
          <w:lang w:bidi="bg-BG"/>
        </w:rPr>
      </w:pPr>
    </w:p>
    <w:p w14:paraId="2B129203" w14:textId="38C95D73" w:rsidR="000138FB" w:rsidRPr="000138FB" w:rsidRDefault="00CE5A4C" w:rsidP="000138FB">
      <w:pPr>
        <w:ind w:firstLine="708"/>
        <w:jc w:val="both"/>
        <w:rPr>
          <w:rFonts w:ascii="Times New Roman" w:hAnsi="Times New Roman" w:cs="Times New Roman"/>
          <w:sz w:val="24"/>
          <w:szCs w:val="24"/>
        </w:rPr>
      </w:pPr>
      <w:r w:rsidRPr="00CE5A4C">
        <w:rPr>
          <w:rFonts w:ascii="Times New Roman" w:hAnsi="Times New Roman" w:cs="Times New Roman"/>
          <w:b/>
          <w:bCs/>
          <w:sz w:val="24"/>
          <w:szCs w:val="24"/>
          <w:lang w:bidi="bg-BG"/>
        </w:rPr>
        <w:t>22.</w:t>
      </w:r>
      <w:r>
        <w:rPr>
          <w:rFonts w:ascii="Times New Roman" w:hAnsi="Times New Roman" w:cs="Times New Roman"/>
          <w:sz w:val="24"/>
          <w:szCs w:val="24"/>
          <w:lang w:bidi="bg-BG"/>
        </w:rPr>
        <w:t xml:space="preserve"> </w:t>
      </w:r>
      <w:r w:rsidR="000138FB" w:rsidRPr="000138FB">
        <w:rPr>
          <w:rFonts w:ascii="Times New Roman" w:hAnsi="Times New Roman" w:cs="Times New Roman"/>
          <w:sz w:val="24"/>
          <w:szCs w:val="24"/>
          <w:lang w:bidi="bg-BG"/>
        </w:rPr>
        <w:t>По т.22. от дневния ред:„</w:t>
      </w:r>
      <w:r w:rsidR="000138FB" w:rsidRPr="000138FB">
        <w:rPr>
          <w:rFonts w:ascii="Times New Roman" w:hAnsi="Times New Roman" w:cs="Times New Roman"/>
          <w:sz w:val="24"/>
          <w:szCs w:val="24"/>
        </w:rPr>
        <w:t xml:space="preserve">ОС-389/21.03.2024г.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000138FB" w:rsidRPr="000138FB">
        <w:rPr>
          <w:rFonts w:ascii="Times New Roman" w:hAnsi="Times New Roman" w:cs="Times New Roman"/>
          <w:sz w:val="24"/>
          <w:szCs w:val="24"/>
        </w:rPr>
        <w:t>парцеларен</w:t>
      </w:r>
      <w:proofErr w:type="spellEnd"/>
      <w:r w:rsidR="000138FB" w:rsidRPr="000138FB">
        <w:rPr>
          <w:rFonts w:ascii="Times New Roman" w:hAnsi="Times New Roman" w:cs="Times New Roman"/>
          <w:sz w:val="24"/>
          <w:szCs w:val="24"/>
        </w:rPr>
        <w:t xml:space="preserve"> план) за определяне трасе на техническата инфраструктура за обекти: „1. 2 броя кабели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муфи на съществуващ кабел „Атлантик“ в ПИ 57491.13.581,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2. 2 броя кабели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муфи на съществуващ кабел „Перун“ в ПИ 57491.13.581,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3. 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ТП „Адмирал“ в ПИ 57491.508.22.1,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4. 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ТП „Мусала“ в ПИ 57491.507.3.1,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5. 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ТП „Малцинство“ в ПИ 57491.506.271.1,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6. 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муфи на съществуващ кабел към ТП „Проходна 2“ в ПИ 57491.509.22,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w:t>
      </w:r>
      <w:r w:rsidR="000138FB" w:rsidRPr="000138FB">
        <w:rPr>
          <w:rFonts w:ascii="Times New Roman" w:hAnsi="Times New Roman" w:cs="Times New Roman"/>
          <w:sz w:val="24"/>
          <w:szCs w:val="24"/>
          <w:lang w:bidi="bg-BG"/>
        </w:rPr>
        <w:t xml:space="preserve">“ </w:t>
      </w:r>
    </w:p>
    <w:p w14:paraId="02783C7C"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lastRenderedPageBreak/>
        <w:t>Р Е Ш Е Н И Е</w:t>
      </w:r>
    </w:p>
    <w:p w14:paraId="59B507C9"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175/25.04.2024г.</w:t>
      </w:r>
    </w:p>
    <w:p w14:paraId="10F88058" w14:textId="77777777" w:rsidR="000138FB" w:rsidRPr="000138FB" w:rsidRDefault="000138FB" w:rsidP="000138FB">
      <w:pPr>
        <w:ind w:right="27"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обекти: </w:t>
      </w:r>
    </w:p>
    <w:p w14:paraId="28605DAD"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„Атлантик“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13F6880C"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2.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„Перун“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73CDF1CC"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3.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„Адмирал“ в ПИ 57491.508.22.1,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3EC21D37"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4.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„Мусала“ в ПИ 57491.507.3.1,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37E7956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5.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„Малцинство“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4A5C7D9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6.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към ТП „Проходна 2“ в ПИ 57491.509.22,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w:t>
      </w:r>
      <w:proofErr w:type="spellStart"/>
      <w:r w:rsidRPr="000138FB">
        <w:rPr>
          <w:rFonts w:ascii="Times New Roman" w:hAnsi="Times New Roman" w:cs="Times New Roman"/>
          <w:sz w:val="24"/>
          <w:szCs w:val="24"/>
        </w:rPr>
        <w:t>водностопанско</w:t>
      </w:r>
      <w:proofErr w:type="spellEnd"/>
      <w:r w:rsidRPr="000138FB">
        <w:rPr>
          <w:rFonts w:ascii="Times New Roman" w:hAnsi="Times New Roman" w:cs="Times New Roman"/>
          <w:sz w:val="24"/>
          <w:szCs w:val="24"/>
        </w:rPr>
        <w:t xml:space="preserve">,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57491.21.10- за селскостопански път, общинска публична собственост, площ с ограничение в имота – 8,36 кв.м., дължина на кабела – 4,18 м; </w:t>
      </w:r>
    </w:p>
    <w:p w14:paraId="594BFC60"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531DD0E1" w14:textId="77777777"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 </w:t>
      </w:r>
      <w:r w:rsidRPr="000138FB">
        <w:rPr>
          <w:rFonts w:ascii="Times New Roman" w:hAnsi="Times New Roman" w:cs="Times New Roman"/>
          <w:b/>
          <w:sz w:val="24"/>
          <w:szCs w:val="24"/>
        </w:rPr>
        <w:t xml:space="preserve">       </w:t>
      </w:r>
      <w:r w:rsidRPr="000138FB">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39E3380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обекти: </w:t>
      </w:r>
    </w:p>
    <w:p w14:paraId="5CEA55A3"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„Атлантик“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24E44547"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lastRenderedPageBreak/>
        <w:t>2.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„Перун“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64428052"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3.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„Адмирал“ в ПИ 57491.508.22.1,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6641A739"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4.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„Мусала“ в ПИ 57491.507.3.1,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7FB922F3"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5.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„Малцинство“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7C7EBE08"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6.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към ТП „Проходна 2“ в ПИ 57491.509.22,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w:t>
      </w:r>
      <w:proofErr w:type="spellStart"/>
      <w:r w:rsidRPr="000138FB">
        <w:rPr>
          <w:rFonts w:ascii="Times New Roman" w:hAnsi="Times New Roman" w:cs="Times New Roman"/>
          <w:sz w:val="24"/>
          <w:szCs w:val="24"/>
        </w:rPr>
        <w:t>водностопанско</w:t>
      </w:r>
      <w:proofErr w:type="spellEnd"/>
      <w:r w:rsidRPr="000138FB">
        <w:rPr>
          <w:rFonts w:ascii="Times New Roman" w:hAnsi="Times New Roman" w:cs="Times New Roman"/>
          <w:sz w:val="24"/>
          <w:szCs w:val="24"/>
        </w:rPr>
        <w:t>,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w:t>
      </w:r>
    </w:p>
    <w:p w14:paraId="254D3F8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Допуска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обекти: </w:t>
      </w:r>
    </w:p>
    <w:p w14:paraId="1F8BEDCD"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„Атлантик“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562E8253"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2.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„Перун“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514A947A"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3.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„Адмирал“ в ПИ 57491.508.22.1,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352EDC7F"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4.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„Мусала“ в ПИ 57491.507.3.1,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61CDB53F"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5.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„Малцинство“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2BAF2C2C"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lastRenderedPageBreak/>
        <w:t>6.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към ТП „Проходна 2“ в ПИ 57491.509.22,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w:t>
      </w:r>
      <w:proofErr w:type="spellStart"/>
      <w:r w:rsidRPr="000138FB">
        <w:rPr>
          <w:rFonts w:ascii="Times New Roman" w:hAnsi="Times New Roman" w:cs="Times New Roman"/>
          <w:sz w:val="24"/>
          <w:szCs w:val="24"/>
        </w:rPr>
        <w:t>водностопанско</w:t>
      </w:r>
      <w:proofErr w:type="spellEnd"/>
      <w:r w:rsidRPr="000138FB">
        <w:rPr>
          <w:rFonts w:ascii="Times New Roman" w:hAnsi="Times New Roman" w:cs="Times New Roman"/>
          <w:sz w:val="24"/>
          <w:szCs w:val="24"/>
        </w:rPr>
        <w:t>,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w:t>
      </w:r>
    </w:p>
    <w:p w14:paraId="7A3E583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Разрешава на „Електроразпределение Юг“ ЕАД да възложи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обекти:</w:t>
      </w:r>
    </w:p>
    <w:p w14:paraId="44CC2E92"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„Атлантик“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68236E2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2. 2 броя кабели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„Перун“ в ПИ 57491.13.581,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3246BE11"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3.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„Адмирал“ в ПИ 57491.508.22.1,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5EF66678"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4.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„Мусала“ в ПИ 57491.507.3.1,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2DC5F0B2"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5.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„Малцинство“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1DAFB41C" w14:textId="77777777" w:rsidR="000138FB" w:rsidRPr="000138FB" w:rsidRDefault="000138FB" w:rsidP="000138FB">
      <w:pPr>
        <w:ind w:right="28"/>
        <w:jc w:val="both"/>
        <w:rPr>
          <w:rFonts w:ascii="Times New Roman" w:hAnsi="Times New Roman" w:cs="Times New Roman"/>
          <w:sz w:val="24"/>
          <w:szCs w:val="24"/>
        </w:rPr>
      </w:pPr>
      <w:r w:rsidRPr="000138FB">
        <w:rPr>
          <w:rFonts w:ascii="Times New Roman" w:hAnsi="Times New Roman" w:cs="Times New Roman"/>
          <w:sz w:val="24"/>
          <w:szCs w:val="24"/>
        </w:rPr>
        <w:t>6.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муфи на съществуващ кабел към ТП „Проходна 2“ в ПИ 57491.509.22,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w:t>
      </w:r>
      <w:proofErr w:type="spellStart"/>
      <w:r w:rsidRPr="000138FB">
        <w:rPr>
          <w:rFonts w:ascii="Times New Roman" w:hAnsi="Times New Roman" w:cs="Times New Roman"/>
          <w:sz w:val="24"/>
          <w:szCs w:val="24"/>
        </w:rPr>
        <w:t>водностопанско</w:t>
      </w:r>
      <w:proofErr w:type="spellEnd"/>
      <w:r w:rsidRPr="000138FB">
        <w:rPr>
          <w:rFonts w:ascii="Times New Roman" w:hAnsi="Times New Roman" w:cs="Times New Roman"/>
          <w:sz w:val="24"/>
          <w:szCs w:val="24"/>
        </w:rPr>
        <w:t xml:space="preserve">,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w:t>
      </w:r>
      <w:r w:rsidRPr="000138FB">
        <w:rPr>
          <w:rFonts w:ascii="Times New Roman" w:hAnsi="Times New Roman" w:cs="Times New Roman"/>
          <w:sz w:val="24"/>
          <w:szCs w:val="24"/>
        </w:rPr>
        <w:lastRenderedPageBreak/>
        <w:t xml:space="preserve">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                      </w:t>
      </w:r>
    </w:p>
    <w:p w14:paraId="789D48AC" w14:textId="77777777" w:rsidR="000138FB" w:rsidRPr="000138FB" w:rsidRDefault="000138FB" w:rsidP="000138FB">
      <w:pPr>
        <w:ind w:right="28"/>
        <w:jc w:val="both"/>
        <w:rPr>
          <w:rFonts w:ascii="Times New Roman" w:hAnsi="Times New Roman" w:cs="Times New Roman"/>
          <w:sz w:val="24"/>
          <w:szCs w:val="24"/>
        </w:rPr>
      </w:pPr>
      <w:r w:rsidRPr="000138FB">
        <w:rPr>
          <w:rFonts w:ascii="Times New Roman" w:hAnsi="Times New Roman" w:cs="Times New Roman"/>
          <w:sz w:val="24"/>
          <w:szCs w:val="24"/>
        </w:rPr>
        <w:t xml:space="preserve">                      Решението да се обяви по реда на чл.124б, ал.2 ЗУТ.</w:t>
      </w:r>
    </w:p>
    <w:p w14:paraId="44F9D8A8" w14:textId="77777777" w:rsid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138FB">
        <w:rPr>
          <w:rFonts w:ascii="Times New Roman" w:hAnsi="Times New Roman" w:cs="Times New Roman"/>
          <w:sz w:val="24"/>
          <w:szCs w:val="24"/>
        </w:rPr>
        <w:t>гр.Бургас</w:t>
      </w:r>
      <w:proofErr w:type="spellEnd"/>
      <w:r w:rsidRPr="000138FB">
        <w:rPr>
          <w:rFonts w:ascii="Times New Roman" w:hAnsi="Times New Roman" w:cs="Times New Roman"/>
          <w:sz w:val="24"/>
          <w:szCs w:val="24"/>
        </w:rPr>
        <w:t>.</w:t>
      </w:r>
    </w:p>
    <w:p w14:paraId="37A7E99D" w14:textId="0219B4FB" w:rsidR="00CE5A4C" w:rsidRPr="00CE5A4C" w:rsidRDefault="00CE5A4C" w:rsidP="00CE5A4C">
      <w:pPr>
        <w:pStyle w:val="a8"/>
        <w:shd w:val="clear" w:color="auto" w:fill="FFFFFF"/>
        <w:spacing w:after="0"/>
        <w:jc w:val="both"/>
        <w:rPr>
          <w:iCs/>
        </w:rPr>
      </w:pPr>
      <w:r>
        <w:tab/>
      </w:r>
      <w:r w:rsidRPr="00CE5A4C">
        <w:rPr>
          <w:b/>
          <w:bCs/>
          <w:i/>
          <w:u w:val="single"/>
        </w:rPr>
        <w:t xml:space="preserve">Отговор по изпълнение на </w:t>
      </w:r>
      <w:proofErr w:type="spellStart"/>
      <w:r w:rsidRPr="00CE5A4C">
        <w:rPr>
          <w:b/>
          <w:bCs/>
          <w:i/>
          <w:u w:val="single"/>
        </w:rPr>
        <w:t>решението:</w:t>
      </w:r>
      <w:r w:rsidRPr="00CE5A4C">
        <w:rPr>
          <w:iCs/>
        </w:rPr>
        <w:t>Внесен</w:t>
      </w:r>
      <w:proofErr w:type="spellEnd"/>
      <w:r w:rsidRPr="00CE5A4C">
        <w:rPr>
          <w:iCs/>
        </w:rPr>
        <w:t xml:space="preserve"> ПУП-ПП за разглеждане на разширен ОЕСУТ.</w:t>
      </w:r>
    </w:p>
    <w:p w14:paraId="6B24D9C1" w14:textId="3FB9F551" w:rsidR="00CE5A4C" w:rsidRPr="000138FB" w:rsidRDefault="00CE5A4C" w:rsidP="000138FB">
      <w:pPr>
        <w:jc w:val="both"/>
        <w:rPr>
          <w:rFonts w:ascii="Times New Roman" w:hAnsi="Times New Roman" w:cs="Times New Roman"/>
          <w:sz w:val="24"/>
          <w:szCs w:val="24"/>
        </w:rPr>
      </w:pPr>
    </w:p>
    <w:p w14:paraId="63BE2913" w14:textId="0DD0694E" w:rsidR="000138FB" w:rsidRPr="000138FB" w:rsidRDefault="00CE5A4C" w:rsidP="000138FB">
      <w:pPr>
        <w:ind w:firstLine="708"/>
        <w:jc w:val="both"/>
        <w:rPr>
          <w:rFonts w:ascii="Times New Roman" w:hAnsi="Times New Roman" w:cs="Times New Roman"/>
          <w:sz w:val="24"/>
          <w:szCs w:val="24"/>
        </w:rPr>
      </w:pPr>
      <w:r w:rsidRPr="00CE5A4C">
        <w:rPr>
          <w:rFonts w:ascii="Times New Roman" w:hAnsi="Times New Roman" w:cs="Times New Roman"/>
          <w:b/>
          <w:bCs/>
          <w:sz w:val="24"/>
          <w:szCs w:val="24"/>
          <w:lang w:bidi="bg-BG"/>
        </w:rPr>
        <w:t>23.</w:t>
      </w:r>
      <w:r w:rsidR="000138FB" w:rsidRPr="000138FB">
        <w:rPr>
          <w:rFonts w:ascii="Times New Roman" w:hAnsi="Times New Roman" w:cs="Times New Roman"/>
          <w:sz w:val="24"/>
          <w:szCs w:val="24"/>
          <w:lang w:bidi="bg-BG"/>
        </w:rPr>
        <w:t>По т.23. от дневния ред:„</w:t>
      </w:r>
      <w:r w:rsidR="000138FB" w:rsidRPr="000138FB">
        <w:rPr>
          <w:rFonts w:ascii="Times New Roman" w:hAnsi="Times New Roman" w:cs="Times New Roman"/>
          <w:sz w:val="24"/>
          <w:szCs w:val="24"/>
        </w:rPr>
        <w:t xml:space="preserve">ОС-388/21.03.2024г.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000138FB" w:rsidRPr="000138FB">
        <w:rPr>
          <w:rFonts w:ascii="Times New Roman" w:hAnsi="Times New Roman" w:cs="Times New Roman"/>
          <w:sz w:val="24"/>
          <w:szCs w:val="24"/>
        </w:rPr>
        <w:t>парцеларен</w:t>
      </w:r>
      <w:proofErr w:type="spellEnd"/>
      <w:r w:rsidR="000138FB" w:rsidRPr="000138FB">
        <w:rPr>
          <w:rFonts w:ascii="Times New Roman" w:hAnsi="Times New Roman" w:cs="Times New Roman"/>
          <w:sz w:val="24"/>
          <w:szCs w:val="24"/>
        </w:rPr>
        <w:t xml:space="preserve"> план) за определяне трасе на техническата инфраструктура за обекти: 7.Кабел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ТП „</w:t>
      </w:r>
      <w:proofErr w:type="spellStart"/>
      <w:r w:rsidR="000138FB" w:rsidRPr="000138FB">
        <w:rPr>
          <w:rFonts w:ascii="Times New Roman" w:hAnsi="Times New Roman" w:cs="Times New Roman"/>
          <w:sz w:val="24"/>
          <w:szCs w:val="24"/>
        </w:rPr>
        <w:t>Ставчо</w:t>
      </w:r>
      <w:proofErr w:type="spellEnd"/>
      <w:r w:rsidR="000138FB" w:rsidRPr="000138FB">
        <w:rPr>
          <w:rFonts w:ascii="Times New Roman" w:hAnsi="Times New Roman" w:cs="Times New Roman"/>
          <w:sz w:val="24"/>
          <w:szCs w:val="24"/>
        </w:rPr>
        <w:t xml:space="preserve">“ в ПИ 57491.506.271.1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8. Кабели 20kV от ТП „</w:t>
      </w:r>
      <w:proofErr w:type="spellStart"/>
      <w:r w:rsidR="000138FB" w:rsidRPr="000138FB">
        <w:rPr>
          <w:rFonts w:ascii="Times New Roman" w:hAnsi="Times New Roman" w:cs="Times New Roman"/>
          <w:sz w:val="24"/>
          <w:szCs w:val="24"/>
        </w:rPr>
        <w:t>Ставчо</w:t>
      </w:r>
      <w:proofErr w:type="spellEnd"/>
      <w:r w:rsidR="000138FB" w:rsidRPr="000138FB">
        <w:rPr>
          <w:rFonts w:ascii="Times New Roman" w:hAnsi="Times New Roman" w:cs="Times New Roman"/>
          <w:sz w:val="24"/>
          <w:szCs w:val="24"/>
        </w:rPr>
        <w:t xml:space="preserve">“ в ПИ 57491.506.271.1 до МБКТП „Поморие“ в ПИ 57491.511.2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9. 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съществуващо ЖР1 на ВЛ „Пречиствателна“ в ПИ 57491.518.39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10. Кабел 20kV от П/</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„Поморие“ в ПИ 57491.15.408 до съществуващ кабел  към ТП „Кръстовище“ в ПИ 57491.511.2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w:t>
      </w:r>
      <w:r w:rsidR="000138FB" w:rsidRPr="000138FB">
        <w:rPr>
          <w:rFonts w:ascii="Times New Roman" w:hAnsi="Times New Roman" w:cs="Times New Roman"/>
          <w:sz w:val="24"/>
          <w:szCs w:val="24"/>
          <w:lang w:bidi="bg-BG"/>
        </w:rPr>
        <w:t xml:space="preserve">“ </w:t>
      </w:r>
    </w:p>
    <w:p w14:paraId="113AB351"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Р Е Ш Е Н И Е</w:t>
      </w:r>
    </w:p>
    <w:p w14:paraId="13FDF61B"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176/25.04.2024г.</w:t>
      </w:r>
    </w:p>
    <w:p w14:paraId="10D72ED2"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обекти: </w:t>
      </w:r>
    </w:p>
    <w:p w14:paraId="2A2BECEE"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7.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722D3A9A"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8. Кабели 20kV от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до МБКТП „Поморие“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4C2E2579"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9.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съществуващо ЖР1 на ВЛ „Пречиствателна“ в ПИ 57491.518.39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216072CB"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lastRenderedPageBreak/>
        <w:t>10.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 кабел  към ТП „Кръстовище“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14:paraId="0C209570"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5911AC4C" w14:textId="77777777"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 </w:t>
      </w:r>
      <w:r w:rsidRPr="000138FB">
        <w:rPr>
          <w:rFonts w:ascii="Times New Roman" w:hAnsi="Times New Roman" w:cs="Times New Roman"/>
          <w:b/>
          <w:sz w:val="24"/>
          <w:szCs w:val="24"/>
        </w:rPr>
        <w:t xml:space="preserve">       </w:t>
      </w:r>
      <w:r w:rsidRPr="000138FB">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160BCBCF"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обекти: </w:t>
      </w:r>
    </w:p>
    <w:p w14:paraId="5D9682C3"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7.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72236660"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8. Кабели 20kV от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до МБКТП „Поморие“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531B7486"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9.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съществуващо ЖР1 на ВЛ „Пречиствателна“ в ПИ 57491.518.39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5F521810"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10.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 кабел  към ТП „Кръстовище“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w:t>
      </w:r>
      <w:r w:rsidRPr="000138FB">
        <w:rPr>
          <w:rFonts w:ascii="Times New Roman" w:hAnsi="Times New Roman" w:cs="Times New Roman"/>
          <w:sz w:val="24"/>
          <w:szCs w:val="24"/>
        </w:rPr>
        <w:lastRenderedPageBreak/>
        <w:t>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14:paraId="6B72006A"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Допуска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обекти: </w:t>
      </w:r>
    </w:p>
    <w:p w14:paraId="0F86E436"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7.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44EDAF47"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8. Кабели 20kV от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до МБКТП „Поморие“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6D6A1174"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9.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съществуващо ЖР1 на ВЛ „Пречиствателна“ в ПИ 57491.518.39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192C871B"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10.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 кабел  към ТП „Кръстовище“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14:paraId="5C47C2F1"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lastRenderedPageBreak/>
        <w:t xml:space="preserve">                     Разрешава на „Електроразпределение Юг“ ЕАД да възложи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обекти:</w:t>
      </w:r>
    </w:p>
    <w:p w14:paraId="480E70DD"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7.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6D0CBBE7"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8. Кабели 20kV от ТП „</w:t>
      </w:r>
      <w:proofErr w:type="spellStart"/>
      <w:r w:rsidRPr="000138FB">
        <w:rPr>
          <w:rFonts w:ascii="Times New Roman" w:hAnsi="Times New Roman" w:cs="Times New Roman"/>
          <w:sz w:val="24"/>
          <w:szCs w:val="24"/>
        </w:rPr>
        <w:t>Ставчо</w:t>
      </w:r>
      <w:proofErr w:type="spellEnd"/>
      <w:r w:rsidRPr="000138FB">
        <w:rPr>
          <w:rFonts w:ascii="Times New Roman" w:hAnsi="Times New Roman" w:cs="Times New Roman"/>
          <w:sz w:val="24"/>
          <w:szCs w:val="24"/>
        </w:rPr>
        <w:t xml:space="preserve">“ в ПИ 57491.506.271.1 до МБКТП „Поморие“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1C918328"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9.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съществуващо ЖР1 на ВЛ „Пречиствателна“ в ПИ 57491.518.39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w:t>
      </w:r>
    </w:p>
    <w:p w14:paraId="15616149"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10. Кабел 20kV от П/</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„Поморие“ в ПИ 57491.15.408 до съществуващ кабел  към ТП „Кръстовище“ в ПИ 57491.511.2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  </w:t>
      </w:r>
    </w:p>
    <w:p w14:paraId="53DDF97F" w14:textId="77777777" w:rsidR="000138FB" w:rsidRPr="000138FB" w:rsidRDefault="000138FB" w:rsidP="000138FB">
      <w:pPr>
        <w:ind w:right="28"/>
        <w:jc w:val="both"/>
        <w:rPr>
          <w:rFonts w:ascii="Times New Roman" w:hAnsi="Times New Roman" w:cs="Times New Roman"/>
          <w:sz w:val="24"/>
          <w:szCs w:val="24"/>
        </w:rPr>
      </w:pPr>
      <w:r w:rsidRPr="000138FB">
        <w:rPr>
          <w:rFonts w:ascii="Times New Roman" w:hAnsi="Times New Roman" w:cs="Times New Roman"/>
          <w:sz w:val="24"/>
          <w:szCs w:val="24"/>
        </w:rPr>
        <w:t xml:space="preserve">                      Решението да се обяви по реда на чл.124б, ал.2 ЗУТ.</w:t>
      </w:r>
    </w:p>
    <w:p w14:paraId="05B95E06" w14:textId="77777777" w:rsid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138FB">
        <w:rPr>
          <w:rFonts w:ascii="Times New Roman" w:hAnsi="Times New Roman" w:cs="Times New Roman"/>
          <w:sz w:val="24"/>
          <w:szCs w:val="24"/>
        </w:rPr>
        <w:t>гр.Бургас</w:t>
      </w:r>
      <w:proofErr w:type="spellEnd"/>
      <w:r w:rsidRPr="000138FB">
        <w:rPr>
          <w:rFonts w:ascii="Times New Roman" w:hAnsi="Times New Roman" w:cs="Times New Roman"/>
          <w:sz w:val="24"/>
          <w:szCs w:val="24"/>
        </w:rPr>
        <w:t>.</w:t>
      </w:r>
    </w:p>
    <w:p w14:paraId="254648E8" w14:textId="3A26CDE4" w:rsidR="00CE5A4C" w:rsidRPr="00CE5A4C" w:rsidRDefault="00CE5A4C" w:rsidP="00CE5A4C">
      <w:pPr>
        <w:pStyle w:val="a8"/>
        <w:shd w:val="clear" w:color="auto" w:fill="FFFFFF"/>
        <w:spacing w:after="0"/>
        <w:jc w:val="both"/>
        <w:rPr>
          <w:iCs/>
        </w:rPr>
      </w:pPr>
      <w:r>
        <w:tab/>
      </w:r>
      <w:r w:rsidRPr="00CE5A4C">
        <w:rPr>
          <w:b/>
          <w:bCs/>
          <w:i/>
          <w:u w:val="single"/>
        </w:rPr>
        <w:t xml:space="preserve">Отговор по изпълнение на </w:t>
      </w:r>
      <w:proofErr w:type="spellStart"/>
      <w:r w:rsidRPr="00CE5A4C">
        <w:rPr>
          <w:b/>
          <w:bCs/>
          <w:i/>
          <w:u w:val="single"/>
        </w:rPr>
        <w:t>решението:</w:t>
      </w:r>
      <w:r w:rsidRPr="00CE5A4C">
        <w:rPr>
          <w:iCs/>
        </w:rPr>
        <w:t>Внесен</w:t>
      </w:r>
      <w:proofErr w:type="spellEnd"/>
      <w:r w:rsidRPr="00CE5A4C">
        <w:rPr>
          <w:iCs/>
        </w:rPr>
        <w:t xml:space="preserve"> ПУП-ПП за разглеждане на разширен ОЕСУТ.</w:t>
      </w:r>
    </w:p>
    <w:p w14:paraId="5FCE032A" w14:textId="1467C00E" w:rsidR="00CE5A4C" w:rsidRPr="000138FB" w:rsidRDefault="00CE5A4C" w:rsidP="000138FB">
      <w:pPr>
        <w:jc w:val="both"/>
        <w:rPr>
          <w:rFonts w:ascii="Times New Roman" w:hAnsi="Times New Roman" w:cs="Times New Roman"/>
          <w:sz w:val="24"/>
          <w:szCs w:val="24"/>
        </w:rPr>
      </w:pPr>
    </w:p>
    <w:p w14:paraId="6DF14AE2" w14:textId="1A539648" w:rsidR="000138FB" w:rsidRPr="000138FB" w:rsidRDefault="00CE5A4C" w:rsidP="000138FB">
      <w:pPr>
        <w:tabs>
          <w:tab w:val="center" w:pos="5904"/>
          <w:tab w:val="left" w:pos="7820"/>
        </w:tabs>
        <w:ind w:firstLine="709"/>
        <w:jc w:val="both"/>
        <w:rPr>
          <w:rFonts w:ascii="Times New Roman" w:hAnsi="Times New Roman" w:cs="Times New Roman"/>
          <w:sz w:val="24"/>
          <w:szCs w:val="24"/>
        </w:rPr>
      </w:pPr>
      <w:r w:rsidRPr="00CE5A4C">
        <w:rPr>
          <w:rFonts w:ascii="Times New Roman" w:hAnsi="Times New Roman" w:cs="Times New Roman"/>
          <w:b/>
          <w:bCs/>
          <w:sz w:val="24"/>
          <w:szCs w:val="24"/>
          <w:lang w:bidi="bg-BG"/>
        </w:rPr>
        <w:t>24.</w:t>
      </w:r>
      <w:r w:rsidR="000138FB" w:rsidRPr="000138FB">
        <w:rPr>
          <w:rFonts w:ascii="Times New Roman" w:hAnsi="Times New Roman" w:cs="Times New Roman"/>
          <w:sz w:val="24"/>
          <w:szCs w:val="24"/>
          <w:lang w:bidi="bg-BG"/>
        </w:rPr>
        <w:t>По т.24. от дневния ред:„</w:t>
      </w:r>
      <w:r w:rsidR="000138FB" w:rsidRPr="000138FB">
        <w:rPr>
          <w:rFonts w:ascii="Times New Roman" w:hAnsi="Times New Roman" w:cs="Times New Roman"/>
          <w:sz w:val="24"/>
          <w:szCs w:val="24"/>
        </w:rPr>
        <w:t xml:space="preserve">ОС-392/22.03.2024г.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000138FB" w:rsidRPr="000138FB">
        <w:rPr>
          <w:rFonts w:ascii="Times New Roman" w:hAnsi="Times New Roman" w:cs="Times New Roman"/>
          <w:sz w:val="24"/>
          <w:szCs w:val="24"/>
        </w:rPr>
        <w:t>парцеларен</w:t>
      </w:r>
      <w:proofErr w:type="spellEnd"/>
      <w:r w:rsidR="000138FB" w:rsidRPr="000138FB">
        <w:rPr>
          <w:rFonts w:ascii="Times New Roman" w:hAnsi="Times New Roman" w:cs="Times New Roman"/>
          <w:sz w:val="24"/>
          <w:szCs w:val="24"/>
        </w:rPr>
        <w:t xml:space="preserve"> план) за определяне трасе на техническата инфраструктура за обект: </w:t>
      </w:r>
      <w:r w:rsidR="000138FB" w:rsidRPr="000138FB">
        <w:rPr>
          <w:rFonts w:ascii="Times New Roman" w:hAnsi="Times New Roman" w:cs="Times New Roman"/>
          <w:sz w:val="24"/>
          <w:szCs w:val="24"/>
        </w:rPr>
        <w:lastRenderedPageBreak/>
        <w:t>„Уличен водопровод за захранване на поземлени имоти с идентификатори 57491.19.473, 57491.19.626 и 57491.19.806, в м-</w:t>
      </w:r>
      <w:proofErr w:type="spellStart"/>
      <w:r w:rsidR="000138FB" w:rsidRPr="000138FB">
        <w:rPr>
          <w:rFonts w:ascii="Times New Roman" w:hAnsi="Times New Roman" w:cs="Times New Roman"/>
          <w:sz w:val="24"/>
          <w:szCs w:val="24"/>
        </w:rPr>
        <w:t>ст</w:t>
      </w:r>
      <w:proofErr w:type="spellEnd"/>
      <w:r w:rsidR="000138FB" w:rsidRPr="000138FB">
        <w:rPr>
          <w:rFonts w:ascii="Times New Roman" w:hAnsi="Times New Roman" w:cs="Times New Roman"/>
          <w:sz w:val="24"/>
          <w:szCs w:val="24"/>
        </w:rPr>
        <w:t xml:space="preserve"> </w:t>
      </w:r>
      <w:proofErr w:type="spellStart"/>
      <w:r w:rsidR="000138FB" w:rsidRPr="000138FB">
        <w:rPr>
          <w:rFonts w:ascii="Times New Roman" w:hAnsi="Times New Roman" w:cs="Times New Roman"/>
          <w:sz w:val="24"/>
          <w:szCs w:val="24"/>
        </w:rPr>
        <w:t>Лахана</w:t>
      </w:r>
      <w:proofErr w:type="spellEnd"/>
      <w:r w:rsidR="000138FB" w:rsidRPr="000138FB">
        <w:rPr>
          <w:rFonts w:ascii="Times New Roman" w:hAnsi="Times New Roman" w:cs="Times New Roman"/>
          <w:sz w:val="24"/>
          <w:szCs w:val="24"/>
        </w:rPr>
        <w:t xml:space="preserve">, по кадастралната карта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община Поморие“.</w:t>
      </w:r>
      <w:r w:rsidR="000138FB" w:rsidRPr="000138FB">
        <w:rPr>
          <w:rFonts w:ascii="Times New Roman" w:hAnsi="Times New Roman" w:cs="Times New Roman"/>
          <w:sz w:val="24"/>
          <w:szCs w:val="24"/>
          <w:lang w:bidi="bg-BG"/>
        </w:rPr>
        <w:t xml:space="preserve">“ </w:t>
      </w:r>
    </w:p>
    <w:p w14:paraId="5CD2B18B"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Р Е Ш Е Н И Е</w:t>
      </w:r>
    </w:p>
    <w:p w14:paraId="19F1FBA3"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177/25.04.2024г.</w:t>
      </w:r>
    </w:p>
    <w:p w14:paraId="734F6365" w14:textId="77777777" w:rsidR="000138FB" w:rsidRPr="000138FB" w:rsidRDefault="000138FB" w:rsidP="000138FB">
      <w:pPr>
        <w:ind w:right="27" w:firstLine="708"/>
        <w:jc w:val="both"/>
        <w:rPr>
          <w:rFonts w:ascii="Times New Roman" w:hAnsi="Times New Roman" w:cs="Times New Roman"/>
          <w:sz w:val="24"/>
          <w:szCs w:val="24"/>
        </w:rPr>
      </w:pPr>
      <w:r w:rsidRPr="000138FB">
        <w:rPr>
          <w:rFonts w:ascii="Times New Roman" w:hAnsi="Times New Roman" w:cs="Times New Roman"/>
          <w:sz w:val="24"/>
          <w:szCs w:val="24"/>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Лахана</w:t>
      </w:r>
      <w:proofErr w:type="spellEnd"/>
      <w:r w:rsidRPr="000138FB">
        <w:rPr>
          <w:rFonts w:ascii="Times New Roman" w:hAnsi="Times New Roman" w:cs="Times New Roman"/>
          <w:sz w:val="24"/>
          <w:szCs w:val="24"/>
        </w:rPr>
        <w:t xml:space="preserve">, по кадастралната карта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трасето и сервитута на водопровода ще засегнат следните поземлени имоти: ПИ 57491.19.571 – селскостопански път, общинска публична собственост, площ с ограничение на ползването - 2,358 дка, дължина – 591,70 м; ПИ 57491.19.570 – селскостопански път, общинска публична собственост, площ с ограничение на ползването – 0,922 дка, дължина - 217 м; ПИ 57491.19.568 – селскостопански път, общинска публична собственост, площ с ограничение на ползването – 0,008 дка; ПИ 57491.19.569 – селскостопански път, общинска публична собственост, площ с ограничение на ползването – 0,015 дка; ПИ 57491.19.652 – второстепенна улица, общинска публична собственост, площ с ограничение в ползването – 0,047 дка.</w:t>
      </w:r>
    </w:p>
    <w:p w14:paraId="47A508F6"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2155952B" w14:textId="77777777"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 </w:t>
      </w:r>
      <w:r w:rsidRPr="000138FB">
        <w:rPr>
          <w:rFonts w:ascii="Times New Roman" w:hAnsi="Times New Roman" w:cs="Times New Roman"/>
          <w:b/>
          <w:sz w:val="24"/>
          <w:szCs w:val="24"/>
        </w:rPr>
        <w:t xml:space="preserve">       </w:t>
      </w:r>
      <w:r w:rsidRPr="000138FB">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6B485741"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Лахана</w:t>
      </w:r>
      <w:proofErr w:type="spellEnd"/>
      <w:r w:rsidRPr="000138FB">
        <w:rPr>
          <w:rFonts w:ascii="Times New Roman" w:hAnsi="Times New Roman" w:cs="Times New Roman"/>
          <w:sz w:val="24"/>
          <w:szCs w:val="24"/>
        </w:rPr>
        <w:t xml:space="preserve">, по кадастралната карта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w:t>
      </w:r>
      <w:proofErr w:type="spellStart"/>
      <w:r w:rsidRPr="000138FB">
        <w:rPr>
          <w:rFonts w:ascii="Times New Roman" w:hAnsi="Times New Roman" w:cs="Times New Roman"/>
          <w:sz w:val="24"/>
          <w:szCs w:val="24"/>
        </w:rPr>
        <w:t>Теофанова</w:t>
      </w:r>
      <w:proofErr w:type="spellEnd"/>
      <w:r w:rsidRPr="000138FB">
        <w:rPr>
          <w:rFonts w:ascii="Times New Roman" w:hAnsi="Times New Roman" w:cs="Times New Roman"/>
          <w:sz w:val="24"/>
          <w:szCs w:val="24"/>
        </w:rPr>
        <w:t xml:space="preserve">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w:t>
      </w:r>
      <w:proofErr w:type="spellStart"/>
      <w:r w:rsidRPr="000138FB">
        <w:rPr>
          <w:rFonts w:ascii="Times New Roman" w:hAnsi="Times New Roman" w:cs="Times New Roman"/>
          <w:sz w:val="24"/>
          <w:szCs w:val="24"/>
        </w:rPr>
        <w:t>Орешкова</w:t>
      </w:r>
      <w:proofErr w:type="spellEnd"/>
      <w:r w:rsidRPr="000138FB">
        <w:rPr>
          <w:rFonts w:ascii="Times New Roman" w:hAnsi="Times New Roman" w:cs="Times New Roman"/>
          <w:sz w:val="24"/>
          <w:szCs w:val="24"/>
        </w:rPr>
        <w:t xml:space="preserve"> и др., площ с ограничение в ползването – 0,112 дка; ПИ 57491.19.326 – лозе, собственост </w:t>
      </w:r>
      <w:r w:rsidRPr="000138FB">
        <w:rPr>
          <w:rFonts w:ascii="Times New Roman" w:hAnsi="Times New Roman" w:cs="Times New Roman"/>
          <w:sz w:val="24"/>
          <w:szCs w:val="24"/>
        </w:rPr>
        <w:lastRenderedPageBreak/>
        <w:t xml:space="preserve">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w:t>
      </w:r>
      <w:proofErr w:type="spellStart"/>
      <w:r w:rsidRPr="000138FB">
        <w:rPr>
          <w:rFonts w:ascii="Times New Roman" w:hAnsi="Times New Roman" w:cs="Times New Roman"/>
          <w:sz w:val="24"/>
          <w:szCs w:val="24"/>
        </w:rPr>
        <w:t>Шкодрева</w:t>
      </w:r>
      <w:proofErr w:type="spellEnd"/>
      <w:r w:rsidRPr="000138FB">
        <w:rPr>
          <w:rFonts w:ascii="Times New Roman" w:hAnsi="Times New Roman" w:cs="Times New Roman"/>
          <w:sz w:val="24"/>
          <w:szCs w:val="24"/>
        </w:rPr>
        <w:t xml:space="preserve"> и др., площ с ограничение в ползването – 0,004 дка; ПИ 57491.19.414 – лозе, собственост на Стефан </w:t>
      </w:r>
      <w:proofErr w:type="spellStart"/>
      <w:r w:rsidRPr="000138FB">
        <w:rPr>
          <w:rFonts w:ascii="Times New Roman" w:hAnsi="Times New Roman" w:cs="Times New Roman"/>
          <w:sz w:val="24"/>
          <w:szCs w:val="24"/>
        </w:rPr>
        <w:t>Г.Гецов</w:t>
      </w:r>
      <w:proofErr w:type="spellEnd"/>
      <w:r w:rsidRPr="000138FB">
        <w:rPr>
          <w:rFonts w:ascii="Times New Roman" w:hAnsi="Times New Roman" w:cs="Times New Roman"/>
          <w:sz w:val="24"/>
          <w:szCs w:val="24"/>
        </w:rPr>
        <w:t xml:space="preserve">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w:t>
      </w:r>
      <w:proofErr w:type="spellStart"/>
      <w:r w:rsidRPr="000138FB">
        <w:rPr>
          <w:rFonts w:ascii="Times New Roman" w:hAnsi="Times New Roman" w:cs="Times New Roman"/>
          <w:sz w:val="24"/>
          <w:szCs w:val="24"/>
        </w:rPr>
        <w:t>Маккормик</w:t>
      </w:r>
      <w:proofErr w:type="spellEnd"/>
      <w:r w:rsidRPr="000138FB">
        <w:rPr>
          <w:rFonts w:ascii="Times New Roman" w:hAnsi="Times New Roman" w:cs="Times New Roman"/>
          <w:sz w:val="24"/>
          <w:szCs w:val="24"/>
        </w:rPr>
        <w:t>, площ с ограничение в ползването – 0,050 дка; ПИ 57491.19.376 – нива, собственост на „</w:t>
      </w:r>
      <w:proofErr w:type="spellStart"/>
      <w:r w:rsidRPr="000138FB">
        <w:rPr>
          <w:rFonts w:ascii="Times New Roman" w:hAnsi="Times New Roman" w:cs="Times New Roman"/>
          <w:sz w:val="24"/>
          <w:szCs w:val="24"/>
        </w:rPr>
        <w:t>Бетцелт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Имобилен</w:t>
      </w:r>
      <w:proofErr w:type="spellEnd"/>
      <w:r w:rsidRPr="000138FB">
        <w:rPr>
          <w:rFonts w:ascii="Times New Roman" w:hAnsi="Times New Roman" w:cs="Times New Roman"/>
          <w:sz w:val="24"/>
          <w:szCs w:val="24"/>
        </w:rPr>
        <w:t>“ ЕООД, площ с ограничение в ползването - 0,048 дка; ПИ 57491.19.473 – за вилна сграда, собственост на „</w:t>
      </w:r>
      <w:proofErr w:type="spellStart"/>
      <w:r w:rsidRPr="000138FB">
        <w:rPr>
          <w:rFonts w:ascii="Times New Roman" w:hAnsi="Times New Roman" w:cs="Times New Roman"/>
          <w:sz w:val="24"/>
          <w:szCs w:val="24"/>
        </w:rPr>
        <w:t>Селебрити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Хоумс</w:t>
      </w:r>
      <w:proofErr w:type="spellEnd"/>
      <w:r w:rsidRPr="000138FB">
        <w:rPr>
          <w:rFonts w:ascii="Times New Roman" w:hAnsi="Times New Roman" w:cs="Times New Roman"/>
          <w:sz w:val="24"/>
          <w:szCs w:val="24"/>
        </w:rPr>
        <w:t xml:space="preserve">“ ЕООД, площ с ограничение в ползването – 0,062 дка; ПИ 57491.19.465 – лозе, собственост на Юлиян Василев </w:t>
      </w:r>
      <w:proofErr w:type="spellStart"/>
      <w:r w:rsidRPr="000138FB">
        <w:rPr>
          <w:rFonts w:ascii="Times New Roman" w:hAnsi="Times New Roman" w:cs="Times New Roman"/>
          <w:sz w:val="24"/>
          <w:szCs w:val="24"/>
        </w:rPr>
        <w:t>Мадевов</w:t>
      </w:r>
      <w:proofErr w:type="spellEnd"/>
      <w:r w:rsidRPr="000138FB">
        <w:rPr>
          <w:rFonts w:ascii="Times New Roman" w:hAnsi="Times New Roman" w:cs="Times New Roman"/>
          <w:sz w:val="24"/>
          <w:szCs w:val="24"/>
        </w:rPr>
        <w:t>,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14:paraId="51484123"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Допуска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Лахана</w:t>
      </w:r>
      <w:proofErr w:type="spellEnd"/>
      <w:r w:rsidRPr="000138FB">
        <w:rPr>
          <w:rFonts w:ascii="Times New Roman" w:hAnsi="Times New Roman" w:cs="Times New Roman"/>
          <w:sz w:val="24"/>
          <w:szCs w:val="24"/>
        </w:rPr>
        <w:t xml:space="preserve">, по кадастралната карта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w:t>
      </w:r>
      <w:proofErr w:type="spellStart"/>
      <w:r w:rsidRPr="000138FB">
        <w:rPr>
          <w:rFonts w:ascii="Times New Roman" w:hAnsi="Times New Roman" w:cs="Times New Roman"/>
          <w:sz w:val="24"/>
          <w:szCs w:val="24"/>
        </w:rPr>
        <w:t>Теофанова</w:t>
      </w:r>
      <w:proofErr w:type="spellEnd"/>
      <w:r w:rsidRPr="000138FB">
        <w:rPr>
          <w:rFonts w:ascii="Times New Roman" w:hAnsi="Times New Roman" w:cs="Times New Roman"/>
          <w:sz w:val="24"/>
          <w:szCs w:val="24"/>
        </w:rPr>
        <w:t xml:space="preserve">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w:t>
      </w:r>
      <w:proofErr w:type="spellStart"/>
      <w:r w:rsidRPr="000138FB">
        <w:rPr>
          <w:rFonts w:ascii="Times New Roman" w:hAnsi="Times New Roman" w:cs="Times New Roman"/>
          <w:sz w:val="24"/>
          <w:szCs w:val="24"/>
        </w:rPr>
        <w:t>Орешкова</w:t>
      </w:r>
      <w:proofErr w:type="spellEnd"/>
      <w:r w:rsidRPr="000138FB">
        <w:rPr>
          <w:rFonts w:ascii="Times New Roman" w:hAnsi="Times New Roman" w:cs="Times New Roman"/>
          <w:sz w:val="24"/>
          <w:szCs w:val="24"/>
        </w:rPr>
        <w:t xml:space="preserve">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w:t>
      </w:r>
      <w:r w:rsidRPr="000138FB">
        <w:rPr>
          <w:rFonts w:ascii="Times New Roman" w:hAnsi="Times New Roman" w:cs="Times New Roman"/>
          <w:sz w:val="24"/>
          <w:szCs w:val="24"/>
        </w:rPr>
        <w:lastRenderedPageBreak/>
        <w:t xml:space="preserve">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w:t>
      </w:r>
      <w:proofErr w:type="spellStart"/>
      <w:r w:rsidRPr="000138FB">
        <w:rPr>
          <w:rFonts w:ascii="Times New Roman" w:hAnsi="Times New Roman" w:cs="Times New Roman"/>
          <w:sz w:val="24"/>
          <w:szCs w:val="24"/>
        </w:rPr>
        <w:t>Шкодрева</w:t>
      </w:r>
      <w:proofErr w:type="spellEnd"/>
      <w:r w:rsidRPr="000138FB">
        <w:rPr>
          <w:rFonts w:ascii="Times New Roman" w:hAnsi="Times New Roman" w:cs="Times New Roman"/>
          <w:sz w:val="24"/>
          <w:szCs w:val="24"/>
        </w:rPr>
        <w:t xml:space="preserve"> и др., площ с ограничение в ползването – 0,004 дка; ПИ 57491.19.414 – лозе, собственост на Стефан </w:t>
      </w:r>
      <w:proofErr w:type="spellStart"/>
      <w:r w:rsidRPr="000138FB">
        <w:rPr>
          <w:rFonts w:ascii="Times New Roman" w:hAnsi="Times New Roman" w:cs="Times New Roman"/>
          <w:sz w:val="24"/>
          <w:szCs w:val="24"/>
        </w:rPr>
        <w:t>Г.Гецов</w:t>
      </w:r>
      <w:proofErr w:type="spellEnd"/>
      <w:r w:rsidRPr="000138FB">
        <w:rPr>
          <w:rFonts w:ascii="Times New Roman" w:hAnsi="Times New Roman" w:cs="Times New Roman"/>
          <w:sz w:val="24"/>
          <w:szCs w:val="24"/>
        </w:rPr>
        <w:t xml:space="preserve">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w:t>
      </w:r>
      <w:proofErr w:type="spellStart"/>
      <w:r w:rsidRPr="000138FB">
        <w:rPr>
          <w:rFonts w:ascii="Times New Roman" w:hAnsi="Times New Roman" w:cs="Times New Roman"/>
          <w:sz w:val="24"/>
          <w:szCs w:val="24"/>
        </w:rPr>
        <w:t>Маккормик</w:t>
      </w:r>
      <w:proofErr w:type="spellEnd"/>
      <w:r w:rsidRPr="000138FB">
        <w:rPr>
          <w:rFonts w:ascii="Times New Roman" w:hAnsi="Times New Roman" w:cs="Times New Roman"/>
          <w:sz w:val="24"/>
          <w:szCs w:val="24"/>
        </w:rPr>
        <w:t>, площ с ограничение в ползването – 0,050 дка; ПИ 57491.19.376 – нива, собственост на „</w:t>
      </w:r>
      <w:proofErr w:type="spellStart"/>
      <w:r w:rsidRPr="000138FB">
        <w:rPr>
          <w:rFonts w:ascii="Times New Roman" w:hAnsi="Times New Roman" w:cs="Times New Roman"/>
          <w:sz w:val="24"/>
          <w:szCs w:val="24"/>
        </w:rPr>
        <w:t>Бетцелт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Имобилен</w:t>
      </w:r>
      <w:proofErr w:type="spellEnd"/>
      <w:r w:rsidRPr="000138FB">
        <w:rPr>
          <w:rFonts w:ascii="Times New Roman" w:hAnsi="Times New Roman" w:cs="Times New Roman"/>
          <w:sz w:val="24"/>
          <w:szCs w:val="24"/>
        </w:rPr>
        <w:t>“ ЕООД, площ с ограничение в ползването - 0,048 дка; ПИ 57491.19.473 – за вилна сграда, собственост на „</w:t>
      </w:r>
      <w:proofErr w:type="spellStart"/>
      <w:r w:rsidRPr="000138FB">
        <w:rPr>
          <w:rFonts w:ascii="Times New Roman" w:hAnsi="Times New Roman" w:cs="Times New Roman"/>
          <w:sz w:val="24"/>
          <w:szCs w:val="24"/>
        </w:rPr>
        <w:t>Селебрити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Хоумс</w:t>
      </w:r>
      <w:proofErr w:type="spellEnd"/>
      <w:r w:rsidRPr="000138FB">
        <w:rPr>
          <w:rFonts w:ascii="Times New Roman" w:hAnsi="Times New Roman" w:cs="Times New Roman"/>
          <w:sz w:val="24"/>
          <w:szCs w:val="24"/>
        </w:rPr>
        <w:t xml:space="preserve">“ ЕООД, площ с ограничение в ползването – 0,062 дка; ПИ 57491.19.465 – лозе, собственост на Юлиян Василев </w:t>
      </w:r>
      <w:proofErr w:type="spellStart"/>
      <w:r w:rsidRPr="000138FB">
        <w:rPr>
          <w:rFonts w:ascii="Times New Roman" w:hAnsi="Times New Roman" w:cs="Times New Roman"/>
          <w:sz w:val="24"/>
          <w:szCs w:val="24"/>
        </w:rPr>
        <w:t>Мадевов</w:t>
      </w:r>
      <w:proofErr w:type="spellEnd"/>
      <w:r w:rsidRPr="000138FB">
        <w:rPr>
          <w:rFonts w:ascii="Times New Roman" w:hAnsi="Times New Roman" w:cs="Times New Roman"/>
          <w:sz w:val="24"/>
          <w:szCs w:val="24"/>
        </w:rPr>
        <w:t>,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14:paraId="5BF7C48A"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Разрешава на „</w:t>
      </w:r>
      <w:proofErr w:type="spellStart"/>
      <w:r w:rsidRPr="000138FB">
        <w:rPr>
          <w:rFonts w:ascii="Times New Roman" w:hAnsi="Times New Roman" w:cs="Times New Roman"/>
          <w:sz w:val="24"/>
          <w:szCs w:val="24"/>
        </w:rPr>
        <w:t>Селебрити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Хоумс</w:t>
      </w:r>
      <w:proofErr w:type="spellEnd"/>
      <w:r w:rsidRPr="000138FB">
        <w:rPr>
          <w:rFonts w:ascii="Times New Roman" w:hAnsi="Times New Roman" w:cs="Times New Roman"/>
          <w:sz w:val="24"/>
          <w:szCs w:val="24"/>
        </w:rPr>
        <w:t xml:space="preserve">“ ЕООД да възложи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w:t>
      </w:r>
      <w:proofErr w:type="spellStart"/>
      <w:r w:rsidRPr="000138FB">
        <w:rPr>
          <w:rFonts w:ascii="Times New Roman" w:hAnsi="Times New Roman" w:cs="Times New Roman"/>
          <w:sz w:val="24"/>
          <w:szCs w:val="24"/>
        </w:rPr>
        <w:t>ст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Лахана</w:t>
      </w:r>
      <w:proofErr w:type="spellEnd"/>
      <w:r w:rsidRPr="000138FB">
        <w:rPr>
          <w:rFonts w:ascii="Times New Roman" w:hAnsi="Times New Roman" w:cs="Times New Roman"/>
          <w:sz w:val="24"/>
          <w:szCs w:val="24"/>
        </w:rPr>
        <w:t xml:space="preserve">, по кадастралната карта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xml:space="preserve">,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w:t>
      </w:r>
      <w:proofErr w:type="spellStart"/>
      <w:r w:rsidRPr="000138FB">
        <w:rPr>
          <w:rFonts w:ascii="Times New Roman" w:hAnsi="Times New Roman" w:cs="Times New Roman"/>
          <w:sz w:val="24"/>
          <w:szCs w:val="24"/>
        </w:rPr>
        <w:t>Теофанова</w:t>
      </w:r>
      <w:proofErr w:type="spellEnd"/>
      <w:r w:rsidRPr="000138FB">
        <w:rPr>
          <w:rFonts w:ascii="Times New Roman" w:hAnsi="Times New Roman" w:cs="Times New Roman"/>
          <w:sz w:val="24"/>
          <w:szCs w:val="24"/>
        </w:rPr>
        <w:t xml:space="preserve">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w:t>
      </w:r>
      <w:proofErr w:type="spellStart"/>
      <w:r w:rsidRPr="000138FB">
        <w:rPr>
          <w:rFonts w:ascii="Times New Roman" w:hAnsi="Times New Roman" w:cs="Times New Roman"/>
          <w:sz w:val="24"/>
          <w:szCs w:val="24"/>
        </w:rPr>
        <w:t>Орешкова</w:t>
      </w:r>
      <w:proofErr w:type="spellEnd"/>
      <w:r w:rsidRPr="000138FB">
        <w:rPr>
          <w:rFonts w:ascii="Times New Roman" w:hAnsi="Times New Roman" w:cs="Times New Roman"/>
          <w:sz w:val="24"/>
          <w:szCs w:val="24"/>
        </w:rPr>
        <w:t xml:space="preserve">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w:t>
      </w:r>
      <w:proofErr w:type="spellStart"/>
      <w:r w:rsidRPr="000138FB">
        <w:rPr>
          <w:rFonts w:ascii="Times New Roman" w:hAnsi="Times New Roman" w:cs="Times New Roman"/>
          <w:sz w:val="24"/>
          <w:szCs w:val="24"/>
        </w:rPr>
        <w:t>Шкодрева</w:t>
      </w:r>
      <w:proofErr w:type="spellEnd"/>
      <w:r w:rsidRPr="000138FB">
        <w:rPr>
          <w:rFonts w:ascii="Times New Roman" w:hAnsi="Times New Roman" w:cs="Times New Roman"/>
          <w:sz w:val="24"/>
          <w:szCs w:val="24"/>
        </w:rPr>
        <w:t xml:space="preserve"> и др., площ с ограничение в ползването – 0,004 дка; ПИ 57491.19.414 – лозе, собственост на Стефан </w:t>
      </w:r>
      <w:proofErr w:type="spellStart"/>
      <w:r w:rsidRPr="000138FB">
        <w:rPr>
          <w:rFonts w:ascii="Times New Roman" w:hAnsi="Times New Roman" w:cs="Times New Roman"/>
          <w:sz w:val="24"/>
          <w:szCs w:val="24"/>
        </w:rPr>
        <w:t>Г.Гецов</w:t>
      </w:r>
      <w:proofErr w:type="spellEnd"/>
      <w:r w:rsidRPr="000138FB">
        <w:rPr>
          <w:rFonts w:ascii="Times New Roman" w:hAnsi="Times New Roman" w:cs="Times New Roman"/>
          <w:sz w:val="24"/>
          <w:szCs w:val="24"/>
        </w:rPr>
        <w:t xml:space="preserve"> и др., площ с ограничение в ползването – 0,051 дка; ПИ 57491.19.354 – лозе, собственост на Живко Петров Петров, площ с ограничение в </w:t>
      </w:r>
      <w:r w:rsidRPr="000138FB">
        <w:rPr>
          <w:rFonts w:ascii="Times New Roman" w:hAnsi="Times New Roman" w:cs="Times New Roman"/>
          <w:sz w:val="24"/>
          <w:szCs w:val="24"/>
        </w:rPr>
        <w:lastRenderedPageBreak/>
        <w:t xml:space="preserve">ползването – 0,050 дка; ПИ 57491.19.377 – лозе, собственост на Кристина В </w:t>
      </w:r>
      <w:proofErr w:type="spellStart"/>
      <w:r w:rsidRPr="000138FB">
        <w:rPr>
          <w:rFonts w:ascii="Times New Roman" w:hAnsi="Times New Roman" w:cs="Times New Roman"/>
          <w:sz w:val="24"/>
          <w:szCs w:val="24"/>
        </w:rPr>
        <w:t>Маккормик</w:t>
      </w:r>
      <w:proofErr w:type="spellEnd"/>
      <w:r w:rsidRPr="000138FB">
        <w:rPr>
          <w:rFonts w:ascii="Times New Roman" w:hAnsi="Times New Roman" w:cs="Times New Roman"/>
          <w:sz w:val="24"/>
          <w:szCs w:val="24"/>
        </w:rPr>
        <w:t>, площ с ограничение в ползването – 0,050 дка; ПИ 57491.19.376 – нива, собственост на „</w:t>
      </w:r>
      <w:proofErr w:type="spellStart"/>
      <w:r w:rsidRPr="000138FB">
        <w:rPr>
          <w:rFonts w:ascii="Times New Roman" w:hAnsi="Times New Roman" w:cs="Times New Roman"/>
          <w:sz w:val="24"/>
          <w:szCs w:val="24"/>
        </w:rPr>
        <w:t>Бетцелт</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Имобилен</w:t>
      </w:r>
      <w:proofErr w:type="spellEnd"/>
      <w:r w:rsidRPr="000138FB">
        <w:rPr>
          <w:rFonts w:ascii="Times New Roman" w:hAnsi="Times New Roman" w:cs="Times New Roman"/>
          <w:sz w:val="24"/>
          <w:szCs w:val="24"/>
        </w:rPr>
        <w:t>“ ЕООД, площ с ограничение в ползването - 0,048 дка; ПИ 57491.19.473 – за вилна сграда, собственост на „</w:t>
      </w:r>
      <w:proofErr w:type="spellStart"/>
      <w:r w:rsidRPr="000138FB">
        <w:rPr>
          <w:rFonts w:ascii="Times New Roman" w:hAnsi="Times New Roman" w:cs="Times New Roman"/>
          <w:sz w:val="24"/>
          <w:szCs w:val="24"/>
        </w:rPr>
        <w:t>Селебрити</w:t>
      </w:r>
      <w:proofErr w:type="spellEnd"/>
      <w:r w:rsidRPr="000138FB">
        <w:rPr>
          <w:rFonts w:ascii="Times New Roman" w:hAnsi="Times New Roman" w:cs="Times New Roman"/>
          <w:sz w:val="24"/>
          <w:szCs w:val="24"/>
        </w:rPr>
        <w:t xml:space="preserve"> </w:t>
      </w:r>
      <w:proofErr w:type="spellStart"/>
      <w:r w:rsidRPr="000138FB">
        <w:rPr>
          <w:rFonts w:ascii="Times New Roman" w:hAnsi="Times New Roman" w:cs="Times New Roman"/>
          <w:sz w:val="24"/>
          <w:szCs w:val="24"/>
        </w:rPr>
        <w:t>Хоумс</w:t>
      </w:r>
      <w:proofErr w:type="spellEnd"/>
      <w:r w:rsidRPr="000138FB">
        <w:rPr>
          <w:rFonts w:ascii="Times New Roman" w:hAnsi="Times New Roman" w:cs="Times New Roman"/>
          <w:sz w:val="24"/>
          <w:szCs w:val="24"/>
        </w:rPr>
        <w:t xml:space="preserve">“ ЕООД, площ с ограничение в ползването – 0,062 дка; ПИ 57491.19.465 – лозе, собственост на Юлиян Василев </w:t>
      </w:r>
      <w:proofErr w:type="spellStart"/>
      <w:r w:rsidRPr="000138FB">
        <w:rPr>
          <w:rFonts w:ascii="Times New Roman" w:hAnsi="Times New Roman" w:cs="Times New Roman"/>
          <w:sz w:val="24"/>
          <w:szCs w:val="24"/>
        </w:rPr>
        <w:t>Мадевов</w:t>
      </w:r>
      <w:proofErr w:type="spellEnd"/>
      <w:r w:rsidRPr="000138FB">
        <w:rPr>
          <w:rFonts w:ascii="Times New Roman" w:hAnsi="Times New Roman" w:cs="Times New Roman"/>
          <w:sz w:val="24"/>
          <w:szCs w:val="24"/>
        </w:rPr>
        <w:t>,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14:paraId="4B3BC064"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Решението да се обяви по реда на чл.124б, ал.2 ЗУТ.                   </w:t>
      </w:r>
    </w:p>
    <w:p w14:paraId="4E50A980"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138FB">
        <w:rPr>
          <w:rFonts w:ascii="Times New Roman" w:hAnsi="Times New Roman" w:cs="Times New Roman"/>
          <w:sz w:val="24"/>
          <w:szCs w:val="24"/>
        </w:rPr>
        <w:t>гр.Бургас</w:t>
      </w:r>
      <w:proofErr w:type="spellEnd"/>
      <w:r w:rsidRPr="000138FB">
        <w:rPr>
          <w:rFonts w:ascii="Times New Roman" w:hAnsi="Times New Roman" w:cs="Times New Roman"/>
          <w:sz w:val="24"/>
          <w:szCs w:val="24"/>
        </w:rPr>
        <w:t>.</w:t>
      </w:r>
    </w:p>
    <w:p w14:paraId="115069B6" w14:textId="75C408D2" w:rsidR="00CE5A4C" w:rsidRPr="00CE5A4C" w:rsidRDefault="00CE5A4C" w:rsidP="00CE5A4C">
      <w:pPr>
        <w:pStyle w:val="a8"/>
        <w:shd w:val="clear" w:color="auto" w:fill="FFFFFF"/>
        <w:spacing w:after="0"/>
        <w:ind w:firstLine="708"/>
        <w:jc w:val="both"/>
        <w:rPr>
          <w:iCs/>
        </w:rPr>
      </w:pPr>
      <w:r w:rsidRPr="00CE5A4C">
        <w:rPr>
          <w:b/>
          <w:bCs/>
          <w:i/>
          <w:u w:val="single"/>
        </w:rPr>
        <w:t>Отговор по изпълнение на решението:</w:t>
      </w:r>
      <w:r w:rsidRPr="008C5533">
        <w:rPr>
          <w:i/>
          <w:u w:val="single"/>
        </w:rPr>
        <w:t xml:space="preserve"> </w:t>
      </w:r>
      <w:r w:rsidRPr="00CE5A4C">
        <w:rPr>
          <w:iCs/>
        </w:rPr>
        <w:t>Внесен ПУП-ПП за разглеждане на разширен ОЕСУТ.</w:t>
      </w:r>
    </w:p>
    <w:p w14:paraId="07835FEE" w14:textId="77777777" w:rsidR="000138FB" w:rsidRPr="000138FB" w:rsidRDefault="000138FB" w:rsidP="00CE5A4C">
      <w:pPr>
        <w:ind w:firstLine="708"/>
        <w:rPr>
          <w:rFonts w:ascii="Times New Roman" w:hAnsi="Times New Roman" w:cs="Times New Roman"/>
          <w:b/>
          <w:sz w:val="24"/>
          <w:szCs w:val="24"/>
          <w:lang w:bidi="bg-BG"/>
        </w:rPr>
      </w:pPr>
    </w:p>
    <w:p w14:paraId="5603EB6D" w14:textId="3C357D40" w:rsidR="000138FB" w:rsidRPr="000138FB" w:rsidRDefault="00CE5A4C" w:rsidP="000138FB">
      <w:pPr>
        <w:shd w:val="clear" w:color="auto" w:fill="FFFFFF"/>
        <w:ind w:firstLine="709"/>
        <w:jc w:val="both"/>
        <w:rPr>
          <w:rFonts w:ascii="Times New Roman" w:hAnsi="Times New Roman" w:cs="Times New Roman"/>
          <w:sz w:val="24"/>
          <w:szCs w:val="24"/>
        </w:rPr>
      </w:pPr>
      <w:r w:rsidRPr="00CE5A4C">
        <w:rPr>
          <w:rFonts w:ascii="Times New Roman" w:hAnsi="Times New Roman" w:cs="Times New Roman"/>
          <w:b/>
          <w:bCs/>
          <w:sz w:val="24"/>
          <w:szCs w:val="24"/>
          <w:lang w:bidi="bg-BG"/>
        </w:rPr>
        <w:t>25.</w:t>
      </w:r>
      <w:r w:rsidR="000138FB" w:rsidRPr="000138FB">
        <w:rPr>
          <w:rFonts w:ascii="Times New Roman" w:hAnsi="Times New Roman" w:cs="Times New Roman"/>
          <w:sz w:val="24"/>
          <w:szCs w:val="24"/>
          <w:lang w:bidi="bg-BG"/>
        </w:rPr>
        <w:t>По т.25. от дневния ред:„</w:t>
      </w:r>
      <w:r w:rsidR="000138FB" w:rsidRPr="000138FB">
        <w:rPr>
          <w:rFonts w:ascii="Times New Roman" w:hAnsi="Times New Roman" w:cs="Times New Roman"/>
          <w:sz w:val="24"/>
          <w:szCs w:val="24"/>
        </w:rPr>
        <w:t xml:space="preserve">ОС-393/22.03.2024г. - Докладна записка от Иван Алексиев – Кмет на Община Поморие, относно съгласуване на ПУП-ПП (подробен устройствен план – </w:t>
      </w:r>
      <w:proofErr w:type="spellStart"/>
      <w:r w:rsidR="000138FB" w:rsidRPr="000138FB">
        <w:rPr>
          <w:rFonts w:ascii="Times New Roman" w:hAnsi="Times New Roman" w:cs="Times New Roman"/>
          <w:sz w:val="24"/>
          <w:szCs w:val="24"/>
        </w:rPr>
        <w:t>парцеларен</w:t>
      </w:r>
      <w:proofErr w:type="spellEnd"/>
      <w:r w:rsidR="000138FB" w:rsidRPr="000138FB">
        <w:rPr>
          <w:rFonts w:ascii="Times New Roman" w:hAnsi="Times New Roman" w:cs="Times New Roman"/>
          <w:sz w:val="24"/>
          <w:szCs w:val="24"/>
        </w:rPr>
        <w:t xml:space="preserve"> план) за определяне трасе на техническата инфраструктура за обект: </w:t>
      </w:r>
      <w:r w:rsidR="000138FB" w:rsidRPr="000138FB">
        <w:rPr>
          <w:rFonts w:ascii="Times New Roman" w:hAnsi="Times New Roman" w:cs="Times New Roman"/>
          <w:sz w:val="24"/>
          <w:szCs w:val="24"/>
          <w:shd w:val="clear" w:color="auto" w:fill="FFFFFF"/>
        </w:rPr>
        <w:t xml:space="preserve">„Уличен водопровод за УПИ VII-260, /поземлен имот с идентификатор 57491.16.260 по КК/, масив 16, местност </w:t>
      </w:r>
      <w:proofErr w:type="spellStart"/>
      <w:r w:rsidR="000138FB" w:rsidRPr="000138FB">
        <w:rPr>
          <w:rFonts w:ascii="Times New Roman" w:hAnsi="Times New Roman" w:cs="Times New Roman"/>
          <w:sz w:val="24"/>
          <w:szCs w:val="24"/>
          <w:shd w:val="clear" w:color="auto" w:fill="FFFFFF"/>
        </w:rPr>
        <w:t>Кротиря</w:t>
      </w:r>
      <w:proofErr w:type="spellEnd"/>
      <w:r w:rsidR="000138FB" w:rsidRPr="000138FB">
        <w:rPr>
          <w:rFonts w:ascii="Times New Roman" w:hAnsi="Times New Roman" w:cs="Times New Roman"/>
          <w:sz w:val="24"/>
          <w:szCs w:val="24"/>
          <w:shd w:val="clear" w:color="auto" w:fill="FFFFFF"/>
        </w:rPr>
        <w:t xml:space="preserve">, по кадастралната карта на </w:t>
      </w:r>
      <w:proofErr w:type="spellStart"/>
      <w:r w:rsidR="000138FB" w:rsidRPr="000138FB">
        <w:rPr>
          <w:rFonts w:ascii="Times New Roman" w:hAnsi="Times New Roman" w:cs="Times New Roman"/>
          <w:sz w:val="24"/>
          <w:szCs w:val="24"/>
          <w:shd w:val="clear" w:color="auto" w:fill="FFFFFF"/>
        </w:rPr>
        <w:t>гр.Поморие</w:t>
      </w:r>
      <w:proofErr w:type="spellEnd"/>
      <w:r w:rsidR="000138FB" w:rsidRPr="000138FB">
        <w:rPr>
          <w:rFonts w:ascii="Times New Roman" w:hAnsi="Times New Roman" w:cs="Times New Roman"/>
          <w:sz w:val="24"/>
          <w:szCs w:val="24"/>
          <w:shd w:val="clear" w:color="auto" w:fill="FFFFFF"/>
        </w:rPr>
        <w:t>, община Поморие</w:t>
      </w:r>
      <w:r w:rsidR="000138FB" w:rsidRPr="000138FB">
        <w:rPr>
          <w:rFonts w:ascii="Times New Roman" w:hAnsi="Times New Roman" w:cs="Times New Roman"/>
          <w:sz w:val="24"/>
          <w:szCs w:val="24"/>
        </w:rPr>
        <w:t>.</w:t>
      </w:r>
      <w:r w:rsidR="000138FB" w:rsidRPr="000138FB">
        <w:rPr>
          <w:rFonts w:ascii="Times New Roman" w:hAnsi="Times New Roman" w:cs="Times New Roman"/>
          <w:sz w:val="24"/>
          <w:szCs w:val="24"/>
          <w:lang w:bidi="bg-BG"/>
        </w:rPr>
        <w:t xml:space="preserve">“ </w:t>
      </w:r>
    </w:p>
    <w:p w14:paraId="6F6B96C0"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Р Е Ш Е Н И Е</w:t>
      </w:r>
    </w:p>
    <w:p w14:paraId="0D834202"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178/25.04.2024г.</w:t>
      </w:r>
    </w:p>
    <w:p w14:paraId="7F87FCBF" w14:textId="77777777" w:rsidR="000138FB" w:rsidRPr="000138FB" w:rsidRDefault="000138FB" w:rsidP="000138FB">
      <w:pPr>
        <w:ind w:firstLine="708"/>
        <w:jc w:val="both"/>
        <w:rPr>
          <w:rFonts w:ascii="Times New Roman" w:hAnsi="Times New Roman" w:cs="Times New Roman"/>
          <w:sz w:val="24"/>
          <w:szCs w:val="24"/>
          <w:shd w:val="clear" w:color="auto" w:fill="FFFFFF"/>
        </w:rPr>
      </w:pPr>
      <w:r w:rsidRPr="000138FB">
        <w:rPr>
          <w:rFonts w:ascii="Times New Roman" w:hAnsi="Times New Roman" w:cs="Times New Roman"/>
          <w:sz w:val="24"/>
          <w:szCs w:val="24"/>
        </w:rPr>
        <w:t xml:space="preserve">      На основание чл.21, ал.1, т.11 от ЗМСМА, във връзка с чл.131, ал.2, т.1 от ЗУТ, Общински съвет – Поморие съгласува </w:t>
      </w:r>
      <w:r w:rsidRPr="000138FB">
        <w:rPr>
          <w:rFonts w:ascii="Times New Roman" w:hAnsi="Times New Roman" w:cs="Times New Roman"/>
          <w:sz w:val="24"/>
          <w:szCs w:val="24"/>
          <w:shd w:val="clear" w:color="auto" w:fill="FFFFFF"/>
        </w:rPr>
        <w:t xml:space="preserve">подробен устройствен план – </w:t>
      </w:r>
      <w:proofErr w:type="spellStart"/>
      <w:r w:rsidRPr="000138FB">
        <w:rPr>
          <w:rFonts w:ascii="Times New Roman" w:hAnsi="Times New Roman" w:cs="Times New Roman"/>
          <w:sz w:val="24"/>
          <w:szCs w:val="24"/>
          <w:shd w:val="clear" w:color="auto" w:fill="FFFFFF"/>
        </w:rPr>
        <w:t>парцеларен</w:t>
      </w:r>
      <w:proofErr w:type="spellEnd"/>
      <w:r w:rsidRPr="000138FB">
        <w:rPr>
          <w:rFonts w:ascii="Times New Roman" w:hAnsi="Times New Roman" w:cs="Times New Roman"/>
          <w:sz w:val="24"/>
          <w:szCs w:val="24"/>
          <w:shd w:val="clear" w:color="auto" w:fill="FFFFFF"/>
        </w:rPr>
        <w:t xml:space="preserve"> план (ПУП-ПП) за определяне на трасе на техническата инфраструктура за обект: Уличен водопровод за УПИ VII-260 (ПИ 57491.16.260 по КК), масив 16, местност </w:t>
      </w:r>
      <w:proofErr w:type="spellStart"/>
      <w:r w:rsidRPr="000138FB">
        <w:rPr>
          <w:rFonts w:ascii="Times New Roman" w:hAnsi="Times New Roman" w:cs="Times New Roman"/>
          <w:sz w:val="24"/>
          <w:szCs w:val="24"/>
          <w:shd w:val="clear" w:color="auto" w:fill="FFFFFF"/>
        </w:rPr>
        <w:t>Кротиря</w:t>
      </w:r>
      <w:proofErr w:type="spellEnd"/>
      <w:r w:rsidRPr="000138FB">
        <w:rPr>
          <w:rFonts w:ascii="Times New Roman" w:hAnsi="Times New Roman" w:cs="Times New Roman"/>
          <w:sz w:val="24"/>
          <w:szCs w:val="24"/>
          <w:shd w:val="clear" w:color="auto" w:fill="FFFFFF"/>
        </w:rPr>
        <w:t xml:space="preserve">, </w:t>
      </w:r>
      <w:proofErr w:type="spellStart"/>
      <w:r w:rsidRPr="000138FB">
        <w:rPr>
          <w:rFonts w:ascii="Times New Roman" w:hAnsi="Times New Roman" w:cs="Times New Roman"/>
          <w:sz w:val="24"/>
          <w:szCs w:val="24"/>
          <w:shd w:val="clear" w:color="auto" w:fill="FFFFFF"/>
        </w:rPr>
        <w:t>гр.Поморие</w:t>
      </w:r>
      <w:proofErr w:type="spellEnd"/>
      <w:r w:rsidRPr="000138FB">
        <w:rPr>
          <w:rFonts w:ascii="Times New Roman" w:hAnsi="Times New Roman" w:cs="Times New Roman"/>
          <w:sz w:val="24"/>
          <w:szCs w:val="24"/>
          <w:shd w:val="clear" w:color="auto" w:fill="FFFFFF"/>
        </w:rPr>
        <w:t xml:space="preserve">, и сервитут, </w:t>
      </w:r>
      <w:proofErr w:type="spellStart"/>
      <w:r w:rsidRPr="000138FB">
        <w:rPr>
          <w:rFonts w:ascii="Times New Roman" w:hAnsi="Times New Roman" w:cs="Times New Roman"/>
          <w:sz w:val="24"/>
          <w:szCs w:val="24"/>
          <w:shd w:val="clear" w:color="auto" w:fill="FFFFFF"/>
        </w:rPr>
        <w:t>преминащи</w:t>
      </w:r>
      <w:proofErr w:type="spellEnd"/>
      <w:r w:rsidRPr="000138FB">
        <w:rPr>
          <w:rFonts w:ascii="Times New Roman" w:hAnsi="Times New Roman" w:cs="Times New Roman"/>
          <w:sz w:val="24"/>
          <w:szCs w:val="24"/>
          <w:shd w:val="clear" w:color="auto" w:fill="FFFFFF"/>
        </w:rPr>
        <w:t xml:space="preserve"> през поземлени имоти: ПИ 57491.16.561 – полски път, общинска публична собственост, площ с ограничение на ползването – 0,874 дка, дължина – 195 м; ПИ 57491.16.209 – изоставено трайно насаждение, собственост на </w:t>
      </w:r>
      <w:proofErr w:type="spellStart"/>
      <w:r w:rsidRPr="000138FB">
        <w:rPr>
          <w:rFonts w:ascii="Times New Roman" w:hAnsi="Times New Roman" w:cs="Times New Roman"/>
          <w:sz w:val="24"/>
          <w:szCs w:val="24"/>
          <w:shd w:val="clear" w:color="auto" w:fill="FFFFFF"/>
        </w:rPr>
        <w:t>Щеляна</w:t>
      </w:r>
      <w:proofErr w:type="spellEnd"/>
      <w:r w:rsidRPr="000138FB">
        <w:rPr>
          <w:rFonts w:ascii="Times New Roman" w:hAnsi="Times New Roman" w:cs="Times New Roman"/>
          <w:sz w:val="24"/>
          <w:szCs w:val="24"/>
          <w:shd w:val="clear" w:color="auto" w:fill="FFFFFF"/>
        </w:rPr>
        <w:t xml:space="preserve"> Г. Карамфилова и други, площ с ограничение на ползването – 0,029 дка; ПИ 57491.16.698 – за второстепенна улица, площ с ограничение на ползването – 0,029 дка; ПИ 57491.16.285 – урбанизирана територия, собственост на Никола </w:t>
      </w:r>
      <w:proofErr w:type="spellStart"/>
      <w:r w:rsidRPr="000138FB">
        <w:rPr>
          <w:rFonts w:ascii="Times New Roman" w:hAnsi="Times New Roman" w:cs="Times New Roman"/>
          <w:sz w:val="24"/>
          <w:szCs w:val="24"/>
          <w:shd w:val="clear" w:color="auto" w:fill="FFFFFF"/>
        </w:rPr>
        <w:t>Асеников</w:t>
      </w:r>
      <w:proofErr w:type="spellEnd"/>
      <w:r w:rsidRPr="000138FB">
        <w:rPr>
          <w:rFonts w:ascii="Times New Roman" w:hAnsi="Times New Roman" w:cs="Times New Roman"/>
          <w:sz w:val="24"/>
          <w:szCs w:val="24"/>
          <w:shd w:val="clear" w:color="auto" w:fill="FFFFFF"/>
        </w:rPr>
        <w:t xml:space="preserve"> и други, площ с ограничение на ползването – 0,028 дка; ПИ 57491.16.211 – изоставено трайно насаждение, собственост на „Майорка </w:t>
      </w:r>
      <w:proofErr w:type="spellStart"/>
      <w:r w:rsidRPr="000138FB">
        <w:rPr>
          <w:rFonts w:ascii="Times New Roman" w:hAnsi="Times New Roman" w:cs="Times New Roman"/>
          <w:sz w:val="24"/>
          <w:szCs w:val="24"/>
          <w:shd w:val="clear" w:color="auto" w:fill="FFFFFF"/>
        </w:rPr>
        <w:t>Уно</w:t>
      </w:r>
      <w:proofErr w:type="spellEnd"/>
      <w:r w:rsidRPr="000138FB">
        <w:rPr>
          <w:rFonts w:ascii="Times New Roman" w:hAnsi="Times New Roman" w:cs="Times New Roman"/>
          <w:sz w:val="24"/>
          <w:szCs w:val="24"/>
          <w:shd w:val="clear" w:color="auto" w:fill="FFFFFF"/>
        </w:rPr>
        <w:t xml:space="preserve"> Инвест“ ЕООД, площ с ограничение на ползването – 0,040 дка; ПИ 57491.16.638 – урбанизирана територия, собственост на Димитър Карталов и други, площ с ограничение на ползването – 0,014 дка; ПИ 57491.16.689 – за второстепенна улица, собственост на Владимир Налбантов и други, площ с ограничение на ползването – 0,053 дка; ПИ 57491.16.224- урбанизирана територия, собственост на „Юниън Пропърти“ ЕАД, площ с ограничение на ползването – 0,083 дка; ПИ 57491.16.349 – урбанизирана територия, собственост на Коста Стаматов </w:t>
      </w:r>
      <w:r w:rsidRPr="000138FB">
        <w:rPr>
          <w:rFonts w:ascii="Times New Roman" w:hAnsi="Times New Roman" w:cs="Times New Roman"/>
          <w:sz w:val="24"/>
          <w:szCs w:val="24"/>
          <w:shd w:val="clear" w:color="auto" w:fill="FFFFFF"/>
        </w:rPr>
        <w:lastRenderedPageBreak/>
        <w:t xml:space="preserve">и други, площ с ограничение на ползването – 0,009 дка; ПИ 57491.16.624 – за второстепенна улица, общинска публична собственост, площ с ограничение на ползването – 0,011 дка. </w:t>
      </w:r>
    </w:p>
    <w:p w14:paraId="404A2253" w14:textId="1CEBE23E" w:rsidR="00CE5A4C" w:rsidRPr="00CE5A4C" w:rsidRDefault="00CE5A4C" w:rsidP="00CE5A4C">
      <w:pPr>
        <w:pStyle w:val="a8"/>
        <w:shd w:val="clear" w:color="auto" w:fill="FFFFFF"/>
        <w:spacing w:after="0"/>
        <w:ind w:firstLine="708"/>
        <w:jc w:val="both"/>
        <w:rPr>
          <w:rFonts w:eastAsia="Times New Roman"/>
          <w:iCs/>
          <w:lang w:eastAsia="bg-BG"/>
        </w:rPr>
      </w:pPr>
      <w:r w:rsidRPr="00CE5A4C">
        <w:rPr>
          <w:b/>
          <w:bCs/>
          <w:i/>
          <w:u w:val="single"/>
        </w:rPr>
        <w:t>Отговор по изпълнение на решението:</w:t>
      </w:r>
      <w:r w:rsidRPr="008C5533">
        <w:rPr>
          <w:i/>
          <w:u w:val="single"/>
        </w:rPr>
        <w:t xml:space="preserve"> </w:t>
      </w:r>
      <w:r w:rsidRPr="00CE5A4C">
        <w:rPr>
          <w:rFonts w:eastAsia="Times New Roman"/>
          <w:iCs/>
          <w:lang w:eastAsia="bg-BG"/>
        </w:rPr>
        <w:t>ПУП-ПП е одобрен със Заповед № РД-16-893/ 20.05.2024г.</w:t>
      </w:r>
    </w:p>
    <w:p w14:paraId="1EF82A2B" w14:textId="77777777" w:rsidR="000138FB" w:rsidRPr="000138FB" w:rsidRDefault="000138FB" w:rsidP="000138FB">
      <w:pPr>
        <w:ind w:firstLine="708"/>
        <w:rPr>
          <w:rFonts w:ascii="Times New Roman" w:hAnsi="Times New Roman" w:cs="Times New Roman"/>
          <w:b/>
          <w:sz w:val="24"/>
          <w:szCs w:val="24"/>
          <w:lang w:bidi="bg-BG"/>
        </w:rPr>
      </w:pPr>
    </w:p>
    <w:p w14:paraId="317673FC" w14:textId="4CCF5C96" w:rsidR="000138FB" w:rsidRPr="000138FB" w:rsidRDefault="000F29A2" w:rsidP="000138FB">
      <w:pPr>
        <w:tabs>
          <w:tab w:val="center" w:pos="5904"/>
          <w:tab w:val="left" w:pos="7820"/>
        </w:tabs>
        <w:ind w:firstLine="709"/>
        <w:jc w:val="both"/>
        <w:rPr>
          <w:rFonts w:ascii="Times New Roman" w:hAnsi="Times New Roman" w:cs="Times New Roman"/>
          <w:sz w:val="24"/>
          <w:szCs w:val="24"/>
        </w:rPr>
      </w:pPr>
      <w:r w:rsidRPr="000F29A2">
        <w:rPr>
          <w:rFonts w:ascii="Times New Roman" w:hAnsi="Times New Roman" w:cs="Times New Roman"/>
          <w:b/>
          <w:bCs/>
          <w:sz w:val="24"/>
          <w:szCs w:val="24"/>
          <w:lang w:bidi="bg-BG"/>
        </w:rPr>
        <w:t>26.</w:t>
      </w:r>
      <w:r w:rsidR="000138FB" w:rsidRPr="000138FB">
        <w:rPr>
          <w:rFonts w:ascii="Times New Roman" w:hAnsi="Times New Roman" w:cs="Times New Roman"/>
          <w:sz w:val="24"/>
          <w:szCs w:val="24"/>
          <w:lang w:bidi="bg-BG"/>
        </w:rPr>
        <w:t>По т.26. от дневния ред:„</w:t>
      </w:r>
      <w:r w:rsidR="000138FB" w:rsidRPr="000138FB">
        <w:rPr>
          <w:rFonts w:ascii="Times New Roman" w:hAnsi="Times New Roman" w:cs="Times New Roman"/>
          <w:sz w:val="24"/>
          <w:szCs w:val="24"/>
        </w:rPr>
        <w:t xml:space="preserve"> ОС-394/22.03.2024г. - Докладна записка от Иван Алексиев – Кмет на Община Поморие, относно съгласуване на подробен устройствен план - план за регулация и застрояване (ПУП-ПРЗ) за разширение на гробищен парк „Каблешково“, обхващащ поземлени имоти (ПИ) с идентификатори: 35033.24.19, 35033.24.20, 35033.24.22, 35033.24.241. и 35033.24.305 по КК на </w:t>
      </w:r>
      <w:proofErr w:type="spellStart"/>
      <w:r w:rsidR="000138FB" w:rsidRPr="000138FB">
        <w:rPr>
          <w:rFonts w:ascii="Times New Roman" w:hAnsi="Times New Roman" w:cs="Times New Roman"/>
          <w:sz w:val="24"/>
          <w:szCs w:val="24"/>
        </w:rPr>
        <w:t>гр.Каблешково</w:t>
      </w:r>
      <w:proofErr w:type="spellEnd"/>
      <w:r w:rsidR="000138FB" w:rsidRPr="000138FB">
        <w:rPr>
          <w:rFonts w:ascii="Times New Roman" w:hAnsi="Times New Roman" w:cs="Times New Roman"/>
          <w:sz w:val="24"/>
          <w:szCs w:val="24"/>
        </w:rPr>
        <w:t>, община Поморие.</w:t>
      </w:r>
      <w:r w:rsidR="000138FB" w:rsidRPr="000138FB">
        <w:rPr>
          <w:rFonts w:ascii="Times New Roman" w:hAnsi="Times New Roman" w:cs="Times New Roman"/>
          <w:sz w:val="24"/>
          <w:szCs w:val="24"/>
          <w:lang w:bidi="bg-BG"/>
        </w:rPr>
        <w:t xml:space="preserve">“ </w:t>
      </w:r>
    </w:p>
    <w:p w14:paraId="284C6583"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Р Е Ш Е Н И Е</w:t>
      </w:r>
    </w:p>
    <w:p w14:paraId="15DF19B3"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179/25.04.2024г.</w:t>
      </w:r>
    </w:p>
    <w:p w14:paraId="2AE9A9F7" w14:textId="77777777" w:rsidR="000138FB" w:rsidRDefault="000138FB" w:rsidP="000138FB">
      <w:pPr>
        <w:ind w:firstLine="658"/>
        <w:jc w:val="both"/>
        <w:rPr>
          <w:rFonts w:ascii="Times New Roman" w:hAnsi="Times New Roman" w:cs="Times New Roman"/>
          <w:sz w:val="24"/>
          <w:szCs w:val="24"/>
        </w:rPr>
      </w:pPr>
      <w:r w:rsidRPr="000138FB">
        <w:rPr>
          <w:rFonts w:ascii="Times New Roman" w:hAnsi="Times New Roman" w:cs="Times New Roman"/>
          <w:sz w:val="24"/>
          <w:szCs w:val="24"/>
        </w:rPr>
        <w:t xml:space="preserve">На основание чл.21, ал.1, т.11 от ЗМСМА, във връзка с чл.131, ал.2, т.1 от ЗУТ, Общински съвет – Поморие съгласува </w:t>
      </w:r>
      <w:r w:rsidRPr="000138FB">
        <w:rPr>
          <w:rFonts w:ascii="Times New Roman" w:hAnsi="Times New Roman" w:cs="Times New Roman"/>
          <w:sz w:val="24"/>
          <w:szCs w:val="24"/>
          <w:shd w:val="clear" w:color="auto" w:fill="FFFFFF"/>
        </w:rPr>
        <w:t>подробен устройствен план –</w:t>
      </w:r>
      <w:r w:rsidRPr="000138FB">
        <w:rPr>
          <w:rFonts w:ascii="Times New Roman" w:hAnsi="Times New Roman" w:cs="Times New Roman"/>
          <w:sz w:val="24"/>
          <w:szCs w:val="24"/>
        </w:rPr>
        <w:t xml:space="preserve"> план за регулация и застрояване (ПУП-ПРЗ) за разширение на гробищен парк „Каблешково“, обхващащ поземлени имоти (ПИ) с идентификатори: 35033.24.19, 35033.24.20, 35033.24.22, 35033.24.241 и 35033.24.305 по КК на </w:t>
      </w:r>
      <w:proofErr w:type="spellStart"/>
      <w:r w:rsidRPr="000138FB">
        <w:rPr>
          <w:rFonts w:ascii="Times New Roman" w:hAnsi="Times New Roman" w:cs="Times New Roman"/>
          <w:sz w:val="24"/>
          <w:szCs w:val="24"/>
        </w:rPr>
        <w:t>гр.Каблешково</w:t>
      </w:r>
      <w:proofErr w:type="spellEnd"/>
      <w:r w:rsidRPr="000138FB">
        <w:rPr>
          <w:rFonts w:ascii="Times New Roman" w:hAnsi="Times New Roman" w:cs="Times New Roman"/>
          <w:sz w:val="24"/>
          <w:szCs w:val="24"/>
        </w:rPr>
        <w:t>, община Поморие, състоящ се в обособяване на УПИ I, в кв.100, с отреждане „за гробищен парк“, с площ 36485 кв.м., в който се включват: част с площ от 11028 кв.м. от ПИ 35033.24.305, част с площ 5061 кв.м. от ПИ 35033.24.20, част с площ 19898 кв.м. от ПИ 35033.24.22, част с площ 23 кв.м. от ПИ 35033.24.19 и ПИ 35033.24.241 с площ 475 кв.м., като се запазва съществуващата сграда в ПИ 35033.24.241. Предвижда се съществуващият път, обслужващ гробищния парк и съседните имоти, да се разшири, с площ 5110 кв.м., в която се включват: част с площ 442+2494 кв.м. от ПИ 35033.24.22, част с площ 1747 кв.м. от ПИ 35033.24.19, част с площ 98 кв.м. от ПИ 35033.24.20, част с площ 297 кв.м. от ПИ 35033.24.305 и част с площ 34 кв.м. от ПИ 35033.24.306. Предвидени са тротоари, паркинги, места за контейнери за отпадъци и чешми и осветителни тела.</w:t>
      </w:r>
    </w:p>
    <w:p w14:paraId="4D8C9DC4" w14:textId="5C61994D" w:rsidR="000F29A2" w:rsidRPr="000F29A2" w:rsidRDefault="000F29A2" w:rsidP="000F29A2">
      <w:pPr>
        <w:pStyle w:val="a8"/>
        <w:shd w:val="clear" w:color="auto" w:fill="FFFFFF"/>
        <w:spacing w:after="0"/>
        <w:ind w:firstLine="658"/>
        <w:jc w:val="both"/>
        <w:rPr>
          <w:iCs/>
        </w:rPr>
      </w:pPr>
      <w:r w:rsidRPr="000F29A2">
        <w:rPr>
          <w:b/>
          <w:bCs/>
          <w:i/>
          <w:u w:val="single"/>
        </w:rPr>
        <w:t xml:space="preserve">Отговор по изпълнение на </w:t>
      </w:r>
      <w:proofErr w:type="spellStart"/>
      <w:r w:rsidRPr="000F29A2">
        <w:rPr>
          <w:b/>
          <w:bCs/>
          <w:i/>
          <w:u w:val="single"/>
        </w:rPr>
        <w:t>решението:</w:t>
      </w:r>
      <w:r w:rsidRPr="000F29A2">
        <w:rPr>
          <w:rFonts w:eastAsia="Times New Roman"/>
          <w:iCs/>
          <w:lang w:eastAsia="bg-BG"/>
        </w:rPr>
        <w:t>ПУП-ПРЗ</w:t>
      </w:r>
      <w:proofErr w:type="spellEnd"/>
      <w:r w:rsidRPr="000F29A2">
        <w:rPr>
          <w:rFonts w:eastAsia="Times New Roman"/>
          <w:iCs/>
          <w:lang w:eastAsia="bg-BG"/>
        </w:rPr>
        <w:t xml:space="preserve"> е в Министерство на земеделието – София за утвърждаване на площадка.</w:t>
      </w:r>
    </w:p>
    <w:p w14:paraId="278F15E4" w14:textId="77777777" w:rsidR="000F29A2" w:rsidRPr="000138FB" w:rsidRDefault="000F29A2" w:rsidP="000138FB">
      <w:pPr>
        <w:ind w:firstLine="658"/>
        <w:jc w:val="both"/>
        <w:rPr>
          <w:rFonts w:ascii="Times New Roman" w:hAnsi="Times New Roman" w:cs="Times New Roman"/>
          <w:sz w:val="24"/>
          <w:szCs w:val="24"/>
        </w:rPr>
      </w:pPr>
    </w:p>
    <w:p w14:paraId="2C62B70F" w14:textId="7A931B08" w:rsidR="000138FB" w:rsidRPr="000138FB" w:rsidRDefault="008C0F29" w:rsidP="000138FB">
      <w:pPr>
        <w:tabs>
          <w:tab w:val="center" w:pos="5904"/>
          <w:tab w:val="left" w:pos="7820"/>
        </w:tabs>
        <w:ind w:firstLine="709"/>
        <w:jc w:val="both"/>
        <w:rPr>
          <w:rFonts w:ascii="Times New Roman" w:hAnsi="Times New Roman" w:cs="Times New Roman"/>
          <w:sz w:val="24"/>
          <w:szCs w:val="24"/>
        </w:rPr>
      </w:pPr>
      <w:r w:rsidRPr="008C0F29">
        <w:rPr>
          <w:rFonts w:ascii="Times New Roman" w:hAnsi="Times New Roman" w:cs="Times New Roman"/>
          <w:b/>
          <w:bCs/>
          <w:sz w:val="24"/>
          <w:szCs w:val="24"/>
          <w:lang w:bidi="bg-BG"/>
        </w:rPr>
        <w:t>27.</w:t>
      </w:r>
      <w:r w:rsidR="000138FB" w:rsidRPr="000138FB">
        <w:rPr>
          <w:rFonts w:ascii="Times New Roman" w:hAnsi="Times New Roman" w:cs="Times New Roman"/>
          <w:sz w:val="24"/>
          <w:szCs w:val="24"/>
          <w:lang w:bidi="bg-BG"/>
        </w:rPr>
        <w:t>По т.27. от дневния ред:„</w:t>
      </w:r>
      <w:r w:rsidR="000138FB" w:rsidRPr="000138FB">
        <w:rPr>
          <w:rFonts w:ascii="Times New Roman" w:hAnsi="Times New Roman" w:cs="Times New Roman"/>
          <w:sz w:val="24"/>
          <w:szCs w:val="24"/>
        </w:rPr>
        <w:t xml:space="preserve">ОС-395/22.03.2024г. - Докладна записка от Иван Алексиев – Кмет на Община Поморие, относно одобряване на задание, допускане и разрешение за възлагане изработването на подробен устройствен план – план за регулация и застрояване (ПУП-ПРЗ) на ПИ 57491.664.6 и ПИ 57491.664.7 по кадастралната карта на </w:t>
      </w:r>
      <w:proofErr w:type="spellStart"/>
      <w:r w:rsidR="000138FB" w:rsidRPr="000138FB">
        <w:rPr>
          <w:rFonts w:ascii="Times New Roman" w:hAnsi="Times New Roman" w:cs="Times New Roman"/>
          <w:sz w:val="24"/>
          <w:szCs w:val="24"/>
        </w:rPr>
        <w:t>кв.Каменар</w:t>
      </w:r>
      <w:proofErr w:type="spellEnd"/>
      <w:r w:rsidR="000138FB" w:rsidRPr="000138FB">
        <w:rPr>
          <w:rFonts w:ascii="Times New Roman" w:hAnsi="Times New Roman" w:cs="Times New Roman"/>
          <w:sz w:val="24"/>
          <w:szCs w:val="24"/>
        </w:rPr>
        <w:t xml:space="preserve">,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община Поморие.</w:t>
      </w:r>
      <w:r w:rsidR="000138FB" w:rsidRPr="000138FB">
        <w:rPr>
          <w:rFonts w:ascii="Times New Roman" w:hAnsi="Times New Roman" w:cs="Times New Roman"/>
          <w:sz w:val="24"/>
          <w:szCs w:val="24"/>
          <w:lang w:bidi="bg-BG"/>
        </w:rPr>
        <w:t xml:space="preserve">“ </w:t>
      </w:r>
    </w:p>
    <w:p w14:paraId="62158440"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Р Е Ш Е Н И Е</w:t>
      </w:r>
    </w:p>
    <w:p w14:paraId="6E7F883A"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180/25.04.2024г.</w:t>
      </w:r>
    </w:p>
    <w:p w14:paraId="2D9A1860" w14:textId="77777777" w:rsidR="000138FB" w:rsidRPr="000138FB" w:rsidRDefault="000138FB" w:rsidP="000138FB">
      <w:pPr>
        <w:jc w:val="both"/>
        <w:rPr>
          <w:rFonts w:ascii="Times New Roman" w:hAnsi="Times New Roman" w:cs="Times New Roman"/>
          <w:noProof/>
          <w:sz w:val="24"/>
          <w:szCs w:val="24"/>
        </w:rPr>
      </w:pPr>
      <w:r w:rsidRPr="000138FB">
        <w:rPr>
          <w:rFonts w:ascii="Times New Roman" w:hAnsi="Times New Roman" w:cs="Times New Roman"/>
          <w:noProof/>
          <w:sz w:val="24"/>
          <w:szCs w:val="24"/>
        </w:rPr>
        <w:lastRenderedPageBreak/>
        <w:t xml:space="preserve">                 Общински съвет – Поморие на основание чл.21, ал.1, т.11 от ЗМСМА, чл.124</w:t>
      </w:r>
      <w:r w:rsidRPr="000138FB">
        <w:rPr>
          <w:rFonts w:ascii="Times New Roman" w:hAnsi="Times New Roman" w:cs="Times New Roman"/>
          <w:noProof/>
          <w:sz w:val="24"/>
          <w:szCs w:val="24"/>
          <w:vertAlign w:val="superscript"/>
        </w:rPr>
        <w:t xml:space="preserve">а </w:t>
      </w:r>
      <w:r w:rsidRPr="000138FB">
        <w:rPr>
          <w:rFonts w:ascii="Times New Roman" w:hAnsi="Times New Roman" w:cs="Times New Roman"/>
          <w:noProof/>
          <w:sz w:val="24"/>
          <w:szCs w:val="24"/>
        </w:rPr>
        <w:t>, ал.1 от ЗУТ:</w:t>
      </w:r>
    </w:p>
    <w:p w14:paraId="0BA5E5BB" w14:textId="77777777" w:rsidR="000138FB" w:rsidRPr="000138FB" w:rsidRDefault="000138FB" w:rsidP="000138FB">
      <w:pPr>
        <w:jc w:val="both"/>
        <w:rPr>
          <w:rFonts w:ascii="Times New Roman" w:hAnsi="Times New Roman" w:cs="Times New Roman"/>
          <w:noProof/>
          <w:sz w:val="24"/>
          <w:szCs w:val="24"/>
        </w:rPr>
      </w:pPr>
      <w:r w:rsidRPr="000138FB">
        <w:rPr>
          <w:rFonts w:ascii="Times New Roman" w:hAnsi="Times New Roman" w:cs="Times New Roman"/>
          <w:noProof/>
          <w:sz w:val="24"/>
          <w:szCs w:val="24"/>
        </w:rPr>
        <w:t xml:space="preserve">           </w:t>
      </w:r>
      <w:r w:rsidRPr="000138FB">
        <w:rPr>
          <w:rFonts w:ascii="Times New Roman" w:hAnsi="Times New Roman" w:cs="Times New Roman"/>
          <w:b/>
          <w:noProof/>
          <w:sz w:val="24"/>
          <w:szCs w:val="24"/>
        </w:rPr>
        <w:t xml:space="preserve">      </w:t>
      </w:r>
      <w:r w:rsidRPr="000138FB">
        <w:rPr>
          <w:rFonts w:ascii="Times New Roman" w:hAnsi="Times New Roman" w:cs="Times New Roman"/>
          <w:noProof/>
          <w:sz w:val="24"/>
          <w:szCs w:val="24"/>
        </w:rPr>
        <w:t xml:space="preserve">Одобрява задание за изработване на Подробен устройствен план – план за  регулация и застрояване (ПУП-ПРЗ) на ПИ 57491.664.6 и ПИ 57491.664.7 по КККР на кв.Каменар, гр.Поморие, община Поморие, с което се предвижда: обединяване на ПИ 57491.664.6 и ПИ 57491.664.7 </w:t>
      </w:r>
      <w:r w:rsidRPr="000138FB">
        <w:rPr>
          <w:rFonts w:ascii="Times New Roman" w:hAnsi="Times New Roman" w:cs="Times New Roman"/>
          <w:sz w:val="24"/>
          <w:szCs w:val="24"/>
        </w:rPr>
        <w:t>в УПИ I-20, в кв.37, с осигурен достъп до имота от съществуващия селскостопански път, с площ от 8030 кв.м, в зона „</w:t>
      </w:r>
      <w:proofErr w:type="spellStart"/>
      <w:r w:rsidRPr="000138FB">
        <w:rPr>
          <w:rFonts w:ascii="Times New Roman" w:hAnsi="Times New Roman" w:cs="Times New Roman"/>
          <w:sz w:val="24"/>
          <w:szCs w:val="24"/>
        </w:rPr>
        <w:t>Пп</w:t>
      </w:r>
      <w:proofErr w:type="spellEnd"/>
      <w:r w:rsidRPr="000138FB">
        <w:rPr>
          <w:rFonts w:ascii="Times New Roman" w:hAnsi="Times New Roman" w:cs="Times New Roman"/>
          <w:sz w:val="24"/>
          <w:szCs w:val="24"/>
        </w:rPr>
        <w:t>“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138FB">
        <w:rPr>
          <w:rFonts w:ascii="Times New Roman" w:hAnsi="Times New Roman" w:cs="Times New Roman"/>
          <w:noProof/>
          <w:sz w:val="24"/>
          <w:szCs w:val="24"/>
        </w:rPr>
        <w:t>, при спазване на градоустройствени показатели: Височина/етажност: &lt;10м/&lt;3, Плътност &lt;80 %, Кинт &lt;2,5,  Озеленяване &gt;20% и паркиране в имота.</w:t>
      </w:r>
    </w:p>
    <w:p w14:paraId="766AFC04" w14:textId="77777777" w:rsidR="000138FB" w:rsidRPr="000138FB" w:rsidRDefault="000138FB" w:rsidP="000138FB">
      <w:pPr>
        <w:jc w:val="both"/>
        <w:rPr>
          <w:rFonts w:ascii="Times New Roman" w:hAnsi="Times New Roman" w:cs="Times New Roman"/>
          <w:noProof/>
          <w:sz w:val="24"/>
          <w:szCs w:val="24"/>
        </w:rPr>
      </w:pPr>
      <w:r w:rsidRPr="000138FB">
        <w:rPr>
          <w:rFonts w:ascii="Times New Roman" w:hAnsi="Times New Roman" w:cs="Times New Roman"/>
          <w:noProof/>
          <w:sz w:val="24"/>
          <w:szCs w:val="24"/>
        </w:rPr>
        <w:t xml:space="preserve">               Допуска изработване на Подробен устройствен план – план за  регулация и застрояване (ПУП-ПРЗ) на ПИ 57491.664.6 и ПИ 57491.664.7 по КККР на кв.Каменар, гр.Поморие, община Поморие, с който се предвижда: обединяване на ПИ 57491.664.6 и ПИ 57491.664.7 </w:t>
      </w:r>
      <w:r w:rsidRPr="000138FB">
        <w:rPr>
          <w:rFonts w:ascii="Times New Roman" w:hAnsi="Times New Roman" w:cs="Times New Roman"/>
          <w:sz w:val="24"/>
          <w:szCs w:val="24"/>
        </w:rPr>
        <w:t>в УПИ I-20, в кв.37, с осигурен достъп до имота от съществуващия селскостопански път, с площ от 8030 кв.м, в зона „</w:t>
      </w:r>
      <w:proofErr w:type="spellStart"/>
      <w:r w:rsidRPr="000138FB">
        <w:rPr>
          <w:rFonts w:ascii="Times New Roman" w:hAnsi="Times New Roman" w:cs="Times New Roman"/>
          <w:sz w:val="24"/>
          <w:szCs w:val="24"/>
        </w:rPr>
        <w:t>Пп</w:t>
      </w:r>
      <w:proofErr w:type="spellEnd"/>
      <w:r w:rsidRPr="000138FB">
        <w:rPr>
          <w:rFonts w:ascii="Times New Roman" w:hAnsi="Times New Roman" w:cs="Times New Roman"/>
          <w:sz w:val="24"/>
          <w:szCs w:val="24"/>
        </w:rPr>
        <w:t>“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138FB">
        <w:rPr>
          <w:rFonts w:ascii="Times New Roman" w:hAnsi="Times New Roman" w:cs="Times New Roman"/>
          <w:noProof/>
          <w:sz w:val="24"/>
          <w:szCs w:val="24"/>
        </w:rPr>
        <w:t>, при спазване на градоустройствени показатели: Височина/етажност: &lt;10м/&lt;3, Плътност &lt;80 %, Кинт &lt;2,5,  Озеленяване &gt;20% и паркиране в имота.</w:t>
      </w:r>
    </w:p>
    <w:p w14:paraId="0153116E" w14:textId="77777777" w:rsidR="000138FB" w:rsidRPr="000138FB" w:rsidRDefault="000138FB" w:rsidP="000138FB">
      <w:pPr>
        <w:jc w:val="both"/>
        <w:rPr>
          <w:rFonts w:ascii="Times New Roman" w:hAnsi="Times New Roman" w:cs="Times New Roman"/>
          <w:noProof/>
          <w:sz w:val="24"/>
          <w:szCs w:val="24"/>
        </w:rPr>
      </w:pPr>
      <w:r w:rsidRPr="000138FB">
        <w:rPr>
          <w:rFonts w:ascii="Times New Roman" w:hAnsi="Times New Roman" w:cs="Times New Roman"/>
          <w:noProof/>
          <w:sz w:val="24"/>
          <w:szCs w:val="24"/>
        </w:rPr>
        <w:t xml:space="preserve">               Разрешава</w:t>
      </w:r>
      <w:r w:rsidRPr="000138FB">
        <w:rPr>
          <w:rFonts w:ascii="Times New Roman" w:hAnsi="Times New Roman" w:cs="Times New Roman"/>
          <w:b/>
          <w:noProof/>
          <w:sz w:val="24"/>
          <w:szCs w:val="24"/>
        </w:rPr>
        <w:t xml:space="preserve"> </w:t>
      </w:r>
      <w:r w:rsidRPr="000138FB">
        <w:rPr>
          <w:rFonts w:ascii="Times New Roman" w:hAnsi="Times New Roman" w:cs="Times New Roman"/>
          <w:noProof/>
          <w:sz w:val="24"/>
          <w:szCs w:val="24"/>
        </w:rPr>
        <w:t xml:space="preserve">на Георги Николов Бръмчев и Мартин Николов Бръмчев, в качеството им на съсобственици, да възложат изработването на Подробен устройствен план – план за  регулация и застрояване (ПУП-ПРЗ) на ПИ 57491.664.6 и 57491.664.7 по КККР на кв.Каменар, гр.Поморие, община Поморие, с който се предвижда: обединяване на ПИ 57491.664.6 и ПИ 57491.664.7 </w:t>
      </w:r>
      <w:r w:rsidRPr="000138FB">
        <w:rPr>
          <w:rFonts w:ascii="Times New Roman" w:hAnsi="Times New Roman" w:cs="Times New Roman"/>
          <w:sz w:val="24"/>
          <w:szCs w:val="24"/>
        </w:rPr>
        <w:t>в УПИ I-20, в кв.37, с осигурен достъп до имота от съществуващия селскостопански път, с площ от 8030 кв.м, в зона „</w:t>
      </w:r>
      <w:proofErr w:type="spellStart"/>
      <w:r w:rsidRPr="000138FB">
        <w:rPr>
          <w:rFonts w:ascii="Times New Roman" w:hAnsi="Times New Roman" w:cs="Times New Roman"/>
          <w:sz w:val="24"/>
          <w:szCs w:val="24"/>
        </w:rPr>
        <w:t>Пп</w:t>
      </w:r>
      <w:proofErr w:type="spellEnd"/>
      <w:r w:rsidRPr="000138FB">
        <w:rPr>
          <w:rFonts w:ascii="Times New Roman" w:hAnsi="Times New Roman" w:cs="Times New Roman"/>
          <w:sz w:val="24"/>
          <w:szCs w:val="24"/>
        </w:rPr>
        <w:t>“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138FB">
        <w:rPr>
          <w:rFonts w:ascii="Times New Roman" w:hAnsi="Times New Roman" w:cs="Times New Roman"/>
          <w:noProof/>
          <w:sz w:val="24"/>
          <w:szCs w:val="24"/>
        </w:rPr>
        <w:t xml:space="preserve">, при спазване на градоустройствени показатели: Височина/етажност: &lt;10м/&lt;3, Плътност &lt;80 %, Кинт &lt;2,5,  Озеленяване &gt;20% и паркиране в имота. </w:t>
      </w:r>
    </w:p>
    <w:p w14:paraId="6AD052B2" w14:textId="77777777" w:rsidR="000138FB" w:rsidRPr="000138FB" w:rsidRDefault="000138FB" w:rsidP="000138FB">
      <w:pPr>
        <w:jc w:val="both"/>
        <w:rPr>
          <w:rFonts w:ascii="Times New Roman" w:hAnsi="Times New Roman" w:cs="Times New Roman"/>
          <w:noProof/>
          <w:sz w:val="24"/>
          <w:szCs w:val="24"/>
        </w:rPr>
      </w:pPr>
      <w:r w:rsidRPr="000138FB">
        <w:rPr>
          <w:rFonts w:ascii="Times New Roman" w:hAnsi="Times New Roman" w:cs="Times New Roman"/>
          <w:noProof/>
          <w:sz w:val="24"/>
          <w:szCs w:val="24"/>
        </w:rPr>
        <w:t xml:space="preserve">                Решението да се обяви по реда на чл.124</w:t>
      </w:r>
      <w:r w:rsidRPr="000138FB">
        <w:rPr>
          <w:rFonts w:ascii="Times New Roman" w:hAnsi="Times New Roman" w:cs="Times New Roman"/>
          <w:noProof/>
          <w:sz w:val="24"/>
          <w:szCs w:val="24"/>
          <w:vertAlign w:val="superscript"/>
        </w:rPr>
        <w:t>б</w:t>
      </w:r>
      <w:r w:rsidRPr="000138FB">
        <w:rPr>
          <w:rFonts w:ascii="Times New Roman" w:hAnsi="Times New Roman" w:cs="Times New Roman"/>
          <w:noProof/>
          <w:sz w:val="24"/>
          <w:szCs w:val="24"/>
        </w:rPr>
        <w:t xml:space="preserve"> ал.2 от ЗУТ.</w:t>
      </w:r>
    </w:p>
    <w:p w14:paraId="5501572C" w14:textId="77777777" w:rsidR="000138FB" w:rsidRDefault="000138FB" w:rsidP="000138FB">
      <w:pPr>
        <w:jc w:val="both"/>
        <w:rPr>
          <w:rFonts w:ascii="Times New Roman" w:hAnsi="Times New Roman" w:cs="Times New Roman"/>
          <w:noProof/>
          <w:sz w:val="24"/>
          <w:szCs w:val="24"/>
        </w:rPr>
      </w:pPr>
      <w:r w:rsidRPr="000138FB">
        <w:rPr>
          <w:rFonts w:ascii="Times New Roman" w:hAnsi="Times New Roman" w:cs="Times New Roman"/>
          <w:noProof/>
          <w:sz w:val="24"/>
          <w:szCs w:val="24"/>
        </w:rPr>
        <w:t xml:space="preserve">                На основание чл.124</w:t>
      </w:r>
      <w:r w:rsidRPr="000138FB">
        <w:rPr>
          <w:rFonts w:ascii="Times New Roman" w:hAnsi="Times New Roman" w:cs="Times New Roman"/>
          <w:noProof/>
          <w:sz w:val="24"/>
          <w:szCs w:val="24"/>
          <w:vertAlign w:val="superscript"/>
        </w:rPr>
        <w:t>б</w:t>
      </w:r>
      <w:r w:rsidRPr="000138FB">
        <w:rPr>
          <w:rFonts w:ascii="Times New Roman" w:hAnsi="Times New Roman" w:cs="Times New Roman"/>
          <w:noProof/>
          <w:sz w:val="24"/>
          <w:szCs w:val="24"/>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61CDECB9" w14:textId="01C67046" w:rsidR="008C0F29" w:rsidRPr="008C0F29" w:rsidRDefault="008C0F29" w:rsidP="008C0F29">
      <w:pPr>
        <w:pStyle w:val="a8"/>
        <w:shd w:val="clear" w:color="auto" w:fill="FFFFFF"/>
        <w:spacing w:after="0"/>
        <w:ind w:firstLine="708"/>
        <w:jc w:val="both"/>
        <w:rPr>
          <w:iCs/>
        </w:rPr>
      </w:pPr>
      <w:r w:rsidRPr="008C0F29">
        <w:rPr>
          <w:b/>
          <w:bCs/>
          <w:i/>
          <w:u w:val="single"/>
        </w:rPr>
        <w:t>Отговор по изпълнение на решението:</w:t>
      </w:r>
      <w:r w:rsidRPr="008C5533">
        <w:rPr>
          <w:i/>
          <w:u w:val="single"/>
        </w:rPr>
        <w:t xml:space="preserve"> </w:t>
      </w:r>
      <w:r w:rsidRPr="008C0F29">
        <w:rPr>
          <w:rFonts w:eastAsia="Times New Roman"/>
          <w:iCs/>
          <w:lang w:eastAsia="bg-BG"/>
        </w:rPr>
        <w:t>За ПУП-ПРЗ е издадена заповед № РД-16-1602/ 10.09.2024г. за одобряване, която е в процедура по обявяване /не е влязла в сила/.</w:t>
      </w:r>
    </w:p>
    <w:p w14:paraId="75E0A892" w14:textId="77777777" w:rsidR="008C0F29" w:rsidRPr="008C0F29" w:rsidRDefault="008C0F29" w:rsidP="000138FB">
      <w:pPr>
        <w:jc w:val="both"/>
        <w:rPr>
          <w:rFonts w:ascii="Times New Roman" w:hAnsi="Times New Roman" w:cs="Times New Roman"/>
          <w:iCs/>
          <w:noProof/>
          <w:sz w:val="24"/>
          <w:szCs w:val="24"/>
        </w:rPr>
      </w:pPr>
    </w:p>
    <w:p w14:paraId="2F7A1691" w14:textId="77777777" w:rsidR="000138FB" w:rsidRPr="000138FB" w:rsidRDefault="000138FB" w:rsidP="000138FB">
      <w:pPr>
        <w:ind w:left="4296" w:firstLine="660"/>
        <w:jc w:val="both"/>
        <w:rPr>
          <w:rFonts w:ascii="Times New Roman" w:hAnsi="Times New Roman" w:cs="Times New Roman"/>
          <w:sz w:val="24"/>
          <w:szCs w:val="24"/>
        </w:rPr>
      </w:pPr>
    </w:p>
    <w:p w14:paraId="79C07B82" w14:textId="0B4B0A7A" w:rsidR="000138FB" w:rsidRPr="000138FB" w:rsidRDefault="003D07BD" w:rsidP="000138FB">
      <w:pPr>
        <w:tabs>
          <w:tab w:val="center" w:pos="5904"/>
          <w:tab w:val="left" w:pos="7820"/>
        </w:tabs>
        <w:ind w:firstLine="709"/>
        <w:jc w:val="both"/>
        <w:rPr>
          <w:rFonts w:ascii="Times New Roman" w:hAnsi="Times New Roman" w:cs="Times New Roman"/>
          <w:sz w:val="24"/>
          <w:szCs w:val="24"/>
        </w:rPr>
      </w:pPr>
      <w:r w:rsidRPr="003D07BD">
        <w:rPr>
          <w:rFonts w:ascii="Times New Roman" w:hAnsi="Times New Roman" w:cs="Times New Roman"/>
          <w:b/>
          <w:bCs/>
          <w:sz w:val="24"/>
          <w:szCs w:val="24"/>
          <w:lang w:bidi="bg-BG"/>
        </w:rPr>
        <w:lastRenderedPageBreak/>
        <w:t>28.</w:t>
      </w:r>
      <w:r w:rsidR="000138FB" w:rsidRPr="000138FB">
        <w:rPr>
          <w:rFonts w:ascii="Times New Roman" w:hAnsi="Times New Roman" w:cs="Times New Roman"/>
          <w:sz w:val="24"/>
          <w:szCs w:val="24"/>
          <w:lang w:bidi="bg-BG"/>
        </w:rPr>
        <w:t>По т.28. от дневния ред:„</w:t>
      </w:r>
      <w:r w:rsidR="000138FB" w:rsidRPr="000138FB">
        <w:rPr>
          <w:rFonts w:ascii="Times New Roman" w:hAnsi="Times New Roman" w:cs="Times New Roman"/>
          <w:sz w:val="24"/>
          <w:szCs w:val="24"/>
        </w:rPr>
        <w:t xml:space="preserve">ОС-396/22.03.2024г.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000138FB" w:rsidRPr="000138FB">
        <w:rPr>
          <w:rFonts w:ascii="Times New Roman" w:hAnsi="Times New Roman" w:cs="Times New Roman"/>
          <w:sz w:val="24"/>
          <w:szCs w:val="24"/>
        </w:rPr>
        <w:t>парцеларен</w:t>
      </w:r>
      <w:proofErr w:type="spellEnd"/>
      <w:r w:rsidR="000138FB" w:rsidRPr="000138FB">
        <w:rPr>
          <w:rFonts w:ascii="Times New Roman" w:hAnsi="Times New Roman" w:cs="Times New Roman"/>
          <w:sz w:val="24"/>
          <w:szCs w:val="24"/>
        </w:rPr>
        <w:t xml:space="preserve">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w:t>
      </w:r>
      <w:proofErr w:type="spellStart"/>
      <w:r w:rsidR="000138FB" w:rsidRPr="000138FB">
        <w:rPr>
          <w:rFonts w:ascii="Times New Roman" w:hAnsi="Times New Roman" w:cs="Times New Roman"/>
          <w:sz w:val="24"/>
          <w:szCs w:val="24"/>
        </w:rPr>
        <w:t>Кротиря</w:t>
      </w:r>
      <w:proofErr w:type="spellEnd"/>
      <w:r w:rsidR="000138FB" w:rsidRPr="000138FB">
        <w:rPr>
          <w:rFonts w:ascii="Times New Roman" w:hAnsi="Times New Roman" w:cs="Times New Roman"/>
          <w:sz w:val="24"/>
          <w:szCs w:val="24"/>
        </w:rPr>
        <w:t xml:space="preserve">, по КК на </w:t>
      </w:r>
      <w:proofErr w:type="spellStart"/>
      <w:r w:rsidR="000138FB" w:rsidRPr="000138FB">
        <w:rPr>
          <w:rFonts w:ascii="Times New Roman" w:hAnsi="Times New Roman" w:cs="Times New Roman"/>
          <w:sz w:val="24"/>
          <w:szCs w:val="24"/>
        </w:rPr>
        <w:t>гр.Поморие</w:t>
      </w:r>
      <w:proofErr w:type="spellEnd"/>
      <w:r w:rsidR="000138FB" w:rsidRPr="000138FB">
        <w:rPr>
          <w:rFonts w:ascii="Times New Roman" w:hAnsi="Times New Roman" w:cs="Times New Roman"/>
          <w:sz w:val="24"/>
          <w:szCs w:val="24"/>
        </w:rPr>
        <w:t>, община Поморие.</w:t>
      </w:r>
      <w:r w:rsidR="000138FB" w:rsidRPr="000138FB">
        <w:rPr>
          <w:rFonts w:ascii="Times New Roman" w:hAnsi="Times New Roman" w:cs="Times New Roman"/>
          <w:sz w:val="24"/>
          <w:szCs w:val="24"/>
          <w:lang w:bidi="bg-BG"/>
        </w:rPr>
        <w:t>“ с 21 гласа „за”, 0 гласа „въздържали се”, 0 гласа „против” от 21 присъстващи общински съветници се прие следното</w:t>
      </w:r>
    </w:p>
    <w:p w14:paraId="684F2B53"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Р Е Ш Е Н И Е</w:t>
      </w:r>
    </w:p>
    <w:p w14:paraId="403E0E28" w14:textId="77777777" w:rsidR="000138FB" w:rsidRPr="000138FB" w:rsidRDefault="000138FB" w:rsidP="000138FB">
      <w:pPr>
        <w:ind w:firstLine="708"/>
        <w:jc w:val="center"/>
        <w:rPr>
          <w:rFonts w:ascii="Times New Roman" w:hAnsi="Times New Roman" w:cs="Times New Roman"/>
          <w:b/>
          <w:sz w:val="24"/>
          <w:szCs w:val="24"/>
          <w:lang w:bidi="bg-BG"/>
        </w:rPr>
      </w:pPr>
      <w:r w:rsidRPr="000138FB">
        <w:rPr>
          <w:rFonts w:ascii="Times New Roman" w:hAnsi="Times New Roman" w:cs="Times New Roman"/>
          <w:b/>
          <w:sz w:val="24"/>
          <w:szCs w:val="24"/>
          <w:lang w:bidi="bg-BG"/>
        </w:rPr>
        <w:t>№ 181/25.04.2024г.</w:t>
      </w:r>
    </w:p>
    <w:p w14:paraId="27B1E9CD" w14:textId="77777777" w:rsidR="000138FB" w:rsidRPr="000138FB" w:rsidRDefault="000138FB" w:rsidP="000138FB">
      <w:pPr>
        <w:ind w:right="27"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w:t>
      </w:r>
      <w:proofErr w:type="spellStart"/>
      <w:r w:rsidRPr="000138FB">
        <w:rPr>
          <w:rFonts w:ascii="Times New Roman" w:hAnsi="Times New Roman" w:cs="Times New Roman"/>
          <w:sz w:val="24"/>
          <w:szCs w:val="24"/>
        </w:rPr>
        <w:t>Кротиря</w:t>
      </w:r>
      <w:proofErr w:type="spellEnd"/>
      <w:r w:rsidRPr="000138FB">
        <w:rPr>
          <w:rFonts w:ascii="Times New Roman" w:hAnsi="Times New Roman" w:cs="Times New Roman"/>
          <w:sz w:val="24"/>
          <w:szCs w:val="24"/>
        </w:rPr>
        <w:t xml:space="preserve">,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w:t>
      </w:r>
    </w:p>
    <w:p w14:paraId="6F632C12"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4A9E9D22" w14:textId="77777777" w:rsidR="000138FB" w:rsidRPr="000138FB" w:rsidRDefault="000138FB" w:rsidP="000138FB">
      <w:pPr>
        <w:ind w:firstLine="708"/>
        <w:jc w:val="both"/>
        <w:rPr>
          <w:rFonts w:ascii="Times New Roman" w:hAnsi="Times New Roman" w:cs="Times New Roman"/>
          <w:sz w:val="24"/>
          <w:szCs w:val="24"/>
        </w:rPr>
      </w:pPr>
      <w:r w:rsidRPr="000138FB">
        <w:rPr>
          <w:rFonts w:ascii="Times New Roman" w:hAnsi="Times New Roman" w:cs="Times New Roman"/>
          <w:sz w:val="24"/>
          <w:szCs w:val="24"/>
        </w:rPr>
        <w:t xml:space="preserve"> </w:t>
      </w:r>
      <w:r w:rsidRPr="000138FB">
        <w:rPr>
          <w:rFonts w:ascii="Times New Roman" w:hAnsi="Times New Roman" w:cs="Times New Roman"/>
          <w:b/>
          <w:sz w:val="24"/>
          <w:szCs w:val="24"/>
        </w:rPr>
        <w:t xml:space="preserve">       </w:t>
      </w:r>
      <w:r w:rsidRPr="000138FB">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41FEFF16"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w:t>
      </w:r>
      <w:proofErr w:type="spellStart"/>
      <w:r w:rsidRPr="000138FB">
        <w:rPr>
          <w:rFonts w:ascii="Times New Roman" w:hAnsi="Times New Roman" w:cs="Times New Roman"/>
          <w:sz w:val="24"/>
          <w:szCs w:val="24"/>
        </w:rPr>
        <w:t>Кротиря</w:t>
      </w:r>
      <w:proofErr w:type="spellEnd"/>
      <w:r w:rsidRPr="000138FB">
        <w:rPr>
          <w:rFonts w:ascii="Times New Roman" w:hAnsi="Times New Roman" w:cs="Times New Roman"/>
          <w:sz w:val="24"/>
          <w:szCs w:val="24"/>
        </w:rPr>
        <w:t xml:space="preserve">,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14:paraId="6E8CD1BF"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lastRenderedPageBreak/>
        <w:t xml:space="preserve">                      Допуска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w:t>
      </w:r>
      <w:proofErr w:type="spellStart"/>
      <w:r w:rsidRPr="000138FB">
        <w:rPr>
          <w:rFonts w:ascii="Times New Roman" w:hAnsi="Times New Roman" w:cs="Times New Roman"/>
          <w:sz w:val="24"/>
          <w:szCs w:val="24"/>
        </w:rPr>
        <w:t>Кротиря</w:t>
      </w:r>
      <w:proofErr w:type="spellEnd"/>
      <w:r w:rsidRPr="000138FB">
        <w:rPr>
          <w:rFonts w:ascii="Times New Roman" w:hAnsi="Times New Roman" w:cs="Times New Roman"/>
          <w:sz w:val="24"/>
          <w:szCs w:val="24"/>
        </w:rPr>
        <w:t xml:space="preserve">,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14:paraId="2B5775AA"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Разрешава на „Електроразпределение Юг“ ЕАД да възложат изработването на подробен устройствен план – </w:t>
      </w:r>
      <w:proofErr w:type="spellStart"/>
      <w:r w:rsidRPr="000138FB">
        <w:rPr>
          <w:rFonts w:ascii="Times New Roman" w:hAnsi="Times New Roman" w:cs="Times New Roman"/>
          <w:sz w:val="24"/>
          <w:szCs w:val="24"/>
        </w:rPr>
        <w:t>парцеларен</w:t>
      </w:r>
      <w:proofErr w:type="spellEnd"/>
      <w:r w:rsidRPr="000138FB">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w:t>
      </w:r>
      <w:proofErr w:type="spellStart"/>
      <w:r w:rsidRPr="000138FB">
        <w:rPr>
          <w:rFonts w:ascii="Times New Roman" w:hAnsi="Times New Roman" w:cs="Times New Roman"/>
          <w:sz w:val="24"/>
          <w:szCs w:val="24"/>
        </w:rPr>
        <w:t>Кротиря</w:t>
      </w:r>
      <w:proofErr w:type="spellEnd"/>
      <w:r w:rsidRPr="000138FB">
        <w:rPr>
          <w:rFonts w:ascii="Times New Roman" w:hAnsi="Times New Roman" w:cs="Times New Roman"/>
          <w:sz w:val="24"/>
          <w:szCs w:val="24"/>
        </w:rPr>
        <w:t xml:space="preserve">, по КК на </w:t>
      </w:r>
      <w:proofErr w:type="spellStart"/>
      <w:r w:rsidRPr="000138FB">
        <w:rPr>
          <w:rFonts w:ascii="Times New Roman" w:hAnsi="Times New Roman" w:cs="Times New Roman"/>
          <w:sz w:val="24"/>
          <w:szCs w:val="24"/>
        </w:rPr>
        <w:t>гр.Поморие</w:t>
      </w:r>
      <w:proofErr w:type="spellEnd"/>
      <w:r w:rsidRPr="000138FB">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14:paraId="5549B62D" w14:textId="77777777" w:rsidR="000138FB" w:rsidRPr="000138FB" w:rsidRDefault="000138FB" w:rsidP="000138FB">
      <w:pPr>
        <w:ind w:right="27"/>
        <w:jc w:val="both"/>
        <w:rPr>
          <w:rFonts w:ascii="Times New Roman" w:hAnsi="Times New Roman" w:cs="Times New Roman"/>
          <w:sz w:val="24"/>
          <w:szCs w:val="24"/>
        </w:rPr>
      </w:pPr>
      <w:r w:rsidRPr="000138FB">
        <w:rPr>
          <w:rFonts w:ascii="Times New Roman" w:hAnsi="Times New Roman" w:cs="Times New Roman"/>
          <w:sz w:val="24"/>
          <w:szCs w:val="24"/>
        </w:rPr>
        <w:t xml:space="preserve">                      Решението да се обяви по реда на чл.124б, ал.2 ЗУТ.</w:t>
      </w:r>
    </w:p>
    <w:p w14:paraId="07DEB7C4" w14:textId="77777777" w:rsidR="000138FB" w:rsidRPr="000138FB" w:rsidRDefault="000138FB" w:rsidP="000138FB">
      <w:pPr>
        <w:jc w:val="both"/>
        <w:rPr>
          <w:rFonts w:ascii="Times New Roman" w:hAnsi="Times New Roman" w:cs="Times New Roman"/>
          <w:sz w:val="24"/>
          <w:szCs w:val="24"/>
        </w:rPr>
      </w:pPr>
      <w:r w:rsidRPr="000138FB">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138FB">
        <w:rPr>
          <w:rFonts w:ascii="Times New Roman" w:hAnsi="Times New Roman" w:cs="Times New Roman"/>
          <w:sz w:val="24"/>
          <w:szCs w:val="24"/>
        </w:rPr>
        <w:t>гр.Бургас</w:t>
      </w:r>
      <w:proofErr w:type="spellEnd"/>
      <w:r w:rsidRPr="000138FB">
        <w:rPr>
          <w:rFonts w:ascii="Times New Roman" w:hAnsi="Times New Roman" w:cs="Times New Roman"/>
          <w:sz w:val="24"/>
          <w:szCs w:val="24"/>
        </w:rPr>
        <w:t>.</w:t>
      </w:r>
    </w:p>
    <w:p w14:paraId="56F890F8" w14:textId="27F7649B" w:rsidR="003D07BD" w:rsidRPr="003D07BD" w:rsidRDefault="003D07BD" w:rsidP="003D07BD">
      <w:pPr>
        <w:pStyle w:val="a8"/>
        <w:shd w:val="clear" w:color="auto" w:fill="FFFFFF"/>
        <w:spacing w:after="0"/>
        <w:ind w:firstLine="708"/>
        <w:jc w:val="both"/>
        <w:rPr>
          <w:iCs/>
        </w:rPr>
      </w:pPr>
      <w:r w:rsidRPr="003D07BD">
        <w:rPr>
          <w:b/>
          <w:bCs/>
          <w:i/>
          <w:u w:val="single"/>
        </w:rPr>
        <w:t>Отговор по изпълнение на решението:</w:t>
      </w:r>
      <w:r w:rsidRPr="008C5533">
        <w:rPr>
          <w:i/>
          <w:u w:val="single"/>
        </w:rPr>
        <w:t xml:space="preserve"> </w:t>
      </w:r>
      <w:r w:rsidRPr="003D07BD">
        <w:rPr>
          <w:iCs/>
        </w:rPr>
        <w:t>След одобряване на заданието, не е внесен ПУП-ПП за разглеждане и одобряване.</w:t>
      </w:r>
    </w:p>
    <w:p w14:paraId="0B7662B1" w14:textId="77777777" w:rsidR="000138FB" w:rsidRPr="000138FB" w:rsidRDefault="000138FB" w:rsidP="00D45920">
      <w:pPr>
        <w:pStyle w:val="a3"/>
        <w:jc w:val="both"/>
        <w:rPr>
          <w:rFonts w:ascii="Times New Roman" w:hAnsi="Times New Roman" w:cs="Times New Roman"/>
          <w:sz w:val="24"/>
          <w:szCs w:val="24"/>
        </w:rPr>
      </w:pPr>
    </w:p>
    <w:p w14:paraId="075E58F4" w14:textId="1333BACC" w:rsidR="00BE3C4D" w:rsidRPr="008B4F7D" w:rsidRDefault="00BE3C4D" w:rsidP="00BE3C4D">
      <w:pPr>
        <w:tabs>
          <w:tab w:val="center" w:pos="5904"/>
          <w:tab w:val="left" w:pos="7820"/>
        </w:tabs>
        <w:ind w:firstLine="709"/>
        <w:jc w:val="both"/>
        <w:rPr>
          <w:rFonts w:ascii="Times New Roman" w:hAnsi="Times New Roman" w:cs="Times New Roman"/>
          <w:sz w:val="24"/>
          <w:szCs w:val="24"/>
        </w:rPr>
      </w:pPr>
      <w:r w:rsidRPr="00BE3C4D">
        <w:rPr>
          <w:rFonts w:ascii="Times New Roman" w:hAnsi="Times New Roman" w:cs="Times New Roman"/>
          <w:b/>
          <w:bCs/>
          <w:sz w:val="24"/>
          <w:szCs w:val="24"/>
          <w:lang w:bidi="bg-BG"/>
        </w:rPr>
        <w:t>29.</w:t>
      </w:r>
      <w:r w:rsidRPr="008B4F7D">
        <w:rPr>
          <w:rFonts w:ascii="Times New Roman" w:hAnsi="Times New Roman" w:cs="Times New Roman"/>
          <w:sz w:val="24"/>
          <w:szCs w:val="24"/>
          <w:lang w:bidi="bg-BG"/>
        </w:rPr>
        <w:t>По т.29. от дневния ред:„</w:t>
      </w:r>
      <w:r w:rsidRPr="008B4F7D">
        <w:rPr>
          <w:rFonts w:ascii="Times New Roman" w:hAnsi="Times New Roman" w:cs="Times New Roman"/>
          <w:sz w:val="24"/>
          <w:szCs w:val="24"/>
        </w:rPr>
        <w:t xml:space="preserve">ОС-434/02.04.2024г. - Докладна записка от Иван Алексиев – Кмет на Община Поморие, относно </w:t>
      </w:r>
      <w:r w:rsidRPr="008B4F7D">
        <w:rPr>
          <w:rFonts w:ascii="Times New Roman" w:hAnsi="Times New Roman" w:cs="Times New Roman"/>
          <w:spacing w:val="2"/>
          <w:sz w:val="24"/>
          <w:szCs w:val="24"/>
        </w:rPr>
        <w:t>сключване на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територията на община Поморие.</w:t>
      </w:r>
      <w:r w:rsidRPr="008B4F7D">
        <w:rPr>
          <w:rFonts w:ascii="Times New Roman" w:hAnsi="Times New Roman" w:cs="Times New Roman"/>
          <w:sz w:val="24"/>
          <w:szCs w:val="24"/>
          <w:lang w:bidi="bg-BG"/>
        </w:rPr>
        <w:t xml:space="preserve">“ </w:t>
      </w:r>
    </w:p>
    <w:p w14:paraId="49874D6D" w14:textId="77777777" w:rsidR="00BE3C4D" w:rsidRPr="008B4F7D" w:rsidRDefault="00BE3C4D" w:rsidP="00BE3C4D">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lastRenderedPageBreak/>
        <w:t>Р Е Ш Е Н И Е</w:t>
      </w:r>
    </w:p>
    <w:p w14:paraId="66B21EB2" w14:textId="77777777" w:rsidR="00BE3C4D" w:rsidRPr="008B4F7D" w:rsidRDefault="00BE3C4D" w:rsidP="00BE3C4D">
      <w:pPr>
        <w:ind w:firstLine="708"/>
        <w:jc w:val="center"/>
        <w:rPr>
          <w:rFonts w:ascii="Times New Roman" w:hAnsi="Times New Roman" w:cs="Times New Roman"/>
          <w:b/>
          <w:sz w:val="24"/>
          <w:szCs w:val="24"/>
          <w:lang w:bidi="bg-BG"/>
        </w:rPr>
      </w:pPr>
      <w:r w:rsidRPr="008B4F7D">
        <w:rPr>
          <w:rFonts w:ascii="Times New Roman" w:hAnsi="Times New Roman" w:cs="Times New Roman"/>
          <w:b/>
          <w:sz w:val="24"/>
          <w:szCs w:val="24"/>
          <w:lang w:bidi="bg-BG"/>
        </w:rPr>
        <w:t>№ 182/25.04.2024г.</w:t>
      </w:r>
    </w:p>
    <w:p w14:paraId="5A50732C" w14:textId="77777777" w:rsidR="00BE3C4D" w:rsidRPr="008B4F7D" w:rsidRDefault="00BE3C4D" w:rsidP="00BE3C4D">
      <w:pPr>
        <w:ind w:firstLine="708"/>
        <w:jc w:val="both"/>
        <w:rPr>
          <w:rFonts w:ascii="Times New Roman" w:hAnsi="Times New Roman" w:cs="Times New Roman"/>
          <w:bCs/>
          <w:sz w:val="24"/>
          <w:szCs w:val="24"/>
          <w:shd w:val="clear" w:color="auto" w:fill="FFFFFF"/>
        </w:rPr>
      </w:pPr>
      <w:r w:rsidRPr="008B4F7D">
        <w:rPr>
          <w:rFonts w:ascii="Times New Roman" w:hAnsi="Times New Roman" w:cs="Times New Roman"/>
          <w:b/>
          <w:sz w:val="24"/>
          <w:szCs w:val="24"/>
        </w:rPr>
        <w:t>І</w:t>
      </w:r>
      <w:r w:rsidRPr="008B4F7D">
        <w:rPr>
          <w:rFonts w:ascii="Times New Roman" w:hAnsi="Times New Roman" w:cs="Times New Roman"/>
          <w:sz w:val="24"/>
          <w:szCs w:val="24"/>
        </w:rPr>
        <w:t>. Н</w:t>
      </w:r>
      <w:r w:rsidRPr="008B4F7D">
        <w:rPr>
          <w:rFonts w:ascii="Times New Roman" w:hAnsi="Times New Roman" w:cs="Times New Roman"/>
          <w:sz w:val="24"/>
          <w:szCs w:val="24"/>
          <w:lang w:val="ru-RU"/>
        </w:rPr>
        <w:t xml:space="preserve">а </w:t>
      </w:r>
      <w:r w:rsidRPr="008B4F7D">
        <w:rPr>
          <w:rFonts w:ascii="Times New Roman" w:hAnsi="Times New Roman" w:cs="Times New Roman"/>
          <w:sz w:val="24"/>
          <w:szCs w:val="24"/>
        </w:rPr>
        <w:t xml:space="preserve">основание </w:t>
      </w:r>
      <w:r w:rsidRPr="008B4F7D">
        <w:rPr>
          <w:rFonts w:ascii="Times New Roman" w:hAnsi="Times New Roman" w:cs="Times New Roman"/>
          <w:bCs/>
          <w:sz w:val="24"/>
          <w:szCs w:val="24"/>
          <w:shd w:val="clear" w:color="auto" w:fill="FFFFFF"/>
        </w:rPr>
        <w:t>чл. 21, ал. 1, т. 23 и чл. 61, ал. 1 от ЗМСМА във връзка с чл. 19, ал. 1 от Закона за управление на отпадъците, Общински съвет - Поморие:</w:t>
      </w:r>
    </w:p>
    <w:p w14:paraId="5B5F3706" w14:textId="77777777" w:rsidR="00BE3C4D" w:rsidRPr="008B4F7D" w:rsidRDefault="00BE3C4D" w:rsidP="00BE3C4D">
      <w:pPr>
        <w:ind w:firstLine="708"/>
        <w:contextualSpacing/>
        <w:jc w:val="both"/>
        <w:rPr>
          <w:rFonts w:ascii="Times New Roman" w:eastAsia="Calibri" w:hAnsi="Times New Roman" w:cs="Times New Roman"/>
          <w:sz w:val="24"/>
          <w:szCs w:val="24"/>
        </w:rPr>
      </w:pPr>
      <w:r w:rsidRPr="008B4F7D">
        <w:rPr>
          <w:rFonts w:ascii="Times New Roman" w:hAnsi="Times New Roman" w:cs="Times New Roman"/>
          <w:bCs/>
          <w:sz w:val="24"/>
          <w:szCs w:val="24"/>
          <w:shd w:val="clear" w:color="auto" w:fill="FFFFFF"/>
        </w:rPr>
        <w:t>1.</w:t>
      </w:r>
      <w:r w:rsidRPr="008B4F7D">
        <w:rPr>
          <w:rFonts w:ascii="Times New Roman" w:hAnsi="Times New Roman" w:cs="Times New Roman"/>
          <w:spacing w:val="-1"/>
          <w:sz w:val="24"/>
          <w:szCs w:val="24"/>
        </w:rPr>
        <w:t xml:space="preserve"> Дава съгласие Община Поморие да подпише  с „Кроношпан България" ЕООД Меморандум за сътрудничество в областта на оползотворяване на дървесни отпадъци образувани на територията на Община Поморие, с цел р</w:t>
      </w:r>
      <w:r w:rsidRPr="008B4F7D">
        <w:rPr>
          <w:rFonts w:ascii="Times New Roman" w:eastAsia="Calibri" w:hAnsi="Times New Roman" w:cs="Times New Roman"/>
          <w:sz w:val="24"/>
          <w:szCs w:val="24"/>
        </w:rPr>
        <w:t>ационално оползотворяване на дървесните отпадъци, намаляване депонирането на отпадъци и подобряване на екологичните показатели на територията на Община Поморие.</w:t>
      </w:r>
    </w:p>
    <w:p w14:paraId="6ECECB6D" w14:textId="77777777" w:rsidR="00BE3C4D" w:rsidRPr="008B4F7D" w:rsidRDefault="00BE3C4D" w:rsidP="00BE3C4D">
      <w:pPr>
        <w:ind w:firstLine="708"/>
        <w:jc w:val="both"/>
        <w:rPr>
          <w:rFonts w:ascii="Times New Roman" w:hAnsi="Times New Roman" w:cs="Times New Roman"/>
          <w:bCs/>
          <w:sz w:val="24"/>
          <w:szCs w:val="24"/>
          <w:shd w:val="clear" w:color="auto" w:fill="FFFFFF"/>
        </w:rPr>
      </w:pPr>
      <w:r w:rsidRPr="008B4F7D">
        <w:rPr>
          <w:rFonts w:ascii="Times New Roman" w:eastAsia="Calibri" w:hAnsi="Times New Roman" w:cs="Times New Roman"/>
          <w:sz w:val="24"/>
          <w:szCs w:val="24"/>
        </w:rPr>
        <w:t>2. О</w:t>
      </w:r>
      <w:r w:rsidRPr="008B4F7D">
        <w:rPr>
          <w:rFonts w:ascii="Times New Roman" w:hAnsi="Times New Roman" w:cs="Times New Roman"/>
          <w:bCs/>
          <w:sz w:val="24"/>
          <w:szCs w:val="24"/>
        </w:rPr>
        <w:t xml:space="preserve">добрява приложения проект за </w:t>
      </w:r>
      <w:r w:rsidRPr="008B4F7D">
        <w:rPr>
          <w:rFonts w:ascii="Times New Roman" w:hAnsi="Times New Roman" w:cs="Times New Roman"/>
          <w:spacing w:val="-1"/>
          <w:sz w:val="24"/>
          <w:szCs w:val="24"/>
        </w:rPr>
        <w:t>Меморандум за сътрудничество в областта на оползотворяване на дървесни отпадъци образувани на територията на Община Поморие, като</w:t>
      </w:r>
      <w:r w:rsidRPr="008B4F7D">
        <w:rPr>
          <w:rFonts w:ascii="Times New Roman" w:hAnsi="Times New Roman" w:cs="Times New Roman"/>
          <w:b/>
          <w:sz w:val="24"/>
          <w:szCs w:val="24"/>
        </w:rPr>
        <w:t xml:space="preserve"> </w:t>
      </w:r>
      <w:r w:rsidRPr="008B4F7D">
        <w:rPr>
          <w:rFonts w:ascii="Times New Roman" w:hAnsi="Times New Roman" w:cs="Times New Roman"/>
          <w:sz w:val="24"/>
          <w:szCs w:val="24"/>
        </w:rPr>
        <w:t>чл. 9 на приложения проект на Меморандум за сътрудничество да се чете: „Всички спорове, породени от настоящия меморандум или отнасящи се до неговото тълкуване, недействителност, изпълнение или прекратяване, както и спорове за попълване на празноти или приспособяването му към нововъзникнали обстоятелства ще бъдат разрешавани от компетентния български съд.“</w:t>
      </w:r>
      <w:r w:rsidRPr="008B4F7D">
        <w:rPr>
          <w:rFonts w:ascii="Times New Roman" w:hAnsi="Times New Roman" w:cs="Times New Roman"/>
          <w:spacing w:val="-1"/>
          <w:sz w:val="24"/>
          <w:szCs w:val="24"/>
        </w:rPr>
        <w:t>.</w:t>
      </w:r>
    </w:p>
    <w:p w14:paraId="0E5F042B" w14:textId="77777777" w:rsidR="00BE3C4D" w:rsidRPr="008B4F7D" w:rsidRDefault="00BE3C4D" w:rsidP="00BE3C4D">
      <w:pPr>
        <w:ind w:firstLine="708"/>
        <w:jc w:val="both"/>
        <w:rPr>
          <w:rFonts w:ascii="Times New Roman" w:hAnsi="Times New Roman" w:cs="Times New Roman"/>
          <w:bCs/>
          <w:sz w:val="24"/>
          <w:szCs w:val="24"/>
          <w:shd w:val="clear" w:color="auto" w:fill="FFFFFF"/>
        </w:rPr>
      </w:pPr>
      <w:r w:rsidRPr="008B4F7D">
        <w:rPr>
          <w:rFonts w:ascii="Times New Roman" w:hAnsi="Times New Roman" w:cs="Times New Roman"/>
          <w:spacing w:val="-1"/>
          <w:sz w:val="24"/>
          <w:szCs w:val="24"/>
        </w:rPr>
        <w:t>3. Възлага на кмета на Община Поморие да подпише одобрения по т. 2 проект на меморандум.</w:t>
      </w:r>
    </w:p>
    <w:p w14:paraId="6E2FAAED" w14:textId="77777777" w:rsidR="00BE3C4D" w:rsidRPr="008B4F7D" w:rsidRDefault="00BE3C4D" w:rsidP="00BE3C4D">
      <w:pPr>
        <w:shd w:val="clear" w:color="auto" w:fill="FFFFFF"/>
        <w:tabs>
          <w:tab w:val="left" w:pos="0"/>
        </w:tabs>
        <w:jc w:val="both"/>
        <w:rPr>
          <w:rFonts w:ascii="Times New Roman" w:hAnsi="Times New Roman" w:cs="Times New Roman"/>
          <w:sz w:val="24"/>
          <w:szCs w:val="24"/>
        </w:rPr>
      </w:pPr>
      <w:r w:rsidRPr="008B4F7D">
        <w:rPr>
          <w:rFonts w:ascii="Times New Roman" w:hAnsi="Times New Roman" w:cs="Times New Roman"/>
          <w:bCs/>
          <w:sz w:val="24"/>
          <w:szCs w:val="24"/>
          <w:shd w:val="clear" w:color="auto" w:fill="FFFFFF"/>
        </w:rPr>
        <w:tab/>
        <w:t xml:space="preserve">4. </w:t>
      </w:r>
      <w:r w:rsidRPr="008B4F7D">
        <w:rPr>
          <w:rFonts w:ascii="Times New Roman" w:hAnsi="Times New Roman" w:cs="Times New Roman"/>
          <w:sz w:val="24"/>
          <w:szCs w:val="24"/>
        </w:rPr>
        <w:t xml:space="preserve">С оглед спешната необходимост от осъществяване на разделно събиране на битови отпадъци от дървесина и с цел качественото извършване на услугите по сметосъбиране и сметоизвозване на територията на община Поморие, както и с цел защита на особено важния обществен интерес, на основание чл. 60, ал. 1 от АПК, допуска предварително изпълнение на посоченото по-горе решение. </w:t>
      </w:r>
    </w:p>
    <w:p w14:paraId="35BD46FA" w14:textId="77777777" w:rsidR="00BE3C4D" w:rsidRPr="008B4F7D" w:rsidRDefault="00BE3C4D" w:rsidP="00BE3C4D">
      <w:pPr>
        <w:pStyle w:val="a3"/>
        <w:ind w:firstLine="708"/>
        <w:jc w:val="both"/>
        <w:rPr>
          <w:rFonts w:ascii="Times New Roman" w:hAnsi="Times New Roman" w:cs="Times New Roman"/>
          <w:b/>
          <w:bCs/>
          <w:i/>
          <w:iCs/>
          <w:sz w:val="24"/>
          <w:szCs w:val="24"/>
        </w:rPr>
      </w:pPr>
      <w:r w:rsidRPr="008B4F7D">
        <w:rPr>
          <w:rFonts w:ascii="Times New Roman" w:hAnsi="Times New Roman" w:cs="Times New Roman"/>
          <w:b/>
          <w:bCs/>
          <w:i/>
          <w:iCs/>
          <w:sz w:val="24"/>
          <w:szCs w:val="24"/>
        </w:rPr>
        <w:t>Отговор по изпълнение на Решението:</w:t>
      </w:r>
    </w:p>
    <w:p w14:paraId="65FF4893" w14:textId="77777777" w:rsidR="00495344" w:rsidRDefault="00BE3C4D" w:rsidP="00495344">
      <w:pPr>
        <w:pStyle w:val="a3"/>
        <w:ind w:firstLine="708"/>
        <w:jc w:val="both"/>
        <w:rPr>
          <w:rFonts w:ascii="Times New Roman" w:hAnsi="Times New Roman" w:cs="Times New Roman"/>
          <w:color w:val="000000"/>
          <w:spacing w:val="2"/>
          <w:sz w:val="24"/>
          <w:szCs w:val="24"/>
        </w:rPr>
      </w:pPr>
      <w:r w:rsidRPr="008B4F7D">
        <w:rPr>
          <w:rFonts w:ascii="Times New Roman" w:hAnsi="Times New Roman" w:cs="Times New Roman"/>
          <w:color w:val="000000"/>
          <w:spacing w:val="2"/>
          <w:sz w:val="24"/>
          <w:szCs w:val="24"/>
        </w:rPr>
        <w:t>Сключен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територията на община Поморие с вх. рег. № 30-4444-4/09.07.2024 г.</w:t>
      </w:r>
    </w:p>
    <w:p w14:paraId="42372970" w14:textId="77777777" w:rsidR="00495344" w:rsidRDefault="00495344" w:rsidP="00495344">
      <w:pPr>
        <w:pStyle w:val="a3"/>
        <w:ind w:firstLine="708"/>
        <w:jc w:val="both"/>
        <w:rPr>
          <w:rFonts w:ascii="Times New Roman" w:hAnsi="Times New Roman" w:cs="Times New Roman"/>
          <w:b/>
          <w:bCs/>
          <w:sz w:val="24"/>
          <w:szCs w:val="24"/>
          <w:lang w:bidi="bg-BG"/>
        </w:rPr>
      </w:pPr>
    </w:p>
    <w:p w14:paraId="7FE6F384" w14:textId="6C88411F" w:rsidR="00495344" w:rsidRPr="00B82487" w:rsidRDefault="00495344" w:rsidP="00495344">
      <w:pPr>
        <w:pStyle w:val="a3"/>
        <w:ind w:firstLine="708"/>
        <w:jc w:val="both"/>
        <w:rPr>
          <w:rFonts w:ascii="Times New Roman" w:hAnsi="Times New Roman" w:cs="Times New Roman"/>
          <w:sz w:val="24"/>
          <w:szCs w:val="24"/>
        </w:rPr>
      </w:pPr>
      <w:r w:rsidRPr="00495344">
        <w:rPr>
          <w:rFonts w:ascii="Times New Roman" w:hAnsi="Times New Roman" w:cs="Times New Roman"/>
          <w:b/>
          <w:bCs/>
          <w:sz w:val="24"/>
          <w:szCs w:val="24"/>
          <w:lang w:bidi="bg-BG"/>
        </w:rPr>
        <w:t>30.</w:t>
      </w:r>
      <w:r w:rsidRPr="00B82487">
        <w:rPr>
          <w:rFonts w:ascii="Times New Roman" w:hAnsi="Times New Roman" w:cs="Times New Roman"/>
          <w:sz w:val="24"/>
          <w:szCs w:val="24"/>
          <w:lang w:bidi="bg-BG"/>
        </w:rPr>
        <w:t>По т.30. от дневния ред:„</w:t>
      </w:r>
      <w:r w:rsidRPr="00B82487">
        <w:rPr>
          <w:rFonts w:ascii="Times New Roman" w:hAnsi="Times New Roman" w:cs="Times New Roman"/>
          <w:sz w:val="24"/>
          <w:szCs w:val="24"/>
        </w:rPr>
        <w:t>ОС-451/10.04.2024г. - Докладна записка от Иван Алексиев – Кмет на Община Поморие, относно предложение за приемане Наредба за изменение и допълнение на Наредба № 23</w:t>
      </w:r>
      <w:r w:rsidRPr="00B82487">
        <w:rPr>
          <w:rFonts w:ascii="Times New Roman" w:hAnsi="Times New Roman" w:cs="Times New Roman"/>
          <w:b/>
          <w:sz w:val="24"/>
          <w:szCs w:val="24"/>
        </w:rPr>
        <w:t xml:space="preserve"> </w:t>
      </w:r>
      <w:r w:rsidRPr="00B82487">
        <w:rPr>
          <w:rFonts w:ascii="Times New Roman" w:hAnsi="Times New Roman" w:cs="Times New Roman"/>
          <w:bCs/>
          <w:sz w:val="24"/>
          <w:szCs w:val="24"/>
          <w:shd w:val="clear" w:color="auto" w:fill="FFFFFF"/>
        </w:rPr>
        <w:t>за условията и реда за платено и безплатно паркиране на пътни превозни средства на територията на град Поморие</w:t>
      </w:r>
    </w:p>
    <w:p w14:paraId="185FC543" w14:textId="77777777" w:rsidR="00495344" w:rsidRDefault="00495344" w:rsidP="00495344">
      <w:pPr>
        <w:jc w:val="center"/>
        <w:rPr>
          <w:rFonts w:ascii="Times New Roman" w:hAnsi="Times New Roman" w:cs="Times New Roman"/>
          <w:b/>
          <w:sz w:val="24"/>
          <w:szCs w:val="24"/>
          <w:lang w:bidi="bg-BG"/>
        </w:rPr>
      </w:pPr>
      <w:r w:rsidRPr="00B82487">
        <w:rPr>
          <w:rFonts w:ascii="Times New Roman" w:hAnsi="Times New Roman" w:cs="Times New Roman"/>
          <w:b/>
          <w:sz w:val="24"/>
          <w:szCs w:val="24"/>
          <w:lang w:bidi="bg-BG"/>
        </w:rPr>
        <w:t>Р Е Ш Е Н И Е</w:t>
      </w:r>
      <w:r>
        <w:rPr>
          <w:rFonts w:ascii="Times New Roman" w:hAnsi="Times New Roman" w:cs="Times New Roman"/>
          <w:b/>
          <w:sz w:val="24"/>
          <w:szCs w:val="24"/>
          <w:lang w:bidi="bg-BG"/>
        </w:rPr>
        <w:t xml:space="preserve">  </w:t>
      </w:r>
    </w:p>
    <w:p w14:paraId="49F94617" w14:textId="346B6DCB" w:rsidR="00495344" w:rsidRDefault="00495344" w:rsidP="00495344">
      <w:pPr>
        <w:jc w:val="center"/>
        <w:rPr>
          <w:rFonts w:ascii="Times New Roman" w:hAnsi="Times New Roman" w:cs="Times New Roman"/>
          <w:b/>
          <w:sz w:val="24"/>
          <w:szCs w:val="24"/>
          <w:lang w:bidi="bg-BG"/>
        </w:rPr>
      </w:pPr>
      <w:r w:rsidRPr="00B82487">
        <w:rPr>
          <w:rFonts w:ascii="Times New Roman" w:hAnsi="Times New Roman" w:cs="Times New Roman"/>
          <w:b/>
          <w:sz w:val="24"/>
          <w:szCs w:val="24"/>
          <w:lang w:bidi="bg-BG"/>
        </w:rPr>
        <w:t>№ 183/25.04.2024г.</w:t>
      </w:r>
    </w:p>
    <w:p w14:paraId="5A18FC33" w14:textId="29374FB3" w:rsidR="00495344" w:rsidRPr="00B82487" w:rsidRDefault="00495344" w:rsidP="00495344">
      <w:pPr>
        <w:rPr>
          <w:rFonts w:ascii="Times New Roman" w:hAnsi="Times New Roman" w:cs="Times New Roman"/>
          <w:sz w:val="24"/>
          <w:szCs w:val="24"/>
        </w:rPr>
      </w:pPr>
      <w:r w:rsidRPr="00B82487">
        <w:rPr>
          <w:rFonts w:ascii="Times New Roman" w:hAnsi="Times New Roman" w:cs="Times New Roman"/>
          <w:sz w:val="24"/>
          <w:szCs w:val="24"/>
        </w:rPr>
        <w:t>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14:paraId="0B900F77" w14:textId="77777777" w:rsidR="00495344" w:rsidRPr="00B82487" w:rsidRDefault="00495344" w:rsidP="00495344">
      <w:pPr>
        <w:tabs>
          <w:tab w:val="left" w:pos="9923"/>
        </w:tabs>
        <w:autoSpaceDE w:val="0"/>
        <w:autoSpaceDN w:val="0"/>
        <w:adjustRightInd w:val="0"/>
        <w:jc w:val="both"/>
        <w:rPr>
          <w:rFonts w:ascii="Times New Roman" w:hAnsi="Times New Roman" w:cs="Times New Roman"/>
          <w:sz w:val="24"/>
          <w:szCs w:val="24"/>
          <w:shd w:val="clear" w:color="auto" w:fill="FFFFFF"/>
        </w:rPr>
      </w:pPr>
      <w:r w:rsidRPr="00B82487">
        <w:rPr>
          <w:rFonts w:ascii="Times New Roman" w:hAnsi="Times New Roman" w:cs="Times New Roman"/>
          <w:b/>
          <w:bCs/>
          <w:sz w:val="24"/>
          <w:szCs w:val="24"/>
          <w:shd w:val="clear" w:color="auto" w:fill="FFFFFF"/>
        </w:rPr>
        <w:t>§1.</w:t>
      </w:r>
      <w:r w:rsidRPr="00B82487">
        <w:rPr>
          <w:rFonts w:ascii="Times New Roman" w:hAnsi="Times New Roman" w:cs="Times New Roman"/>
          <w:sz w:val="24"/>
          <w:szCs w:val="24"/>
          <w:shd w:val="clear" w:color="auto" w:fill="FFFFFF"/>
        </w:rPr>
        <w:t xml:space="preserve"> Приложение № 2 </w:t>
      </w:r>
      <w:r w:rsidRPr="00B82487">
        <w:rPr>
          <w:rFonts w:ascii="Times New Roman" w:hAnsi="Times New Roman" w:cs="Times New Roman"/>
          <w:b/>
          <w:bCs/>
          <w:sz w:val="24"/>
          <w:szCs w:val="24"/>
          <w:shd w:val="clear" w:color="auto" w:fill="FFFFFF"/>
        </w:rPr>
        <w:t>се изменя от</w:t>
      </w:r>
      <w:r w:rsidRPr="00B82487">
        <w:rPr>
          <w:rFonts w:ascii="Times New Roman" w:hAnsi="Times New Roman" w:cs="Times New Roman"/>
          <w:sz w:val="24"/>
          <w:szCs w:val="24"/>
          <w:shd w:val="clear" w:color="auto" w:fill="FFFFFF"/>
        </w:rPr>
        <w:t>:</w:t>
      </w:r>
    </w:p>
    <w:p w14:paraId="30AE0107" w14:textId="77777777" w:rsidR="00495344" w:rsidRDefault="00495344" w:rsidP="00495344">
      <w:pPr>
        <w:suppressAutoHyphens/>
        <w:autoSpaceDN w:val="0"/>
        <w:ind w:left="7090"/>
        <w:jc w:val="both"/>
        <w:rPr>
          <w:rFonts w:ascii="Times New Roman" w:hAnsi="Times New Roman" w:cs="Times New Roman"/>
          <w:b/>
          <w:i/>
          <w:sz w:val="24"/>
          <w:szCs w:val="24"/>
        </w:rPr>
      </w:pPr>
    </w:p>
    <w:p w14:paraId="1E6A373F" w14:textId="77777777" w:rsidR="00495344" w:rsidRDefault="00495344" w:rsidP="00495344">
      <w:pPr>
        <w:suppressAutoHyphens/>
        <w:autoSpaceDN w:val="0"/>
        <w:ind w:left="7090"/>
        <w:jc w:val="both"/>
        <w:rPr>
          <w:rFonts w:ascii="Times New Roman" w:hAnsi="Times New Roman" w:cs="Times New Roman"/>
          <w:b/>
          <w:i/>
          <w:sz w:val="24"/>
          <w:szCs w:val="24"/>
        </w:rPr>
      </w:pPr>
    </w:p>
    <w:p w14:paraId="4EB80DB0" w14:textId="77777777" w:rsidR="00495344" w:rsidRPr="00B82487" w:rsidRDefault="00495344" w:rsidP="00495344">
      <w:pPr>
        <w:suppressAutoHyphens/>
        <w:autoSpaceDN w:val="0"/>
        <w:ind w:left="7090"/>
        <w:jc w:val="both"/>
        <w:rPr>
          <w:rFonts w:ascii="Times New Roman" w:hAnsi="Times New Roman" w:cs="Times New Roman"/>
          <w:b/>
          <w:i/>
          <w:sz w:val="24"/>
          <w:szCs w:val="24"/>
        </w:rPr>
      </w:pPr>
      <w:r w:rsidRPr="00B82487">
        <w:rPr>
          <w:rFonts w:ascii="Times New Roman" w:hAnsi="Times New Roman" w:cs="Times New Roman"/>
          <w:b/>
          <w:i/>
          <w:sz w:val="24"/>
          <w:szCs w:val="24"/>
        </w:rPr>
        <w:lastRenderedPageBreak/>
        <w:t>Приложение № 2</w:t>
      </w:r>
    </w:p>
    <w:p w14:paraId="05F1EC30" w14:textId="77777777" w:rsidR="00495344" w:rsidRPr="00B82487" w:rsidRDefault="00495344" w:rsidP="00495344">
      <w:pPr>
        <w:ind w:firstLine="708"/>
        <w:jc w:val="center"/>
        <w:rPr>
          <w:rFonts w:ascii="Times New Roman" w:hAnsi="Times New Roman" w:cs="Times New Roman"/>
          <w:b/>
          <w:sz w:val="24"/>
          <w:szCs w:val="24"/>
          <w:lang w:bidi="bg-BG"/>
        </w:rPr>
      </w:pPr>
    </w:p>
    <w:p w14:paraId="2CFE9959" w14:textId="77777777" w:rsidR="00495344" w:rsidRPr="00B82487" w:rsidRDefault="00495344" w:rsidP="00495344">
      <w:pPr>
        <w:ind w:firstLine="708"/>
        <w:jc w:val="both"/>
        <w:rPr>
          <w:rFonts w:ascii="Times New Roman" w:hAnsi="Times New Roman" w:cs="Times New Roman"/>
          <w:sz w:val="24"/>
          <w:szCs w:val="24"/>
          <w:lang w:bidi="bg-BG"/>
        </w:rPr>
      </w:pPr>
      <w:r w:rsidRPr="00B82487">
        <w:rPr>
          <w:rFonts w:ascii="Times New Roman" w:hAnsi="Times New Roman" w:cs="Times New Roman"/>
          <w:noProof/>
          <w:sz w:val="24"/>
          <w:szCs w:val="24"/>
          <w:lang w:eastAsia="bg-BG"/>
        </w:rPr>
        <w:drawing>
          <wp:inline distT="0" distB="0" distL="0" distR="0" wp14:anchorId="0BECAB28" wp14:editId="61673130">
            <wp:extent cx="808567" cy="960530"/>
            <wp:effectExtent l="0" t="0" r="0" b="0"/>
            <wp:docPr id="96" name="Picture 12" descr="C:\Users\Кристина Демирева\Downloads\Приложение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 Демирева\Downloads\Приложение2.1.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19240" cy="973208"/>
                    </a:xfrm>
                    <a:prstGeom prst="rect">
                      <a:avLst/>
                    </a:prstGeom>
                    <a:noFill/>
                    <a:ln>
                      <a:noFill/>
                    </a:ln>
                  </pic:spPr>
                </pic:pic>
              </a:graphicData>
            </a:graphic>
          </wp:inline>
        </w:drawing>
      </w:r>
    </w:p>
    <w:p w14:paraId="3E4DAFBE" w14:textId="77777777" w:rsidR="00495344" w:rsidRPr="00B82487" w:rsidRDefault="00495344" w:rsidP="00495344">
      <w:pPr>
        <w:ind w:firstLine="708"/>
        <w:jc w:val="both"/>
        <w:rPr>
          <w:rFonts w:ascii="Times New Roman" w:hAnsi="Times New Roman" w:cs="Times New Roman"/>
          <w:sz w:val="24"/>
          <w:szCs w:val="24"/>
          <w:lang w:bidi="bg-BG"/>
        </w:rPr>
      </w:pPr>
    </w:p>
    <w:p w14:paraId="5C923AE5" w14:textId="77777777" w:rsidR="00495344" w:rsidRPr="00B82487" w:rsidRDefault="00495344" w:rsidP="00495344">
      <w:pPr>
        <w:jc w:val="both"/>
        <w:rPr>
          <w:rFonts w:ascii="Times New Roman" w:hAnsi="Times New Roman" w:cs="Times New Roman"/>
          <w:b/>
          <w:bCs/>
          <w:i/>
          <w:iCs/>
          <w:sz w:val="24"/>
          <w:szCs w:val="24"/>
        </w:rPr>
      </w:pPr>
      <w:r w:rsidRPr="00B82487">
        <w:rPr>
          <w:rFonts w:ascii="Times New Roman" w:hAnsi="Times New Roman" w:cs="Times New Roman"/>
          <w:b/>
          <w:bCs/>
          <w:i/>
          <w:iCs/>
          <w:sz w:val="24"/>
          <w:szCs w:val="24"/>
        </w:rPr>
        <w:t>Нов текст:</w:t>
      </w:r>
    </w:p>
    <w:p w14:paraId="70EA4EB6" w14:textId="77777777" w:rsidR="00495344" w:rsidRPr="00B82487" w:rsidRDefault="00495344" w:rsidP="00495344">
      <w:pPr>
        <w:ind w:firstLine="708"/>
        <w:jc w:val="both"/>
        <w:rPr>
          <w:rFonts w:ascii="Times New Roman" w:hAnsi="Times New Roman" w:cs="Times New Roman"/>
          <w:sz w:val="24"/>
          <w:szCs w:val="24"/>
          <w:lang w:bidi="bg-BG"/>
        </w:rPr>
      </w:pPr>
    </w:p>
    <w:p w14:paraId="42665C5A" w14:textId="429CAB49" w:rsidR="00495344" w:rsidRPr="00B82487" w:rsidRDefault="00495344" w:rsidP="00495344">
      <w:pPr>
        <w:ind w:firstLine="708"/>
        <w:jc w:val="both"/>
        <w:rPr>
          <w:rFonts w:ascii="Times New Roman" w:hAnsi="Times New Roman" w:cs="Times New Roman"/>
          <w:sz w:val="24"/>
          <w:szCs w:val="24"/>
          <w:lang w:bidi="bg-BG"/>
        </w:rPr>
      </w:pPr>
      <w:r w:rsidRPr="00B82487">
        <w:rPr>
          <w:rFonts w:ascii="Times New Roman" w:hAnsi="Times New Roman" w:cs="Times New Roman"/>
          <w:noProof/>
          <w:sz w:val="24"/>
          <w:szCs w:val="24"/>
          <w:lang w:eastAsia="bg-BG"/>
        </w:rPr>
        <w:drawing>
          <wp:inline distT="0" distB="0" distL="0" distR="0" wp14:anchorId="65F9FCF1" wp14:editId="125BA8CB">
            <wp:extent cx="1261534" cy="1439526"/>
            <wp:effectExtent l="0" t="0" r="0" b="8890"/>
            <wp:docPr id="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 Демирева\Downloads\Приложение2.1.jpg"/>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a:off x="0" y="0"/>
                      <a:ext cx="1276109" cy="1456157"/>
                    </a:xfrm>
                    <a:prstGeom prst="rect">
                      <a:avLst/>
                    </a:prstGeom>
                    <a:noFill/>
                    <a:ln>
                      <a:noFill/>
                    </a:ln>
                  </pic:spPr>
                </pic:pic>
              </a:graphicData>
            </a:graphic>
          </wp:inline>
        </w:drawing>
      </w:r>
    </w:p>
    <w:p w14:paraId="6BF1B917" w14:textId="77777777" w:rsidR="00495344" w:rsidRPr="00B82487" w:rsidRDefault="00495344" w:rsidP="00495344">
      <w:pPr>
        <w:ind w:firstLine="708"/>
        <w:jc w:val="both"/>
        <w:rPr>
          <w:rFonts w:ascii="Times New Roman" w:hAnsi="Times New Roman" w:cs="Times New Roman"/>
          <w:sz w:val="24"/>
          <w:szCs w:val="24"/>
          <w:lang w:bidi="bg-BG"/>
        </w:rPr>
      </w:pPr>
      <w:r w:rsidRPr="00B82487">
        <w:rPr>
          <w:rFonts w:ascii="Times New Roman" w:hAnsi="Times New Roman" w:cs="Times New Roman"/>
          <w:sz w:val="24"/>
          <w:szCs w:val="24"/>
        </w:rPr>
        <w:t>2. Срокът за подаване на заявления за платено преференциално паркиране на ППС на живущите извън „Зона за кратковременно платено паркиране“, обхващаща територии, заключени между улиците: ул. „Княз Борис I”, ул. „Булаир“, ул. „Солна“ и ул. „Европа“ е до 10 работни дни от влизане в сила на настоящото решение.</w:t>
      </w:r>
    </w:p>
    <w:p w14:paraId="3356A3BD" w14:textId="77777777" w:rsidR="00495344" w:rsidRPr="008B06A3" w:rsidRDefault="00495344" w:rsidP="00495344">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495344">
        <w:rPr>
          <w:rFonts w:ascii="Times New Roman" w:eastAsia="Times New Roman" w:hAnsi="Times New Roman" w:cs="Times New Roman"/>
          <w:b/>
          <w:bCs/>
          <w:i/>
          <w:iCs/>
          <w:sz w:val="24"/>
          <w:szCs w:val="24"/>
          <w:u w:val="single"/>
          <w:lang w:eastAsia="bg-BG"/>
        </w:rPr>
        <w:t>Отговор по изпълнение на Решението:</w:t>
      </w:r>
      <w:r w:rsidRPr="008B06A3">
        <w:rPr>
          <w:rFonts w:ascii="Times New Roman" w:eastAsia="Times New Roman" w:hAnsi="Times New Roman" w:cs="Times New Roman"/>
          <w:sz w:val="24"/>
          <w:szCs w:val="24"/>
          <w:lang w:eastAsia="bg-BG"/>
        </w:rPr>
        <w:t xml:space="preserve"> Изпълнено</w:t>
      </w:r>
    </w:p>
    <w:p w14:paraId="1DD45138" w14:textId="77777777" w:rsidR="00495344" w:rsidRPr="00B82487" w:rsidRDefault="00495344" w:rsidP="00495344">
      <w:pPr>
        <w:jc w:val="both"/>
        <w:rPr>
          <w:rFonts w:ascii="Times New Roman" w:hAnsi="Times New Roman" w:cs="Times New Roman"/>
          <w:sz w:val="24"/>
          <w:szCs w:val="24"/>
          <w:lang w:bidi="bg-BG"/>
        </w:rPr>
      </w:pPr>
    </w:p>
    <w:p w14:paraId="4D77A408" w14:textId="1A7E7AED" w:rsidR="00495344" w:rsidRPr="00B82487" w:rsidRDefault="00495344" w:rsidP="00495344">
      <w:pPr>
        <w:ind w:firstLine="708"/>
        <w:jc w:val="both"/>
        <w:rPr>
          <w:rFonts w:ascii="Times New Roman" w:hAnsi="Times New Roman" w:cs="Times New Roman"/>
          <w:bCs/>
          <w:sz w:val="24"/>
          <w:szCs w:val="24"/>
          <w:shd w:val="clear" w:color="auto" w:fill="FFFFFF"/>
        </w:rPr>
      </w:pPr>
      <w:r w:rsidRPr="00495344">
        <w:rPr>
          <w:rFonts w:ascii="Times New Roman" w:hAnsi="Times New Roman" w:cs="Times New Roman"/>
          <w:b/>
          <w:bCs/>
          <w:sz w:val="24"/>
          <w:szCs w:val="24"/>
          <w:lang w:bidi="bg-BG"/>
        </w:rPr>
        <w:t>31.</w:t>
      </w:r>
      <w:r w:rsidRPr="00B82487">
        <w:rPr>
          <w:rFonts w:ascii="Times New Roman" w:hAnsi="Times New Roman" w:cs="Times New Roman"/>
          <w:sz w:val="24"/>
          <w:szCs w:val="24"/>
          <w:lang w:bidi="bg-BG"/>
        </w:rPr>
        <w:t>По т.31. от дневния ред:„</w:t>
      </w:r>
      <w:r w:rsidRPr="00B82487">
        <w:rPr>
          <w:rFonts w:ascii="Times New Roman" w:hAnsi="Times New Roman" w:cs="Times New Roman"/>
          <w:sz w:val="24"/>
          <w:szCs w:val="24"/>
        </w:rPr>
        <w:t>ОС-452/10.04.2024г. - Докладна записка от Иван Алексиев – Кмет на Община Поморие, относно</w:t>
      </w:r>
      <w:r w:rsidRPr="00B82487">
        <w:rPr>
          <w:rFonts w:ascii="Times New Roman" w:hAnsi="Times New Roman" w:cs="Times New Roman"/>
          <w:bCs/>
          <w:sz w:val="24"/>
          <w:szCs w:val="24"/>
          <w:shd w:val="clear" w:color="auto" w:fill="FFFFFF"/>
        </w:rPr>
        <w:t xml:space="preserve"> </w:t>
      </w:r>
      <w:r w:rsidRPr="00B82487">
        <w:rPr>
          <w:rFonts w:ascii="Times New Roman" w:hAnsi="Times New Roman" w:cs="Times New Roman"/>
          <w:sz w:val="24"/>
          <w:szCs w:val="24"/>
        </w:rPr>
        <w:t xml:space="preserve">предложение за </w:t>
      </w:r>
      <w:r w:rsidRPr="00B82487">
        <w:rPr>
          <w:rFonts w:ascii="Times New Roman" w:hAnsi="Times New Roman" w:cs="Times New Roman"/>
          <w:bCs/>
          <w:iCs/>
          <w:sz w:val="24"/>
          <w:szCs w:val="24"/>
        </w:rPr>
        <w:t xml:space="preserve">приемане на допълнение на </w:t>
      </w:r>
      <w:r w:rsidRPr="00B82487">
        <w:rPr>
          <w:rFonts w:ascii="Times New Roman" w:hAnsi="Times New Roman" w:cs="Times New Roman"/>
          <w:bCs/>
          <w:iCs/>
          <w:sz w:val="24"/>
          <w:szCs w:val="24"/>
          <w:shd w:val="clear" w:color="auto" w:fill="FFFFFF"/>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Pr>
          <w:rFonts w:ascii="Times New Roman" w:hAnsi="Times New Roman" w:cs="Times New Roman"/>
          <w:sz w:val="24"/>
          <w:szCs w:val="24"/>
          <w:shd w:val="clear" w:color="auto" w:fill="FFFFFF"/>
        </w:rPr>
        <w:t xml:space="preserve"> </w:t>
      </w:r>
    </w:p>
    <w:p w14:paraId="555B0E9E" w14:textId="214C9778" w:rsidR="00495344" w:rsidRDefault="00495344" w:rsidP="00495344">
      <w:pPr>
        <w:jc w:val="center"/>
        <w:rPr>
          <w:rFonts w:ascii="Times New Roman" w:hAnsi="Times New Roman" w:cs="Times New Roman"/>
          <w:b/>
          <w:sz w:val="24"/>
          <w:szCs w:val="24"/>
          <w:lang w:bidi="bg-BG"/>
        </w:rPr>
      </w:pPr>
      <w:r w:rsidRPr="00B82487">
        <w:rPr>
          <w:rFonts w:ascii="Times New Roman" w:hAnsi="Times New Roman" w:cs="Times New Roman"/>
          <w:b/>
          <w:sz w:val="24"/>
          <w:szCs w:val="24"/>
          <w:lang w:bidi="bg-BG"/>
        </w:rPr>
        <w:t>Р Е Ш Е Н И Е</w:t>
      </w:r>
    </w:p>
    <w:p w14:paraId="13CF94D5" w14:textId="1D8D6B53" w:rsidR="00495344" w:rsidRDefault="00495344" w:rsidP="00495344">
      <w:pPr>
        <w:jc w:val="center"/>
        <w:rPr>
          <w:rFonts w:ascii="Times New Roman" w:hAnsi="Times New Roman" w:cs="Times New Roman"/>
          <w:b/>
          <w:sz w:val="24"/>
          <w:szCs w:val="24"/>
          <w:lang w:bidi="bg-BG"/>
        </w:rPr>
      </w:pPr>
      <w:r w:rsidRPr="00B82487">
        <w:rPr>
          <w:rFonts w:ascii="Times New Roman" w:hAnsi="Times New Roman" w:cs="Times New Roman"/>
          <w:b/>
          <w:sz w:val="24"/>
          <w:szCs w:val="24"/>
          <w:lang w:bidi="bg-BG"/>
        </w:rPr>
        <w:t>№ 184/25.04.2024г.</w:t>
      </w:r>
    </w:p>
    <w:p w14:paraId="01DCB73A" w14:textId="0B854C5F" w:rsidR="00495344" w:rsidRPr="00B82487" w:rsidRDefault="00495344" w:rsidP="00495344">
      <w:pPr>
        <w:rPr>
          <w:rFonts w:ascii="Times New Roman" w:hAnsi="Times New Roman" w:cs="Times New Roman"/>
          <w:sz w:val="24"/>
          <w:szCs w:val="24"/>
        </w:rPr>
      </w:pPr>
      <w:r w:rsidRPr="00B82487">
        <w:rPr>
          <w:rFonts w:ascii="Times New Roman" w:hAnsi="Times New Roman" w:cs="Times New Roman"/>
          <w:sz w:val="24"/>
          <w:szCs w:val="24"/>
        </w:rPr>
        <w:t>Общински съвет – Поморие:</w:t>
      </w:r>
    </w:p>
    <w:p w14:paraId="0B6DEA44" w14:textId="77777777" w:rsidR="00495344" w:rsidRDefault="00495344" w:rsidP="00495344">
      <w:pPr>
        <w:ind w:firstLine="708"/>
        <w:jc w:val="both"/>
        <w:rPr>
          <w:rFonts w:ascii="Times New Roman" w:hAnsi="Times New Roman" w:cs="Times New Roman"/>
          <w:b/>
          <w:i/>
          <w:sz w:val="24"/>
          <w:szCs w:val="24"/>
        </w:rPr>
      </w:pPr>
      <w:r w:rsidRPr="00B82487">
        <w:rPr>
          <w:rFonts w:ascii="Times New Roman" w:hAnsi="Times New Roman" w:cs="Times New Roman"/>
          <w:b/>
          <w:bCs/>
          <w:sz w:val="24"/>
          <w:szCs w:val="24"/>
          <w:shd w:val="clear" w:color="auto" w:fill="FFFFFF"/>
        </w:rPr>
        <w:t>I. </w:t>
      </w:r>
      <w:r w:rsidRPr="00B82487">
        <w:rPr>
          <w:rFonts w:ascii="Times New Roman" w:hAnsi="Times New Roman" w:cs="Times New Roman"/>
          <w:sz w:val="24"/>
          <w:szCs w:val="24"/>
          <w:shd w:val="clear" w:color="auto" w:fill="FFFFFF"/>
        </w:rPr>
        <w:t xml:space="preserve">Приема </w:t>
      </w:r>
      <w:r w:rsidRPr="00B82487">
        <w:rPr>
          <w:rFonts w:ascii="Times New Roman" w:hAnsi="Times New Roman" w:cs="Times New Roman"/>
          <w:bCs/>
          <w:iCs/>
          <w:sz w:val="24"/>
          <w:szCs w:val="24"/>
        </w:rPr>
        <w:t xml:space="preserve">допълнение на </w:t>
      </w:r>
      <w:r w:rsidRPr="00B82487">
        <w:rPr>
          <w:rFonts w:ascii="Times New Roman" w:hAnsi="Times New Roman" w:cs="Times New Roman"/>
          <w:bCs/>
          <w:iCs/>
          <w:sz w:val="24"/>
          <w:szCs w:val="24"/>
          <w:shd w:val="clear" w:color="auto" w:fill="FFFFFF"/>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B82487">
        <w:rPr>
          <w:rFonts w:ascii="Times New Roman" w:hAnsi="Times New Roman" w:cs="Times New Roman"/>
          <w:b/>
          <w:i/>
          <w:sz w:val="24"/>
          <w:szCs w:val="24"/>
          <w:shd w:val="clear" w:color="auto" w:fill="FFFFFF"/>
        </w:rPr>
        <w:t>.</w:t>
      </w:r>
    </w:p>
    <w:p w14:paraId="12C0DD0B" w14:textId="77777777" w:rsidR="00495344" w:rsidRPr="008B06A3" w:rsidRDefault="00495344" w:rsidP="00495344">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495344">
        <w:rPr>
          <w:rFonts w:ascii="Times New Roman" w:eastAsia="Times New Roman" w:hAnsi="Times New Roman" w:cs="Times New Roman"/>
          <w:b/>
          <w:bCs/>
          <w:i/>
          <w:iCs/>
          <w:sz w:val="24"/>
          <w:szCs w:val="24"/>
          <w:u w:val="single"/>
          <w:lang w:eastAsia="bg-BG"/>
        </w:rPr>
        <w:t>Отговор по изпълнение на Решението:</w:t>
      </w:r>
      <w:r w:rsidRPr="008B06A3">
        <w:rPr>
          <w:rFonts w:ascii="Times New Roman" w:eastAsia="Times New Roman" w:hAnsi="Times New Roman" w:cs="Times New Roman"/>
          <w:sz w:val="24"/>
          <w:szCs w:val="24"/>
          <w:lang w:eastAsia="bg-BG"/>
        </w:rPr>
        <w:t xml:space="preserve"> Изпълнено</w:t>
      </w:r>
    </w:p>
    <w:p w14:paraId="61EEA4D1" w14:textId="13E4D300" w:rsidR="00A04C35" w:rsidRPr="00A04C35" w:rsidRDefault="00A04C35" w:rsidP="00A04C35">
      <w:pPr>
        <w:ind w:firstLine="708"/>
        <w:jc w:val="both"/>
        <w:rPr>
          <w:rFonts w:ascii="Times New Roman" w:hAnsi="Times New Roman" w:cs="Times New Roman"/>
          <w:sz w:val="24"/>
          <w:szCs w:val="24"/>
        </w:rPr>
      </w:pPr>
      <w:r w:rsidRPr="00A04C35">
        <w:rPr>
          <w:rFonts w:ascii="Times New Roman" w:hAnsi="Times New Roman" w:cs="Times New Roman"/>
          <w:b/>
          <w:bCs/>
          <w:sz w:val="24"/>
          <w:szCs w:val="24"/>
        </w:rPr>
        <w:lastRenderedPageBreak/>
        <w:t>32.</w:t>
      </w:r>
      <w:r w:rsidRPr="00A04C35">
        <w:rPr>
          <w:rFonts w:ascii="Times New Roman" w:hAnsi="Times New Roman" w:cs="Times New Roman"/>
          <w:sz w:val="24"/>
          <w:szCs w:val="24"/>
          <w:lang w:bidi="bg-BG"/>
        </w:rPr>
        <w:t xml:space="preserve"> По т.35. от дневния ред:„</w:t>
      </w:r>
      <w:r w:rsidRPr="00A04C35">
        <w:rPr>
          <w:rFonts w:ascii="Times New Roman" w:hAnsi="Times New Roman" w:cs="Times New Roman"/>
          <w:sz w:val="24"/>
          <w:szCs w:val="24"/>
        </w:rPr>
        <w:t>ОС-461/11.04.2024г. - Докладна записка от Иван Алексиев – Кмет на Община Поморие, относно</w:t>
      </w:r>
      <w:r w:rsidRPr="00A04C35">
        <w:rPr>
          <w:rFonts w:ascii="Times New Roman" w:hAnsi="Times New Roman" w:cs="Times New Roman"/>
          <w:sz w:val="24"/>
          <w:szCs w:val="24"/>
          <w:shd w:val="clear" w:color="auto" w:fill="FFFFFF"/>
        </w:rPr>
        <w:t xml:space="preserve"> 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w:t>
      </w:r>
      <w:r w:rsidRPr="00A04C35">
        <w:rPr>
          <w:rFonts w:ascii="Times New Roman" w:hAnsi="Times New Roman" w:cs="Times New Roman"/>
          <w:sz w:val="24"/>
          <w:szCs w:val="24"/>
          <w:lang w:bidi="bg-BG"/>
        </w:rPr>
        <w:t xml:space="preserve">“ </w:t>
      </w:r>
    </w:p>
    <w:p w14:paraId="1B35C204" w14:textId="77777777" w:rsidR="00A04C35" w:rsidRPr="00A04C35" w:rsidRDefault="00A04C35" w:rsidP="00A04C35">
      <w:pPr>
        <w:ind w:firstLine="708"/>
        <w:jc w:val="center"/>
        <w:rPr>
          <w:rFonts w:ascii="Times New Roman" w:hAnsi="Times New Roman" w:cs="Times New Roman"/>
          <w:b/>
          <w:sz w:val="24"/>
          <w:szCs w:val="24"/>
          <w:lang w:bidi="bg-BG"/>
        </w:rPr>
      </w:pPr>
      <w:r w:rsidRPr="00A04C35">
        <w:rPr>
          <w:rFonts w:ascii="Times New Roman" w:hAnsi="Times New Roman" w:cs="Times New Roman"/>
          <w:b/>
          <w:sz w:val="24"/>
          <w:szCs w:val="24"/>
          <w:lang w:bidi="bg-BG"/>
        </w:rPr>
        <w:t>Р Е Ш Е Н И Е</w:t>
      </w:r>
    </w:p>
    <w:p w14:paraId="7860CFFE" w14:textId="77777777" w:rsidR="00A04C35" w:rsidRPr="00A04C35" w:rsidRDefault="00A04C35" w:rsidP="00A04C35">
      <w:pPr>
        <w:ind w:firstLine="708"/>
        <w:jc w:val="center"/>
        <w:rPr>
          <w:rFonts w:ascii="Times New Roman" w:hAnsi="Times New Roman" w:cs="Times New Roman"/>
          <w:b/>
          <w:sz w:val="24"/>
          <w:szCs w:val="24"/>
          <w:lang w:bidi="bg-BG"/>
        </w:rPr>
      </w:pPr>
      <w:r w:rsidRPr="00A04C35">
        <w:rPr>
          <w:rFonts w:ascii="Times New Roman" w:hAnsi="Times New Roman" w:cs="Times New Roman"/>
          <w:b/>
          <w:sz w:val="24"/>
          <w:szCs w:val="24"/>
          <w:lang w:bidi="bg-BG"/>
        </w:rPr>
        <w:t>№ 188/25.04.2024г.</w:t>
      </w:r>
    </w:p>
    <w:p w14:paraId="35183A7C" w14:textId="77777777" w:rsidR="00A04C35" w:rsidRPr="00A04C35" w:rsidRDefault="00A04C35" w:rsidP="00A04C35">
      <w:pPr>
        <w:ind w:firstLine="708"/>
        <w:jc w:val="both"/>
        <w:rPr>
          <w:rFonts w:ascii="Times New Roman" w:eastAsia="Courier New" w:hAnsi="Times New Roman" w:cs="Times New Roman"/>
          <w:bCs/>
          <w:iCs/>
          <w:sz w:val="24"/>
          <w:szCs w:val="24"/>
          <w:lang w:bidi="en-US"/>
        </w:rPr>
      </w:pPr>
      <w:bookmarkStart w:id="9" w:name="_Toc57458502"/>
      <w:r w:rsidRPr="00A04C35">
        <w:rPr>
          <w:rFonts w:ascii="Times New Roman" w:eastAsia="Courier New" w:hAnsi="Times New Roman" w:cs="Times New Roman"/>
          <w:bCs/>
          <w:iCs/>
          <w:sz w:val="24"/>
          <w:szCs w:val="24"/>
          <w:lang w:bidi="en-US"/>
        </w:rPr>
        <w:t>На основание чл. 21, ал.1, т. 23 и ал.2  от Закона за местното самоуправление и местната админис</w:t>
      </w:r>
      <w:r w:rsidRPr="00A04C35">
        <w:rPr>
          <w:rFonts w:ascii="Times New Roman" w:eastAsia="Courier New" w:hAnsi="Times New Roman" w:cs="Times New Roman"/>
          <w:bCs/>
          <w:iCs/>
          <w:sz w:val="24"/>
          <w:szCs w:val="24"/>
          <w:lang w:bidi="en-US"/>
        </w:rPr>
        <w:softHyphen/>
        <w:t>трация (ЗМСМА), във връзка с чл. 18, ал. 2 и 9 от Закона за вътрешния одит в публичния сек</w:t>
      </w:r>
      <w:r w:rsidRPr="00A04C35">
        <w:rPr>
          <w:rFonts w:ascii="Times New Roman" w:eastAsia="Courier New" w:hAnsi="Times New Roman" w:cs="Times New Roman"/>
          <w:bCs/>
          <w:iCs/>
          <w:sz w:val="24"/>
          <w:szCs w:val="24"/>
          <w:lang w:bidi="en-US"/>
        </w:rPr>
        <w:softHyphen/>
        <w:t>тор и чл. 16, ал. 1, т. 3 от Наредбата за процедурата за определяне на състава и дейността на одитните комитети в организациите от публичния сектор, приета с Постановление № 24 на Министерския съвет от 2017 г. (ДВ, бр. 11 от 2017 г.,</w:t>
      </w:r>
      <w:proofErr w:type="spellStart"/>
      <w:r w:rsidRPr="00A04C35">
        <w:rPr>
          <w:rFonts w:ascii="Times New Roman" w:eastAsia="Courier New" w:hAnsi="Times New Roman" w:cs="Times New Roman"/>
          <w:bCs/>
          <w:iCs/>
          <w:sz w:val="24"/>
          <w:szCs w:val="24"/>
          <w:lang w:bidi="en-US"/>
        </w:rPr>
        <w:t>изм</w:t>
      </w:r>
      <w:proofErr w:type="spellEnd"/>
      <w:r w:rsidRPr="00A04C35">
        <w:rPr>
          <w:rFonts w:ascii="Times New Roman" w:eastAsia="Courier New" w:hAnsi="Times New Roman" w:cs="Times New Roman"/>
          <w:bCs/>
          <w:iCs/>
          <w:sz w:val="24"/>
          <w:szCs w:val="24"/>
          <w:lang w:bidi="en-US"/>
        </w:rPr>
        <w:t>. и доп., бр.88 от 13.10.2020 г.), Общински съвет -</w:t>
      </w:r>
      <w:bookmarkEnd w:id="9"/>
      <w:r w:rsidRPr="00A04C35">
        <w:rPr>
          <w:rFonts w:ascii="Times New Roman" w:eastAsia="Courier New" w:hAnsi="Times New Roman" w:cs="Times New Roman"/>
          <w:bCs/>
          <w:iCs/>
          <w:sz w:val="24"/>
          <w:szCs w:val="24"/>
          <w:lang w:bidi="en-US"/>
        </w:rPr>
        <w:t xml:space="preserve"> Поморие</w:t>
      </w:r>
    </w:p>
    <w:p w14:paraId="78B9D6A7" w14:textId="77777777" w:rsidR="00A04C35" w:rsidRPr="00A04C35" w:rsidRDefault="00A04C35" w:rsidP="00A04C35">
      <w:pPr>
        <w:ind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I. Определя поименния състав на членовете на одитния комитет, както следва:</w:t>
      </w:r>
    </w:p>
    <w:p w14:paraId="4076970A" w14:textId="77777777" w:rsidR="00A04C35" w:rsidRPr="00A04C35" w:rsidRDefault="00A04C35" w:rsidP="00A04C35">
      <w:pPr>
        <w:ind w:left="709"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1.</w:t>
      </w:r>
      <w:r w:rsidRPr="00A04C35">
        <w:rPr>
          <w:rFonts w:ascii="Times New Roman" w:eastAsia="Calibri" w:hAnsi="Times New Roman" w:cs="Times New Roman"/>
          <w:sz w:val="24"/>
          <w:szCs w:val="24"/>
        </w:rPr>
        <w:t xml:space="preserve"> Кина Вълкова Христова</w:t>
      </w:r>
      <w:r w:rsidRPr="00A04C35">
        <w:rPr>
          <w:rFonts w:ascii="Times New Roman" w:eastAsia="Courier New" w:hAnsi="Times New Roman" w:cs="Times New Roman"/>
          <w:bCs/>
          <w:iCs/>
          <w:sz w:val="24"/>
          <w:szCs w:val="24"/>
          <w:lang w:bidi="en-US"/>
        </w:rPr>
        <w:t xml:space="preserve">        – външен член;</w:t>
      </w:r>
    </w:p>
    <w:p w14:paraId="208D3333" w14:textId="77777777" w:rsidR="00A04C35" w:rsidRPr="00A04C35" w:rsidRDefault="00A04C35" w:rsidP="00A04C35">
      <w:pPr>
        <w:ind w:left="709"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 xml:space="preserve">2. </w:t>
      </w:r>
      <w:r w:rsidRPr="00A04C35">
        <w:rPr>
          <w:rFonts w:ascii="Times New Roman" w:eastAsia="Calibri" w:hAnsi="Times New Roman" w:cs="Times New Roman"/>
          <w:sz w:val="24"/>
          <w:szCs w:val="24"/>
        </w:rPr>
        <w:t xml:space="preserve">Катя Стамова </w:t>
      </w:r>
      <w:proofErr w:type="spellStart"/>
      <w:r w:rsidRPr="00A04C35">
        <w:rPr>
          <w:rFonts w:ascii="Times New Roman" w:eastAsia="Calibri" w:hAnsi="Times New Roman" w:cs="Times New Roman"/>
          <w:sz w:val="24"/>
          <w:szCs w:val="24"/>
        </w:rPr>
        <w:t>Гуджева</w:t>
      </w:r>
      <w:proofErr w:type="spellEnd"/>
      <w:r w:rsidRPr="00A04C35">
        <w:rPr>
          <w:rFonts w:ascii="Times New Roman" w:eastAsia="Calibri" w:hAnsi="Times New Roman" w:cs="Times New Roman"/>
          <w:sz w:val="24"/>
          <w:szCs w:val="24"/>
        </w:rPr>
        <w:t xml:space="preserve">          </w:t>
      </w:r>
      <w:r w:rsidRPr="00A04C35">
        <w:rPr>
          <w:rFonts w:ascii="Times New Roman" w:eastAsia="Courier New" w:hAnsi="Times New Roman" w:cs="Times New Roman"/>
          <w:bCs/>
          <w:iCs/>
          <w:sz w:val="24"/>
          <w:szCs w:val="24"/>
          <w:lang w:bidi="en-US"/>
        </w:rPr>
        <w:t xml:space="preserve"> – външен член;</w:t>
      </w:r>
    </w:p>
    <w:p w14:paraId="63F1F9D3" w14:textId="77777777" w:rsidR="00A04C35" w:rsidRPr="00A04C35" w:rsidRDefault="00A04C35" w:rsidP="00A04C35">
      <w:pPr>
        <w:shd w:val="clear" w:color="auto" w:fill="FFFFFF"/>
        <w:jc w:val="both"/>
        <w:rPr>
          <w:rFonts w:ascii="Times New Roman" w:eastAsia="Courier New" w:hAnsi="Times New Roman" w:cs="Times New Roman"/>
          <w:bCs/>
          <w:iCs/>
          <w:sz w:val="24"/>
          <w:szCs w:val="24"/>
          <w:lang w:bidi="en-US"/>
        </w:rPr>
      </w:pPr>
      <w:r w:rsidRPr="00A04C35">
        <w:rPr>
          <w:rFonts w:ascii="Times New Roman" w:eastAsia="Courier New" w:hAnsi="Times New Roman" w:cs="Times New Roman"/>
          <w:bCs/>
          <w:iCs/>
          <w:sz w:val="24"/>
          <w:szCs w:val="24"/>
          <w:lang w:bidi="en-US"/>
        </w:rPr>
        <w:tab/>
      </w:r>
      <w:r w:rsidRPr="00A04C35">
        <w:rPr>
          <w:rFonts w:ascii="Times New Roman" w:eastAsia="Courier New" w:hAnsi="Times New Roman" w:cs="Times New Roman"/>
          <w:bCs/>
          <w:iCs/>
          <w:sz w:val="24"/>
          <w:szCs w:val="24"/>
          <w:lang w:bidi="en-US"/>
        </w:rPr>
        <w:tab/>
        <w:t>3.</w:t>
      </w:r>
      <w:r w:rsidRPr="00A04C35">
        <w:rPr>
          <w:rFonts w:ascii="Times New Roman" w:eastAsia="Calibri" w:hAnsi="Times New Roman" w:cs="Times New Roman"/>
          <w:sz w:val="24"/>
          <w:szCs w:val="24"/>
        </w:rPr>
        <w:t xml:space="preserve"> Георги Михайлов </w:t>
      </w:r>
      <w:proofErr w:type="spellStart"/>
      <w:r w:rsidRPr="00A04C35">
        <w:rPr>
          <w:rFonts w:ascii="Times New Roman" w:eastAsia="Calibri" w:hAnsi="Times New Roman" w:cs="Times New Roman"/>
          <w:sz w:val="24"/>
          <w:szCs w:val="24"/>
        </w:rPr>
        <w:t>Михайлов</w:t>
      </w:r>
      <w:proofErr w:type="spellEnd"/>
      <w:r w:rsidRPr="00A04C35">
        <w:rPr>
          <w:rFonts w:ascii="Times New Roman" w:eastAsia="Calibri" w:hAnsi="Times New Roman" w:cs="Times New Roman"/>
          <w:sz w:val="24"/>
          <w:szCs w:val="24"/>
        </w:rPr>
        <w:t xml:space="preserve"> </w:t>
      </w:r>
      <w:r w:rsidRPr="00A04C35">
        <w:rPr>
          <w:rFonts w:ascii="Times New Roman" w:eastAsia="Courier New" w:hAnsi="Times New Roman" w:cs="Times New Roman"/>
          <w:bCs/>
          <w:iCs/>
          <w:sz w:val="24"/>
          <w:szCs w:val="24"/>
          <w:lang w:bidi="en-US"/>
        </w:rPr>
        <w:t>– външен член.</w:t>
      </w:r>
    </w:p>
    <w:p w14:paraId="7D977683" w14:textId="77777777" w:rsidR="00A04C35" w:rsidRPr="00A04C35" w:rsidRDefault="00A04C35" w:rsidP="00A04C35">
      <w:pPr>
        <w:ind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ІІ. Мандатът на членовете на одитния комитет е три години, считано от 01.06.2024г.</w:t>
      </w:r>
    </w:p>
    <w:p w14:paraId="36AA8736" w14:textId="77777777" w:rsidR="00A04C35" w:rsidRPr="00A04C35" w:rsidRDefault="00A04C35" w:rsidP="00A04C35">
      <w:pPr>
        <w:ind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ІІІ. Одитният комитет се задължава да провежда заседания най-малко веднъж на два месеца.</w:t>
      </w:r>
    </w:p>
    <w:p w14:paraId="4711F3C4" w14:textId="77777777" w:rsidR="00A04C35" w:rsidRPr="00A04C35" w:rsidRDefault="00A04C35" w:rsidP="00A04C35">
      <w:pPr>
        <w:ind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IV. Външните членове получават възнаграждение, съгласно чл. 18, ал. 9 от Закона за вътрешния одит в публичния сектор. За месеците, през които няма проведени заседания, възнаграждения не се дължат.</w:t>
      </w:r>
    </w:p>
    <w:p w14:paraId="16C1752E" w14:textId="77777777" w:rsidR="00A04C35" w:rsidRPr="00A04C35" w:rsidRDefault="00A04C35" w:rsidP="00A04C35">
      <w:pPr>
        <w:ind w:firstLine="709"/>
        <w:jc w:val="both"/>
        <w:rPr>
          <w:rFonts w:ascii="Times New Roman" w:eastAsia="Courier New" w:hAnsi="Times New Roman" w:cs="Times New Roman"/>
          <w:iCs/>
          <w:sz w:val="24"/>
          <w:szCs w:val="24"/>
          <w:lang w:bidi="en-US"/>
        </w:rPr>
      </w:pPr>
      <w:r w:rsidRPr="00A04C35">
        <w:rPr>
          <w:rFonts w:ascii="Times New Roman" w:eastAsia="Courier New" w:hAnsi="Times New Roman" w:cs="Times New Roman"/>
          <w:bCs/>
          <w:iCs/>
          <w:sz w:val="24"/>
          <w:szCs w:val="24"/>
          <w:lang w:bidi="en-US"/>
        </w:rPr>
        <w:t>V. Членовете на одитния комитет да изпълняват своята дейност и правомощия съгласно изискванията на Закона за вътрешния одит в публичния сектор и Наредбата за процедурата за определяне на състава и дейността на одитните комитети в организациите от публичния сектор.</w:t>
      </w:r>
    </w:p>
    <w:p w14:paraId="4F7C2C70" w14:textId="77777777" w:rsidR="00A04C35" w:rsidRPr="008B06A3" w:rsidRDefault="00A04C35" w:rsidP="00A04C35">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495344">
        <w:rPr>
          <w:rFonts w:ascii="Times New Roman" w:eastAsia="Times New Roman" w:hAnsi="Times New Roman" w:cs="Times New Roman"/>
          <w:b/>
          <w:bCs/>
          <w:i/>
          <w:iCs/>
          <w:sz w:val="24"/>
          <w:szCs w:val="24"/>
          <w:u w:val="single"/>
          <w:lang w:eastAsia="bg-BG"/>
        </w:rPr>
        <w:t>Отговор по изпълнение на Решението:</w:t>
      </w:r>
      <w:r w:rsidRPr="008B06A3">
        <w:rPr>
          <w:rFonts w:ascii="Times New Roman" w:eastAsia="Times New Roman" w:hAnsi="Times New Roman" w:cs="Times New Roman"/>
          <w:sz w:val="24"/>
          <w:szCs w:val="24"/>
          <w:lang w:eastAsia="bg-BG"/>
        </w:rPr>
        <w:t xml:space="preserve"> Изпълнено</w:t>
      </w:r>
    </w:p>
    <w:p w14:paraId="4A8C28C4" w14:textId="761E84D7" w:rsidR="00026512" w:rsidRPr="00026512" w:rsidRDefault="00026512" w:rsidP="00026512">
      <w:pPr>
        <w:ind w:firstLine="708"/>
        <w:jc w:val="both"/>
        <w:rPr>
          <w:rFonts w:ascii="Times New Roman" w:hAnsi="Times New Roman" w:cs="Times New Roman"/>
          <w:sz w:val="24"/>
          <w:szCs w:val="24"/>
        </w:rPr>
      </w:pPr>
      <w:r w:rsidRPr="00026512">
        <w:rPr>
          <w:rFonts w:ascii="Times New Roman" w:hAnsi="Times New Roman" w:cs="Times New Roman"/>
          <w:b/>
          <w:bCs/>
          <w:sz w:val="24"/>
          <w:szCs w:val="24"/>
        </w:rPr>
        <w:t>33.</w:t>
      </w:r>
      <w:r w:rsidRPr="00026512">
        <w:rPr>
          <w:sz w:val="28"/>
          <w:szCs w:val="28"/>
          <w:lang w:bidi="bg-BG"/>
        </w:rPr>
        <w:t xml:space="preserve"> </w:t>
      </w:r>
      <w:r w:rsidRPr="00026512">
        <w:rPr>
          <w:rFonts w:ascii="Times New Roman" w:hAnsi="Times New Roman" w:cs="Times New Roman"/>
          <w:sz w:val="24"/>
          <w:szCs w:val="24"/>
          <w:lang w:bidi="bg-BG"/>
        </w:rPr>
        <w:t>По т.36. от дневния ред:„</w:t>
      </w:r>
      <w:r w:rsidRPr="00026512">
        <w:rPr>
          <w:rFonts w:ascii="Times New Roman" w:hAnsi="Times New Roman" w:cs="Times New Roman"/>
          <w:sz w:val="24"/>
          <w:szCs w:val="24"/>
        </w:rPr>
        <w:t xml:space="preserve">ОС-466/12.04.2024г. - Докладна записка от Иван Алексиев – Кмет на Община Поморие, относно съгласуване на ПУП-ПП (подробен устройствен план – </w:t>
      </w:r>
      <w:proofErr w:type="spellStart"/>
      <w:r w:rsidRPr="00026512">
        <w:rPr>
          <w:rFonts w:ascii="Times New Roman" w:hAnsi="Times New Roman" w:cs="Times New Roman"/>
          <w:sz w:val="24"/>
          <w:szCs w:val="24"/>
        </w:rPr>
        <w:t>парцеларен</w:t>
      </w:r>
      <w:proofErr w:type="spellEnd"/>
      <w:r w:rsidRPr="00026512">
        <w:rPr>
          <w:rFonts w:ascii="Times New Roman" w:hAnsi="Times New Roman" w:cs="Times New Roman"/>
          <w:sz w:val="24"/>
          <w:szCs w:val="24"/>
        </w:rPr>
        <w:t xml:space="preserve"> план) за определяне трасе на техническата инфраструктура за обект: </w:t>
      </w:r>
      <w:r w:rsidRPr="00026512">
        <w:rPr>
          <w:rFonts w:ascii="Times New Roman" w:hAnsi="Times New Roman" w:cs="Times New Roman"/>
          <w:sz w:val="24"/>
          <w:szCs w:val="24"/>
          <w:shd w:val="clear" w:color="auto" w:fill="FFFFFF"/>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r w:rsidRPr="00026512">
        <w:rPr>
          <w:rFonts w:ascii="Times New Roman" w:hAnsi="Times New Roman" w:cs="Times New Roman"/>
          <w:sz w:val="24"/>
          <w:szCs w:val="24"/>
          <w:lang w:bidi="bg-BG"/>
        </w:rPr>
        <w:t xml:space="preserve"> </w:t>
      </w:r>
    </w:p>
    <w:p w14:paraId="7E04C68C" w14:textId="77777777" w:rsidR="00026512" w:rsidRPr="00026512" w:rsidRDefault="00026512" w:rsidP="00026512">
      <w:pPr>
        <w:ind w:firstLine="708"/>
        <w:jc w:val="center"/>
        <w:rPr>
          <w:rFonts w:ascii="Times New Roman" w:hAnsi="Times New Roman" w:cs="Times New Roman"/>
          <w:b/>
          <w:sz w:val="24"/>
          <w:szCs w:val="24"/>
          <w:lang w:bidi="bg-BG"/>
        </w:rPr>
      </w:pPr>
      <w:r w:rsidRPr="00026512">
        <w:rPr>
          <w:rFonts w:ascii="Times New Roman" w:hAnsi="Times New Roman" w:cs="Times New Roman"/>
          <w:b/>
          <w:sz w:val="24"/>
          <w:szCs w:val="24"/>
          <w:lang w:bidi="bg-BG"/>
        </w:rPr>
        <w:lastRenderedPageBreak/>
        <w:t>Р Е Ш Е Н И Е</w:t>
      </w:r>
    </w:p>
    <w:p w14:paraId="1841DB34" w14:textId="77777777" w:rsidR="00026512" w:rsidRPr="00026512" w:rsidRDefault="00026512" w:rsidP="00026512">
      <w:pPr>
        <w:ind w:firstLine="708"/>
        <w:jc w:val="center"/>
        <w:rPr>
          <w:rFonts w:ascii="Times New Roman" w:hAnsi="Times New Roman" w:cs="Times New Roman"/>
          <w:b/>
          <w:sz w:val="24"/>
          <w:szCs w:val="24"/>
          <w:lang w:bidi="bg-BG"/>
        </w:rPr>
      </w:pPr>
      <w:r w:rsidRPr="00026512">
        <w:rPr>
          <w:rFonts w:ascii="Times New Roman" w:hAnsi="Times New Roman" w:cs="Times New Roman"/>
          <w:b/>
          <w:sz w:val="24"/>
          <w:szCs w:val="24"/>
          <w:lang w:bidi="bg-BG"/>
        </w:rPr>
        <w:t>№ 189/25.04.2024г.</w:t>
      </w:r>
    </w:p>
    <w:p w14:paraId="31831490" w14:textId="77777777" w:rsidR="00026512" w:rsidRDefault="00026512" w:rsidP="00026512">
      <w:pPr>
        <w:ind w:firstLine="708"/>
        <w:jc w:val="both"/>
        <w:rPr>
          <w:rFonts w:ascii="Times New Roman" w:hAnsi="Times New Roman" w:cs="Times New Roman"/>
          <w:sz w:val="24"/>
          <w:szCs w:val="24"/>
        </w:rPr>
      </w:pPr>
      <w:r w:rsidRPr="00026512">
        <w:rPr>
          <w:rFonts w:ascii="Times New Roman" w:hAnsi="Times New Roman" w:cs="Times New Roman"/>
          <w:sz w:val="24"/>
          <w:szCs w:val="24"/>
        </w:rPr>
        <w:t xml:space="preserve">На основание чл.21, ал.1, т.11 от ЗМСМА, във връзка с чл.131, ал.2, т.1 от ЗУТ, Общински съвет – Поморие съгласува </w:t>
      </w:r>
      <w:r w:rsidRPr="00026512">
        <w:rPr>
          <w:rFonts w:ascii="Times New Roman" w:hAnsi="Times New Roman" w:cs="Times New Roman"/>
          <w:sz w:val="24"/>
          <w:szCs w:val="24"/>
          <w:shd w:val="clear" w:color="auto" w:fill="FFFFFF"/>
        </w:rPr>
        <w:t xml:space="preserve">подробен устройствен план – </w:t>
      </w:r>
      <w:proofErr w:type="spellStart"/>
      <w:r w:rsidRPr="00026512">
        <w:rPr>
          <w:rFonts w:ascii="Times New Roman" w:hAnsi="Times New Roman" w:cs="Times New Roman"/>
          <w:sz w:val="24"/>
          <w:szCs w:val="24"/>
          <w:shd w:val="clear" w:color="auto" w:fill="FFFFFF"/>
        </w:rPr>
        <w:t>парцеларен</w:t>
      </w:r>
      <w:proofErr w:type="spellEnd"/>
      <w:r w:rsidRPr="00026512">
        <w:rPr>
          <w:rFonts w:ascii="Times New Roman" w:hAnsi="Times New Roman" w:cs="Times New Roman"/>
          <w:sz w:val="24"/>
          <w:szCs w:val="24"/>
          <w:shd w:val="clear" w:color="auto" w:fill="FFFFFF"/>
        </w:rPr>
        <w:t xml:space="preserve"> план (ПУП-ПП) за определяне на трасе на техническата инфраструктура за обект: „Електрозахранване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 и сервитут на кабела, преминаващи през поземлени имоти: ПИ 18229.1.203 – местни пътища, общинска публична собственост, засегната площ в имота – 0,315 дка; ПИ 18229.56.30 – полски път, общинска публична собственост, засегната площ в имота – 0,531 дка; с приблизителна дължина на трасето – 431,20 м, от които извън регулация – 386,64 м и в регулация 44,56 м.</w:t>
      </w:r>
      <w:r w:rsidRPr="00026512">
        <w:rPr>
          <w:rFonts w:ascii="Times New Roman" w:hAnsi="Times New Roman" w:cs="Times New Roman"/>
          <w:sz w:val="24"/>
          <w:szCs w:val="24"/>
        </w:rPr>
        <w:t xml:space="preserve"> </w:t>
      </w:r>
    </w:p>
    <w:p w14:paraId="1CC3E72A" w14:textId="5C77E994" w:rsidR="00026512" w:rsidRPr="00026512" w:rsidRDefault="00026512" w:rsidP="00026512">
      <w:pPr>
        <w:pStyle w:val="a8"/>
        <w:shd w:val="clear" w:color="auto" w:fill="FFFFFF"/>
        <w:spacing w:after="0"/>
        <w:ind w:firstLine="708"/>
        <w:jc w:val="both"/>
        <w:rPr>
          <w:iCs/>
        </w:rPr>
      </w:pPr>
      <w:r w:rsidRPr="00026512">
        <w:rPr>
          <w:b/>
          <w:bCs/>
          <w:i/>
          <w:u w:val="single"/>
        </w:rPr>
        <w:t>Отговор по изпълнение на решението:</w:t>
      </w:r>
      <w:r w:rsidRPr="008C5533">
        <w:rPr>
          <w:i/>
          <w:u w:val="single"/>
        </w:rPr>
        <w:t xml:space="preserve"> </w:t>
      </w:r>
      <w:r w:rsidRPr="00026512">
        <w:rPr>
          <w:iCs/>
        </w:rPr>
        <w:t>ПУП-ПП е одобрен със заповед № РД-16-894/ 20.05.2024г.</w:t>
      </w:r>
    </w:p>
    <w:p w14:paraId="5729FD19" w14:textId="77777777" w:rsidR="00026512" w:rsidRPr="00026512" w:rsidRDefault="00026512" w:rsidP="00026512">
      <w:pPr>
        <w:ind w:firstLine="708"/>
        <w:jc w:val="both"/>
        <w:rPr>
          <w:rFonts w:ascii="Times New Roman" w:hAnsi="Times New Roman" w:cs="Times New Roman"/>
          <w:sz w:val="24"/>
          <w:szCs w:val="24"/>
        </w:rPr>
      </w:pPr>
    </w:p>
    <w:p w14:paraId="00F09757" w14:textId="6E8D7A87" w:rsidR="00CB2603" w:rsidRPr="00CB2603" w:rsidRDefault="00CB2603" w:rsidP="00CB2603">
      <w:pPr>
        <w:tabs>
          <w:tab w:val="center" w:pos="5904"/>
          <w:tab w:val="left" w:pos="7820"/>
        </w:tabs>
        <w:ind w:firstLine="709"/>
        <w:jc w:val="both"/>
        <w:rPr>
          <w:rFonts w:ascii="Times New Roman" w:hAnsi="Times New Roman" w:cs="Times New Roman"/>
          <w:sz w:val="24"/>
          <w:szCs w:val="24"/>
        </w:rPr>
      </w:pPr>
      <w:r w:rsidRPr="009C1403">
        <w:rPr>
          <w:rFonts w:ascii="Times New Roman" w:hAnsi="Times New Roman" w:cs="Times New Roman"/>
          <w:b/>
          <w:bCs/>
          <w:sz w:val="24"/>
          <w:szCs w:val="24"/>
        </w:rPr>
        <w:t>34.</w:t>
      </w:r>
      <w:r w:rsidRPr="00CB2603">
        <w:rPr>
          <w:sz w:val="28"/>
          <w:szCs w:val="28"/>
          <w:lang w:bidi="bg-BG"/>
        </w:rPr>
        <w:t xml:space="preserve"> </w:t>
      </w:r>
      <w:r w:rsidRPr="00CB2603">
        <w:rPr>
          <w:rFonts w:ascii="Times New Roman" w:hAnsi="Times New Roman" w:cs="Times New Roman"/>
          <w:sz w:val="24"/>
          <w:szCs w:val="24"/>
          <w:lang w:bidi="bg-BG"/>
        </w:rPr>
        <w:t>По т.37. от дневния ред:„</w:t>
      </w:r>
      <w:r w:rsidRPr="00CB2603">
        <w:rPr>
          <w:rFonts w:ascii="Times New Roman" w:hAnsi="Times New Roman" w:cs="Times New Roman"/>
          <w:sz w:val="24"/>
          <w:szCs w:val="24"/>
        </w:rPr>
        <w:t xml:space="preserve">ОС-468/12.04.2024г. - Докладна записка от Иван Алексиев – Кмет на Община Поморие, относно </w:t>
      </w:r>
      <w:r w:rsidRPr="00CB2603">
        <w:rPr>
          <w:rFonts w:ascii="Times New Roman" w:eastAsia="Calibri" w:hAnsi="Times New Roman" w:cs="Times New Roman"/>
          <w:sz w:val="24"/>
          <w:szCs w:val="24"/>
        </w:rPr>
        <w:t>приемане на Общинска програма за закрила на детето</w:t>
      </w:r>
      <w:r w:rsidRPr="00CB2603">
        <w:rPr>
          <w:rFonts w:ascii="Times New Roman" w:eastAsia="Calibri" w:hAnsi="Times New Roman" w:cs="Times New Roman"/>
          <w:sz w:val="24"/>
          <w:szCs w:val="24"/>
          <w:lang w:val="ru-RU"/>
        </w:rPr>
        <w:t xml:space="preserve"> за 20</w:t>
      </w:r>
      <w:r w:rsidRPr="00CB2603">
        <w:rPr>
          <w:rFonts w:ascii="Times New Roman" w:eastAsia="Calibri" w:hAnsi="Times New Roman" w:cs="Times New Roman"/>
          <w:sz w:val="24"/>
          <w:szCs w:val="24"/>
        </w:rPr>
        <w:t>24 г.</w:t>
      </w:r>
      <w:r w:rsidRPr="00CB2603">
        <w:rPr>
          <w:rFonts w:ascii="Times New Roman" w:hAnsi="Times New Roman" w:cs="Times New Roman"/>
          <w:sz w:val="24"/>
          <w:szCs w:val="24"/>
          <w:lang w:bidi="bg-BG"/>
        </w:rPr>
        <w:t>“ с 20 гласа „за”, 0 гласа „въздържали се”, 0 гласа „против” от 20 присъстващи общински съветници се прие следното</w:t>
      </w:r>
    </w:p>
    <w:p w14:paraId="28EA84E7" w14:textId="77777777" w:rsidR="00CB2603" w:rsidRPr="00CB2603" w:rsidRDefault="00CB2603" w:rsidP="00CB2603">
      <w:pPr>
        <w:ind w:firstLine="708"/>
        <w:jc w:val="center"/>
        <w:rPr>
          <w:rFonts w:ascii="Times New Roman" w:hAnsi="Times New Roman" w:cs="Times New Roman"/>
          <w:b/>
          <w:sz w:val="24"/>
          <w:szCs w:val="24"/>
          <w:lang w:bidi="bg-BG"/>
        </w:rPr>
      </w:pPr>
      <w:r w:rsidRPr="00CB2603">
        <w:rPr>
          <w:rFonts w:ascii="Times New Roman" w:hAnsi="Times New Roman" w:cs="Times New Roman"/>
          <w:b/>
          <w:sz w:val="24"/>
          <w:szCs w:val="24"/>
          <w:lang w:bidi="bg-BG"/>
        </w:rPr>
        <w:t>Р Е Ш Е Н И Е</w:t>
      </w:r>
    </w:p>
    <w:p w14:paraId="47F95069" w14:textId="77777777" w:rsidR="00CB2603" w:rsidRPr="00CB2603" w:rsidRDefault="00CB2603" w:rsidP="00CB2603">
      <w:pPr>
        <w:ind w:firstLine="708"/>
        <w:jc w:val="center"/>
        <w:rPr>
          <w:rFonts w:ascii="Times New Roman" w:hAnsi="Times New Roman" w:cs="Times New Roman"/>
          <w:b/>
          <w:sz w:val="24"/>
          <w:szCs w:val="24"/>
          <w:lang w:bidi="bg-BG"/>
        </w:rPr>
      </w:pPr>
      <w:r w:rsidRPr="00CB2603">
        <w:rPr>
          <w:rFonts w:ascii="Times New Roman" w:hAnsi="Times New Roman" w:cs="Times New Roman"/>
          <w:b/>
          <w:sz w:val="24"/>
          <w:szCs w:val="24"/>
          <w:lang w:bidi="bg-BG"/>
        </w:rPr>
        <w:t>№ 190/25.04.2024г.</w:t>
      </w:r>
    </w:p>
    <w:p w14:paraId="428E9DDB" w14:textId="77777777" w:rsidR="00CB2603" w:rsidRPr="00CB2603" w:rsidRDefault="00CB2603" w:rsidP="00CB2603">
      <w:pPr>
        <w:ind w:firstLine="708"/>
        <w:jc w:val="both"/>
        <w:rPr>
          <w:rFonts w:ascii="Times New Roman" w:eastAsia="Calibri" w:hAnsi="Times New Roman" w:cs="Times New Roman"/>
          <w:sz w:val="24"/>
          <w:szCs w:val="24"/>
          <w:lang w:val="ru-RU"/>
        </w:rPr>
      </w:pPr>
      <w:r w:rsidRPr="00CB2603">
        <w:rPr>
          <w:rFonts w:ascii="Times New Roman" w:eastAsia="Calibri" w:hAnsi="Times New Roman" w:cs="Times New Roman"/>
          <w:sz w:val="24"/>
          <w:szCs w:val="24"/>
        </w:rPr>
        <w:t>Н</w:t>
      </w:r>
      <w:r w:rsidRPr="00CB2603">
        <w:rPr>
          <w:rFonts w:ascii="Times New Roman" w:eastAsia="Calibri" w:hAnsi="Times New Roman" w:cs="Times New Roman"/>
          <w:sz w:val="24"/>
          <w:szCs w:val="24"/>
          <w:lang w:val="ru-RU"/>
        </w:rPr>
        <w:t>а основание чл.</w:t>
      </w:r>
      <w:r w:rsidRPr="00CB2603">
        <w:rPr>
          <w:rFonts w:ascii="Times New Roman" w:eastAsia="Calibri" w:hAnsi="Times New Roman" w:cs="Times New Roman"/>
          <w:sz w:val="24"/>
          <w:szCs w:val="24"/>
        </w:rPr>
        <w:t xml:space="preserve"> </w:t>
      </w:r>
      <w:r w:rsidRPr="00CB2603">
        <w:rPr>
          <w:rFonts w:ascii="Times New Roman" w:eastAsia="Calibri" w:hAnsi="Times New Roman" w:cs="Times New Roman"/>
          <w:sz w:val="24"/>
          <w:szCs w:val="24"/>
          <w:lang w:val="ru-RU"/>
        </w:rPr>
        <w:t>21, ал.</w:t>
      </w:r>
      <w:r w:rsidRPr="00CB2603">
        <w:rPr>
          <w:rFonts w:ascii="Times New Roman" w:eastAsia="Calibri" w:hAnsi="Times New Roman" w:cs="Times New Roman"/>
          <w:sz w:val="24"/>
          <w:szCs w:val="24"/>
        </w:rPr>
        <w:t xml:space="preserve"> 1, т. 12 и т</w:t>
      </w:r>
      <w:r w:rsidRPr="00CB2603">
        <w:rPr>
          <w:rFonts w:ascii="Times New Roman" w:eastAsia="Calibri" w:hAnsi="Times New Roman" w:cs="Times New Roman"/>
          <w:sz w:val="24"/>
          <w:szCs w:val="24"/>
          <w:lang w:val="ru-RU"/>
        </w:rPr>
        <w:t>.</w:t>
      </w:r>
      <w:r w:rsidRPr="00CB2603">
        <w:rPr>
          <w:rFonts w:ascii="Times New Roman" w:eastAsia="Calibri" w:hAnsi="Times New Roman" w:cs="Times New Roman"/>
          <w:sz w:val="24"/>
          <w:szCs w:val="24"/>
        </w:rPr>
        <w:t xml:space="preserve"> </w:t>
      </w:r>
      <w:r w:rsidRPr="00CB2603">
        <w:rPr>
          <w:rFonts w:ascii="Times New Roman" w:eastAsia="Calibri" w:hAnsi="Times New Roman" w:cs="Times New Roman"/>
          <w:sz w:val="24"/>
          <w:szCs w:val="24"/>
          <w:lang w:val="ru-RU"/>
        </w:rPr>
        <w:t xml:space="preserve">23 от ЗМСМА, </w:t>
      </w:r>
      <w:proofErr w:type="spellStart"/>
      <w:r w:rsidRPr="00CB2603">
        <w:rPr>
          <w:rFonts w:ascii="Times New Roman" w:eastAsia="Calibri" w:hAnsi="Times New Roman" w:cs="Times New Roman"/>
          <w:sz w:val="24"/>
          <w:szCs w:val="24"/>
          <w:lang w:val="ru-RU"/>
        </w:rPr>
        <w:t>във</w:t>
      </w:r>
      <w:proofErr w:type="spellEnd"/>
      <w:r w:rsidRPr="00CB2603">
        <w:rPr>
          <w:rFonts w:ascii="Times New Roman" w:eastAsia="Calibri" w:hAnsi="Times New Roman" w:cs="Times New Roman"/>
          <w:sz w:val="24"/>
          <w:szCs w:val="24"/>
          <w:lang w:val="ru-RU"/>
        </w:rPr>
        <w:t xml:space="preserve"> </w:t>
      </w:r>
      <w:proofErr w:type="spellStart"/>
      <w:r w:rsidRPr="00CB2603">
        <w:rPr>
          <w:rFonts w:ascii="Times New Roman" w:eastAsia="Calibri" w:hAnsi="Times New Roman" w:cs="Times New Roman"/>
          <w:sz w:val="24"/>
          <w:szCs w:val="24"/>
          <w:lang w:val="ru-RU"/>
        </w:rPr>
        <w:t>връзка</w:t>
      </w:r>
      <w:proofErr w:type="spellEnd"/>
      <w:r w:rsidRPr="00CB2603">
        <w:rPr>
          <w:rFonts w:ascii="Times New Roman" w:eastAsia="Calibri" w:hAnsi="Times New Roman" w:cs="Times New Roman"/>
          <w:sz w:val="24"/>
          <w:szCs w:val="24"/>
          <w:lang w:val="ru-RU"/>
        </w:rPr>
        <w:t xml:space="preserve"> с чл. 3, ал. 1 от </w:t>
      </w:r>
      <w:proofErr w:type="spellStart"/>
      <w:r w:rsidRPr="00CB2603">
        <w:rPr>
          <w:rFonts w:ascii="Times New Roman" w:eastAsia="Calibri" w:hAnsi="Times New Roman" w:cs="Times New Roman"/>
          <w:sz w:val="24"/>
          <w:szCs w:val="24"/>
          <w:lang w:val="ru-RU"/>
        </w:rPr>
        <w:t>Правилник</w:t>
      </w:r>
      <w:proofErr w:type="spellEnd"/>
      <w:r w:rsidRPr="00CB2603">
        <w:rPr>
          <w:rFonts w:ascii="Times New Roman" w:eastAsia="Calibri" w:hAnsi="Times New Roman" w:cs="Times New Roman"/>
          <w:sz w:val="24"/>
          <w:szCs w:val="24"/>
          <w:lang w:val="ru-RU"/>
        </w:rPr>
        <w:t xml:space="preserve"> за </w:t>
      </w:r>
      <w:proofErr w:type="spellStart"/>
      <w:r w:rsidRPr="00CB2603">
        <w:rPr>
          <w:rFonts w:ascii="Times New Roman" w:eastAsia="Calibri" w:hAnsi="Times New Roman" w:cs="Times New Roman"/>
          <w:sz w:val="24"/>
          <w:szCs w:val="24"/>
          <w:lang w:val="ru-RU"/>
        </w:rPr>
        <w:t>прилагане</w:t>
      </w:r>
      <w:proofErr w:type="spellEnd"/>
      <w:r w:rsidRPr="00CB2603">
        <w:rPr>
          <w:rFonts w:ascii="Times New Roman" w:eastAsia="Calibri" w:hAnsi="Times New Roman" w:cs="Times New Roman"/>
          <w:sz w:val="24"/>
          <w:szCs w:val="24"/>
          <w:lang w:val="ru-RU"/>
        </w:rPr>
        <w:t xml:space="preserve"> на Закона за </w:t>
      </w:r>
      <w:proofErr w:type="spellStart"/>
      <w:r w:rsidRPr="00CB2603">
        <w:rPr>
          <w:rFonts w:ascii="Times New Roman" w:eastAsia="Calibri" w:hAnsi="Times New Roman" w:cs="Times New Roman"/>
          <w:sz w:val="24"/>
          <w:szCs w:val="24"/>
          <w:lang w:val="ru-RU"/>
        </w:rPr>
        <w:t>закрила</w:t>
      </w:r>
      <w:proofErr w:type="spellEnd"/>
      <w:r w:rsidRPr="00CB2603">
        <w:rPr>
          <w:rFonts w:ascii="Times New Roman" w:eastAsia="Calibri" w:hAnsi="Times New Roman" w:cs="Times New Roman"/>
          <w:sz w:val="24"/>
          <w:szCs w:val="24"/>
          <w:lang w:val="ru-RU"/>
        </w:rPr>
        <w:t xml:space="preserve"> на </w:t>
      </w:r>
      <w:proofErr w:type="spellStart"/>
      <w:r w:rsidRPr="00CB2603">
        <w:rPr>
          <w:rFonts w:ascii="Times New Roman" w:eastAsia="Calibri" w:hAnsi="Times New Roman" w:cs="Times New Roman"/>
          <w:sz w:val="24"/>
          <w:szCs w:val="24"/>
          <w:lang w:val="ru-RU"/>
        </w:rPr>
        <w:t>детето</w:t>
      </w:r>
      <w:proofErr w:type="spellEnd"/>
      <w:r w:rsidRPr="00CB2603">
        <w:rPr>
          <w:rFonts w:ascii="Times New Roman" w:eastAsia="Calibri" w:hAnsi="Times New Roman" w:cs="Times New Roman"/>
          <w:sz w:val="24"/>
          <w:szCs w:val="24"/>
          <w:lang w:val="ru-RU"/>
        </w:rPr>
        <w:t xml:space="preserve">, </w:t>
      </w:r>
      <w:proofErr w:type="spellStart"/>
      <w:r w:rsidRPr="00CB2603">
        <w:rPr>
          <w:rFonts w:ascii="Times New Roman" w:eastAsia="Calibri" w:hAnsi="Times New Roman" w:cs="Times New Roman"/>
          <w:sz w:val="24"/>
          <w:szCs w:val="24"/>
          <w:lang w:val="ru-RU"/>
        </w:rPr>
        <w:t>Общински</w:t>
      </w:r>
      <w:proofErr w:type="spellEnd"/>
      <w:r w:rsidRPr="00CB2603">
        <w:rPr>
          <w:rFonts w:ascii="Times New Roman" w:eastAsia="Calibri" w:hAnsi="Times New Roman" w:cs="Times New Roman"/>
          <w:sz w:val="24"/>
          <w:szCs w:val="24"/>
          <w:lang w:val="ru-RU"/>
        </w:rPr>
        <w:t xml:space="preserve"> </w:t>
      </w:r>
      <w:proofErr w:type="spellStart"/>
      <w:r w:rsidRPr="00CB2603">
        <w:rPr>
          <w:rFonts w:ascii="Times New Roman" w:eastAsia="Calibri" w:hAnsi="Times New Roman" w:cs="Times New Roman"/>
          <w:sz w:val="24"/>
          <w:szCs w:val="24"/>
          <w:lang w:val="ru-RU"/>
        </w:rPr>
        <w:t>съвет</w:t>
      </w:r>
      <w:proofErr w:type="spellEnd"/>
      <w:r w:rsidRPr="00CB2603">
        <w:rPr>
          <w:rFonts w:ascii="Times New Roman" w:eastAsia="Calibri" w:hAnsi="Times New Roman" w:cs="Times New Roman"/>
          <w:sz w:val="24"/>
          <w:szCs w:val="24"/>
          <w:lang w:val="ru-RU"/>
        </w:rPr>
        <w:t xml:space="preserve"> – </w:t>
      </w:r>
      <w:proofErr w:type="spellStart"/>
      <w:r w:rsidRPr="00CB2603">
        <w:rPr>
          <w:rFonts w:ascii="Times New Roman" w:eastAsia="Calibri" w:hAnsi="Times New Roman" w:cs="Times New Roman"/>
          <w:sz w:val="24"/>
          <w:szCs w:val="24"/>
          <w:lang w:val="ru-RU"/>
        </w:rPr>
        <w:t>Поморие</w:t>
      </w:r>
      <w:proofErr w:type="spellEnd"/>
      <w:r w:rsidRPr="00CB2603">
        <w:rPr>
          <w:rFonts w:ascii="Times New Roman" w:eastAsia="Calibri" w:hAnsi="Times New Roman" w:cs="Times New Roman"/>
          <w:sz w:val="24"/>
          <w:szCs w:val="24"/>
          <w:lang w:val="ru-RU"/>
        </w:rPr>
        <w:t xml:space="preserve"> приема </w:t>
      </w:r>
      <w:proofErr w:type="spellStart"/>
      <w:r w:rsidRPr="00CB2603">
        <w:rPr>
          <w:rFonts w:ascii="Times New Roman" w:eastAsia="Calibri" w:hAnsi="Times New Roman" w:cs="Times New Roman"/>
          <w:sz w:val="24"/>
          <w:szCs w:val="24"/>
          <w:lang w:val="ru-RU"/>
        </w:rPr>
        <w:t>Общинска</w:t>
      </w:r>
      <w:proofErr w:type="spellEnd"/>
      <w:r w:rsidRPr="00CB2603">
        <w:rPr>
          <w:rFonts w:ascii="Times New Roman" w:eastAsia="Calibri" w:hAnsi="Times New Roman" w:cs="Times New Roman"/>
          <w:sz w:val="24"/>
          <w:szCs w:val="24"/>
          <w:lang w:val="ru-RU"/>
        </w:rPr>
        <w:t xml:space="preserve"> </w:t>
      </w:r>
      <w:proofErr w:type="spellStart"/>
      <w:r w:rsidRPr="00CB2603">
        <w:rPr>
          <w:rFonts w:ascii="Times New Roman" w:eastAsia="Calibri" w:hAnsi="Times New Roman" w:cs="Times New Roman"/>
          <w:sz w:val="24"/>
          <w:szCs w:val="24"/>
          <w:lang w:val="ru-RU"/>
        </w:rPr>
        <w:t>програма</w:t>
      </w:r>
      <w:proofErr w:type="spellEnd"/>
      <w:r w:rsidRPr="00CB2603">
        <w:rPr>
          <w:rFonts w:ascii="Times New Roman" w:eastAsia="Calibri" w:hAnsi="Times New Roman" w:cs="Times New Roman"/>
          <w:sz w:val="24"/>
          <w:szCs w:val="24"/>
          <w:lang w:val="ru-RU"/>
        </w:rPr>
        <w:t xml:space="preserve"> за </w:t>
      </w:r>
      <w:proofErr w:type="spellStart"/>
      <w:r w:rsidRPr="00CB2603">
        <w:rPr>
          <w:rFonts w:ascii="Times New Roman" w:eastAsia="Calibri" w:hAnsi="Times New Roman" w:cs="Times New Roman"/>
          <w:sz w:val="24"/>
          <w:szCs w:val="24"/>
          <w:lang w:val="ru-RU"/>
        </w:rPr>
        <w:t>закрила</w:t>
      </w:r>
      <w:proofErr w:type="spellEnd"/>
      <w:r w:rsidRPr="00CB2603">
        <w:rPr>
          <w:rFonts w:ascii="Times New Roman" w:eastAsia="Calibri" w:hAnsi="Times New Roman" w:cs="Times New Roman"/>
          <w:sz w:val="24"/>
          <w:szCs w:val="24"/>
          <w:lang w:val="ru-RU"/>
        </w:rPr>
        <w:t xml:space="preserve"> на </w:t>
      </w:r>
      <w:proofErr w:type="spellStart"/>
      <w:r w:rsidRPr="00CB2603">
        <w:rPr>
          <w:rFonts w:ascii="Times New Roman" w:eastAsia="Calibri" w:hAnsi="Times New Roman" w:cs="Times New Roman"/>
          <w:sz w:val="24"/>
          <w:szCs w:val="24"/>
          <w:lang w:val="ru-RU"/>
        </w:rPr>
        <w:t>детето</w:t>
      </w:r>
      <w:proofErr w:type="spellEnd"/>
      <w:r w:rsidRPr="00CB2603">
        <w:rPr>
          <w:rFonts w:ascii="Times New Roman" w:eastAsia="Calibri" w:hAnsi="Times New Roman" w:cs="Times New Roman"/>
          <w:sz w:val="24"/>
          <w:szCs w:val="24"/>
          <w:lang w:val="ru-RU"/>
        </w:rPr>
        <w:t xml:space="preserve"> за 2024 г.</w:t>
      </w:r>
    </w:p>
    <w:p w14:paraId="0BE20D9A" w14:textId="10245545" w:rsidR="00CB2603" w:rsidRDefault="00CB2603" w:rsidP="00CB2603">
      <w:pPr>
        <w:ind w:left="851" w:firstLine="13"/>
        <w:jc w:val="both"/>
        <w:rPr>
          <w:rFonts w:ascii="Times New Roman" w:hAnsi="Times New Roman" w:cs="Times New Roman"/>
          <w:sz w:val="24"/>
          <w:szCs w:val="24"/>
        </w:rPr>
      </w:pPr>
      <w:r w:rsidRPr="00CB2603">
        <w:rPr>
          <w:rFonts w:ascii="Times New Roman" w:hAnsi="Times New Roman" w:cs="Times New Roman"/>
          <w:b/>
          <w:i/>
          <w:iCs/>
          <w:sz w:val="24"/>
          <w:szCs w:val="24"/>
          <w:u w:val="single"/>
        </w:rPr>
        <w:t>Отговор по изпълнение на Решението:</w:t>
      </w:r>
      <w:r>
        <w:rPr>
          <w:rFonts w:ascii="Times New Roman" w:hAnsi="Times New Roman" w:cs="Times New Roman"/>
          <w:b/>
          <w:sz w:val="24"/>
          <w:szCs w:val="24"/>
        </w:rPr>
        <w:t xml:space="preserve"> </w:t>
      </w:r>
      <w:r w:rsidRPr="00CB2603">
        <w:rPr>
          <w:rFonts w:ascii="Times New Roman" w:hAnsi="Times New Roman" w:cs="Times New Roman"/>
          <w:sz w:val="24"/>
          <w:szCs w:val="24"/>
        </w:rPr>
        <w:t>В период на изпълнение.</w:t>
      </w:r>
    </w:p>
    <w:p w14:paraId="6E5E3386" w14:textId="77777777" w:rsidR="009C1403" w:rsidRDefault="009C1403" w:rsidP="00CB2603">
      <w:pPr>
        <w:ind w:left="851" w:firstLine="13"/>
        <w:jc w:val="both"/>
        <w:rPr>
          <w:rFonts w:ascii="Times New Roman" w:hAnsi="Times New Roman" w:cs="Times New Roman"/>
          <w:sz w:val="24"/>
          <w:szCs w:val="24"/>
        </w:rPr>
      </w:pPr>
    </w:p>
    <w:p w14:paraId="604959B9" w14:textId="48942D0F" w:rsidR="009C1403" w:rsidRPr="009C1403" w:rsidRDefault="009C1403" w:rsidP="009C1403">
      <w:pPr>
        <w:tabs>
          <w:tab w:val="center" w:pos="5904"/>
          <w:tab w:val="left" w:pos="7820"/>
        </w:tabs>
        <w:ind w:firstLine="709"/>
        <w:jc w:val="both"/>
        <w:rPr>
          <w:rFonts w:ascii="Times New Roman" w:hAnsi="Times New Roman" w:cs="Times New Roman"/>
          <w:sz w:val="24"/>
          <w:szCs w:val="24"/>
        </w:rPr>
      </w:pPr>
      <w:r w:rsidRPr="009C1403">
        <w:rPr>
          <w:rFonts w:ascii="Times New Roman" w:hAnsi="Times New Roman" w:cs="Times New Roman"/>
          <w:b/>
          <w:bCs/>
          <w:sz w:val="24"/>
          <w:szCs w:val="24"/>
          <w:lang w:bidi="bg-BG"/>
        </w:rPr>
        <w:t>35.</w:t>
      </w:r>
      <w:r w:rsidRPr="009C1403">
        <w:rPr>
          <w:rFonts w:ascii="Times New Roman" w:hAnsi="Times New Roman" w:cs="Times New Roman"/>
          <w:sz w:val="24"/>
          <w:szCs w:val="24"/>
          <w:lang w:bidi="bg-BG"/>
        </w:rPr>
        <w:t>По т.38. от дневния ред:„</w:t>
      </w:r>
      <w:r w:rsidRPr="009C1403">
        <w:rPr>
          <w:rFonts w:ascii="Times New Roman" w:hAnsi="Times New Roman" w:cs="Times New Roman"/>
          <w:sz w:val="24"/>
          <w:szCs w:val="24"/>
        </w:rPr>
        <w:t>ОС-476/12.04.2024г. - Докладна записка от Иван Алексиев – Кмет на Община Поморие, относно</w:t>
      </w:r>
      <w:r w:rsidRPr="009C1403">
        <w:rPr>
          <w:rFonts w:ascii="Times New Roman" w:hAnsi="Times New Roman" w:cs="Times New Roman"/>
          <w:noProof/>
          <w:sz w:val="24"/>
          <w:szCs w:val="24"/>
        </w:rPr>
        <w:t xml:space="preserve"> откриване на административно  производство за изработване на ПУП-ПЗ на част от ПИ 57491.63.26 в  м. „Преводната”, по КК на гр.Поморие.</w:t>
      </w:r>
      <w:r w:rsidRPr="009C1403">
        <w:rPr>
          <w:rFonts w:ascii="Times New Roman" w:hAnsi="Times New Roman" w:cs="Times New Roman"/>
          <w:sz w:val="24"/>
          <w:szCs w:val="24"/>
          <w:lang w:bidi="bg-BG"/>
        </w:rPr>
        <w:t xml:space="preserve">“ </w:t>
      </w:r>
    </w:p>
    <w:p w14:paraId="7903EB0A"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Р Е Ш Е Н И Е</w:t>
      </w:r>
    </w:p>
    <w:p w14:paraId="265CE0DC"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 191/25.04.2024г.</w:t>
      </w:r>
    </w:p>
    <w:p w14:paraId="542B2612"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Общински съвет – Поморие на основание чл. 21, ал. 1, т. 11 от ЗМСМА и чл.124</w:t>
      </w:r>
      <w:r w:rsidRPr="009C1403">
        <w:rPr>
          <w:rFonts w:ascii="Times New Roman" w:hAnsi="Times New Roman" w:cs="Times New Roman"/>
          <w:noProof/>
          <w:sz w:val="24"/>
          <w:szCs w:val="24"/>
          <w:vertAlign w:val="superscript"/>
        </w:rPr>
        <w:t>а</w:t>
      </w:r>
      <w:r w:rsidRPr="009C1403">
        <w:rPr>
          <w:rFonts w:ascii="Times New Roman" w:hAnsi="Times New Roman" w:cs="Times New Roman"/>
          <w:noProof/>
          <w:sz w:val="24"/>
          <w:szCs w:val="24"/>
        </w:rPr>
        <w:t>, ал.1 от ЗУТ, във връзка с чл.2, ал.1 и 2 от Наредба № 19/25.10.2012г. за строителство в земеделските земи без промяна на предназначението им:</w:t>
      </w:r>
    </w:p>
    <w:p w14:paraId="16606BB0"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lastRenderedPageBreak/>
        <w:t xml:space="preserve">           </w:t>
      </w:r>
      <w:r w:rsidRPr="009C1403">
        <w:rPr>
          <w:rFonts w:ascii="Times New Roman" w:hAnsi="Times New Roman" w:cs="Times New Roman"/>
          <w:b/>
          <w:noProof/>
          <w:sz w:val="24"/>
          <w:szCs w:val="24"/>
        </w:rPr>
        <w:t xml:space="preserve">     Одобрява</w:t>
      </w:r>
      <w:r w:rsidRPr="009C1403">
        <w:rPr>
          <w:rFonts w:ascii="Times New Roman" w:hAnsi="Times New Roman" w:cs="Times New Roman"/>
          <w:noProof/>
          <w:sz w:val="24"/>
          <w:szCs w:val="24"/>
        </w:rPr>
        <w:t xml:space="preserve"> задание за изработване на проект за Подробен устройствен план – План за  застрояване (ПУП-ПЗ) за ПИ 57491.63.26 в м. „Преводната” по КК на гр.Поморие.</w:t>
      </w:r>
    </w:p>
    <w:p w14:paraId="0C100F0A" w14:textId="77777777" w:rsidR="009C1403" w:rsidRPr="009C1403" w:rsidRDefault="009C1403" w:rsidP="009C1403">
      <w:pPr>
        <w:ind w:firstLine="851"/>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w:t>
      </w:r>
      <w:r w:rsidRPr="009C1403">
        <w:rPr>
          <w:rFonts w:ascii="Times New Roman" w:hAnsi="Times New Roman" w:cs="Times New Roman"/>
          <w:b/>
          <w:noProof/>
          <w:sz w:val="24"/>
          <w:szCs w:val="24"/>
        </w:rPr>
        <w:t>Допуска</w:t>
      </w:r>
      <w:r w:rsidRPr="009C1403">
        <w:rPr>
          <w:rFonts w:ascii="Times New Roman" w:hAnsi="Times New Roman" w:cs="Times New Roman"/>
          <w:noProof/>
          <w:sz w:val="24"/>
          <w:szCs w:val="24"/>
        </w:rPr>
        <w:t xml:space="preserve"> изработване на проект за Подробен устройствен план – План за  застрояване (ПУП-ПЗ) за ПИ 57491.63.26 в м.„Преводната”, по КК на гр.Поморие, като се обособи двор за застрояване с площ 3000 кв.м. и се определи максимална застроена площ (20%) – 600 кв.м., с показатели за режима на застрояване: Плътност на застрояване – до 20%, Коефициент на интензивност – до 0,4; етажност – до 2ет., при спазване изискванията на ЗУТ и Наредба №19/ 25.10.2012г. за строителство в земеделските земи без промяна на предназначението им. </w:t>
      </w:r>
    </w:p>
    <w:p w14:paraId="5F1DACC7"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b/>
          <w:noProof/>
          <w:sz w:val="24"/>
          <w:szCs w:val="24"/>
        </w:rPr>
        <w:t xml:space="preserve">                 Разрешава </w:t>
      </w:r>
      <w:r w:rsidRPr="009C1403">
        <w:rPr>
          <w:rFonts w:ascii="Times New Roman" w:hAnsi="Times New Roman" w:cs="Times New Roman"/>
          <w:noProof/>
          <w:sz w:val="24"/>
          <w:szCs w:val="24"/>
        </w:rPr>
        <w:t>на Мария Петрова Ставру, в качеството й на собственик на ПИ 57491.63.26, в м.„Преводната”, по КК на гр.Поморие, да възложи изработването на проект за Подробен устройствен план – План за застрояване (ПУП-ПЗ).</w:t>
      </w:r>
    </w:p>
    <w:p w14:paraId="107A2656"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Решението да се обяви по реда на чл.124</w:t>
      </w:r>
      <w:r w:rsidRPr="009C1403">
        <w:rPr>
          <w:rFonts w:ascii="Times New Roman" w:hAnsi="Times New Roman" w:cs="Times New Roman"/>
          <w:noProof/>
          <w:sz w:val="24"/>
          <w:szCs w:val="24"/>
          <w:vertAlign w:val="superscript"/>
        </w:rPr>
        <w:t>б</w:t>
      </w:r>
      <w:r w:rsidRPr="009C1403">
        <w:rPr>
          <w:rFonts w:ascii="Times New Roman" w:hAnsi="Times New Roman" w:cs="Times New Roman"/>
          <w:noProof/>
          <w:sz w:val="24"/>
          <w:szCs w:val="24"/>
        </w:rPr>
        <w:t xml:space="preserve"> ал.2 от ЗУТ.</w:t>
      </w:r>
    </w:p>
    <w:p w14:paraId="391D7521"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На основание чл.124</w:t>
      </w:r>
      <w:r w:rsidRPr="009C1403">
        <w:rPr>
          <w:rFonts w:ascii="Times New Roman" w:hAnsi="Times New Roman" w:cs="Times New Roman"/>
          <w:noProof/>
          <w:sz w:val="24"/>
          <w:szCs w:val="24"/>
          <w:vertAlign w:val="superscript"/>
        </w:rPr>
        <w:t>б</w:t>
      </w:r>
      <w:r w:rsidRPr="009C1403">
        <w:rPr>
          <w:rFonts w:ascii="Times New Roman" w:hAnsi="Times New Roman" w:cs="Times New Roman"/>
          <w:noProof/>
          <w:sz w:val="24"/>
          <w:szCs w:val="24"/>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59D204A6" w14:textId="5EBE4C0C" w:rsidR="009C1403" w:rsidRPr="009C1403" w:rsidRDefault="009C1403" w:rsidP="009C1403">
      <w:pPr>
        <w:pStyle w:val="a8"/>
        <w:shd w:val="clear" w:color="auto" w:fill="FFFFFF"/>
        <w:spacing w:after="0"/>
        <w:ind w:firstLine="708"/>
        <w:jc w:val="both"/>
        <w:rPr>
          <w:iCs/>
        </w:rPr>
      </w:pPr>
      <w:r w:rsidRPr="009C1403">
        <w:rPr>
          <w:b/>
          <w:bCs/>
          <w:i/>
          <w:u w:val="single"/>
        </w:rPr>
        <w:t>Отговор по изпълнение на решението:</w:t>
      </w:r>
      <w:r w:rsidRPr="008C5533">
        <w:rPr>
          <w:i/>
          <w:u w:val="single"/>
        </w:rPr>
        <w:t xml:space="preserve"> </w:t>
      </w:r>
      <w:r w:rsidRPr="009C1403">
        <w:rPr>
          <w:iCs/>
        </w:rPr>
        <w:t>След одобряване на заданието, не е внесен ПУП-ПЗ за разглеждане и одобряване.</w:t>
      </w:r>
    </w:p>
    <w:p w14:paraId="3A233C32" w14:textId="77777777" w:rsidR="009C1403" w:rsidRPr="009C1403" w:rsidRDefault="009C1403" w:rsidP="009C1403">
      <w:pPr>
        <w:jc w:val="both"/>
        <w:rPr>
          <w:rFonts w:ascii="Times New Roman" w:hAnsi="Times New Roman" w:cs="Times New Roman"/>
          <w:noProof/>
          <w:sz w:val="24"/>
          <w:szCs w:val="24"/>
        </w:rPr>
      </w:pPr>
    </w:p>
    <w:p w14:paraId="74C90F65" w14:textId="3AEBF5F0" w:rsidR="009C1403" w:rsidRPr="009C1403" w:rsidRDefault="009D4A4D" w:rsidP="009C1403">
      <w:pPr>
        <w:tabs>
          <w:tab w:val="center" w:pos="5904"/>
          <w:tab w:val="left" w:pos="7820"/>
        </w:tabs>
        <w:ind w:firstLine="709"/>
        <w:jc w:val="both"/>
        <w:rPr>
          <w:rFonts w:ascii="Times New Roman" w:hAnsi="Times New Roman" w:cs="Times New Roman"/>
          <w:sz w:val="24"/>
          <w:szCs w:val="24"/>
        </w:rPr>
      </w:pPr>
      <w:r w:rsidRPr="009D4A4D">
        <w:rPr>
          <w:rFonts w:ascii="Times New Roman" w:hAnsi="Times New Roman" w:cs="Times New Roman"/>
          <w:b/>
          <w:bCs/>
          <w:sz w:val="24"/>
          <w:szCs w:val="24"/>
          <w:lang w:bidi="bg-BG"/>
        </w:rPr>
        <w:t>36.</w:t>
      </w:r>
      <w:r w:rsidR="009C1403" w:rsidRPr="009C1403">
        <w:rPr>
          <w:rFonts w:ascii="Times New Roman" w:hAnsi="Times New Roman" w:cs="Times New Roman"/>
          <w:sz w:val="24"/>
          <w:szCs w:val="24"/>
          <w:lang w:bidi="bg-BG"/>
        </w:rPr>
        <w:t>По т.39. от дневния ред:„</w:t>
      </w:r>
      <w:r w:rsidR="009C1403" w:rsidRPr="009C1403">
        <w:rPr>
          <w:rFonts w:ascii="Times New Roman" w:hAnsi="Times New Roman" w:cs="Times New Roman"/>
          <w:sz w:val="24"/>
          <w:szCs w:val="24"/>
        </w:rPr>
        <w:t>ОС-477/12.04.2024г. - Докладна записка от Иван Алексиев – Кмет на Община Поморие, относно</w:t>
      </w:r>
      <w:r w:rsidR="009C1403" w:rsidRPr="009C1403">
        <w:rPr>
          <w:rFonts w:ascii="Times New Roman" w:hAnsi="Times New Roman" w:cs="Times New Roman"/>
          <w:noProof/>
          <w:sz w:val="24"/>
          <w:szCs w:val="24"/>
        </w:rPr>
        <w:t xml:space="preserve"> откриване на административно  производство за изработване на ПУП-ПЗ за ПИ 57491.63.298 в  м. „Преводната”, по КК на гр.Поморие.</w:t>
      </w:r>
      <w:r w:rsidR="009C1403" w:rsidRPr="009C1403">
        <w:rPr>
          <w:rFonts w:ascii="Times New Roman" w:hAnsi="Times New Roman" w:cs="Times New Roman"/>
          <w:sz w:val="24"/>
          <w:szCs w:val="24"/>
          <w:lang w:bidi="bg-BG"/>
        </w:rPr>
        <w:t xml:space="preserve">“ </w:t>
      </w:r>
    </w:p>
    <w:p w14:paraId="60608F99"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Р Е Ш Е Н И Е</w:t>
      </w:r>
    </w:p>
    <w:p w14:paraId="7371CECC"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 192/25.04.2024г.</w:t>
      </w:r>
    </w:p>
    <w:p w14:paraId="70176FBA"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Общински съвет – Поморие на основание чл. 21, ал. 1, т. 11 от ЗМСМА и чл.124</w:t>
      </w:r>
      <w:r w:rsidRPr="009C1403">
        <w:rPr>
          <w:rFonts w:ascii="Times New Roman" w:hAnsi="Times New Roman" w:cs="Times New Roman"/>
          <w:noProof/>
          <w:sz w:val="24"/>
          <w:szCs w:val="24"/>
          <w:vertAlign w:val="superscript"/>
        </w:rPr>
        <w:t xml:space="preserve">а </w:t>
      </w:r>
      <w:r w:rsidRPr="009C1403">
        <w:rPr>
          <w:rFonts w:ascii="Times New Roman" w:hAnsi="Times New Roman" w:cs="Times New Roman"/>
          <w:noProof/>
          <w:sz w:val="24"/>
          <w:szCs w:val="24"/>
        </w:rPr>
        <w:t>, ал.1 от ЗУТ, във връзка с чл.2, ал.1 и 2 от Наредба № 19/25.10.2012г. за строителство в земеделските земи без промяна на предназначението им:</w:t>
      </w:r>
    </w:p>
    <w:p w14:paraId="4E262A15"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w:t>
      </w:r>
      <w:r w:rsidRPr="009C1403">
        <w:rPr>
          <w:rFonts w:ascii="Times New Roman" w:hAnsi="Times New Roman" w:cs="Times New Roman"/>
          <w:b/>
          <w:noProof/>
          <w:sz w:val="24"/>
          <w:szCs w:val="24"/>
        </w:rPr>
        <w:t xml:space="preserve">     Одобрява</w:t>
      </w:r>
      <w:r w:rsidRPr="009C1403">
        <w:rPr>
          <w:rFonts w:ascii="Times New Roman" w:hAnsi="Times New Roman" w:cs="Times New Roman"/>
          <w:noProof/>
          <w:sz w:val="24"/>
          <w:szCs w:val="24"/>
        </w:rPr>
        <w:t xml:space="preserve"> задание за изработване на проект за Подробен устройствен план – План за  застрояване (ПУП-ПЗ) за ПИ 57491.63.298, в м. „Преводната”, по КК на гр.Поморие.</w:t>
      </w:r>
    </w:p>
    <w:p w14:paraId="292936AE" w14:textId="77777777" w:rsidR="009C1403" w:rsidRPr="009C1403" w:rsidRDefault="009C1403" w:rsidP="009C1403">
      <w:pPr>
        <w:ind w:firstLine="851"/>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w:t>
      </w:r>
      <w:r w:rsidRPr="009C1403">
        <w:rPr>
          <w:rFonts w:ascii="Times New Roman" w:hAnsi="Times New Roman" w:cs="Times New Roman"/>
          <w:b/>
          <w:noProof/>
          <w:sz w:val="24"/>
          <w:szCs w:val="24"/>
        </w:rPr>
        <w:t>Допуска</w:t>
      </w:r>
      <w:r w:rsidRPr="009C1403">
        <w:rPr>
          <w:rFonts w:ascii="Times New Roman" w:hAnsi="Times New Roman" w:cs="Times New Roman"/>
          <w:noProof/>
          <w:sz w:val="24"/>
          <w:szCs w:val="24"/>
        </w:rPr>
        <w:t xml:space="preserve"> изработване на проект за Подробен устройствен план – План за застрояване (ПУП-ПЗ) за ПИ 57491.63.298 в м.„Преводната”, по КК на гр.Поморие,  като се обособи двор за застрояване (10 %) - 17977 кв.м. и максимална застроена площ (20%) – 3595 кв.м., с показатели за режима на застрояване: Плътност на застрояване – до 20%, Коефициент на интензивност – до 0,4; етажност – до 2ет., при спазване изискванията на ЗУТ и Наредба №19/ 25.10.2012г. за строителство в земеделските земи без промяна на предназначението им. </w:t>
      </w:r>
    </w:p>
    <w:p w14:paraId="2D237CE4"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b/>
          <w:noProof/>
          <w:sz w:val="24"/>
          <w:szCs w:val="24"/>
        </w:rPr>
        <w:lastRenderedPageBreak/>
        <w:t xml:space="preserve">                 Разрешава </w:t>
      </w:r>
      <w:r w:rsidRPr="009C1403">
        <w:rPr>
          <w:rFonts w:ascii="Times New Roman" w:hAnsi="Times New Roman" w:cs="Times New Roman"/>
          <w:noProof/>
          <w:sz w:val="24"/>
          <w:szCs w:val="24"/>
        </w:rPr>
        <w:t>на Стамен Неделчев Неделчев и Мария Петрова Ставру, в качеството им на собственици на ПИ 57491.63.298, в м.„Преводната”, по КК на гр.Поморие, да възложат изработването на проект за Подробен устройствен план – План за застрояване (ПУП-ПЗ).</w:t>
      </w:r>
    </w:p>
    <w:p w14:paraId="457AFBD6" w14:textId="77777777" w:rsidR="009C1403" w:rsidRP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Решението да се обяви по реда на чл.124</w:t>
      </w:r>
      <w:r w:rsidRPr="009C1403">
        <w:rPr>
          <w:rFonts w:ascii="Times New Roman" w:hAnsi="Times New Roman" w:cs="Times New Roman"/>
          <w:noProof/>
          <w:sz w:val="24"/>
          <w:szCs w:val="24"/>
          <w:vertAlign w:val="superscript"/>
        </w:rPr>
        <w:t>б</w:t>
      </w:r>
      <w:r w:rsidRPr="009C1403">
        <w:rPr>
          <w:rFonts w:ascii="Times New Roman" w:hAnsi="Times New Roman" w:cs="Times New Roman"/>
          <w:noProof/>
          <w:sz w:val="24"/>
          <w:szCs w:val="24"/>
        </w:rPr>
        <w:t xml:space="preserve"> ал.2 от ЗУТ.</w:t>
      </w:r>
    </w:p>
    <w:p w14:paraId="1A1C25C0" w14:textId="77777777" w:rsidR="009C1403" w:rsidRDefault="009C1403" w:rsidP="009C1403">
      <w:pPr>
        <w:jc w:val="both"/>
        <w:rPr>
          <w:rFonts w:ascii="Times New Roman" w:hAnsi="Times New Roman" w:cs="Times New Roman"/>
          <w:noProof/>
          <w:sz w:val="24"/>
          <w:szCs w:val="24"/>
        </w:rPr>
      </w:pPr>
      <w:r w:rsidRPr="009C1403">
        <w:rPr>
          <w:rFonts w:ascii="Times New Roman" w:hAnsi="Times New Roman" w:cs="Times New Roman"/>
          <w:noProof/>
          <w:sz w:val="24"/>
          <w:szCs w:val="24"/>
        </w:rPr>
        <w:t xml:space="preserve">                 На основание чл.124</w:t>
      </w:r>
      <w:r w:rsidRPr="009C1403">
        <w:rPr>
          <w:rFonts w:ascii="Times New Roman" w:hAnsi="Times New Roman" w:cs="Times New Roman"/>
          <w:noProof/>
          <w:sz w:val="24"/>
          <w:szCs w:val="24"/>
          <w:vertAlign w:val="superscript"/>
        </w:rPr>
        <w:t>б</w:t>
      </w:r>
      <w:r w:rsidRPr="009C1403">
        <w:rPr>
          <w:rFonts w:ascii="Times New Roman" w:hAnsi="Times New Roman" w:cs="Times New Roman"/>
          <w:noProof/>
          <w:sz w:val="24"/>
          <w:szCs w:val="24"/>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6F0AE91B" w14:textId="14A9193F" w:rsidR="009D4A4D" w:rsidRPr="009D4A4D" w:rsidRDefault="009D4A4D" w:rsidP="009D4A4D">
      <w:pPr>
        <w:pStyle w:val="a8"/>
        <w:shd w:val="clear" w:color="auto" w:fill="FFFFFF"/>
        <w:spacing w:after="0"/>
        <w:ind w:firstLine="708"/>
        <w:jc w:val="both"/>
        <w:rPr>
          <w:iCs/>
        </w:rPr>
      </w:pPr>
      <w:r w:rsidRPr="009D4A4D">
        <w:rPr>
          <w:b/>
          <w:bCs/>
          <w:i/>
          <w:u w:val="single"/>
        </w:rPr>
        <w:t>Отговор по изпълнение на решението:</w:t>
      </w:r>
      <w:r w:rsidRPr="008C5533">
        <w:rPr>
          <w:i/>
          <w:u w:val="single"/>
        </w:rPr>
        <w:t xml:space="preserve"> </w:t>
      </w:r>
      <w:r w:rsidRPr="009D4A4D">
        <w:rPr>
          <w:iCs/>
        </w:rPr>
        <w:t>След одобряване на заданието, не е внесен ПУП-ПЗ за разглеждане и одобряване.</w:t>
      </w:r>
    </w:p>
    <w:p w14:paraId="200A9ABC" w14:textId="77777777" w:rsidR="009D4A4D" w:rsidRPr="009C1403" w:rsidRDefault="009D4A4D" w:rsidP="009C1403">
      <w:pPr>
        <w:jc w:val="both"/>
        <w:rPr>
          <w:rFonts w:ascii="Times New Roman" w:hAnsi="Times New Roman" w:cs="Times New Roman"/>
          <w:noProof/>
          <w:sz w:val="24"/>
          <w:szCs w:val="24"/>
        </w:rPr>
      </w:pPr>
    </w:p>
    <w:p w14:paraId="02AC0E93" w14:textId="553DFF95" w:rsidR="009C1403" w:rsidRPr="009C1403" w:rsidRDefault="00CB3F04" w:rsidP="009C1403">
      <w:pPr>
        <w:ind w:firstLine="709"/>
        <w:jc w:val="both"/>
        <w:rPr>
          <w:rFonts w:ascii="Times New Roman" w:hAnsi="Times New Roman" w:cs="Times New Roman"/>
          <w:sz w:val="24"/>
          <w:szCs w:val="24"/>
        </w:rPr>
      </w:pPr>
      <w:r w:rsidRPr="00CB3F04">
        <w:rPr>
          <w:rFonts w:ascii="Times New Roman" w:hAnsi="Times New Roman" w:cs="Times New Roman"/>
          <w:b/>
          <w:bCs/>
          <w:sz w:val="24"/>
          <w:szCs w:val="24"/>
          <w:lang w:bidi="bg-BG"/>
        </w:rPr>
        <w:t>37.</w:t>
      </w:r>
      <w:r w:rsidR="009C1403" w:rsidRPr="009C1403">
        <w:rPr>
          <w:rFonts w:ascii="Times New Roman" w:hAnsi="Times New Roman" w:cs="Times New Roman"/>
          <w:sz w:val="24"/>
          <w:szCs w:val="24"/>
          <w:lang w:bidi="bg-BG"/>
        </w:rPr>
        <w:t>По т.40. от дневния ред:„</w:t>
      </w:r>
      <w:r w:rsidR="009C1403" w:rsidRPr="009C1403">
        <w:rPr>
          <w:rFonts w:ascii="Times New Roman" w:hAnsi="Times New Roman" w:cs="Times New Roman"/>
          <w:sz w:val="24"/>
          <w:szCs w:val="24"/>
        </w:rPr>
        <w:t xml:space="preserve"> ОС-478/12.04.2024г.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009C1403" w:rsidRPr="009C1403">
        <w:rPr>
          <w:rFonts w:ascii="Times New Roman" w:hAnsi="Times New Roman" w:cs="Times New Roman"/>
          <w:sz w:val="24"/>
          <w:szCs w:val="24"/>
        </w:rPr>
        <w:t>парцеларен</w:t>
      </w:r>
      <w:proofErr w:type="spellEnd"/>
      <w:r w:rsidR="009C1403" w:rsidRPr="009C1403">
        <w:rPr>
          <w:rFonts w:ascii="Times New Roman" w:hAnsi="Times New Roman" w:cs="Times New Roman"/>
          <w:sz w:val="24"/>
          <w:szCs w:val="24"/>
        </w:rPr>
        <w:t xml:space="preserve"> план) за определяне трасе на техническата инфраструктура за обект: Фотоволтаична електроцентрала с мощност 99 </w:t>
      </w:r>
      <w:proofErr w:type="spellStart"/>
      <w:r w:rsidR="009C1403" w:rsidRPr="009C1403">
        <w:rPr>
          <w:rFonts w:ascii="Times New Roman" w:hAnsi="Times New Roman" w:cs="Times New Roman"/>
          <w:sz w:val="24"/>
          <w:szCs w:val="24"/>
        </w:rPr>
        <w:t>kW</w:t>
      </w:r>
      <w:proofErr w:type="spellEnd"/>
      <w:r w:rsidR="009C1403" w:rsidRPr="009C1403">
        <w:rPr>
          <w:rFonts w:ascii="Times New Roman" w:hAnsi="Times New Roman" w:cs="Times New Roman"/>
          <w:sz w:val="24"/>
          <w:szCs w:val="24"/>
        </w:rPr>
        <w:t xml:space="preserve">, разположена върху покривна конструкция на съществуваща сграда с ид.69746.10.65.1 в ПИ 69746.10.65 по КК на </w:t>
      </w:r>
      <w:proofErr w:type="spellStart"/>
      <w:r w:rsidR="009C1403" w:rsidRPr="009C1403">
        <w:rPr>
          <w:rFonts w:ascii="Times New Roman" w:hAnsi="Times New Roman" w:cs="Times New Roman"/>
          <w:sz w:val="24"/>
          <w:szCs w:val="24"/>
        </w:rPr>
        <w:t>с.Страцин</w:t>
      </w:r>
      <w:proofErr w:type="spellEnd"/>
      <w:r w:rsidR="009C1403" w:rsidRPr="009C1403">
        <w:rPr>
          <w:rFonts w:ascii="Times New Roman" w:hAnsi="Times New Roman" w:cs="Times New Roman"/>
          <w:sz w:val="24"/>
          <w:szCs w:val="24"/>
        </w:rPr>
        <w:t xml:space="preserve">, община Поморие, област Бургас; Подобект: Нови кабели 1 </w:t>
      </w:r>
      <w:proofErr w:type="spellStart"/>
      <w:r w:rsidR="009C1403" w:rsidRPr="009C1403">
        <w:rPr>
          <w:rFonts w:ascii="Times New Roman" w:hAnsi="Times New Roman" w:cs="Times New Roman"/>
          <w:sz w:val="24"/>
          <w:szCs w:val="24"/>
        </w:rPr>
        <w:t>kV</w:t>
      </w:r>
      <w:proofErr w:type="spellEnd"/>
      <w:r w:rsidR="009C1403" w:rsidRPr="009C1403">
        <w:rPr>
          <w:rFonts w:ascii="Times New Roman" w:hAnsi="Times New Roman" w:cs="Times New Roman"/>
          <w:sz w:val="24"/>
          <w:szCs w:val="24"/>
        </w:rPr>
        <w:t xml:space="preserve"> от ГРТ в ПИ 69746.10.65 до електромерно табло, монтирано на фасадата на ТП „Стопански двор“ в ПИ 69746.18.12 по КК на </w:t>
      </w:r>
      <w:proofErr w:type="spellStart"/>
      <w:r w:rsidR="009C1403" w:rsidRPr="009C1403">
        <w:rPr>
          <w:rFonts w:ascii="Times New Roman" w:hAnsi="Times New Roman" w:cs="Times New Roman"/>
          <w:sz w:val="24"/>
          <w:szCs w:val="24"/>
        </w:rPr>
        <w:t>с.Страцин</w:t>
      </w:r>
      <w:proofErr w:type="spellEnd"/>
      <w:r w:rsidR="009C1403" w:rsidRPr="009C1403">
        <w:rPr>
          <w:rFonts w:ascii="Times New Roman" w:hAnsi="Times New Roman" w:cs="Times New Roman"/>
          <w:sz w:val="24"/>
          <w:szCs w:val="24"/>
        </w:rPr>
        <w:t>.</w:t>
      </w:r>
      <w:r w:rsidR="009C1403" w:rsidRPr="009C1403">
        <w:rPr>
          <w:rFonts w:ascii="Times New Roman" w:hAnsi="Times New Roman" w:cs="Times New Roman"/>
          <w:sz w:val="24"/>
          <w:szCs w:val="24"/>
          <w:lang w:bidi="bg-BG"/>
        </w:rPr>
        <w:t xml:space="preserve">“ </w:t>
      </w:r>
    </w:p>
    <w:p w14:paraId="1DB7D6BA"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Р Е Ш Е Н И Е</w:t>
      </w:r>
    </w:p>
    <w:p w14:paraId="30B54F54"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 193/25.04.2024г.</w:t>
      </w:r>
    </w:p>
    <w:p w14:paraId="36B10502" w14:textId="77777777" w:rsidR="009C1403" w:rsidRPr="009C1403" w:rsidRDefault="009C1403" w:rsidP="009C1403">
      <w:pPr>
        <w:ind w:firstLine="708"/>
        <w:jc w:val="both"/>
        <w:rPr>
          <w:rFonts w:ascii="Times New Roman" w:hAnsi="Times New Roman" w:cs="Times New Roman"/>
          <w:sz w:val="24"/>
          <w:szCs w:val="24"/>
        </w:rPr>
      </w:pPr>
      <w:r w:rsidRPr="009C1403">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трасе на техническата инфраструктура за обект: Фотоволтаична електроцентрала с мощност 99 </w:t>
      </w:r>
      <w:proofErr w:type="spellStart"/>
      <w:r w:rsidRPr="009C1403">
        <w:rPr>
          <w:rFonts w:ascii="Times New Roman" w:hAnsi="Times New Roman" w:cs="Times New Roman"/>
          <w:sz w:val="24"/>
          <w:szCs w:val="24"/>
        </w:rPr>
        <w:t>kW</w:t>
      </w:r>
      <w:proofErr w:type="spellEnd"/>
      <w:r w:rsidRPr="009C1403">
        <w:rPr>
          <w:rFonts w:ascii="Times New Roman" w:hAnsi="Times New Roman" w:cs="Times New Roman"/>
          <w:sz w:val="24"/>
          <w:szCs w:val="24"/>
        </w:rPr>
        <w:t xml:space="preserve">, разположена върху покривна конструкция на съществуваща сграда с </w:t>
      </w:r>
      <w:proofErr w:type="spellStart"/>
      <w:r w:rsidRPr="009C1403">
        <w:rPr>
          <w:rFonts w:ascii="Times New Roman" w:hAnsi="Times New Roman" w:cs="Times New Roman"/>
          <w:sz w:val="24"/>
          <w:szCs w:val="24"/>
        </w:rPr>
        <w:t>ид</w:t>
      </w:r>
      <w:proofErr w:type="spellEnd"/>
      <w:r w:rsidRPr="009C1403">
        <w:rPr>
          <w:rFonts w:ascii="Times New Roman" w:hAnsi="Times New Roman" w:cs="Times New Roman"/>
          <w:sz w:val="24"/>
          <w:szCs w:val="24"/>
        </w:rPr>
        <w:t xml:space="preserve">. 69746.10.65.1 в ПИ 69746.10.65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xml:space="preserve">, община Поморие, област Бургас; Подобект: Нови кабели 1 </w:t>
      </w:r>
      <w:proofErr w:type="spellStart"/>
      <w:r w:rsidRPr="009C1403">
        <w:rPr>
          <w:rFonts w:ascii="Times New Roman" w:hAnsi="Times New Roman" w:cs="Times New Roman"/>
          <w:sz w:val="24"/>
          <w:szCs w:val="24"/>
        </w:rPr>
        <w:t>kV</w:t>
      </w:r>
      <w:proofErr w:type="spellEnd"/>
      <w:r w:rsidRPr="009C1403">
        <w:rPr>
          <w:rFonts w:ascii="Times New Roman" w:hAnsi="Times New Roman" w:cs="Times New Roman"/>
          <w:sz w:val="24"/>
          <w:szCs w:val="24"/>
        </w:rPr>
        <w:t xml:space="preserve"> от ГРТ в ПИ 69746.10.65 до електромерно табло, монтирано на фасадата на ТП „Стопански двор“ в ПИ 69746.18.12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като трасето и сервитутът на кабела ще засегнат следните поземлени имоти: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w:t>
      </w:r>
    </w:p>
    <w:p w14:paraId="401A001C"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4082F89B" w14:textId="77777777" w:rsidR="009C1403" w:rsidRPr="009C1403" w:rsidRDefault="009C1403" w:rsidP="009C1403">
      <w:pPr>
        <w:ind w:firstLine="708"/>
        <w:jc w:val="both"/>
        <w:rPr>
          <w:rFonts w:ascii="Times New Roman" w:hAnsi="Times New Roman" w:cs="Times New Roman"/>
          <w:sz w:val="24"/>
          <w:szCs w:val="24"/>
        </w:rPr>
      </w:pPr>
      <w:r w:rsidRPr="009C1403">
        <w:rPr>
          <w:rFonts w:ascii="Times New Roman" w:hAnsi="Times New Roman" w:cs="Times New Roman"/>
          <w:sz w:val="24"/>
          <w:szCs w:val="24"/>
        </w:rPr>
        <w:t xml:space="preserve"> </w:t>
      </w:r>
      <w:r w:rsidRPr="009C1403">
        <w:rPr>
          <w:rFonts w:ascii="Times New Roman" w:hAnsi="Times New Roman" w:cs="Times New Roman"/>
          <w:b/>
          <w:sz w:val="24"/>
          <w:szCs w:val="24"/>
        </w:rPr>
        <w:t xml:space="preserve">       </w:t>
      </w:r>
      <w:r w:rsidRPr="009C1403">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7B882241"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Одобрява задание за изработването на проект за подробен устройствен план – </w:t>
      </w:r>
      <w:proofErr w:type="spellStart"/>
      <w:r w:rsidRPr="009C1403">
        <w:rPr>
          <w:rFonts w:ascii="Times New Roman" w:hAnsi="Times New Roman" w:cs="Times New Roman"/>
          <w:sz w:val="24"/>
          <w:szCs w:val="24"/>
        </w:rPr>
        <w:t>парцеларен</w:t>
      </w:r>
      <w:proofErr w:type="spellEnd"/>
      <w:r w:rsidRPr="009C1403">
        <w:rPr>
          <w:rFonts w:ascii="Times New Roman" w:hAnsi="Times New Roman" w:cs="Times New Roman"/>
          <w:sz w:val="24"/>
          <w:szCs w:val="24"/>
        </w:rPr>
        <w:t xml:space="preserve"> план (ПУП-ПП) за определяне трасе на техническата инфраструктура за </w:t>
      </w:r>
      <w:r w:rsidRPr="009C1403">
        <w:rPr>
          <w:rFonts w:ascii="Times New Roman" w:hAnsi="Times New Roman" w:cs="Times New Roman"/>
          <w:sz w:val="24"/>
          <w:szCs w:val="24"/>
        </w:rPr>
        <w:lastRenderedPageBreak/>
        <w:t xml:space="preserve">обект: Фотоволтаична електроцентрала с мощност 99 </w:t>
      </w:r>
      <w:proofErr w:type="spellStart"/>
      <w:r w:rsidRPr="009C1403">
        <w:rPr>
          <w:rFonts w:ascii="Times New Roman" w:hAnsi="Times New Roman" w:cs="Times New Roman"/>
          <w:sz w:val="24"/>
          <w:szCs w:val="24"/>
        </w:rPr>
        <w:t>kW</w:t>
      </w:r>
      <w:proofErr w:type="spellEnd"/>
      <w:r w:rsidRPr="009C1403">
        <w:rPr>
          <w:rFonts w:ascii="Times New Roman" w:hAnsi="Times New Roman" w:cs="Times New Roman"/>
          <w:sz w:val="24"/>
          <w:szCs w:val="24"/>
        </w:rPr>
        <w:t xml:space="preserve">, разположена върху покривна конструкция на съществуваща сграда с </w:t>
      </w:r>
      <w:proofErr w:type="spellStart"/>
      <w:r w:rsidRPr="009C1403">
        <w:rPr>
          <w:rFonts w:ascii="Times New Roman" w:hAnsi="Times New Roman" w:cs="Times New Roman"/>
          <w:sz w:val="24"/>
          <w:szCs w:val="24"/>
        </w:rPr>
        <w:t>ид</w:t>
      </w:r>
      <w:proofErr w:type="spellEnd"/>
      <w:r w:rsidRPr="009C1403">
        <w:rPr>
          <w:rFonts w:ascii="Times New Roman" w:hAnsi="Times New Roman" w:cs="Times New Roman"/>
          <w:sz w:val="24"/>
          <w:szCs w:val="24"/>
        </w:rPr>
        <w:t xml:space="preserve">. 69746.10.65.1 в ПИ 69746.10.65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xml:space="preserve">, община Поморие, област Бургас; Подобект: Нови кабели 1 </w:t>
      </w:r>
      <w:proofErr w:type="spellStart"/>
      <w:r w:rsidRPr="009C1403">
        <w:rPr>
          <w:rFonts w:ascii="Times New Roman" w:hAnsi="Times New Roman" w:cs="Times New Roman"/>
          <w:sz w:val="24"/>
          <w:szCs w:val="24"/>
        </w:rPr>
        <w:t>kV</w:t>
      </w:r>
      <w:proofErr w:type="spellEnd"/>
      <w:r w:rsidRPr="009C1403">
        <w:rPr>
          <w:rFonts w:ascii="Times New Roman" w:hAnsi="Times New Roman" w:cs="Times New Roman"/>
          <w:sz w:val="24"/>
          <w:szCs w:val="24"/>
        </w:rPr>
        <w:t xml:space="preserve"> от ГРТ в ПИ 69746.10.65 до електромерно табло, монтирано на фасадата на ТП „Стопански двор“ в ПИ 69746.18.12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14:paraId="3097108C"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Допуска изработването на проект за подробен устройствен план – </w:t>
      </w:r>
      <w:proofErr w:type="spellStart"/>
      <w:r w:rsidRPr="009C1403">
        <w:rPr>
          <w:rFonts w:ascii="Times New Roman" w:hAnsi="Times New Roman" w:cs="Times New Roman"/>
          <w:sz w:val="24"/>
          <w:szCs w:val="24"/>
        </w:rPr>
        <w:t>парцеларен</w:t>
      </w:r>
      <w:proofErr w:type="spellEnd"/>
      <w:r w:rsidRPr="009C1403">
        <w:rPr>
          <w:rFonts w:ascii="Times New Roman" w:hAnsi="Times New Roman" w:cs="Times New Roman"/>
          <w:sz w:val="24"/>
          <w:szCs w:val="24"/>
        </w:rPr>
        <w:t xml:space="preserve"> план (ПУП-ПП) за определяне трасе на техническата инфраструктура за обект: Фотоволтаична електроцентрала с мощност 99 </w:t>
      </w:r>
      <w:proofErr w:type="spellStart"/>
      <w:r w:rsidRPr="009C1403">
        <w:rPr>
          <w:rFonts w:ascii="Times New Roman" w:hAnsi="Times New Roman" w:cs="Times New Roman"/>
          <w:sz w:val="24"/>
          <w:szCs w:val="24"/>
        </w:rPr>
        <w:t>kW</w:t>
      </w:r>
      <w:proofErr w:type="spellEnd"/>
      <w:r w:rsidRPr="009C1403">
        <w:rPr>
          <w:rFonts w:ascii="Times New Roman" w:hAnsi="Times New Roman" w:cs="Times New Roman"/>
          <w:sz w:val="24"/>
          <w:szCs w:val="24"/>
        </w:rPr>
        <w:t xml:space="preserve">, разположена върху покривна конструкция на съществуваща сграда с </w:t>
      </w:r>
      <w:proofErr w:type="spellStart"/>
      <w:r w:rsidRPr="009C1403">
        <w:rPr>
          <w:rFonts w:ascii="Times New Roman" w:hAnsi="Times New Roman" w:cs="Times New Roman"/>
          <w:sz w:val="24"/>
          <w:szCs w:val="24"/>
        </w:rPr>
        <w:t>ид</w:t>
      </w:r>
      <w:proofErr w:type="spellEnd"/>
      <w:r w:rsidRPr="009C1403">
        <w:rPr>
          <w:rFonts w:ascii="Times New Roman" w:hAnsi="Times New Roman" w:cs="Times New Roman"/>
          <w:sz w:val="24"/>
          <w:szCs w:val="24"/>
        </w:rPr>
        <w:t xml:space="preserve">. 69746.10.65.1 в ПИ 69746.10.65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xml:space="preserve">, община Поморие, област Бургас; Подобект: Нови кабели 1 </w:t>
      </w:r>
      <w:proofErr w:type="spellStart"/>
      <w:r w:rsidRPr="009C1403">
        <w:rPr>
          <w:rFonts w:ascii="Times New Roman" w:hAnsi="Times New Roman" w:cs="Times New Roman"/>
          <w:sz w:val="24"/>
          <w:szCs w:val="24"/>
        </w:rPr>
        <w:t>kV</w:t>
      </w:r>
      <w:proofErr w:type="spellEnd"/>
      <w:r w:rsidRPr="009C1403">
        <w:rPr>
          <w:rFonts w:ascii="Times New Roman" w:hAnsi="Times New Roman" w:cs="Times New Roman"/>
          <w:sz w:val="24"/>
          <w:szCs w:val="24"/>
        </w:rPr>
        <w:t xml:space="preserve"> от ГРТ в ПИ 69746.10.65 до електромерно табло, монтирано на фасадата на ТП „Стопански двор“ в ПИ 69746.18.12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14:paraId="2E62AB4B"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Разрешава на Фатме Местан </w:t>
      </w:r>
      <w:proofErr w:type="spellStart"/>
      <w:r w:rsidRPr="009C1403">
        <w:rPr>
          <w:rFonts w:ascii="Times New Roman" w:hAnsi="Times New Roman" w:cs="Times New Roman"/>
          <w:sz w:val="24"/>
          <w:szCs w:val="24"/>
        </w:rPr>
        <w:t>Кралъ</w:t>
      </w:r>
      <w:proofErr w:type="spellEnd"/>
      <w:r w:rsidRPr="009C1403">
        <w:rPr>
          <w:rFonts w:ascii="Times New Roman" w:hAnsi="Times New Roman" w:cs="Times New Roman"/>
          <w:sz w:val="24"/>
          <w:szCs w:val="24"/>
        </w:rPr>
        <w:t xml:space="preserve"> – управител на „ПРОАГРО-61“ ООД да възложи изработването на проект за подробен устройствен план – </w:t>
      </w:r>
      <w:proofErr w:type="spellStart"/>
      <w:r w:rsidRPr="009C1403">
        <w:rPr>
          <w:rFonts w:ascii="Times New Roman" w:hAnsi="Times New Roman" w:cs="Times New Roman"/>
          <w:sz w:val="24"/>
          <w:szCs w:val="24"/>
        </w:rPr>
        <w:t>парцеларен</w:t>
      </w:r>
      <w:proofErr w:type="spellEnd"/>
      <w:r w:rsidRPr="009C1403">
        <w:rPr>
          <w:rFonts w:ascii="Times New Roman" w:hAnsi="Times New Roman" w:cs="Times New Roman"/>
          <w:sz w:val="24"/>
          <w:szCs w:val="24"/>
        </w:rPr>
        <w:t xml:space="preserve"> план (ПУП-ПП) за определяне трасе на техническата инфраструктура за обект: Фотоволтаична електроцентрала с мощност 99 </w:t>
      </w:r>
      <w:proofErr w:type="spellStart"/>
      <w:r w:rsidRPr="009C1403">
        <w:rPr>
          <w:rFonts w:ascii="Times New Roman" w:hAnsi="Times New Roman" w:cs="Times New Roman"/>
          <w:sz w:val="24"/>
          <w:szCs w:val="24"/>
        </w:rPr>
        <w:t>kW</w:t>
      </w:r>
      <w:proofErr w:type="spellEnd"/>
      <w:r w:rsidRPr="009C1403">
        <w:rPr>
          <w:rFonts w:ascii="Times New Roman" w:hAnsi="Times New Roman" w:cs="Times New Roman"/>
          <w:sz w:val="24"/>
          <w:szCs w:val="24"/>
        </w:rPr>
        <w:t xml:space="preserve">, разположена върху покривна конструкция на съществуваща сграда с </w:t>
      </w:r>
      <w:proofErr w:type="spellStart"/>
      <w:r w:rsidRPr="009C1403">
        <w:rPr>
          <w:rFonts w:ascii="Times New Roman" w:hAnsi="Times New Roman" w:cs="Times New Roman"/>
          <w:sz w:val="24"/>
          <w:szCs w:val="24"/>
        </w:rPr>
        <w:t>ид</w:t>
      </w:r>
      <w:proofErr w:type="spellEnd"/>
      <w:r w:rsidRPr="009C1403">
        <w:rPr>
          <w:rFonts w:ascii="Times New Roman" w:hAnsi="Times New Roman" w:cs="Times New Roman"/>
          <w:sz w:val="24"/>
          <w:szCs w:val="24"/>
        </w:rPr>
        <w:t xml:space="preserve">. 69746.10.65.1 в ПИ 69746.10.65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xml:space="preserve">, община Поморие, област Бургас; Подобект: Нови кабели 1 </w:t>
      </w:r>
      <w:proofErr w:type="spellStart"/>
      <w:r w:rsidRPr="009C1403">
        <w:rPr>
          <w:rFonts w:ascii="Times New Roman" w:hAnsi="Times New Roman" w:cs="Times New Roman"/>
          <w:sz w:val="24"/>
          <w:szCs w:val="24"/>
        </w:rPr>
        <w:t>kV</w:t>
      </w:r>
      <w:proofErr w:type="spellEnd"/>
      <w:r w:rsidRPr="009C1403">
        <w:rPr>
          <w:rFonts w:ascii="Times New Roman" w:hAnsi="Times New Roman" w:cs="Times New Roman"/>
          <w:sz w:val="24"/>
          <w:szCs w:val="24"/>
        </w:rPr>
        <w:t xml:space="preserve"> от ГРТ в ПИ 69746.10.65 до електромерно табло, монтирано на фасадата на ТП „Стопански двор“ в ПИ 69746.18.12 по КК на </w:t>
      </w:r>
      <w:proofErr w:type="spellStart"/>
      <w:r w:rsidRPr="009C1403">
        <w:rPr>
          <w:rFonts w:ascii="Times New Roman" w:hAnsi="Times New Roman" w:cs="Times New Roman"/>
          <w:sz w:val="24"/>
          <w:szCs w:val="24"/>
        </w:rPr>
        <w:t>с.Страцин</w:t>
      </w:r>
      <w:proofErr w:type="spellEnd"/>
      <w:r w:rsidRPr="009C1403">
        <w:rPr>
          <w:rFonts w:ascii="Times New Roman" w:hAnsi="Times New Roman" w:cs="Times New Roman"/>
          <w:sz w:val="24"/>
          <w:szCs w:val="24"/>
        </w:rPr>
        <w:t>,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14:paraId="1A522D52"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Решението да се обяви по реда на чл.124б, ал.2 ЗУТ.</w:t>
      </w:r>
    </w:p>
    <w:p w14:paraId="5DA16ACB"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lastRenderedPageBreak/>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9C1403">
        <w:rPr>
          <w:rFonts w:ascii="Times New Roman" w:hAnsi="Times New Roman" w:cs="Times New Roman"/>
          <w:sz w:val="24"/>
          <w:szCs w:val="24"/>
        </w:rPr>
        <w:t>гр.Бургас</w:t>
      </w:r>
      <w:proofErr w:type="spellEnd"/>
      <w:r w:rsidRPr="009C1403">
        <w:rPr>
          <w:rFonts w:ascii="Times New Roman" w:hAnsi="Times New Roman" w:cs="Times New Roman"/>
          <w:sz w:val="24"/>
          <w:szCs w:val="24"/>
        </w:rPr>
        <w:t>.</w:t>
      </w:r>
    </w:p>
    <w:p w14:paraId="09C6FCFB" w14:textId="51785BE4" w:rsidR="00CB3F04" w:rsidRPr="00CB3F04" w:rsidRDefault="00CB3F04" w:rsidP="00CB3F04">
      <w:pPr>
        <w:pStyle w:val="a8"/>
        <w:shd w:val="clear" w:color="auto" w:fill="FFFFFF"/>
        <w:spacing w:after="0"/>
        <w:ind w:firstLine="708"/>
        <w:jc w:val="both"/>
        <w:rPr>
          <w:iCs/>
        </w:rPr>
      </w:pPr>
      <w:r w:rsidRPr="00CB3F04">
        <w:rPr>
          <w:b/>
          <w:bCs/>
          <w:i/>
          <w:u w:val="single"/>
        </w:rPr>
        <w:t>Отговор по изпълнение на решението:</w:t>
      </w:r>
      <w:r w:rsidRPr="008C5533">
        <w:rPr>
          <w:i/>
          <w:u w:val="single"/>
        </w:rPr>
        <w:t xml:space="preserve"> </w:t>
      </w:r>
      <w:r w:rsidRPr="00CB3F04">
        <w:rPr>
          <w:iCs/>
        </w:rPr>
        <w:t>След одобряване на заданието, не е внесен ПУП-ПП за разглеждане и одобряване.</w:t>
      </w:r>
    </w:p>
    <w:p w14:paraId="148ADCF1" w14:textId="77777777" w:rsidR="009C1403" w:rsidRPr="009C1403" w:rsidRDefault="009C1403" w:rsidP="009C1403">
      <w:pPr>
        <w:ind w:left="4296" w:firstLine="660"/>
        <w:jc w:val="both"/>
        <w:rPr>
          <w:rFonts w:ascii="Times New Roman" w:hAnsi="Times New Roman" w:cs="Times New Roman"/>
          <w:sz w:val="24"/>
          <w:szCs w:val="24"/>
        </w:rPr>
      </w:pPr>
    </w:p>
    <w:p w14:paraId="2E4AD24F" w14:textId="47CEA5C1" w:rsidR="009C1403" w:rsidRPr="009C1403" w:rsidRDefault="00CB3F04" w:rsidP="009C1403">
      <w:pPr>
        <w:tabs>
          <w:tab w:val="center" w:pos="5904"/>
          <w:tab w:val="left" w:pos="7820"/>
        </w:tabs>
        <w:ind w:firstLine="709"/>
        <w:jc w:val="both"/>
        <w:rPr>
          <w:rFonts w:ascii="Times New Roman" w:hAnsi="Times New Roman" w:cs="Times New Roman"/>
          <w:sz w:val="24"/>
          <w:szCs w:val="24"/>
        </w:rPr>
      </w:pPr>
      <w:r w:rsidRPr="00CB3F04">
        <w:rPr>
          <w:rFonts w:ascii="Times New Roman" w:hAnsi="Times New Roman" w:cs="Times New Roman"/>
          <w:b/>
          <w:bCs/>
          <w:sz w:val="24"/>
          <w:szCs w:val="24"/>
          <w:lang w:bidi="bg-BG"/>
        </w:rPr>
        <w:t>38.</w:t>
      </w:r>
      <w:r w:rsidR="009C1403" w:rsidRPr="009C1403">
        <w:rPr>
          <w:rFonts w:ascii="Times New Roman" w:hAnsi="Times New Roman" w:cs="Times New Roman"/>
          <w:sz w:val="24"/>
          <w:szCs w:val="24"/>
          <w:lang w:bidi="bg-BG"/>
        </w:rPr>
        <w:t>По т.41. от дневния ред:„</w:t>
      </w:r>
      <w:r w:rsidR="009C1403" w:rsidRPr="009C1403">
        <w:rPr>
          <w:rFonts w:ascii="Times New Roman" w:hAnsi="Times New Roman" w:cs="Times New Roman"/>
          <w:sz w:val="24"/>
          <w:szCs w:val="24"/>
        </w:rPr>
        <w:t xml:space="preserve">ОС-479/12.04.2024г.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w:t>
      </w:r>
      <w:proofErr w:type="spellStart"/>
      <w:r w:rsidR="009C1403" w:rsidRPr="009C1403">
        <w:rPr>
          <w:rFonts w:ascii="Times New Roman" w:hAnsi="Times New Roman" w:cs="Times New Roman"/>
          <w:sz w:val="24"/>
          <w:szCs w:val="24"/>
        </w:rPr>
        <w:t>парцеларен</w:t>
      </w:r>
      <w:proofErr w:type="spellEnd"/>
      <w:r w:rsidR="009C1403" w:rsidRPr="009C1403">
        <w:rPr>
          <w:rFonts w:ascii="Times New Roman" w:hAnsi="Times New Roman" w:cs="Times New Roman"/>
          <w:sz w:val="24"/>
          <w:szCs w:val="24"/>
        </w:rPr>
        <w:t xml:space="preserve"> план) за определяне трасе на техническата инфраструктура за </w:t>
      </w:r>
      <w:proofErr w:type="spellStart"/>
      <w:r w:rsidR="009C1403" w:rsidRPr="009C1403">
        <w:rPr>
          <w:rFonts w:ascii="Times New Roman" w:hAnsi="Times New Roman" w:cs="Times New Roman"/>
          <w:sz w:val="24"/>
          <w:szCs w:val="24"/>
        </w:rPr>
        <w:t>обект:„Кабел</w:t>
      </w:r>
      <w:proofErr w:type="spellEnd"/>
      <w:r w:rsidR="009C1403" w:rsidRPr="009C1403">
        <w:rPr>
          <w:rFonts w:ascii="Times New Roman" w:hAnsi="Times New Roman" w:cs="Times New Roman"/>
          <w:sz w:val="24"/>
          <w:szCs w:val="24"/>
        </w:rPr>
        <w:t xml:space="preserve"> НН от ГРТ </w:t>
      </w:r>
      <w:proofErr w:type="spellStart"/>
      <w:r w:rsidR="009C1403" w:rsidRPr="009C1403">
        <w:rPr>
          <w:rFonts w:ascii="Times New Roman" w:hAnsi="Times New Roman" w:cs="Times New Roman"/>
          <w:sz w:val="24"/>
          <w:szCs w:val="24"/>
        </w:rPr>
        <w:t>фец</w:t>
      </w:r>
      <w:proofErr w:type="spellEnd"/>
      <w:r w:rsidR="009C1403" w:rsidRPr="009C1403">
        <w:rPr>
          <w:rFonts w:ascii="Times New Roman" w:hAnsi="Times New Roman" w:cs="Times New Roman"/>
          <w:sz w:val="24"/>
          <w:szCs w:val="24"/>
        </w:rPr>
        <w:t xml:space="preserve"> до ново ТЕ на фасадата на ТП „Училище Гълъбец“ за захранване на фотоволтаична централа“ в ПИ 18229.141.2, землище на </w:t>
      </w:r>
      <w:proofErr w:type="spellStart"/>
      <w:r w:rsidR="009C1403" w:rsidRPr="009C1403">
        <w:rPr>
          <w:rFonts w:ascii="Times New Roman" w:hAnsi="Times New Roman" w:cs="Times New Roman"/>
          <w:sz w:val="24"/>
          <w:szCs w:val="24"/>
        </w:rPr>
        <w:t>с.Гълъбец</w:t>
      </w:r>
      <w:proofErr w:type="spellEnd"/>
      <w:r w:rsidR="009C1403" w:rsidRPr="009C1403">
        <w:rPr>
          <w:rFonts w:ascii="Times New Roman" w:hAnsi="Times New Roman" w:cs="Times New Roman"/>
          <w:sz w:val="24"/>
          <w:szCs w:val="24"/>
        </w:rPr>
        <w:t>, община Поморие.</w:t>
      </w:r>
      <w:r w:rsidR="009C1403" w:rsidRPr="009C1403">
        <w:rPr>
          <w:rFonts w:ascii="Times New Roman" w:hAnsi="Times New Roman" w:cs="Times New Roman"/>
          <w:sz w:val="24"/>
          <w:szCs w:val="24"/>
          <w:lang w:bidi="bg-BG"/>
        </w:rPr>
        <w:t xml:space="preserve">“ </w:t>
      </w:r>
    </w:p>
    <w:p w14:paraId="0772E27D"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Р Е Ш Е Н И Е</w:t>
      </w:r>
    </w:p>
    <w:p w14:paraId="5D679B51" w14:textId="77777777" w:rsidR="009C1403" w:rsidRPr="009C1403" w:rsidRDefault="009C1403" w:rsidP="009C1403">
      <w:pPr>
        <w:ind w:firstLine="708"/>
        <w:jc w:val="center"/>
        <w:rPr>
          <w:rFonts w:ascii="Times New Roman" w:hAnsi="Times New Roman" w:cs="Times New Roman"/>
          <w:b/>
          <w:sz w:val="24"/>
          <w:szCs w:val="24"/>
          <w:lang w:bidi="bg-BG"/>
        </w:rPr>
      </w:pPr>
      <w:r w:rsidRPr="009C1403">
        <w:rPr>
          <w:rFonts w:ascii="Times New Roman" w:hAnsi="Times New Roman" w:cs="Times New Roman"/>
          <w:b/>
          <w:sz w:val="24"/>
          <w:szCs w:val="24"/>
          <w:lang w:bidi="bg-BG"/>
        </w:rPr>
        <w:t>№ 194/25.04.2024г.</w:t>
      </w:r>
    </w:p>
    <w:p w14:paraId="6ABE5E52"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На основание чл.21, ал.1, т.11 от ЗМСМА и чл.29 ал.1 от ЗОЗЗ, Общински съвет – Поморие дава предварително съгласие за определяне трасе на техническата инфраструктура за обект: „Кабел НН от ГРТ </w:t>
      </w:r>
      <w:proofErr w:type="spellStart"/>
      <w:r w:rsidRPr="009C1403">
        <w:rPr>
          <w:rFonts w:ascii="Times New Roman" w:hAnsi="Times New Roman" w:cs="Times New Roman"/>
          <w:sz w:val="24"/>
          <w:szCs w:val="24"/>
        </w:rPr>
        <w:t>фец</w:t>
      </w:r>
      <w:proofErr w:type="spellEnd"/>
      <w:r w:rsidRPr="009C1403">
        <w:rPr>
          <w:rFonts w:ascii="Times New Roman" w:hAnsi="Times New Roman" w:cs="Times New Roman"/>
          <w:sz w:val="24"/>
          <w:szCs w:val="24"/>
        </w:rPr>
        <w:t xml:space="preserve"> до ново ТЕ на фасадата на ТП „Училище Гълъбец“ за захранване на фотоволтаична централа“ в ПИ 18229.141.2, землище на </w:t>
      </w:r>
      <w:proofErr w:type="spellStart"/>
      <w:r w:rsidRPr="009C1403">
        <w:rPr>
          <w:rFonts w:ascii="Times New Roman" w:hAnsi="Times New Roman" w:cs="Times New Roman"/>
          <w:sz w:val="24"/>
          <w:szCs w:val="24"/>
        </w:rPr>
        <w:t>с.Гълъбец</w:t>
      </w:r>
      <w:proofErr w:type="spellEnd"/>
      <w:r w:rsidRPr="009C1403">
        <w:rPr>
          <w:rFonts w:ascii="Times New Roman" w:hAnsi="Times New Roman" w:cs="Times New Roman"/>
          <w:sz w:val="24"/>
          <w:szCs w:val="24"/>
        </w:rPr>
        <w:t>,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14:paraId="24355F36"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2E9251EA" w14:textId="77777777" w:rsidR="009C1403" w:rsidRPr="009C1403" w:rsidRDefault="009C1403" w:rsidP="009C1403">
      <w:pPr>
        <w:ind w:firstLine="708"/>
        <w:jc w:val="both"/>
        <w:rPr>
          <w:rFonts w:ascii="Times New Roman" w:hAnsi="Times New Roman" w:cs="Times New Roman"/>
          <w:sz w:val="24"/>
          <w:szCs w:val="24"/>
        </w:rPr>
      </w:pPr>
      <w:r w:rsidRPr="009C1403">
        <w:rPr>
          <w:rFonts w:ascii="Times New Roman" w:hAnsi="Times New Roman" w:cs="Times New Roman"/>
          <w:sz w:val="24"/>
          <w:szCs w:val="24"/>
        </w:rPr>
        <w:t xml:space="preserve"> </w:t>
      </w:r>
      <w:r w:rsidRPr="009C1403">
        <w:rPr>
          <w:rFonts w:ascii="Times New Roman" w:hAnsi="Times New Roman" w:cs="Times New Roman"/>
          <w:b/>
          <w:sz w:val="24"/>
          <w:szCs w:val="24"/>
        </w:rPr>
        <w:t xml:space="preserve">       </w:t>
      </w:r>
      <w:r w:rsidRPr="009C1403">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3E5D59CC"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Одобрява задание за изработването на проект за подробен устройствен план – </w:t>
      </w:r>
      <w:proofErr w:type="spellStart"/>
      <w:r w:rsidRPr="009C1403">
        <w:rPr>
          <w:rFonts w:ascii="Times New Roman" w:hAnsi="Times New Roman" w:cs="Times New Roman"/>
          <w:sz w:val="24"/>
          <w:szCs w:val="24"/>
        </w:rPr>
        <w:t>парцеларен</w:t>
      </w:r>
      <w:proofErr w:type="spellEnd"/>
      <w:r w:rsidRPr="009C1403">
        <w:rPr>
          <w:rFonts w:ascii="Times New Roman" w:hAnsi="Times New Roman" w:cs="Times New Roman"/>
          <w:sz w:val="24"/>
          <w:szCs w:val="24"/>
        </w:rPr>
        <w:t xml:space="preserve"> план (ПУП-ПП) за определяне трасе на техническата инфраструктура за обект: „Кабел НН от ГРТ </w:t>
      </w:r>
      <w:proofErr w:type="spellStart"/>
      <w:r w:rsidRPr="009C1403">
        <w:rPr>
          <w:rFonts w:ascii="Times New Roman" w:hAnsi="Times New Roman" w:cs="Times New Roman"/>
          <w:sz w:val="24"/>
          <w:szCs w:val="24"/>
        </w:rPr>
        <w:t>фец</w:t>
      </w:r>
      <w:proofErr w:type="spellEnd"/>
      <w:r w:rsidRPr="009C1403">
        <w:rPr>
          <w:rFonts w:ascii="Times New Roman" w:hAnsi="Times New Roman" w:cs="Times New Roman"/>
          <w:sz w:val="24"/>
          <w:szCs w:val="24"/>
        </w:rPr>
        <w:t xml:space="preserve"> до ново ТЕ на фасадата на ТП „Училище Гълъбец“ за захранване на фотоволтаична централа“ в ПИ 18229.141.2, землище на </w:t>
      </w:r>
      <w:proofErr w:type="spellStart"/>
      <w:r w:rsidRPr="009C1403">
        <w:rPr>
          <w:rFonts w:ascii="Times New Roman" w:hAnsi="Times New Roman" w:cs="Times New Roman"/>
          <w:sz w:val="24"/>
          <w:szCs w:val="24"/>
        </w:rPr>
        <w:t>с.Гълъбец</w:t>
      </w:r>
      <w:proofErr w:type="spellEnd"/>
      <w:r w:rsidRPr="009C1403">
        <w:rPr>
          <w:rFonts w:ascii="Times New Roman" w:hAnsi="Times New Roman" w:cs="Times New Roman"/>
          <w:sz w:val="24"/>
          <w:szCs w:val="24"/>
        </w:rPr>
        <w:t>,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14:paraId="1E4AAE25"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Допуска изработването на проект за подробен устройствен план – </w:t>
      </w:r>
      <w:proofErr w:type="spellStart"/>
      <w:r w:rsidRPr="009C1403">
        <w:rPr>
          <w:rFonts w:ascii="Times New Roman" w:hAnsi="Times New Roman" w:cs="Times New Roman"/>
          <w:sz w:val="24"/>
          <w:szCs w:val="24"/>
        </w:rPr>
        <w:t>парцеларен</w:t>
      </w:r>
      <w:proofErr w:type="spellEnd"/>
      <w:r w:rsidRPr="009C1403">
        <w:rPr>
          <w:rFonts w:ascii="Times New Roman" w:hAnsi="Times New Roman" w:cs="Times New Roman"/>
          <w:sz w:val="24"/>
          <w:szCs w:val="24"/>
        </w:rPr>
        <w:t xml:space="preserve"> план (ПУП-ПП) за определяне трасе на техническата инфраструктура за обект: „Кабел НН от ГРТ </w:t>
      </w:r>
      <w:proofErr w:type="spellStart"/>
      <w:r w:rsidRPr="009C1403">
        <w:rPr>
          <w:rFonts w:ascii="Times New Roman" w:hAnsi="Times New Roman" w:cs="Times New Roman"/>
          <w:sz w:val="24"/>
          <w:szCs w:val="24"/>
        </w:rPr>
        <w:t>фец</w:t>
      </w:r>
      <w:proofErr w:type="spellEnd"/>
      <w:r w:rsidRPr="009C1403">
        <w:rPr>
          <w:rFonts w:ascii="Times New Roman" w:hAnsi="Times New Roman" w:cs="Times New Roman"/>
          <w:sz w:val="24"/>
          <w:szCs w:val="24"/>
        </w:rPr>
        <w:t xml:space="preserve"> до ново ТЕ на фасадата на ТП „Училище Гълъбец“ за захранване на фотоволтаична централа“ в ПИ 18229.141.2, землище на </w:t>
      </w:r>
      <w:proofErr w:type="spellStart"/>
      <w:r w:rsidRPr="009C1403">
        <w:rPr>
          <w:rFonts w:ascii="Times New Roman" w:hAnsi="Times New Roman" w:cs="Times New Roman"/>
          <w:sz w:val="24"/>
          <w:szCs w:val="24"/>
        </w:rPr>
        <w:t>с.Гълъбец</w:t>
      </w:r>
      <w:proofErr w:type="spellEnd"/>
      <w:r w:rsidRPr="009C1403">
        <w:rPr>
          <w:rFonts w:ascii="Times New Roman" w:hAnsi="Times New Roman" w:cs="Times New Roman"/>
          <w:sz w:val="24"/>
          <w:szCs w:val="24"/>
        </w:rPr>
        <w:t xml:space="preserve">, община Поморие, като трасето и сервитутът на кабела ще засегнат следните поземлени </w:t>
      </w:r>
      <w:r w:rsidRPr="009C1403">
        <w:rPr>
          <w:rFonts w:ascii="Times New Roman" w:hAnsi="Times New Roman" w:cs="Times New Roman"/>
          <w:sz w:val="24"/>
          <w:szCs w:val="24"/>
        </w:rPr>
        <w:lastRenderedPageBreak/>
        <w:t>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14:paraId="32077C69"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Разрешава на </w:t>
      </w:r>
      <w:proofErr w:type="spellStart"/>
      <w:r w:rsidRPr="009C1403">
        <w:rPr>
          <w:rFonts w:ascii="Times New Roman" w:hAnsi="Times New Roman" w:cs="Times New Roman"/>
          <w:sz w:val="24"/>
          <w:szCs w:val="24"/>
        </w:rPr>
        <w:t>Сайме</w:t>
      </w:r>
      <w:proofErr w:type="spellEnd"/>
      <w:r w:rsidRPr="009C1403">
        <w:rPr>
          <w:rFonts w:ascii="Times New Roman" w:hAnsi="Times New Roman" w:cs="Times New Roman"/>
          <w:sz w:val="24"/>
          <w:szCs w:val="24"/>
        </w:rPr>
        <w:t xml:space="preserve"> Хасан Сали – управител на „ОС-СТРОЙ ГРУП“ ЕООД да възложи изработването на проект за подробен устройствен план – </w:t>
      </w:r>
      <w:proofErr w:type="spellStart"/>
      <w:r w:rsidRPr="009C1403">
        <w:rPr>
          <w:rFonts w:ascii="Times New Roman" w:hAnsi="Times New Roman" w:cs="Times New Roman"/>
          <w:sz w:val="24"/>
          <w:szCs w:val="24"/>
        </w:rPr>
        <w:t>парцеларен</w:t>
      </w:r>
      <w:proofErr w:type="spellEnd"/>
      <w:r w:rsidRPr="009C1403">
        <w:rPr>
          <w:rFonts w:ascii="Times New Roman" w:hAnsi="Times New Roman" w:cs="Times New Roman"/>
          <w:sz w:val="24"/>
          <w:szCs w:val="24"/>
        </w:rPr>
        <w:t xml:space="preserve"> план (ПУП-ПП) за определяне трасе на техническата инфраструктура за обект: „Кабел НН от ГРТ </w:t>
      </w:r>
      <w:proofErr w:type="spellStart"/>
      <w:r w:rsidRPr="009C1403">
        <w:rPr>
          <w:rFonts w:ascii="Times New Roman" w:hAnsi="Times New Roman" w:cs="Times New Roman"/>
          <w:sz w:val="24"/>
          <w:szCs w:val="24"/>
        </w:rPr>
        <w:t>фец</w:t>
      </w:r>
      <w:proofErr w:type="spellEnd"/>
      <w:r w:rsidRPr="009C1403">
        <w:rPr>
          <w:rFonts w:ascii="Times New Roman" w:hAnsi="Times New Roman" w:cs="Times New Roman"/>
          <w:sz w:val="24"/>
          <w:szCs w:val="24"/>
        </w:rPr>
        <w:t xml:space="preserve"> до ново ТЕ на фасадата на ТП „Училище Гълъбец“ за захранване на фотоволтаична централа“ в ПИ 18229.141.2, землище на </w:t>
      </w:r>
      <w:proofErr w:type="spellStart"/>
      <w:r w:rsidRPr="009C1403">
        <w:rPr>
          <w:rFonts w:ascii="Times New Roman" w:hAnsi="Times New Roman" w:cs="Times New Roman"/>
          <w:sz w:val="24"/>
          <w:szCs w:val="24"/>
        </w:rPr>
        <w:t>с.Гълъбец</w:t>
      </w:r>
      <w:proofErr w:type="spellEnd"/>
      <w:r w:rsidRPr="009C1403">
        <w:rPr>
          <w:rFonts w:ascii="Times New Roman" w:hAnsi="Times New Roman" w:cs="Times New Roman"/>
          <w:sz w:val="24"/>
          <w:szCs w:val="24"/>
        </w:rPr>
        <w:t>,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14:paraId="643CA01C"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Решението да се обяви по реда на чл.124б, ал.2 ЗУТ.</w:t>
      </w:r>
    </w:p>
    <w:p w14:paraId="04D73575" w14:textId="77777777" w:rsidR="009C1403" w:rsidRPr="009C1403" w:rsidRDefault="009C1403" w:rsidP="009C1403">
      <w:pPr>
        <w:jc w:val="both"/>
        <w:rPr>
          <w:rFonts w:ascii="Times New Roman" w:hAnsi="Times New Roman" w:cs="Times New Roman"/>
          <w:sz w:val="24"/>
          <w:szCs w:val="24"/>
        </w:rPr>
      </w:pPr>
      <w:r w:rsidRPr="009C1403">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9C1403">
        <w:rPr>
          <w:rFonts w:ascii="Times New Roman" w:hAnsi="Times New Roman" w:cs="Times New Roman"/>
          <w:sz w:val="24"/>
          <w:szCs w:val="24"/>
        </w:rPr>
        <w:t>гр.Бургас</w:t>
      </w:r>
      <w:proofErr w:type="spellEnd"/>
      <w:r w:rsidRPr="009C1403">
        <w:rPr>
          <w:rFonts w:ascii="Times New Roman" w:hAnsi="Times New Roman" w:cs="Times New Roman"/>
          <w:sz w:val="24"/>
          <w:szCs w:val="24"/>
        </w:rPr>
        <w:t>.</w:t>
      </w:r>
    </w:p>
    <w:p w14:paraId="2194DFD8" w14:textId="77999A94" w:rsidR="00CB3F04" w:rsidRPr="00CB3F04" w:rsidRDefault="00CB3F04" w:rsidP="00CB3F04">
      <w:pPr>
        <w:pStyle w:val="a8"/>
        <w:shd w:val="clear" w:color="auto" w:fill="FFFFFF"/>
        <w:spacing w:after="0"/>
        <w:ind w:firstLine="708"/>
        <w:jc w:val="both"/>
        <w:rPr>
          <w:iCs/>
        </w:rPr>
      </w:pPr>
      <w:r w:rsidRPr="00CB3F04">
        <w:rPr>
          <w:b/>
          <w:bCs/>
          <w:i/>
          <w:u w:val="single"/>
        </w:rPr>
        <w:t xml:space="preserve">Отговор по изпълнение на решението: </w:t>
      </w:r>
      <w:r w:rsidRPr="00CB3F04">
        <w:rPr>
          <w:iCs/>
        </w:rPr>
        <w:t>След одобряване на заданието, не е внесен ПУП-ПП за разглеждане и одобряване.</w:t>
      </w:r>
    </w:p>
    <w:p w14:paraId="2057B862" w14:textId="77777777" w:rsidR="009C1403" w:rsidRPr="009C1403" w:rsidRDefault="009C1403" w:rsidP="00CB2603">
      <w:pPr>
        <w:ind w:left="851" w:firstLine="13"/>
        <w:jc w:val="both"/>
        <w:rPr>
          <w:rFonts w:ascii="Times New Roman" w:hAnsi="Times New Roman" w:cs="Times New Roman"/>
          <w:sz w:val="24"/>
          <w:szCs w:val="24"/>
        </w:rPr>
      </w:pPr>
    </w:p>
    <w:p w14:paraId="5A1103AD" w14:textId="40B1BE80" w:rsidR="00876866" w:rsidRPr="00876866" w:rsidRDefault="00876866" w:rsidP="00876866">
      <w:pPr>
        <w:tabs>
          <w:tab w:val="center" w:pos="5904"/>
          <w:tab w:val="left" w:pos="7820"/>
        </w:tabs>
        <w:ind w:firstLine="709"/>
        <w:jc w:val="both"/>
        <w:rPr>
          <w:rFonts w:ascii="Times New Roman" w:hAnsi="Times New Roman" w:cs="Times New Roman"/>
          <w:sz w:val="24"/>
          <w:szCs w:val="24"/>
        </w:rPr>
      </w:pPr>
      <w:r w:rsidRPr="00876866">
        <w:rPr>
          <w:rFonts w:ascii="Times New Roman" w:hAnsi="Times New Roman" w:cs="Times New Roman"/>
          <w:b/>
          <w:bCs/>
          <w:sz w:val="24"/>
          <w:szCs w:val="24"/>
        </w:rPr>
        <w:t>39.</w:t>
      </w:r>
      <w:r w:rsidRPr="00876866">
        <w:rPr>
          <w:rFonts w:ascii="Times New Roman" w:hAnsi="Times New Roman" w:cs="Times New Roman"/>
          <w:sz w:val="24"/>
          <w:szCs w:val="24"/>
          <w:lang w:bidi="bg-BG"/>
        </w:rPr>
        <w:t xml:space="preserve"> По т.42. от дневния ред:„</w:t>
      </w:r>
      <w:r w:rsidRPr="00876866">
        <w:rPr>
          <w:rFonts w:ascii="Times New Roman" w:hAnsi="Times New Roman" w:cs="Times New Roman"/>
          <w:sz w:val="24"/>
          <w:szCs w:val="24"/>
        </w:rPr>
        <w:t>ОС-480/15.04.2024г. - Докладна записка от Адам Адамов - Председател на Общински съвет - Поморие, относно предложение за избор на одитор</w:t>
      </w:r>
      <w:r w:rsidRPr="00876866">
        <w:rPr>
          <w:rFonts w:ascii="Times New Roman" w:hAnsi="Times New Roman" w:cs="Times New Roman"/>
          <w:sz w:val="24"/>
          <w:szCs w:val="24"/>
          <w:lang w:val="en-AU"/>
        </w:rPr>
        <w:t xml:space="preserve"> </w:t>
      </w:r>
      <w:r w:rsidRPr="00876866">
        <w:rPr>
          <w:rFonts w:ascii="Times New Roman" w:hAnsi="Times New Roman" w:cs="Times New Roman"/>
          <w:sz w:val="24"/>
          <w:szCs w:val="24"/>
        </w:rPr>
        <w:t>на Дружество „Чистота Поморие” ЕООД за 2023г. от Ивайло Димитров - У</w:t>
      </w:r>
      <w:proofErr w:type="spellStart"/>
      <w:r w:rsidRPr="00876866">
        <w:rPr>
          <w:rFonts w:ascii="Times New Roman" w:hAnsi="Times New Roman" w:cs="Times New Roman"/>
          <w:sz w:val="24"/>
          <w:szCs w:val="24"/>
          <w:lang w:val="en-AU"/>
        </w:rPr>
        <w:t>правител</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на</w:t>
      </w:r>
      <w:proofErr w:type="spellEnd"/>
      <w:r w:rsidRPr="00876866">
        <w:rPr>
          <w:rFonts w:ascii="Times New Roman" w:hAnsi="Times New Roman" w:cs="Times New Roman"/>
          <w:sz w:val="24"/>
          <w:szCs w:val="24"/>
        </w:rPr>
        <w:t xml:space="preserve"> Дружеството.</w:t>
      </w:r>
      <w:r w:rsidRPr="00876866">
        <w:rPr>
          <w:rFonts w:ascii="Times New Roman" w:hAnsi="Times New Roman" w:cs="Times New Roman"/>
          <w:sz w:val="24"/>
          <w:szCs w:val="24"/>
          <w:lang w:bidi="bg-BG"/>
        </w:rPr>
        <w:t xml:space="preserve">“ </w:t>
      </w:r>
    </w:p>
    <w:p w14:paraId="59C6F823" w14:textId="77777777" w:rsidR="00876866" w:rsidRPr="00876866" w:rsidRDefault="00876866" w:rsidP="00876866">
      <w:pPr>
        <w:ind w:firstLine="708"/>
        <w:jc w:val="center"/>
        <w:rPr>
          <w:rFonts w:ascii="Times New Roman" w:hAnsi="Times New Roman" w:cs="Times New Roman"/>
          <w:b/>
          <w:sz w:val="24"/>
          <w:szCs w:val="24"/>
          <w:lang w:bidi="bg-BG"/>
        </w:rPr>
      </w:pPr>
      <w:r w:rsidRPr="00876866">
        <w:rPr>
          <w:rFonts w:ascii="Times New Roman" w:hAnsi="Times New Roman" w:cs="Times New Roman"/>
          <w:b/>
          <w:sz w:val="24"/>
          <w:szCs w:val="24"/>
          <w:lang w:bidi="bg-BG"/>
        </w:rPr>
        <w:t>Р Е Ш Е Н И Е</w:t>
      </w:r>
    </w:p>
    <w:p w14:paraId="412A2CF5" w14:textId="77777777" w:rsidR="00876866" w:rsidRPr="00876866" w:rsidRDefault="00876866" w:rsidP="00876866">
      <w:pPr>
        <w:ind w:firstLine="708"/>
        <w:jc w:val="center"/>
        <w:rPr>
          <w:rFonts w:ascii="Times New Roman" w:hAnsi="Times New Roman" w:cs="Times New Roman"/>
          <w:b/>
          <w:sz w:val="24"/>
          <w:szCs w:val="24"/>
          <w:lang w:bidi="bg-BG"/>
        </w:rPr>
      </w:pPr>
      <w:r w:rsidRPr="00876866">
        <w:rPr>
          <w:rFonts w:ascii="Times New Roman" w:hAnsi="Times New Roman" w:cs="Times New Roman"/>
          <w:b/>
          <w:sz w:val="24"/>
          <w:szCs w:val="24"/>
          <w:lang w:bidi="bg-BG"/>
        </w:rPr>
        <w:t>№ 195/25.04.2024г.</w:t>
      </w:r>
    </w:p>
    <w:p w14:paraId="0A0B8F78" w14:textId="77777777" w:rsidR="00876866" w:rsidRPr="00876866" w:rsidRDefault="00876866" w:rsidP="00876866">
      <w:pPr>
        <w:ind w:firstLine="709"/>
        <w:jc w:val="both"/>
        <w:rPr>
          <w:rFonts w:ascii="Times New Roman" w:hAnsi="Times New Roman" w:cs="Times New Roman"/>
          <w:sz w:val="24"/>
          <w:szCs w:val="24"/>
        </w:rPr>
      </w:pPr>
      <w:r w:rsidRPr="00876866">
        <w:rPr>
          <w:rFonts w:ascii="Times New Roman" w:hAnsi="Times New Roman" w:cs="Times New Roman"/>
          <w:sz w:val="24"/>
          <w:szCs w:val="24"/>
        </w:rPr>
        <w:t>1. Н</w:t>
      </w:r>
      <w:r w:rsidRPr="00876866">
        <w:rPr>
          <w:rFonts w:ascii="Times New Roman" w:hAnsi="Times New Roman" w:cs="Times New Roman"/>
          <w:sz w:val="24"/>
          <w:szCs w:val="24"/>
          <w:lang w:val="en-AU"/>
        </w:rPr>
        <w:t xml:space="preserve">а </w:t>
      </w:r>
      <w:proofErr w:type="spellStart"/>
      <w:r w:rsidRPr="00876866">
        <w:rPr>
          <w:rFonts w:ascii="Times New Roman" w:hAnsi="Times New Roman" w:cs="Times New Roman"/>
          <w:sz w:val="24"/>
          <w:szCs w:val="24"/>
          <w:lang w:val="en-AU"/>
        </w:rPr>
        <w:t>основание</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чл</w:t>
      </w:r>
      <w:proofErr w:type="spellEnd"/>
      <w:r w:rsidRPr="00876866">
        <w:rPr>
          <w:rFonts w:ascii="Times New Roman" w:hAnsi="Times New Roman" w:cs="Times New Roman"/>
          <w:sz w:val="24"/>
          <w:szCs w:val="24"/>
          <w:lang w:val="en-AU"/>
        </w:rPr>
        <w:t>. 21</w:t>
      </w:r>
      <w:r w:rsidRPr="00876866">
        <w:rPr>
          <w:rFonts w:ascii="Times New Roman" w:hAnsi="Times New Roman" w:cs="Times New Roman"/>
          <w:sz w:val="24"/>
          <w:szCs w:val="24"/>
        </w:rPr>
        <w:t>,</w:t>
      </w:r>
      <w:r w:rsidRPr="00876866">
        <w:rPr>
          <w:rFonts w:ascii="Times New Roman" w:hAnsi="Times New Roman" w:cs="Times New Roman"/>
          <w:sz w:val="24"/>
          <w:szCs w:val="24"/>
          <w:lang w:val="en-AU"/>
        </w:rPr>
        <w:t xml:space="preserve"> ал.1</w:t>
      </w:r>
      <w:r w:rsidRPr="00876866">
        <w:rPr>
          <w:rFonts w:ascii="Times New Roman" w:hAnsi="Times New Roman" w:cs="Times New Roman"/>
          <w:sz w:val="24"/>
          <w:szCs w:val="24"/>
        </w:rPr>
        <w:t>,</w:t>
      </w:r>
      <w:r w:rsidRPr="00876866">
        <w:rPr>
          <w:rFonts w:ascii="Times New Roman" w:hAnsi="Times New Roman" w:cs="Times New Roman"/>
          <w:sz w:val="24"/>
          <w:szCs w:val="24"/>
          <w:lang w:val="en-AU"/>
        </w:rPr>
        <w:t xml:space="preserve"> т.</w:t>
      </w:r>
      <w:r w:rsidRPr="00876866">
        <w:rPr>
          <w:rFonts w:ascii="Times New Roman" w:hAnsi="Times New Roman" w:cs="Times New Roman"/>
          <w:sz w:val="24"/>
          <w:szCs w:val="24"/>
        </w:rPr>
        <w:t xml:space="preserve">23 и ал.2 от </w:t>
      </w:r>
      <w:r w:rsidRPr="00876866">
        <w:rPr>
          <w:rFonts w:ascii="Times New Roman" w:hAnsi="Times New Roman" w:cs="Times New Roman"/>
          <w:sz w:val="24"/>
          <w:szCs w:val="24"/>
          <w:lang w:val="en-AU"/>
        </w:rPr>
        <w:t>ЗМСМА</w:t>
      </w:r>
      <w:r w:rsidRPr="00876866">
        <w:rPr>
          <w:rFonts w:ascii="Times New Roman" w:hAnsi="Times New Roman" w:cs="Times New Roman"/>
          <w:sz w:val="24"/>
          <w:szCs w:val="24"/>
        </w:rPr>
        <w:t>, във връзка с</w:t>
      </w:r>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чл</w:t>
      </w:r>
      <w:proofErr w:type="spellEnd"/>
      <w:r w:rsidRPr="00876866">
        <w:rPr>
          <w:rFonts w:ascii="Times New Roman" w:hAnsi="Times New Roman" w:cs="Times New Roman"/>
          <w:sz w:val="24"/>
          <w:szCs w:val="24"/>
          <w:lang w:val="en-AU"/>
        </w:rPr>
        <w:t>.</w:t>
      </w:r>
      <w:r w:rsidRPr="00876866">
        <w:rPr>
          <w:rFonts w:ascii="Times New Roman" w:hAnsi="Times New Roman" w:cs="Times New Roman"/>
          <w:sz w:val="24"/>
          <w:szCs w:val="24"/>
        </w:rPr>
        <w:t xml:space="preserve">26 </w:t>
      </w:r>
      <w:proofErr w:type="spellStart"/>
      <w:r w:rsidRPr="00876866">
        <w:rPr>
          <w:rFonts w:ascii="Times New Roman" w:hAnsi="Times New Roman" w:cs="Times New Roman"/>
          <w:sz w:val="24"/>
          <w:szCs w:val="24"/>
          <w:lang w:val="en-AU"/>
        </w:rPr>
        <w:t>от</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Закона</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за</w:t>
      </w:r>
      <w:proofErr w:type="spellEnd"/>
      <w:r w:rsidRPr="00876866">
        <w:rPr>
          <w:rFonts w:ascii="Times New Roman" w:hAnsi="Times New Roman" w:cs="Times New Roman"/>
          <w:sz w:val="24"/>
          <w:szCs w:val="24"/>
          <w:lang w:val="en-AU"/>
        </w:rPr>
        <w:t xml:space="preserve"> </w:t>
      </w:r>
      <w:r w:rsidRPr="00876866">
        <w:rPr>
          <w:rFonts w:ascii="Times New Roman" w:hAnsi="Times New Roman" w:cs="Times New Roman"/>
          <w:sz w:val="24"/>
          <w:szCs w:val="24"/>
        </w:rPr>
        <w:t>публичните предприятия</w:t>
      </w:r>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чл</w:t>
      </w:r>
      <w:proofErr w:type="spellEnd"/>
      <w:r w:rsidRPr="00876866">
        <w:rPr>
          <w:rFonts w:ascii="Times New Roman" w:hAnsi="Times New Roman" w:cs="Times New Roman"/>
          <w:sz w:val="24"/>
          <w:szCs w:val="24"/>
          <w:lang w:val="en-AU"/>
        </w:rPr>
        <w:t xml:space="preserve">. 146 </w:t>
      </w:r>
      <w:proofErr w:type="spellStart"/>
      <w:r w:rsidRPr="00876866">
        <w:rPr>
          <w:rFonts w:ascii="Times New Roman" w:hAnsi="Times New Roman" w:cs="Times New Roman"/>
          <w:sz w:val="24"/>
          <w:szCs w:val="24"/>
          <w:lang w:val="en-AU"/>
        </w:rPr>
        <w:t>от</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Търговския</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закон</w:t>
      </w:r>
      <w:proofErr w:type="spellEnd"/>
      <w:r w:rsidRPr="00876866">
        <w:rPr>
          <w:rFonts w:ascii="Times New Roman" w:hAnsi="Times New Roman" w:cs="Times New Roman"/>
          <w:sz w:val="24"/>
          <w:szCs w:val="24"/>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Общински</w:t>
      </w:r>
      <w:proofErr w:type="spellEnd"/>
      <w:r w:rsidRPr="00876866">
        <w:rPr>
          <w:rFonts w:ascii="Times New Roman" w:hAnsi="Times New Roman" w:cs="Times New Roman"/>
          <w:sz w:val="24"/>
          <w:szCs w:val="24"/>
          <w:lang w:val="en-AU"/>
        </w:rPr>
        <w:t xml:space="preserve"> с</w:t>
      </w:r>
      <w:r w:rsidRPr="00876866">
        <w:rPr>
          <w:rFonts w:ascii="Times New Roman" w:hAnsi="Times New Roman" w:cs="Times New Roman"/>
          <w:sz w:val="24"/>
          <w:szCs w:val="24"/>
        </w:rPr>
        <w:t>ъ</w:t>
      </w:r>
      <w:proofErr w:type="spellStart"/>
      <w:r w:rsidRPr="00876866">
        <w:rPr>
          <w:rFonts w:ascii="Times New Roman" w:hAnsi="Times New Roman" w:cs="Times New Roman"/>
          <w:sz w:val="24"/>
          <w:szCs w:val="24"/>
          <w:lang w:val="en-AU"/>
        </w:rPr>
        <w:t>вет</w:t>
      </w:r>
      <w:proofErr w:type="spellEnd"/>
      <w:r w:rsidRPr="00876866">
        <w:rPr>
          <w:rFonts w:ascii="Times New Roman" w:hAnsi="Times New Roman" w:cs="Times New Roman"/>
          <w:sz w:val="24"/>
          <w:szCs w:val="24"/>
          <w:lang w:val="en-AU"/>
        </w:rPr>
        <w:t xml:space="preserve"> </w:t>
      </w:r>
      <w:r w:rsidRPr="00876866">
        <w:rPr>
          <w:rFonts w:ascii="Times New Roman" w:hAnsi="Times New Roman" w:cs="Times New Roman"/>
          <w:sz w:val="24"/>
          <w:szCs w:val="24"/>
        </w:rPr>
        <w:t xml:space="preserve">- </w:t>
      </w:r>
      <w:proofErr w:type="spellStart"/>
      <w:r w:rsidRPr="00876866">
        <w:rPr>
          <w:rFonts w:ascii="Times New Roman" w:hAnsi="Times New Roman" w:cs="Times New Roman"/>
          <w:sz w:val="24"/>
          <w:szCs w:val="24"/>
          <w:lang w:val="en-AU"/>
        </w:rPr>
        <w:t>Поморие</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дава</w:t>
      </w:r>
      <w:proofErr w:type="spellEnd"/>
      <w:r w:rsidRPr="00876866">
        <w:rPr>
          <w:rFonts w:ascii="Times New Roman" w:hAnsi="Times New Roman" w:cs="Times New Roman"/>
          <w:sz w:val="24"/>
          <w:szCs w:val="24"/>
          <w:lang w:val="en-AU"/>
        </w:rPr>
        <w:t xml:space="preserve"> </w:t>
      </w:r>
      <w:proofErr w:type="spellStart"/>
      <w:r w:rsidRPr="00876866">
        <w:rPr>
          <w:rFonts w:ascii="Times New Roman" w:hAnsi="Times New Roman" w:cs="Times New Roman"/>
          <w:sz w:val="24"/>
          <w:szCs w:val="24"/>
          <w:lang w:val="en-AU"/>
        </w:rPr>
        <w:t>съгласие</w:t>
      </w:r>
      <w:proofErr w:type="spellEnd"/>
      <w:r w:rsidRPr="00876866">
        <w:rPr>
          <w:rFonts w:ascii="Times New Roman" w:hAnsi="Times New Roman" w:cs="Times New Roman"/>
          <w:sz w:val="24"/>
          <w:szCs w:val="24"/>
          <w:lang w:val="en-AU"/>
        </w:rPr>
        <w:t xml:space="preserve"> </w:t>
      </w:r>
      <w:r w:rsidRPr="00876866">
        <w:rPr>
          <w:rFonts w:ascii="Times New Roman" w:hAnsi="Times New Roman" w:cs="Times New Roman"/>
          <w:sz w:val="24"/>
          <w:szCs w:val="24"/>
        </w:rPr>
        <w:t>и избира Марияна Костадинова Апостолова – дипломиран експерт – счетоводител и регистриран одитор №0856/2019г. да извърши одит на Дружество „Чистота Поморие“ ЕООД за 2023г.</w:t>
      </w:r>
    </w:p>
    <w:p w14:paraId="788BA79C" w14:textId="77777777" w:rsidR="00876866" w:rsidRDefault="00876866" w:rsidP="00876866">
      <w:pPr>
        <w:ind w:firstLine="709"/>
        <w:jc w:val="both"/>
        <w:rPr>
          <w:rFonts w:ascii="Times New Roman" w:hAnsi="Times New Roman" w:cs="Times New Roman"/>
          <w:sz w:val="24"/>
          <w:szCs w:val="24"/>
        </w:rPr>
      </w:pPr>
      <w:r w:rsidRPr="00876866">
        <w:rPr>
          <w:rFonts w:ascii="Times New Roman" w:hAnsi="Times New Roman" w:cs="Times New Roman"/>
          <w:sz w:val="24"/>
          <w:szCs w:val="24"/>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14:paraId="3B63AF36" w14:textId="715D752A" w:rsidR="00876866" w:rsidRDefault="00876866" w:rsidP="00876866">
      <w:pPr>
        <w:ind w:firstLine="708"/>
        <w:jc w:val="both"/>
        <w:rPr>
          <w:rFonts w:ascii="Times New Roman" w:hAnsi="Times New Roman" w:cs="Times New Roman"/>
          <w:sz w:val="24"/>
          <w:szCs w:val="24"/>
        </w:rPr>
      </w:pPr>
      <w:r w:rsidRPr="0087686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w:t>
      </w:r>
      <w:r w:rsidRPr="00876866">
        <w:rPr>
          <w:rFonts w:ascii="Times New Roman" w:hAnsi="Times New Roman" w:cs="Times New Roman"/>
          <w:sz w:val="24"/>
          <w:szCs w:val="24"/>
        </w:rPr>
        <w:t xml:space="preserve"> Подписан е договор с одитора г-жа Марияна Апостолова на 02.05.2024 г. Заверката на ГФО на Дружество „Чистота </w:t>
      </w:r>
      <w:r w:rsidRPr="00876866">
        <w:rPr>
          <w:rFonts w:ascii="Times New Roman" w:hAnsi="Times New Roman" w:cs="Times New Roman"/>
          <w:sz w:val="24"/>
          <w:szCs w:val="24"/>
        </w:rPr>
        <w:lastRenderedPageBreak/>
        <w:t>Поморие“ ЕООД за 2023 г. е извършена. Отчетът е внесен за разглеждане и приемане от Общински съвет – Поморие на 11.09.2024 г.</w:t>
      </w:r>
    </w:p>
    <w:p w14:paraId="43CDDDDF" w14:textId="77777777" w:rsidR="00D67897" w:rsidRDefault="00D67897" w:rsidP="00876866">
      <w:pPr>
        <w:ind w:firstLine="708"/>
        <w:jc w:val="both"/>
        <w:rPr>
          <w:rFonts w:ascii="Times New Roman" w:hAnsi="Times New Roman" w:cs="Times New Roman"/>
          <w:sz w:val="24"/>
          <w:szCs w:val="24"/>
        </w:rPr>
      </w:pPr>
    </w:p>
    <w:p w14:paraId="25E9B52A" w14:textId="7DE60D83" w:rsidR="00D67897" w:rsidRPr="00D67897" w:rsidRDefault="00D67897" w:rsidP="00D67897">
      <w:pPr>
        <w:tabs>
          <w:tab w:val="center" w:pos="5904"/>
          <w:tab w:val="left" w:pos="7820"/>
        </w:tabs>
        <w:ind w:firstLine="709"/>
        <w:jc w:val="both"/>
        <w:rPr>
          <w:rFonts w:ascii="Times New Roman" w:hAnsi="Times New Roman" w:cs="Times New Roman"/>
          <w:sz w:val="24"/>
          <w:szCs w:val="24"/>
        </w:rPr>
      </w:pPr>
      <w:r w:rsidRPr="007C6BA1">
        <w:rPr>
          <w:rFonts w:ascii="Times New Roman" w:hAnsi="Times New Roman" w:cs="Times New Roman"/>
          <w:b/>
          <w:bCs/>
          <w:sz w:val="24"/>
          <w:szCs w:val="24"/>
          <w:lang w:bidi="bg-BG"/>
        </w:rPr>
        <w:t>40.</w:t>
      </w:r>
      <w:r w:rsidRPr="00D67897">
        <w:rPr>
          <w:rFonts w:ascii="Times New Roman" w:hAnsi="Times New Roman" w:cs="Times New Roman"/>
          <w:sz w:val="24"/>
          <w:szCs w:val="24"/>
          <w:lang w:bidi="bg-BG"/>
        </w:rPr>
        <w:t>По т.45. от дневния ред:„</w:t>
      </w:r>
      <w:r w:rsidRPr="00D67897">
        <w:rPr>
          <w:rFonts w:ascii="Times New Roman" w:hAnsi="Times New Roman" w:cs="Times New Roman"/>
          <w:sz w:val="24"/>
          <w:szCs w:val="24"/>
        </w:rPr>
        <w:t>ОС-497/18.04.2024г. - Докладна записка от Иван Алексиев – Кмет на Община Поморие, относно</w:t>
      </w:r>
      <w:r w:rsidRPr="00D67897">
        <w:rPr>
          <w:rFonts w:ascii="Times New Roman" w:hAnsi="Times New Roman" w:cs="Times New Roman"/>
          <w:bCs/>
          <w:sz w:val="24"/>
          <w:szCs w:val="24"/>
        </w:rPr>
        <w:t xml:space="preserve"> п</w:t>
      </w:r>
      <w:r w:rsidRPr="00D67897">
        <w:rPr>
          <w:rFonts w:ascii="Times New Roman" w:hAnsi="Times New Roman" w:cs="Times New Roman"/>
          <w:sz w:val="24"/>
          <w:szCs w:val="24"/>
        </w:rPr>
        <w:t>риемане на нов Правилник за устройството и дейността на Общинско Предприятие „Благоустройство, комунални и строително - ремонтни дейности” – Поморие</w:t>
      </w:r>
      <w:r w:rsidRPr="00D67897">
        <w:rPr>
          <w:rFonts w:ascii="Times New Roman" w:hAnsi="Times New Roman" w:cs="Times New Roman"/>
          <w:bCs/>
          <w:sz w:val="24"/>
          <w:szCs w:val="24"/>
        </w:rPr>
        <w:t>.</w:t>
      </w:r>
      <w:r w:rsidRPr="00D67897">
        <w:rPr>
          <w:rFonts w:ascii="Times New Roman" w:hAnsi="Times New Roman" w:cs="Times New Roman"/>
          <w:sz w:val="24"/>
          <w:szCs w:val="24"/>
          <w:lang w:bidi="bg-BG"/>
        </w:rPr>
        <w:t xml:space="preserve">“ </w:t>
      </w:r>
    </w:p>
    <w:p w14:paraId="11D7C595" w14:textId="77777777" w:rsidR="00D67897" w:rsidRPr="00D67897" w:rsidRDefault="00D67897" w:rsidP="00D67897">
      <w:pPr>
        <w:ind w:firstLine="708"/>
        <w:jc w:val="center"/>
        <w:rPr>
          <w:rFonts w:ascii="Times New Roman" w:hAnsi="Times New Roman" w:cs="Times New Roman"/>
          <w:b/>
          <w:sz w:val="24"/>
          <w:szCs w:val="24"/>
          <w:lang w:bidi="bg-BG"/>
        </w:rPr>
      </w:pPr>
      <w:r w:rsidRPr="00D67897">
        <w:rPr>
          <w:rFonts w:ascii="Times New Roman" w:hAnsi="Times New Roman" w:cs="Times New Roman"/>
          <w:b/>
          <w:sz w:val="24"/>
          <w:szCs w:val="24"/>
          <w:lang w:bidi="bg-BG"/>
        </w:rPr>
        <w:t>Р Е Ш Е Н И Е</w:t>
      </w:r>
    </w:p>
    <w:p w14:paraId="1DC396E2" w14:textId="77777777" w:rsidR="00D67897" w:rsidRPr="00D67897" w:rsidRDefault="00D67897" w:rsidP="00D67897">
      <w:pPr>
        <w:ind w:firstLine="708"/>
        <w:jc w:val="center"/>
        <w:rPr>
          <w:rFonts w:ascii="Times New Roman" w:hAnsi="Times New Roman" w:cs="Times New Roman"/>
          <w:b/>
          <w:sz w:val="24"/>
          <w:szCs w:val="24"/>
          <w:lang w:bidi="bg-BG"/>
        </w:rPr>
      </w:pPr>
      <w:r w:rsidRPr="00D67897">
        <w:rPr>
          <w:rFonts w:ascii="Times New Roman" w:hAnsi="Times New Roman" w:cs="Times New Roman"/>
          <w:b/>
          <w:sz w:val="24"/>
          <w:szCs w:val="24"/>
          <w:lang w:bidi="bg-BG"/>
        </w:rPr>
        <w:t>№ 198/25.04.2024г.</w:t>
      </w:r>
    </w:p>
    <w:p w14:paraId="738026F4" w14:textId="77777777" w:rsidR="00D67897" w:rsidRPr="00D67897" w:rsidRDefault="00D67897" w:rsidP="00D67897">
      <w:pPr>
        <w:shd w:val="clear" w:color="auto" w:fill="FFFFFF"/>
        <w:ind w:firstLine="708"/>
        <w:jc w:val="both"/>
        <w:rPr>
          <w:rFonts w:ascii="Times New Roman" w:hAnsi="Times New Roman" w:cs="Times New Roman"/>
          <w:sz w:val="24"/>
          <w:szCs w:val="24"/>
        </w:rPr>
      </w:pPr>
      <w:r w:rsidRPr="00D67897">
        <w:rPr>
          <w:rFonts w:ascii="Times New Roman" w:hAnsi="Times New Roman" w:cs="Times New Roman"/>
          <w:sz w:val="24"/>
          <w:szCs w:val="24"/>
        </w:rPr>
        <w:t>На основание чл.21, ал.2 от ЗМСМА, чл.52, ал.3 и 4 от ЗОС, чл.76, ал.3 и чл.79 от Административнопроцесуалния кодекс, Общински съвет – Поморие:</w:t>
      </w:r>
    </w:p>
    <w:p w14:paraId="16634A17" w14:textId="77777777" w:rsidR="00D67897" w:rsidRPr="00D67897" w:rsidRDefault="00D67897" w:rsidP="00D67897">
      <w:pPr>
        <w:shd w:val="clear" w:color="auto" w:fill="FFFFFF"/>
        <w:ind w:firstLine="708"/>
        <w:jc w:val="both"/>
        <w:rPr>
          <w:rFonts w:ascii="Times New Roman" w:hAnsi="Times New Roman" w:cs="Times New Roman"/>
          <w:sz w:val="24"/>
          <w:szCs w:val="24"/>
        </w:rPr>
      </w:pPr>
    </w:p>
    <w:p w14:paraId="7A1E1A1C" w14:textId="77777777" w:rsidR="00D67897" w:rsidRPr="00D67897" w:rsidRDefault="00D67897" w:rsidP="00D67897">
      <w:pPr>
        <w:shd w:val="clear" w:color="auto" w:fill="FFFFFF"/>
        <w:ind w:firstLine="708"/>
        <w:jc w:val="both"/>
        <w:rPr>
          <w:rFonts w:ascii="Times New Roman" w:hAnsi="Times New Roman" w:cs="Times New Roman"/>
          <w:sz w:val="24"/>
          <w:szCs w:val="24"/>
        </w:rPr>
      </w:pPr>
      <w:r w:rsidRPr="00D67897">
        <w:rPr>
          <w:rFonts w:ascii="Times New Roman" w:hAnsi="Times New Roman" w:cs="Times New Roman"/>
          <w:sz w:val="24"/>
          <w:szCs w:val="24"/>
        </w:rPr>
        <w:t>1.Отменя Правилник за устройството и дейността  на Общинско Предприятие „Благоустройство, комунални и строително-ремонтни дейности” – Поморие, приет с Решение №915/11.03.2014г.; изм. с Решение № 746/28.02.2022г.</w:t>
      </w:r>
    </w:p>
    <w:p w14:paraId="6FDCA87E" w14:textId="77777777" w:rsidR="00D67897" w:rsidRPr="00D67897" w:rsidRDefault="00D67897" w:rsidP="00D67897">
      <w:pPr>
        <w:shd w:val="clear" w:color="auto" w:fill="FFFFFF"/>
        <w:ind w:firstLine="708"/>
        <w:jc w:val="both"/>
        <w:rPr>
          <w:rFonts w:ascii="Times New Roman" w:hAnsi="Times New Roman" w:cs="Times New Roman"/>
          <w:sz w:val="24"/>
          <w:szCs w:val="24"/>
        </w:rPr>
      </w:pPr>
      <w:r w:rsidRPr="00D67897">
        <w:rPr>
          <w:rFonts w:ascii="Times New Roman" w:hAnsi="Times New Roman" w:cs="Times New Roman"/>
          <w:sz w:val="24"/>
          <w:szCs w:val="24"/>
        </w:rPr>
        <w:t>2.Приема Нов Правилник за устройството и дейността  на Общинско Предприятие „Благоустройство, комунални и строително-ремонтни дейности” – Поморие, който е неразделна част от настоящото решение</w:t>
      </w:r>
    </w:p>
    <w:p w14:paraId="7F38E195" w14:textId="77777777" w:rsidR="00D67897" w:rsidRPr="00D67897" w:rsidRDefault="00D67897" w:rsidP="00D67897">
      <w:pPr>
        <w:shd w:val="clear" w:color="auto" w:fill="FFFFFF"/>
        <w:ind w:firstLine="708"/>
        <w:jc w:val="both"/>
        <w:rPr>
          <w:rFonts w:ascii="Times New Roman" w:hAnsi="Times New Roman" w:cs="Times New Roman"/>
          <w:sz w:val="24"/>
          <w:szCs w:val="24"/>
        </w:rPr>
      </w:pPr>
      <w:r w:rsidRPr="00D67897">
        <w:rPr>
          <w:rFonts w:ascii="Times New Roman" w:hAnsi="Times New Roman" w:cs="Times New Roman"/>
          <w:sz w:val="24"/>
          <w:szCs w:val="24"/>
        </w:rPr>
        <w:t>3.На основание чл.60, ал.1 от АПК, във връзка с необходимостта от извършване на голям обем неотложни ремонтни дейности и краткия срок до влизане в сила на забраната за строително-монтажни дейности, допуска предварително изпълнение на настоящото решение.</w:t>
      </w:r>
    </w:p>
    <w:p w14:paraId="743EBD1B" w14:textId="6D9A2A6D" w:rsidR="00D67897" w:rsidRDefault="007C6BA1" w:rsidP="00876866">
      <w:pPr>
        <w:ind w:firstLine="708"/>
        <w:jc w:val="both"/>
        <w:rPr>
          <w:rFonts w:ascii="Times New Roman" w:hAnsi="Times New Roman" w:cs="Times New Roman"/>
          <w:sz w:val="24"/>
          <w:szCs w:val="24"/>
        </w:rPr>
      </w:pPr>
      <w:r w:rsidRPr="00876866">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Променя се числеността на щатното разписание от 40 на 48 бр., 6 бр. работник строителство, 1 бр. технически ръководител и 1 бр. шофьор.</w:t>
      </w:r>
    </w:p>
    <w:p w14:paraId="5102E3F2" w14:textId="77777777" w:rsidR="007C6BA1" w:rsidRDefault="007C6BA1" w:rsidP="00876866">
      <w:pPr>
        <w:ind w:firstLine="708"/>
        <w:jc w:val="both"/>
        <w:rPr>
          <w:rFonts w:ascii="Times New Roman" w:hAnsi="Times New Roman" w:cs="Times New Roman"/>
          <w:sz w:val="24"/>
          <w:szCs w:val="24"/>
        </w:rPr>
      </w:pPr>
    </w:p>
    <w:p w14:paraId="625DE86F" w14:textId="77777777" w:rsidR="007C6BA1" w:rsidRDefault="007C6BA1" w:rsidP="00876866">
      <w:pPr>
        <w:ind w:firstLine="708"/>
        <w:jc w:val="both"/>
        <w:rPr>
          <w:rFonts w:ascii="Times New Roman" w:hAnsi="Times New Roman" w:cs="Times New Roman"/>
          <w:sz w:val="24"/>
          <w:szCs w:val="24"/>
        </w:rPr>
      </w:pPr>
    </w:p>
    <w:p w14:paraId="029812DB" w14:textId="77777777" w:rsidR="007C6BA1" w:rsidRDefault="007C6BA1" w:rsidP="00876866">
      <w:pPr>
        <w:ind w:firstLine="708"/>
        <w:jc w:val="both"/>
        <w:rPr>
          <w:rFonts w:ascii="Times New Roman" w:hAnsi="Times New Roman" w:cs="Times New Roman"/>
          <w:sz w:val="24"/>
          <w:szCs w:val="24"/>
        </w:rPr>
      </w:pPr>
    </w:p>
    <w:p w14:paraId="7B7841BF" w14:textId="77777777" w:rsidR="007C6BA1" w:rsidRDefault="007C6BA1" w:rsidP="00876866">
      <w:pPr>
        <w:ind w:firstLine="708"/>
        <w:jc w:val="both"/>
        <w:rPr>
          <w:rFonts w:ascii="Times New Roman" w:hAnsi="Times New Roman" w:cs="Times New Roman"/>
          <w:sz w:val="24"/>
          <w:szCs w:val="24"/>
        </w:rPr>
      </w:pPr>
    </w:p>
    <w:p w14:paraId="603E536D" w14:textId="77777777" w:rsidR="007C6BA1" w:rsidRDefault="007C6BA1" w:rsidP="00876866">
      <w:pPr>
        <w:ind w:firstLine="708"/>
        <w:jc w:val="both"/>
        <w:rPr>
          <w:rFonts w:ascii="Times New Roman" w:hAnsi="Times New Roman" w:cs="Times New Roman"/>
          <w:sz w:val="24"/>
          <w:szCs w:val="24"/>
        </w:rPr>
      </w:pPr>
    </w:p>
    <w:p w14:paraId="4AF077F9" w14:textId="77777777" w:rsidR="007C6BA1" w:rsidRDefault="007C6BA1" w:rsidP="00876866">
      <w:pPr>
        <w:ind w:firstLine="708"/>
        <w:jc w:val="both"/>
        <w:rPr>
          <w:rFonts w:ascii="Times New Roman" w:hAnsi="Times New Roman" w:cs="Times New Roman"/>
          <w:sz w:val="24"/>
          <w:szCs w:val="24"/>
        </w:rPr>
      </w:pPr>
    </w:p>
    <w:p w14:paraId="144A5C66" w14:textId="77777777" w:rsidR="007C6BA1" w:rsidRDefault="007C6BA1" w:rsidP="00876866">
      <w:pPr>
        <w:ind w:firstLine="708"/>
        <w:jc w:val="both"/>
        <w:rPr>
          <w:rFonts w:ascii="Times New Roman" w:hAnsi="Times New Roman" w:cs="Times New Roman"/>
          <w:sz w:val="24"/>
          <w:szCs w:val="24"/>
        </w:rPr>
      </w:pPr>
    </w:p>
    <w:p w14:paraId="1610036A" w14:textId="77777777" w:rsidR="007C6BA1" w:rsidRDefault="007C6BA1" w:rsidP="00876866">
      <w:pPr>
        <w:ind w:firstLine="708"/>
        <w:jc w:val="both"/>
        <w:rPr>
          <w:rFonts w:ascii="Times New Roman" w:hAnsi="Times New Roman" w:cs="Times New Roman"/>
          <w:sz w:val="24"/>
          <w:szCs w:val="24"/>
        </w:rPr>
      </w:pPr>
    </w:p>
    <w:p w14:paraId="1661DB5E" w14:textId="77777777" w:rsidR="007C6BA1" w:rsidRDefault="007C6BA1" w:rsidP="00876866">
      <w:pPr>
        <w:ind w:firstLine="708"/>
        <w:jc w:val="both"/>
        <w:rPr>
          <w:rFonts w:ascii="Times New Roman" w:hAnsi="Times New Roman" w:cs="Times New Roman"/>
          <w:sz w:val="24"/>
          <w:szCs w:val="24"/>
        </w:rPr>
      </w:pPr>
    </w:p>
    <w:p w14:paraId="76999623" w14:textId="37FC93AC" w:rsidR="007C6BA1" w:rsidRPr="00EC124A" w:rsidRDefault="007C6BA1" w:rsidP="007C6BA1">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 xml:space="preserve">Заседание на Общински съвет-Поморие проведено на </w:t>
      </w:r>
      <w:r>
        <w:rPr>
          <w:rFonts w:ascii="Times New Roman" w:hAnsi="Times New Roman" w:cs="Times New Roman"/>
          <w:b/>
          <w:bCs/>
          <w:sz w:val="24"/>
          <w:szCs w:val="24"/>
          <w:u w:val="single"/>
        </w:rPr>
        <w:t>30</w:t>
      </w:r>
      <w:r w:rsidRPr="00EC124A">
        <w:rPr>
          <w:rFonts w:ascii="Times New Roman" w:hAnsi="Times New Roman" w:cs="Times New Roman"/>
          <w:b/>
          <w:bCs/>
          <w:sz w:val="24"/>
          <w:szCs w:val="24"/>
          <w:u w:val="single"/>
        </w:rPr>
        <w:t>.</w:t>
      </w:r>
      <w:r>
        <w:rPr>
          <w:rFonts w:ascii="Times New Roman" w:hAnsi="Times New Roman" w:cs="Times New Roman"/>
          <w:b/>
          <w:bCs/>
          <w:sz w:val="24"/>
          <w:szCs w:val="24"/>
          <w:u w:val="single"/>
        </w:rPr>
        <w:t>05</w:t>
      </w:r>
      <w:r w:rsidRPr="00EC124A">
        <w:rPr>
          <w:rFonts w:ascii="Times New Roman" w:hAnsi="Times New Roman" w:cs="Times New Roman"/>
          <w:b/>
          <w:bCs/>
          <w:sz w:val="24"/>
          <w:szCs w:val="24"/>
          <w:u w:val="single"/>
        </w:rPr>
        <w:t>.202</w:t>
      </w:r>
      <w:r>
        <w:rPr>
          <w:rFonts w:ascii="Times New Roman" w:hAnsi="Times New Roman" w:cs="Times New Roman"/>
          <w:b/>
          <w:bCs/>
          <w:sz w:val="24"/>
          <w:szCs w:val="24"/>
          <w:u w:val="single"/>
        </w:rPr>
        <w:t>4</w:t>
      </w:r>
      <w:r w:rsidRPr="00EC124A">
        <w:rPr>
          <w:rFonts w:ascii="Times New Roman" w:hAnsi="Times New Roman" w:cs="Times New Roman"/>
          <w:b/>
          <w:bCs/>
          <w:sz w:val="24"/>
          <w:szCs w:val="24"/>
          <w:u w:val="single"/>
        </w:rPr>
        <w:t xml:space="preserve"> г.</w:t>
      </w:r>
    </w:p>
    <w:p w14:paraId="25E99325" w14:textId="3C9881A4" w:rsidR="007C6BA1" w:rsidRPr="008B4F7D" w:rsidRDefault="007C6BA1" w:rsidP="007C6BA1">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7C6BA1">
        <w:rPr>
          <w:rFonts w:ascii="Times New Roman" w:eastAsia="Times New Roman" w:hAnsi="Times New Roman" w:cs="Times New Roman"/>
          <w:b/>
          <w:bCs/>
          <w:color w:val="000000" w:themeColor="text1"/>
          <w:sz w:val="24"/>
          <w:szCs w:val="24"/>
          <w:lang w:eastAsia="bg-BG"/>
        </w:rPr>
        <w:t>1.</w:t>
      </w:r>
      <w:r w:rsidRPr="008B4F7D">
        <w:rPr>
          <w:rFonts w:ascii="Times New Roman" w:eastAsia="Times New Roman" w:hAnsi="Times New Roman" w:cs="Times New Roman"/>
          <w:color w:val="000000" w:themeColor="text1"/>
          <w:sz w:val="24"/>
          <w:szCs w:val="24"/>
          <w:lang w:eastAsia="bg-BG"/>
        </w:rPr>
        <w:t xml:space="preserve">По т.1. от дневния ред:„ОС-536/08.05.2024г. - Докладна записка от Иван Алексиев – Кмет на Община Поморие, относно определяне на представител на Община Поморие в предстоящото извънредно общо събрание на акционерите на „УМБАЛ-Бургас” АД, което ще се проведе на 06.06.2024 г.“ </w:t>
      </w:r>
    </w:p>
    <w:p w14:paraId="0CBEC64A" w14:textId="77777777" w:rsidR="007C6BA1" w:rsidRPr="008B4F7D" w:rsidRDefault="007C6BA1" w:rsidP="007C6BA1">
      <w:pPr>
        <w:spacing w:after="0" w:line="240" w:lineRule="auto"/>
        <w:jc w:val="center"/>
        <w:rPr>
          <w:rFonts w:ascii="Times New Roman" w:eastAsia="Times New Roman" w:hAnsi="Times New Roman" w:cs="Times New Roman"/>
          <w:b/>
          <w:color w:val="000000" w:themeColor="text1"/>
          <w:sz w:val="24"/>
          <w:szCs w:val="24"/>
          <w:lang w:eastAsia="bg-BG"/>
        </w:rPr>
      </w:pPr>
      <w:r w:rsidRPr="008B4F7D">
        <w:rPr>
          <w:rFonts w:ascii="Times New Roman" w:eastAsia="Times New Roman" w:hAnsi="Times New Roman" w:cs="Times New Roman"/>
          <w:b/>
          <w:color w:val="000000" w:themeColor="text1"/>
          <w:sz w:val="24"/>
          <w:szCs w:val="24"/>
          <w:lang w:eastAsia="bg-BG"/>
        </w:rPr>
        <w:t>Р Е Ш Е Н И Е</w:t>
      </w:r>
    </w:p>
    <w:p w14:paraId="0DC9C22D" w14:textId="77777777" w:rsidR="007C6BA1" w:rsidRPr="008B4F7D" w:rsidRDefault="007C6BA1" w:rsidP="007C6BA1">
      <w:pPr>
        <w:spacing w:after="0" w:line="240" w:lineRule="auto"/>
        <w:jc w:val="center"/>
        <w:rPr>
          <w:rFonts w:ascii="Times New Roman" w:eastAsia="Times New Roman" w:hAnsi="Times New Roman" w:cs="Times New Roman"/>
          <w:b/>
          <w:color w:val="000000" w:themeColor="text1"/>
          <w:sz w:val="24"/>
          <w:szCs w:val="24"/>
          <w:lang w:eastAsia="bg-BG"/>
        </w:rPr>
      </w:pPr>
      <w:r w:rsidRPr="008B4F7D">
        <w:rPr>
          <w:rFonts w:ascii="Times New Roman" w:eastAsia="Segoe UI Symbol" w:hAnsi="Times New Roman" w:cs="Times New Roman"/>
          <w:b/>
          <w:color w:val="000000" w:themeColor="text1"/>
          <w:sz w:val="24"/>
          <w:szCs w:val="24"/>
          <w:lang w:eastAsia="bg-BG"/>
        </w:rPr>
        <w:t>№</w:t>
      </w:r>
      <w:r w:rsidRPr="008B4F7D">
        <w:rPr>
          <w:rFonts w:ascii="Times New Roman" w:eastAsia="Times New Roman" w:hAnsi="Times New Roman" w:cs="Times New Roman"/>
          <w:b/>
          <w:color w:val="000000" w:themeColor="text1"/>
          <w:sz w:val="24"/>
          <w:szCs w:val="24"/>
          <w:lang w:eastAsia="bg-BG"/>
        </w:rPr>
        <w:t xml:space="preserve"> 199/30.05.2024г.</w:t>
      </w:r>
    </w:p>
    <w:p w14:paraId="102B0228" w14:textId="77777777" w:rsidR="007C6BA1" w:rsidRPr="008B4F7D" w:rsidRDefault="007C6BA1" w:rsidP="007C6BA1">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8B4F7D">
        <w:rPr>
          <w:rFonts w:ascii="Times New Roman" w:eastAsia="Times New Roman" w:hAnsi="Times New Roman" w:cs="Times New Roman"/>
          <w:color w:val="000000" w:themeColor="text1"/>
          <w:sz w:val="24"/>
          <w:szCs w:val="24"/>
          <w:lang w:eastAsia="bg-BG"/>
        </w:rPr>
        <w:t xml:space="preserve">На основание чл. 21, ал. 1, т. 9 от ЗМСМА и чл. 21, ал. 3 от НАРЕДБА </w:t>
      </w:r>
      <w:r w:rsidRPr="008B4F7D">
        <w:rPr>
          <w:rFonts w:ascii="Times New Roman" w:eastAsia="Segoe UI Symbol" w:hAnsi="Times New Roman" w:cs="Times New Roman"/>
          <w:color w:val="000000" w:themeColor="text1"/>
          <w:sz w:val="24"/>
          <w:szCs w:val="24"/>
          <w:lang w:eastAsia="bg-BG"/>
        </w:rPr>
        <w:t>№</w:t>
      </w:r>
      <w:r w:rsidRPr="008B4F7D">
        <w:rPr>
          <w:rFonts w:ascii="Times New Roman" w:eastAsia="Times New Roman" w:hAnsi="Times New Roman" w:cs="Times New Roman"/>
          <w:color w:val="000000" w:themeColor="text1"/>
          <w:sz w:val="24"/>
          <w:szCs w:val="24"/>
          <w:lang w:eastAsia="bg-BG"/>
        </w:rPr>
        <w:t>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Общински съвет – Поморие:</w:t>
      </w:r>
    </w:p>
    <w:p w14:paraId="5CFE68C9" w14:textId="77777777" w:rsidR="007C6BA1" w:rsidRPr="008B4F7D" w:rsidRDefault="007C6BA1" w:rsidP="007C6BA1">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8B4F7D">
        <w:rPr>
          <w:rFonts w:ascii="Times New Roman" w:eastAsia="Times New Roman" w:hAnsi="Times New Roman" w:cs="Times New Roman"/>
          <w:color w:val="000000" w:themeColor="text1"/>
          <w:sz w:val="24"/>
          <w:szCs w:val="24"/>
          <w:lang w:eastAsia="bg-BG"/>
        </w:rPr>
        <w:t xml:space="preserve">1. Определя Янчо Илиев – зам. кмет „БФСД” в Община Поморие за представител на Община Поморие в извънредното общо събрание на акционерите на „УМБАЛ - Бургас” АД, което ще се проведе на 06.06.2024 г. от 11:00ч. и при втора дата на 21.06.2024 г. от 11:00 ч., в кабинета на Изпълнителния Директор на дружеството на адреса на управление на „УМБАЛ - Бургас” АД, гр. Бургас, ул. „Стефан Стамболов” </w:t>
      </w:r>
      <w:r w:rsidRPr="008B4F7D">
        <w:rPr>
          <w:rFonts w:ascii="Times New Roman" w:eastAsia="Segoe UI Symbol" w:hAnsi="Times New Roman" w:cs="Times New Roman"/>
          <w:color w:val="000000" w:themeColor="text1"/>
          <w:sz w:val="24"/>
          <w:szCs w:val="24"/>
          <w:lang w:eastAsia="bg-BG"/>
        </w:rPr>
        <w:t>№</w:t>
      </w:r>
      <w:r w:rsidRPr="008B4F7D">
        <w:rPr>
          <w:rFonts w:ascii="Times New Roman" w:eastAsia="Times New Roman" w:hAnsi="Times New Roman" w:cs="Times New Roman"/>
          <w:color w:val="000000" w:themeColor="text1"/>
          <w:sz w:val="24"/>
          <w:szCs w:val="24"/>
          <w:lang w:eastAsia="bg-BG"/>
        </w:rPr>
        <w:t xml:space="preserve"> 73.</w:t>
      </w:r>
    </w:p>
    <w:p w14:paraId="2706BFF6" w14:textId="77777777" w:rsidR="007C6BA1" w:rsidRPr="008B4F7D" w:rsidRDefault="007C6BA1" w:rsidP="007C6BA1">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8B4F7D">
        <w:rPr>
          <w:rFonts w:ascii="Times New Roman" w:eastAsia="Times New Roman" w:hAnsi="Times New Roman" w:cs="Times New Roman"/>
          <w:color w:val="000000" w:themeColor="text1"/>
          <w:sz w:val="24"/>
          <w:szCs w:val="24"/>
          <w:lang w:eastAsia="bg-BG"/>
        </w:rPr>
        <w:t>2. Упълномощава Янчо Илиев да гласува съобразно интересите на Община Поморие по предложения дневен ред.</w:t>
      </w:r>
    </w:p>
    <w:p w14:paraId="48FF0B25" w14:textId="77777777" w:rsidR="007C6BA1" w:rsidRPr="008B4F7D" w:rsidRDefault="007C6BA1" w:rsidP="007C6BA1">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8B4F7D">
        <w:rPr>
          <w:rFonts w:ascii="Times New Roman" w:eastAsia="Times New Roman" w:hAnsi="Times New Roman" w:cs="Times New Roman"/>
          <w:color w:val="000000" w:themeColor="text1"/>
          <w:sz w:val="24"/>
          <w:szCs w:val="24"/>
          <w:lang w:eastAsia="bg-BG"/>
        </w:rPr>
        <w:t>3. Определя Антон Лалев – директор на Дирекция „Хуманитарни дейност” за представител на Община Поморие в извънредното общо събрание на акционерите на „УМБАЛ - Бургас” АД, което ще се проведе на 06.06.2024 г. от 11:00 ч. и при втора дата на 21.06.2024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14:paraId="7B5B6EEB" w14:textId="77777777" w:rsidR="007C6BA1" w:rsidRPr="008B4F7D" w:rsidRDefault="007C6BA1" w:rsidP="007C6BA1">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8B4F7D">
        <w:rPr>
          <w:rFonts w:ascii="Times New Roman" w:eastAsia="Times New Roman" w:hAnsi="Times New Roman" w:cs="Times New Roman"/>
          <w:color w:val="000000" w:themeColor="text1"/>
          <w:sz w:val="24"/>
          <w:szCs w:val="24"/>
          <w:lang w:eastAsia="bg-BG"/>
        </w:rPr>
        <w:t>4.</w:t>
      </w:r>
      <w:r w:rsidRPr="008B4F7D">
        <w:rPr>
          <w:rFonts w:ascii="Times New Roman" w:eastAsia="Times New Roman" w:hAnsi="Times New Roman" w:cs="Times New Roman"/>
          <w:b/>
          <w:color w:val="000000" w:themeColor="text1"/>
          <w:sz w:val="24"/>
          <w:szCs w:val="24"/>
          <w:lang w:eastAsia="bg-BG"/>
        </w:rPr>
        <w:t xml:space="preserve"> </w:t>
      </w:r>
      <w:r w:rsidRPr="008B4F7D">
        <w:rPr>
          <w:rFonts w:ascii="Times New Roman" w:eastAsia="Times New Roman" w:hAnsi="Times New Roman" w:cs="Times New Roman"/>
          <w:color w:val="000000" w:themeColor="text1"/>
          <w:sz w:val="24"/>
          <w:szCs w:val="24"/>
          <w:lang w:eastAsia="bg-BG"/>
        </w:rPr>
        <w:t>На основание чл.60, ал.1 от АПК, предвид краткия срок до провеждане на извънредното общо събрание на акционерите на „УМБАЛ - Бургас” АД, Общински съвет – Поморие допуска предварително изпълнение на настоящото решение.</w:t>
      </w:r>
    </w:p>
    <w:p w14:paraId="7DBB1D76" w14:textId="77777777" w:rsidR="007C6BA1" w:rsidRPr="008B4F7D" w:rsidRDefault="007C6BA1" w:rsidP="007C6BA1">
      <w:pPr>
        <w:spacing w:after="0" w:line="240" w:lineRule="auto"/>
        <w:ind w:firstLine="708"/>
        <w:jc w:val="both"/>
        <w:rPr>
          <w:rFonts w:ascii="Times New Roman" w:eastAsia="Times New Roman" w:hAnsi="Times New Roman" w:cs="Times New Roman"/>
          <w:color w:val="000000" w:themeColor="text1"/>
          <w:sz w:val="24"/>
          <w:szCs w:val="24"/>
          <w:lang w:eastAsia="bg-BG"/>
        </w:rPr>
      </w:pPr>
    </w:p>
    <w:p w14:paraId="0E662DE2" w14:textId="77777777" w:rsidR="007C6BA1" w:rsidRDefault="007C6BA1" w:rsidP="007C6BA1">
      <w:pPr>
        <w:pStyle w:val="a3"/>
        <w:ind w:firstLine="708"/>
        <w:jc w:val="both"/>
        <w:rPr>
          <w:rFonts w:ascii="Times New Roman" w:hAnsi="Times New Roman" w:cs="Times New Roman"/>
          <w:b/>
          <w:bCs/>
          <w:sz w:val="24"/>
          <w:szCs w:val="24"/>
        </w:rPr>
      </w:pPr>
      <w:r w:rsidRPr="008B4F7D">
        <w:rPr>
          <w:rFonts w:ascii="Times New Roman" w:hAnsi="Times New Roman" w:cs="Times New Roman"/>
          <w:b/>
          <w:bCs/>
          <w:i/>
          <w:iCs/>
          <w:sz w:val="24"/>
          <w:szCs w:val="24"/>
        </w:rPr>
        <w:t xml:space="preserve">Отговор по изпълнение на Решението: </w:t>
      </w:r>
      <w:r w:rsidRPr="008B4F7D">
        <w:rPr>
          <w:rFonts w:ascii="Times New Roman" w:hAnsi="Times New Roman" w:cs="Times New Roman"/>
          <w:b/>
          <w:bCs/>
          <w:sz w:val="24"/>
          <w:szCs w:val="24"/>
        </w:rPr>
        <w:t>Изпълнено.</w:t>
      </w:r>
    </w:p>
    <w:p w14:paraId="00FAEDE1" w14:textId="77777777" w:rsidR="007C6BA1" w:rsidRPr="0058043A" w:rsidRDefault="007C6BA1" w:rsidP="007C6BA1">
      <w:pPr>
        <w:pStyle w:val="a3"/>
        <w:ind w:firstLine="708"/>
        <w:jc w:val="both"/>
        <w:rPr>
          <w:rFonts w:ascii="Times New Roman" w:hAnsi="Times New Roman" w:cs="Times New Roman"/>
          <w:sz w:val="24"/>
          <w:szCs w:val="24"/>
        </w:rPr>
      </w:pPr>
      <w:r w:rsidRPr="0058043A">
        <w:rPr>
          <w:rFonts w:ascii="Times New Roman" w:hAnsi="Times New Roman" w:cs="Times New Roman"/>
          <w:sz w:val="24"/>
          <w:szCs w:val="24"/>
        </w:rPr>
        <w:t>Протоколът от проведеното извънредно събрание на акционерите на УМБАЛ-Бургас АД е достъпен в Търговски регистър към Агенцията по вписванията.</w:t>
      </w:r>
    </w:p>
    <w:p w14:paraId="23484EAA" w14:textId="77777777" w:rsidR="007C6BA1" w:rsidRDefault="007C6BA1" w:rsidP="00876866">
      <w:pPr>
        <w:ind w:firstLine="708"/>
        <w:jc w:val="both"/>
        <w:rPr>
          <w:rFonts w:ascii="Times New Roman" w:hAnsi="Times New Roman" w:cs="Times New Roman"/>
          <w:sz w:val="24"/>
          <w:szCs w:val="24"/>
        </w:rPr>
      </w:pPr>
    </w:p>
    <w:p w14:paraId="4A325919" w14:textId="77777777" w:rsidR="007C6BA1" w:rsidRDefault="007C6BA1" w:rsidP="007C6BA1">
      <w:pPr>
        <w:spacing w:after="0" w:line="240" w:lineRule="auto"/>
        <w:ind w:firstLine="708"/>
        <w:jc w:val="both"/>
        <w:rPr>
          <w:rFonts w:ascii="Times New Roman" w:eastAsia="Times New Roman" w:hAnsi="Times New Roman" w:cs="Times New Roman"/>
          <w:color w:val="000000" w:themeColor="text1"/>
          <w:sz w:val="24"/>
          <w:szCs w:val="24"/>
          <w:lang w:eastAsia="bg-BG"/>
        </w:rPr>
      </w:pPr>
      <w:r>
        <w:rPr>
          <w:rFonts w:ascii="Times New Roman" w:hAnsi="Times New Roman" w:cs="Times New Roman"/>
          <w:sz w:val="24"/>
          <w:szCs w:val="24"/>
        </w:rPr>
        <w:t xml:space="preserve">2. </w:t>
      </w:r>
      <w:r w:rsidRPr="00B82487">
        <w:rPr>
          <w:rFonts w:ascii="Times New Roman" w:eastAsia="Times New Roman" w:hAnsi="Times New Roman" w:cs="Times New Roman"/>
          <w:color w:val="000000" w:themeColor="text1"/>
          <w:sz w:val="24"/>
          <w:szCs w:val="24"/>
          <w:lang w:eastAsia="bg-BG"/>
        </w:rPr>
        <w:t xml:space="preserve">По т.2. от дневния ред:„ОС-537/08.05.2024г. - Докладна записка от Иван Алексиев – Кмет на Община Поморие, относно предложение за приемане на Наредба за изменение и допълнение на Наредба </w:t>
      </w:r>
      <w:r w:rsidRPr="00B82487">
        <w:rPr>
          <w:rFonts w:ascii="Times New Roman" w:eastAsia="Segoe UI Symbol" w:hAnsi="Times New Roman" w:cs="Times New Roman"/>
          <w:color w:val="000000" w:themeColor="text1"/>
          <w:sz w:val="24"/>
          <w:szCs w:val="24"/>
          <w:lang w:eastAsia="bg-BG"/>
        </w:rPr>
        <w:t>№</w:t>
      </w:r>
      <w:r w:rsidRPr="00B82487">
        <w:rPr>
          <w:rFonts w:ascii="Times New Roman" w:eastAsia="Times New Roman" w:hAnsi="Times New Roman" w:cs="Times New Roman"/>
          <w:color w:val="000000" w:themeColor="text1"/>
          <w:sz w:val="24"/>
          <w:szCs w:val="24"/>
          <w:lang w:eastAsia="bg-BG"/>
        </w:rPr>
        <w:t xml:space="preserve"> 1 за реда за придобиване, управление и разпореждане с общинско имущество</w:t>
      </w:r>
    </w:p>
    <w:p w14:paraId="0890FD6F" w14:textId="77777777" w:rsidR="007C6BA1" w:rsidRPr="00B82487" w:rsidRDefault="007C6BA1" w:rsidP="007C6BA1">
      <w:pPr>
        <w:spacing w:after="0" w:line="240" w:lineRule="auto"/>
        <w:jc w:val="both"/>
        <w:rPr>
          <w:rFonts w:ascii="Times New Roman" w:eastAsia="Times New Roman" w:hAnsi="Times New Roman" w:cs="Times New Roman"/>
          <w:color w:val="000000" w:themeColor="text1"/>
          <w:sz w:val="24"/>
          <w:szCs w:val="24"/>
          <w:lang w:eastAsia="bg-BG"/>
        </w:rPr>
      </w:pPr>
    </w:p>
    <w:p w14:paraId="74CF1B81" w14:textId="77777777" w:rsidR="007C6BA1" w:rsidRDefault="007C6BA1" w:rsidP="007C6BA1">
      <w:pPr>
        <w:spacing w:after="0" w:line="240" w:lineRule="auto"/>
        <w:jc w:val="center"/>
        <w:rPr>
          <w:rFonts w:ascii="Times New Roman" w:eastAsia="Times New Roman" w:hAnsi="Times New Roman" w:cs="Times New Roman"/>
          <w:b/>
          <w:color w:val="000000" w:themeColor="text1"/>
          <w:sz w:val="24"/>
          <w:szCs w:val="24"/>
          <w:lang w:eastAsia="bg-BG"/>
        </w:rPr>
      </w:pPr>
      <w:r w:rsidRPr="00B82487">
        <w:rPr>
          <w:rFonts w:ascii="Times New Roman" w:eastAsia="Times New Roman" w:hAnsi="Times New Roman" w:cs="Times New Roman"/>
          <w:b/>
          <w:color w:val="000000" w:themeColor="text1"/>
          <w:sz w:val="24"/>
          <w:szCs w:val="24"/>
          <w:lang w:eastAsia="bg-BG"/>
        </w:rPr>
        <w:t>Р Е Ш Е Н И Е</w:t>
      </w:r>
      <w:r>
        <w:rPr>
          <w:rFonts w:ascii="Times New Roman" w:eastAsia="Times New Roman" w:hAnsi="Times New Roman" w:cs="Times New Roman"/>
          <w:b/>
          <w:color w:val="000000" w:themeColor="text1"/>
          <w:sz w:val="24"/>
          <w:szCs w:val="24"/>
          <w:lang w:eastAsia="bg-BG"/>
        </w:rPr>
        <w:t xml:space="preserve">  </w:t>
      </w:r>
    </w:p>
    <w:p w14:paraId="17966622" w14:textId="3F2E786F" w:rsidR="007C6BA1" w:rsidRDefault="007C6BA1" w:rsidP="007C6BA1">
      <w:pPr>
        <w:spacing w:after="0" w:line="240" w:lineRule="auto"/>
        <w:jc w:val="center"/>
        <w:rPr>
          <w:rFonts w:ascii="Times New Roman" w:eastAsia="Times New Roman" w:hAnsi="Times New Roman" w:cs="Times New Roman"/>
          <w:b/>
          <w:color w:val="000000" w:themeColor="text1"/>
          <w:sz w:val="24"/>
          <w:szCs w:val="24"/>
          <w:lang w:eastAsia="bg-BG"/>
        </w:rPr>
      </w:pPr>
      <w:r w:rsidRPr="00B82487">
        <w:rPr>
          <w:rFonts w:ascii="Times New Roman" w:eastAsia="Segoe UI Symbol" w:hAnsi="Times New Roman" w:cs="Times New Roman"/>
          <w:b/>
          <w:color w:val="000000" w:themeColor="text1"/>
          <w:sz w:val="24"/>
          <w:szCs w:val="24"/>
          <w:lang w:eastAsia="bg-BG"/>
        </w:rPr>
        <w:t>№</w:t>
      </w:r>
      <w:r w:rsidRPr="00B82487">
        <w:rPr>
          <w:rFonts w:ascii="Times New Roman" w:eastAsia="Times New Roman" w:hAnsi="Times New Roman" w:cs="Times New Roman"/>
          <w:b/>
          <w:color w:val="000000" w:themeColor="text1"/>
          <w:sz w:val="24"/>
          <w:szCs w:val="24"/>
          <w:lang w:eastAsia="bg-BG"/>
        </w:rPr>
        <w:t xml:space="preserve"> 200/30.05.2024г.</w:t>
      </w:r>
    </w:p>
    <w:p w14:paraId="3D574DA3" w14:textId="7FD8E74D" w:rsidR="007C6BA1" w:rsidRPr="00B82487" w:rsidRDefault="007C6BA1" w:rsidP="007C6BA1">
      <w:pPr>
        <w:spacing w:after="0" w:line="240" w:lineRule="auto"/>
        <w:ind w:firstLine="708"/>
        <w:rPr>
          <w:rFonts w:ascii="Times New Roman" w:eastAsia="Times New Roman" w:hAnsi="Times New Roman" w:cs="Times New Roman"/>
          <w:color w:val="000000" w:themeColor="text1"/>
          <w:sz w:val="24"/>
          <w:szCs w:val="24"/>
          <w:shd w:val="clear" w:color="auto" w:fill="FFFFFF"/>
          <w:lang w:eastAsia="bg-BG"/>
        </w:rPr>
      </w:pPr>
      <w:r w:rsidRPr="00B82487">
        <w:rPr>
          <w:rFonts w:ascii="Times New Roman" w:eastAsia="Times New Roman" w:hAnsi="Times New Roman" w:cs="Times New Roman"/>
          <w:color w:val="000000" w:themeColor="text1"/>
          <w:sz w:val="24"/>
          <w:szCs w:val="24"/>
          <w:lang w:eastAsia="bg-BG"/>
        </w:rPr>
        <w:t xml:space="preserve">Общински съвет - Поморие приема Наредба за изменение и допълнение на Наредба </w:t>
      </w:r>
      <w:r w:rsidRPr="00B82487">
        <w:rPr>
          <w:rFonts w:ascii="Times New Roman" w:eastAsia="Segoe UI Symbol" w:hAnsi="Times New Roman" w:cs="Times New Roman"/>
          <w:color w:val="000000" w:themeColor="text1"/>
          <w:sz w:val="24"/>
          <w:szCs w:val="24"/>
          <w:lang w:eastAsia="bg-BG"/>
        </w:rPr>
        <w:t>№</w:t>
      </w:r>
      <w:r w:rsidRPr="00B82487">
        <w:rPr>
          <w:rFonts w:ascii="Times New Roman" w:eastAsia="Times New Roman" w:hAnsi="Times New Roman" w:cs="Times New Roman"/>
          <w:color w:val="000000" w:themeColor="text1"/>
          <w:sz w:val="24"/>
          <w:szCs w:val="24"/>
          <w:lang w:eastAsia="bg-BG"/>
        </w:rPr>
        <w:t xml:space="preserve"> 1</w:t>
      </w:r>
      <w:r w:rsidRPr="00B82487">
        <w:rPr>
          <w:rFonts w:ascii="Times New Roman" w:eastAsia="Times New Roman" w:hAnsi="Times New Roman" w:cs="Times New Roman"/>
          <w:color w:val="000000" w:themeColor="text1"/>
          <w:sz w:val="24"/>
          <w:szCs w:val="24"/>
          <w:shd w:val="clear" w:color="auto" w:fill="FFFFFF"/>
          <w:lang w:eastAsia="bg-BG"/>
        </w:rPr>
        <w:t xml:space="preserve"> за реда за придобиване, управление и разпореждане с общинско имущество</w:t>
      </w:r>
      <w:r w:rsidRPr="00B82487">
        <w:rPr>
          <w:rFonts w:ascii="Times New Roman" w:eastAsia="Times New Roman" w:hAnsi="Times New Roman" w:cs="Times New Roman"/>
          <w:color w:val="000000" w:themeColor="text1"/>
          <w:sz w:val="24"/>
          <w:szCs w:val="24"/>
          <w:lang w:eastAsia="bg-BG"/>
        </w:rPr>
        <w:t>, както следва:</w:t>
      </w:r>
    </w:p>
    <w:p w14:paraId="594A3689" w14:textId="77777777" w:rsidR="007C6BA1" w:rsidRPr="00B82487" w:rsidRDefault="007C6BA1" w:rsidP="007C6BA1">
      <w:pPr>
        <w:keepNext/>
        <w:keepLines/>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sidRPr="00B82487">
        <w:rPr>
          <w:rFonts w:ascii="Times New Roman" w:eastAsia="Times New Roman" w:hAnsi="Times New Roman" w:cs="Times New Roman"/>
          <w:b/>
          <w:color w:val="000000" w:themeColor="text1"/>
          <w:sz w:val="24"/>
          <w:szCs w:val="24"/>
          <w:shd w:val="clear" w:color="auto" w:fill="FFFFFF"/>
          <w:lang w:eastAsia="bg-BG"/>
        </w:rPr>
        <w:t xml:space="preserve">I. §1. </w:t>
      </w:r>
      <w:r w:rsidRPr="00B82487">
        <w:rPr>
          <w:rFonts w:ascii="Times New Roman" w:eastAsia="Times New Roman" w:hAnsi="Times New Roman" w:cs="Times New Roman"/>
          <w:color w:val="000000" w:themeColor="text1"/>
          <w:sz w:val="24"/>
          <w:szCs w:val="24"/>
          <w:shd w:val="clear" w:color="auto" w:fill="FFFFFF"/>
          <w:lang w:eastAsia="bg-BG"/>
        </w:rPr>
        <w:t>В</w:t>
      </w:r>
      <w:r w:rsidRPr="00B82487">
        <w:rPr>
          <w:rFonts w:ascii="Times New Roman" w:eastAsia="Times New Roman" w:hAnsi="Times New Roman" w:cs="Times New Roman"/>
          <w:b/>
          <w:color w:val="000000" w:themeColor="text1"/>
          <w:sz w:val="24"/>
          <w:szCs w:val="24"/>
          <w:shd w:val="clear" w:color="auto" w:fill="FFFFFF"/>
          <w:lang w:eastAsia="bg-BG"/>
        </w:rPr>
        <w:t xml:space="preserve"> </w:t>
      </w:r>
      <w:r w:rsidRPr="00B82487">
        <w:rPr>
          <w:rFonts w:ascii="Times New Roman" w:eastAsia="Times New Roman" w:hAnsi="Times New Roman" w:cs="Times New Roman"/>
          <w:color w:val="000000" w:themeColor="text1"/>
          <w:sz w:val="24"/>
          <w:szCs w:val="24"/>
          <w:lang w:eastAsia="bg-BG"/>
        </w:rPr>
        <w:t xml:space="preserve">Тарифа за базисните цени за отдаване под наем на общински обекти със стопанско и </w:t>
      </w:r>
      <w:r w:rsidRPr="00B82487">
        <w:rPr>
          <w:rFonts w:ascii="Times New Roman" w:eastAsia="Times New Roman" w:hAnsi="Times New Roman" w:cs="Times New Roman"/>
          <w:color w:val="000000" w:themeColor="text1"/>
          <w:sz w:val="24"/>
          <w:szCs w:val="24"/>
          <w:shd w:val="clear" w:color="auto" w:fill="FFFFFF"/>
          <w:lang w:eastAsia="bg-BG"/>
        </w:rPr>
        <w:t>административно предназначение</w:t>
      </w:r>
      <w:r w:rsidRPr="00B82487">
        <w:rPr>
          <w:rFonts w:ascii="Times New Roman" w:eastAsia="Times New Roman" w:hAnsi="Times New Roman" w:cs="Times New Roman"/>
          <w:color w:val="000000" w:themeColor="text1"/>
          <w:sz w:val="24"/>
          <w:szCs w:val="24"/>
          <w:lang w:eastAsia="bg-BG"/>
        </w:rPr>
        <w:t xml:space="preserve">, Раздел I  </w:t>
      </w:r>
      <w:r w:rsidRPr="00B82487">
        <w:rPr>
          <w:rFonts w:ascii="Times New Roman" w:eastAsia="Times New Roman" w:hAnsi="Times New Roman" w:cs="Times New Roman"/>
          <w:color w:val="000000" w:themeColor="text1"/>
          <w:sz w:val="24"/>
          <w:szCs w:val="24"/>
          <w:lang w:eastAsia="bg-BG"/>
        </w:rPr>
        <w:br/>
        <w:t xml:space="preserve">общи положения, чл. 2, ал. 1, т. 24 „Базисните наемни цени се определят за период от един месец на квадратен метър площ, съобразно предназначението на обекта и съответните прилежащи площи, </w:t>
      </w:r>
      <w:r w:rsidRPr="00B82487">
        <w:rPr>
          <w:rFonts w:ascii="Times New Roman" w:eastAsia="Times New Roman" w:hAnsi="Times New Roman" w:cs="Times New Roman"/>
          <w:b/>
          <w:color w:val="000000" w:themeColor="text1"/>
          <w:sz w:val="24"/>
          <w:szCs w:val="24"/>
          <w:shd w:val="clear" w:color="auto" w:fill="FFFFFF"/>
          <w:lang w:eastAsia="bg-BG"/>
        </w:rPr>
        <w:t>се изменят от:</w:t>
      </w:r>
    </w:p>
    <w:p w14:paraId="0F1B1B2F" w14:textId="77777777" w:rsidR="007C6BA1" w:rsidRPr="00B82487" w:rsidRDefault="007C6BA1" w:rsidP="007C6BA1">
      <w:pPr>
        <w:spacing w:after="0" w:line="240" w:lineRule="auto"/>
        <w:rPr>
          <w:rFonts w:ascii="Times New Roman" w:eastAsia="Times New Roman" w:hAnsi="Times New Roman" w:cs="Times New Roman"/>
          <w:color w:val="000000" w:themeColor="text1"/>
          <w:sz w:val="24"/>
          <w:szCs w:val="24"/>
          <w:lang w:eastAsia="bg-BG"/>
        </w:rPr>
      </w:pPr>
    </w:p>
    <w:tbl>
      <w:tblPr>
        <w:tblW w:w="0" w:type="auto"/>
        <w:tblInd w:w="-8" w:type="dxa"/>
        <w:tblCellMar>
          <w:left w:w="10" w:type="dxa"/>
          <w:right w:w="10" w:type="dxa"/>
        </w:tblCellMar>
        <w:tblLook w:val="04A0" w:firstRow="1" w:lastRow="0" w:firstColumn="1" w:lastColumn="0" w:noHBand="0" w:noVBand="1"/>
      </w:tblPr>
      <w:tblGrid>
        <w:gridCol w:w="3107"/>
        <w:gridCol w:w="1182"/>
        <w:gridCol w:w="1088"/>
        <w:gridCol w:w="1098"/>
        <w:gridCol w:w="1289"/>
        <w:gridCol w:w="1300"/>
      </w:tblGrid>
      <w:tr w:rsidR="007C6BA1" w:rsidRPr="007C6BA1" w14:paraId="74AD6443" w14:textId="77777777" w:rsidTr="00033C30">
        <w:trPr>
          <w:trHeight w:val="1"/>
        </w:trPr>
        <w:tc>
          <w:tcPr>
            <w:tcW w:w="3381" w:type="dxa"/>
            <w:vMerge w:val="restart"/>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DEEA5C1"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ПРЕДНАЗНАЧЕНИЕ НА ОБЕКТА</w:t>
            </w:r>
          </w:p>
        </w:tc>
        <w:tc>
          <w:tcPr>
            <w:tcW w:w="6815" w:type="dxa"/>
            <w:gridSpan w:val="5"/>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6759A21F"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Месечна наемна цена на кв.м. площ за сектор - лева:</w:t>
            </w:r>
          </w:p>
        </w:tc>
      </w:tr>
      <w:tr w:rsidR="007C6BA1" w:rsidRPr="007C6BA1" w14:paraId="1F07D731" w14:textId="77777777" w:rsidTr="00033C30">
        <w:trPr>
          <w:trHeight w:val="1"/>
        </w:trPr>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3AEC58D9"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p>
        </w:tc>
        <w:tc>
          <w:tcPr>
            <w:tcW w:w="6815" w:type="dxa"/>
            <w:gridSpan w:val="5"/>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8195613"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 </w:t>
            </w:r>
          </w:p>
        </w:tc>
      </w:tr>
      <w:tr w:rsidR="007C6BA1" w:rsidRPr="007C6BA1" w14:paraId="2D4C886B" w14:textId="77777777" w:rsidTr="00033C30">
        <w:trPr>
          <w:trHeight w:val="1"/>
        </w:trPr>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0AD746CD"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p>
        </w:tc>
        <w:tc>
          <w:tcPr>
            <w:tcW w:w="135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7FC3CB55"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w:t>
            </w:r>
          </w:p>
        </w:tc>
        <w:tc>
          <w:tcPr>
            <w:tcW w:w="1223"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55C8A2C"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ІІ</w:t>
            </w:r>
          </w:p>
        </w:tc>
        <w:tc>
          <w:tcPr>
            <w:tcW w:w="1236"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A2D6B11"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ІІІ</w:t>
            </w:r>
          </w:p>
        </w:tc>
        <w:tc>
          <w:tcPr>
            <w:tcW w:w="1495"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5B711DAD"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ІV</w:t>
            </w:r>
          </w:p>
        </w:tc>
        <w:tc>
          <w:tcPr>
            <w:tcW w:w="151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D8C6006"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V</w:t>
            </w:r>
          </w:p>
        </w:tc>
      </w:tr>
      <w:tr w:rsidR="007C6BA1" w:rsidRPr="007C6BA1" w14:paraId="3712C0C7" w14:textId="77777777" w:rsidTr="00033C30">
        <w:trPr>
          <w:trHeight w:val="1"/>
        </w:trPr>
        <w:tc>
          <w:tcPr>
            <w:tcW w:w="338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6C1A3A39"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1</w:t>
            </w:r>
          </w:p>
        </w:tc>
        <w:tc>
          <w:tcPr>
            <w:tcW w:w="135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4538963E"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2</w:t>
            </w:r>
          </w:p>
        </w:tc>
        <w:tc>
          <w:tcPr>
            <w:tcW w:w="1223"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26E893FA"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3</w:t>
            </w:r>
          </w:p>
        </w:tc>
        <w:tc>
          <w:tcPr>
            <w:tcW w:w="1236"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4381B44A"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4</w:t>
            </w:r>
          </w:p>
        </w:tc>
        <w:tc>
          <w:tcPr>
            <w:tcW w:w="1495"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61EE45E2"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5</w:t>
            </w:r>
          </w:p>
        </w:tc>
        <w:tc>
          <w:tcPr>
            <w:tcW w:w="151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0CFBE87D"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6</w:t>
            </w:r>
          </w:p>
        </w:tc>
      </w:tr>
      <w:tr w:rsidR="007C6BA1" w:rsidRPr="007C6BA1" w14:paraId="257E64E1" w14:textId="77777777" w:rsidTr="00033C30">
        <w:trPr>
          <w:trHeight w:val="1"/>
        </w:trPr>
        <w:tc>
          <w:tcPr>
            <w:tcW w:w="338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657A6310"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24. Имоти в регулация с поставени бунгала за отдих и туризъм наемите да се начисляват за цялата година</w:t>
            </w:r>
          </w:p>
        </w:tc>
        <w:tc>
          <w:tcPr>
            <w:tcW w:w="135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233755AD"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0,25</w:t>
            </w:r>
          </w:p>
        </w:tc>
        <w:tc>
          <w:tcPr>
            <w:tcW w:w="1223"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CDE80CD"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0,20</w:t>
            </w:r>
          </w:p>
        </w:tc>
        <w:tc>
          <w:tcPr>
            <w:tcW w:w="1236"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EFFFFBB"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0,20</w:t>
            </w:r>
          </w:p>
        </w:tc>
        <w:tc>
          <w:tcPr>
            <w:tcW w:w="1495"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5E0278CE"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0,15</w:t>
            </w:r>
          </w:p>
        </w:tc>
        <w:tc>
          <w:tcPr>
            <w:tcW w:w="151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FE168CE"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0,15</w:t>
            </w:r>
          </w:p>
        </w:tc>
      </w:tr>
    </w:tbl>
    <w:p w14:paraId="7CF0CE7F" w14:textId="77777777" w:rsidR="007C6BA1" w:rsidRPr="007C6BA1" w:rsidRDefault="007C6BA1" w:rsidP="007C6BA1">
      <w:pPr>
        <w:spacing w:after="0" w:line="240" w:lineRule="auto"/>
        <w:jc w:val="both"/>
        <w:rPr>
          <w:rFonts w:ascii="Times New Roman" w:eastAsia="Times New Roman" w:hAnsi="Times New Roman" w:cs="Times New Roman"/>
          <w:b/>
          <w:i/>
          <w:color w:val="000000" w:themeColor="text1"/>
          <w:sz w:val="20"/>
          <w:szCs w:val="20"/>
          <w:shd w:val="clear" w:color="auto" w:fill="FFFFFF"/>
          <w:lang w:eastAsia="bg-BG"/>
        </w:rPr>
      </w:pPr>
      <w:r w:rsidRPr="007C6BA1">
        <w:rPr>
          <w:rFonts w:ascii="Times New Roman" w:eastAsia="Times New Roman" w:hAnsi="Times New Roman" w:cs="Times New Roman"/>
          <w:b/>
          <w:i/>
          <w:color w:val="000000" w:themeColor="text1"/>
          <w:sz w:val="20"/>
          <w:szCs w:val="20"/>
          <w:shd w:val="clear" w:color="auto" w:fill="FFFFFF"/>
          <w:lang w:eastAsia="bg-BG"/>
        </w:rPr>
        <w:t>Нов текст:</w:t>
      </w:r>
    </w:p>
    <w:tbl>
      <w:tblPr>
        <w:tblW w:w="0" w:type="auto"/>
        <w:tblInd w:w="-8" w:type="dxa"/>
        <w:tblCellMar>
          <w:left w:w="10" w:type="dxa"/>
          <w:right w:w="10" w:type="dxa"/>
        </w:tblCellMar>
        <w:tblLook w:val="04A0" w:firstRow="1" w:lastRow="0" w:firstColumn="1" w:lastColumn="0" w:noHBand="0" w:noVBand="1"/>
      </w:tblPr>
      <w:tblGrid>
        <w:gridCol w:w="3147"/>
        <w:gridCol w:w="1173"/>
        <w:gridCol w:w="1074"/>
        <w:gridCol w:w="1085"/>
        <w:gridCol w:w="1288"/>
        <w:gridCol w:w="1297"/>
      </w:tblGrid>
      <w:tr w:rsidR="007C6BA1" w:rsidRPr="007C6BA1" w14:paraId="2B6E98C8" w14:textId="77777777" w:rsidTr="00033C30">
        <w:trPr>
          <w:trHeight w:val="1"/>
        </w:trPr>
        <w:tc>
          <w:tcPr>
            <w:tcW w:w="3380" w:type="dxa"/>
            <w:vMerge w:val="restart"/>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3D2ED845"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ПРЕДНАЗНАЧЕНИЕ НА ОБЕКТА</w:t>
            </w:r>
          </w:p>
        </w:tc>
        <w:tc>
          <w:tcPr>
            <w:tcW w:w="6816" w:type="dxa"/>
            <w:gridSpan w:val="5"/>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492BABE7"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Месечна наемна цена на кв.м. площ за сектор - лева:</w:t>
            </w:r>
          </w:p>
        </w:tc>
      </w:tr>
      <w:tr w:rsidR="007C6BA1" w:rsidRPr="007C6BA1" w14:paraId="481032DD" w14:textId="77777777" w:rsidTr="00033C30">
        <w:trPr>
          <w:trHeight w:val="1"/>
        </w:trPr>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4CE7FEA8"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p>
        </w:tc>
        <w:tc>
          <w:tcPr>
            <w:tcW w:w="6816" w:type="dxa"/>
            <w:gridSpan w:val="5"/>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7B21503D"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 </w:t>
            </w:r>
          </w:p>
        </w:tc>
      </w:tr>
      <w:tr w:rsidR="007C6BA1" w:rsidRPr="007C6BA1" w14:paraId="74CB4998" w14:textId="77777777" w:rsidTr="00033C30">
        <w:trPr>
          <w:trHeight w:val="1"/>
        </w:trPr>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307C281F"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p>
        </w:tc>
        <w:tc>
          <w:tcPr>
            <w:tcW w:w="135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261BECF4"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w:t>
            </w:r>
          </w:p>
        </w:tc>
        <w:tc>
          <w:tcPr>
            <w:tcW w:w="1223"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85E0F41"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ІІ</w:t>
            </w:r>
          </w:p>
        </w:tc>
        <w:tc>
          <w:tcPr>
            <w:tcW w:w="1237"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6B7BF672"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ІІІ</w:t>
            </w:r>
          </w:p>
        </w:tc>
        <w:tc>
          <w:tcPr>
            <w:tcW w:w="1495"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0DAA5859"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ІV</w:t>
            </w:r>
          </w:p>
        </w:tc>
        <w:tc>
          <w:tcPr>
            <w:tcW w:w="151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5B0BF538"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V</w:t>
            </w:r>
          </w:p>
        </w:tc>
      </w:tr>
      <w:tr w:rsidR="007C6BA1" w:rsidRPr="007C6BA1" w14:paraId="3DCB6E85" w14:textId="77777777" w:rsidTr="00033C30">
        <w:trPr>
          <w:trHeight w:val="1"/>
        </w:trPr>
        <w:tc>
          <w:tcPr>
            <w:tcW w:w="338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35D34DC5"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1</w:t>
            </w:r>
          </w:p>
        </w:tc>
        <w:tc>
          <w:tcPr>
            <w:tcW w:w="135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065B5AA8"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2</w:t>
            </w:r>
          </w:p>
        </w:tc>
        <w:tc>
          <w:tcPr>
            <w:tcW w:w="1223"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79B19B92"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3</w:t>
            </w:r>
          </w:p>
        </w:tc>
        <w:tc>
          <w:tcPr>
            <w:tcW w:w="1237"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2DAA2740"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4</w:t>
            </w:r>
          </w:p>
        </w:tc>
        <w:tc>
          <w:tcPr>
            <w:tcW w:w="1495"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73B09BC9"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5</w:t>
            </w:r>
          </w:p>
        </w:tc>
        <w:tc>
          <w:tcPr>
            <w:tcW w:w="151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5955708B"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6</w:t>
            </w:r>
          </w:p>
        </w:tc>
      </w:tr>
      <w:tr w:rsidR="007C6BA1" w:rsidRPr="007C6BA1" w14:paraId="623BC5E4" w14:textId="77777777" w:rsidTr="00033C30">
        <w:trPr>
          <w:trHeight w:val="1"/>
        </w:trPr>
        <w:tc>
          <w:tcPr>
            <w:tcW w:w="338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405BBEFB"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color w:val="000000" w:themeColor="text1"/>
                <w:sz w:val="20"/>
                <w:szCs w:val="20"/>
                <w:lang w:eastAsia="bg-BG"/>
              </w:rPr>
              <w:t>24. Имоти в регулация с поставени бунгала за отдих и туризъм наемите да се начисляват за цялата година</w:t>
            </w:r>
          </w:p>
        </w:tc>
        <w:tc>
          <w:tcPr>
            <w:tcW w:w="1351"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1ABA74C8"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0, 35</w:t>
            </w:r>
          </w:p>
        </w:tc>
        <w:tc>
          <w:tcPr>
            <w:tcW w:w="1223"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7E1EEF13"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0, 30</w:t>
            </w:r>
          </w:p>
        </w:tc>
        <w:tc>
          <w:tcPr>
            <w:tcW w:w="1237"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03C6A49E"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0, 30</w:t>
            </w:r>
          </w:p>
        </w:tc>
        <w:tc>
          <w:tcPr>
            <w:tcW w:w="1495"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76A5E67C"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0, 25</w:t>
            </w:r>
          </w:p>
        </w:tc>
        <w:tc>
          <w:tcPr>
            <w:tcW w:w="1510" w:type="dxa"/>
            <w:tcBorders>
              <w:top w:val="single" w:sz="6" w:space="0" w:color="999999"/>
              <w:left w:val="single" w:sz="6" w:space="0" w:color="999999"/>
              <w:bottom w:val="single" w:sz="6" w:space="0" w:color="999999"/>
              <w:right w:val="single" w:sz="6" w:space="0" w:color="999999"/>
            </w:tcBorders>
            <w:shd w:val="clear" w:color="auto" w:fill="FFFFFF"/>
            <w:tcMar>
              <w:top w:w="0" w:type="dxa"/>
              <w:left w:w="180" w:type="dxa"/>
              <w:bottom w:w="0" w:type="dxa"/>
              <w:right w:w="180" w:type="dxa"/>
            </w:tcMar>
            <w:vAlign w:val="center"/>
            <w:hideMark/>
          </w:tcPr>
          <w:p w14:paraId="55881FE0" w14:textId="77777777" w:rsidR="007C6BA1" w:rsidRPr="007C6BA1" w:rsidRDefault="007C6BA1" w:rsidP="00033C30">
            <w:pPr>
              <w:spacing w:after="0" w:line="240" w:lineRule="auto"/>
              <w:rPr>
                <w:rFonts w:ascii="Times New Roman" w:eastAsiaTheme="minorEastAsia" w:hAnsi="Times New Roman" w:cs="Times New Roman"/>
                <w:color w:val="000000" w:themeColor="text1"/>
                <w:sz w:val="20"/>
                <w:szCs w:val="20"/>
                <w:lang w:eastAsia="bg-BG"/>
              </w:rPr>
            </w:pPr>
            <w:r w:rsidRPr="007C6BA1">
              <w:rPr>
                <w:rFonts w:ascii="Times New Roman" w:eastAsia="Times New Roman" w:hAnsi="Times New Roman" w:cs="Times New Roman"/>
                <w:b/>
                <w:color w:val="000000" w:themeColor="text1"/>
                <w:sz w:val="20"/>
                <w:szCs w:val="20"/>
                <w:lang w:eastAsia="bg-BG"/>
              </w:rPr>
              <w:t>0, 25</w:t>
            </w:r>
          </w:p>
        </w:tc>
      </w:tr>
    </w:tbl>
    <w:p w14:paraId="3342A682" w14:textId="7580CDE8" w:rsidR="007C6BA1" w:rsidRPr="008B06A3" w:rsidRDefault="007C6BA1" w:rsidP="007C6BA1">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7C6BA1">
        <w:rPr>
          <w:rFonts w:ascii="Times New Roman" w:eastAsia="Times New Roman" w:hAnsi="Times New Roman" w:cs="Times New Roman"/>
          <w:b/>
          <w:bCs/>
          <w:i/>
          <w:iCs/>
          <w:sz w:val="24"/>
          <w:szCs w:val="24"/>
          <w:u w:val="single"/>
          <w:lang w:eastAsia="bg-BG"/>
        </w:rPr>
        <w:t>Отговор по изпълнение на Решението:</w:t>
      </w:r>
      <w:r w:rsidRPr="008B06A3">
        <w:rPr>
          <w:rFonts w:ascii="Times New Roman" w:eastAsia="Times New Roman" w:hAnsi="Times New Roman" w:cs="Times New Roman"/>
          <w:sz w:val="24"/>
          <w:szCs w:val="24"/>
          <w:lang w:eastAsia="bg-BG"/>
        </w:rPr>
        <w:t xml:space="preserve"> Изпълнено</w:t>
      </w:r>
      <w:r>
        <w:rPr>
          <w:rFonts w:ascii="Times New Roman" w:eastAsia="Times New Roman" w:hAnsi="Times New Roman" w:cs="Times New Roman"/>
          <w:sz w:val="24"/>
          <w:szCs w:val="24"/>
          <w:lang w:eastAsia="bg-BG"/>
        </w:rPr>
        <w:t>.</w:t>
      </w:r>
    </w:p>
    <w:p w14:paraId="1EFA9AC0" w14:textId="77777777" w:rsidR="007C6BA1" w:rsidRPr="00B82487" w:rsidRDefault="007C6BA1" w:rsidP="007C6BA1">
      <w:pPr>
        <w:spacing w:after="0" w:line="240" w:lineRule="auto"/>
        <w:rPr>
          <w:rFonts w:ascii="Times New Roman" w:eastAsia="Times New Roman" w:hAnsi="Times New Roman" w:cs="Times New Roman"/>
          <w:color w:val="000000" w:themeColor="text1"/>
          <w:sz w:val="24"/>
          <w:szCs w:val="24"/>
          <w:lang w:eastAsia="bg-BG"/>
        </w:rPr>
      </w:pPr>
    </w:p>
    <w:p w14:paraId="4A0B1A35" w14:textId="645836CB" w:rsidR="00951F14" w:rsidRPr="00951F14" w:rsidRDefault="007C6BA1" w:rsidP="00951F14">
      <w:pPr>
        <w:spacing w:after="0" w:line="240" w:lineRule="auto"/>
        <w:ind w:firstLine="708"/>
        <w:jc w:val="both"/>
        <w:rPr>
          <w:rFonts w:ascii="Times New Roman" w:eastAsiaTheme="minorEastAsia" w:hAnsi="Times New Roman" w:cs="Times New Roman"/>
          <w:bCs/>
          <w:iCs/>
          <w:color w:val="000000" w:themeColor="text1"/>
          <w:kern w:val="2"/>
          <w:sz w:val="24"/>
          <w:szCs w:val="24"/>
          <w:shd w:val="clear" w:color="auto" w:fill="FFFFFF"/>
          <w:lang w:eastAsia="bg-BG"/>
        </w:rPr>
      </w:pPr>
      <w:r>
        <w:rPr>
          <w:rFonts w:ascii="Times New Roman" w:eastAsia="Times New Roman" w:hAnsi="Times New Roman" w:cs="Times New Roman"/>
          <w:b/>
          <w:color w:val="000000" w:themeColor="text1"/>
          <w:sz w:val="24"/>
          <w:szCs w:val="24"/>
          <w:lang w:eastAsia="bg-BG"/>
        </w:rPr>
        <w:t xml:space="preserve"> </w:t>
      </w:r>
      <w:r w:rsidR="00951F14" w:rsidRPr="00951F14">
        <w:rPr>
          <w:rFonts w:ascii="Times New Roman" w:eastAsia="Times New Roman" w:hAnsi="Times New Roman" w:cs="Times New Roman"/>
          <w:b/>
          <w:color w:val="000000" w:themeColor="text1"/>
          <w:sz w:val="24"/>
          <w:szCs w:val="24"/>
          <w:lang w:eastAsia="bg-BG"/>
        </w:rPr>
        <w:t>3.</w:t>
      </w:r>
      <w:r w:rsidR="00951F14" w:rsidRPr="00951F14">
        <w:rPr>
          <w:rFonts w:ascii="Times New Roman" w:eastAsiaTheme="minorEastAsia" w:hAnsi="Times New Roman" w:cs="Times New Roman"/>
          <w:color w:val="000000" w:themeColor="text1"/>
          <w:sz w:val="24"/>
          <w:szCs w:val="24"/>
          <w:lang w:eastAsia="bg-BG" w:bidi="bg-BG"/>
        </w:rPr>
        <w:t xml:space="preserve"> По т.3. от дневния ред:„</w:t>
      </w:r>
      <w:r w:rsidR="00951F14" w:rsidRPr="00951F14">
        <w:rPr>
          <w:rFonts w:ascii="Times New Roman" w:eastAsiaTheme="minorEastAsia" w:hAnsi="Times New Roman" w:cs="Times New Roman"/>
          <w:color w:val="000000" w:themeColor="text1"/>
          <w:kern w:val="2"/>
          <w:sz w:val="24"/>
          <w:szCs w:val="24"/>
          <w:lang w:eastAsia="bg-BG"/>
        </w:rPr>
        <w:t xml:space="preserve"> ОС-538/08.05.2024г.- Докладна записка от Иван Алексиев – Кмет на община Поморие, относно</w:t>
      </w:r>
      <w:r w:rsidR="00951F14" w:rsidRPr="00951F14">
        <w:rPr>
          <w:rFonts w:ascii="Times New Roman" w:eastAsiaTheme="minorEastAsia" w:hAnsi="Times New Roman" w:cs="Times New Roman"/>
          <w:color w:val="000000" w:themeColor="text1"/>
          <w:sz w:val="24"/>
          <w:szCs w:val="24"/>
          <w:lang w:eastAsia="bg-BG"/>
        </w:rPr>
        <w:t xml:space="preserve">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00951F14" w:rsidRPr="00951F14">
        <w:rPr>
          <w:rFonts w:ascii="Times New Roman" w:eastAsiaTheme="minorEastAsia" w:hAnsi="Times New Roman" w:cs="Times New Roman"/>
          <w:color w:val="000000" w:themeColor="text1"/>
          <w:sz w:val="24"/>
          <w:szCs w:val="24"/>
          <w:lang w:eastAsia="bg-BG" w:bidi="bg-BG"/>
        </w:rPr>
        <w:t xml:space="preserve">“ </w:t>
      </w:r>
    </w:p>
    <w:p w14:paraId="26F94736" w14:textId="77777777" w:rsidR="00951F14" w:rsidRPr="00951F14" w:rsidRDefault="00951F14" w:rsidP="00951F14">
      <w:pPr>
        <w:spacing w:after="0" w:line="240" w:lineRule="auto"/>
        <w:jc w:val="center"/>
        <w:rPr>
          <w:rFonts w:ascii="Times New Roman" w:eastAsiaTheme="minorEastAsia" w:hAnsi="Times New Roman" w:cs="Times New Roman"/>
          <w:b/>
          <w:color w:val="000000" w:themeColor="text1"/>
          <w:sz w:val="24"/>
          <w:szCs w:val="24"/>
          <w:lang w:eastAsia="bg-BG" w:bidi="bg-BG"/>
        </w:rPr>
      </w:pPr>
      <w:r w:rsidRPr="00951F14">
        <w:rPr>
          <w:rFonts w:ascii="Times New Roman" w:eastAsiaTheme="minorEastAsia" w:hAnsi="Times New Roman" w:cs="Times New Roman"/>
          <w:b/>
          <w:color w:val="000000" w:themeColor="text1"/>
          <w:sz w:val="24"/>
          <w:szCs w:val="24"/>
          <w:lang w:eastAsia="bg-BG" w:bidi="bg-BG"/>
        </w:rPr>
        <w:t>Р Е Ш Е Н И Е</w:t>
      </w:r>
    </w:p>
    <w:p w14:paraId="442DA1EF" w14:textId="77777777" w:rsidR="00951F14" w:rsidRPr="00951F14" w:rsidRDefault="00951F14" w:rsidP="00951F14">
      <w:pPr>
        <w:spacing w:after="0" w:line="240" w:lineRule="auto"/>
        <w:jc w:val="center"/>
        <w:rPr>
          <w:rFonts w:ascii="Times New Roman" w:eastAsiaTheme="minorEastAsia" w:hAnsi="Times New Roman" w:cs="Times New Roman"/>
          <w:b/>
          <w:color w:val="000000" w:themeColor="text1"/>
          <w:sz w:val="24"/>
          <w:szCs w:val="24"/>
          <w:lang w:eastAsia="bg-BG" w:bidi="bg-BG"/>
        </w:rPr>
      </w:pPr>
      <w:r w:rsidRPr="00951F14">
        <w:rPr>
          <w:rFonts w:ascii="Times New Roman" w:eastAsiaTheme="minorEastAsia" w:hAnsi="Times New Roman" w:cs="Times New Roman"/>
          <w:b/>
          <w:color w:val="000000" w:themeColor="text1"/>
          <w:sz w:val="24"/>
          <w:szCs w:val="24"/>
          <w:lang w:eastAsia="bg-BG" w:bidi="bg-BG"/>
        </w:rPr>
        <w:t>№ 201/30.05.2024г.</w:t>
      </w:r>
    </w:p>
    <w:p w14:paraId="25AA13F6" w14:textId="77777777" w:rsidR="00951F14" w:rsidRPr="00951F14" w:rsidRDefault="00951F14" w:rsidP="00951F14">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bg-BG"/>
        </w:rPr>
      </w:pPr>
      <w:r w:rsidRPr="00951F14">
        <w:rPr>
          <w:rFonts w:ascii="Times New Roman" w:eastAsia="Times New Roman" w:hAnsi="Times New Roman" w:cs="Times New Roman"/>
          <w:color w:val="000000" w:themeColor="text1"/>
          <w:sz w:val="24"/>
          <w:szCs w:val="24"/>
          <w:lang w:val="en-US" w:eastAsia="bg-BG"/>
        </w:rPr>
        <w:t xml:space="preserve">I. </w:t>
      </w:r>
      <w:r w:rsidRPr="00951F14">
        <w:rPr>
          <w:rFonts w:ascii="Times New Roman" w:eastAsia="Times New Roman" w:hAnsi="Times New Roman" w:cs="Times New Roman"/>
          <w:color w:val="000000" w:themeColor="text1"/>
          <w:sz w:val="24"/>
          <w:szCs w:val="24"/>
          <w:lang w:eastAsia="bg-BG"/>
        </w:rPr>
        <w:t>На основание чл. 21</w:t>
      </w:r>
      <w:r w:rsidRPr="00951F14">
        <w:rPr>
          <w:rFonts w:ascii="Times New Roman" w:eastAsia="Times New Roman" w:hAnsi="Times New Roman" w:cs="Times New Roman"/>
          <w:color w:val="000000" w:themeColor="text1"/>
          <w:sz w:val="24"/>
          <w:szCs w:val="24"/>
          <w:lang w:val="en-US" w:eastAsia="bg-BG"/>
        </w:rPr>
        <w:t>,</w:t>
      </w:r>
      <w:r w:rsidRPr="00951F14">
        <w:rPr>
          <w:rFonts w:ascii="Times New Roman" w:eastAsia="Times New Roman" w:hAnsi="Times New Roman" w:cs="Times New Roman"/>
          <w:color w:val="000000" w:themeColor="text1"/>
          <w:sz w:val="24"/>
          <w:szCs w:val="24"/>
          <w:lang w:eastAsia="bg-BG"/>
        </w:rPr>
        <w:t xml:space="preserve"> ал.1, т. 7, ал. 2 от ЗМСМА, чл. 10, ал. 2, чл.11, ал.3, чл.28, ал.1 и ал.2</w:t>
      </w:r>
      <w:r w:rsidRPr="00951F14">
        <w:rPr>
          <w:rFonts w:ascii="Times New Roman" w:eastAsia="Times New Roman" w:hAnsi="Times New Roman" w:cs="Times New Roman"/>
          <w:b/>
          <w:color w:val="000000" w:themeColor="text1"/>
          <w:sz w:val="24"/>
          <w:szCs w:val="24"/>
          <w:lang w:val="en-US" w:eastAsia="bg-BG"/>
        </w:rPr>
        <w:t xml:space="preserve"> </w:t>
      </w:r>
      <w:r w:rsidRPr="00951F14">
        <w:rPr>
          <w:rFonts w:ascii="Times New Roman" w:eastAsia="Times New Roman" w:hAnsi="Times New Roman" w:cs="Times New Roman"/>
          <w:color w:val="000000" w:themeColor="text1"/>
          <w:sz w:val="24"/>
          <w:szCs w:val="24"/>
          <w:lang w:eastAsia="bg-BG"/>
        </w:rPr>
        <w:t>от Закона за нормативните актове, във връзка с чл. 76, ал. 3 и чл. 79 от Административнопроцесуалния кодекс,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14:paraId="08CC7872" w14:textId="77777777" w:rsidR="00951F14" w:rsidRPr="00951F14" w:rsidRDefault="00951F14" w:rsidP="00951F14">
      <w:pPr>
        <w:shd w:val="clear" w:color="auto" w:fill="FFFFFF"/>
        <w:spacing w:after="0" w:line="240" w:lineRule="auto"/>
        <w:rPr>
          <w:rFonts w:ascii="Times New Roman" w:eastAsiaTheme="minorEastAsia" w:hAnsi="Times New Roman" w:cs="Times New Roman"/>
          <w:b/>
          <w:bCs/>
          <w:color w:val="000000" w:themeColor="text1"/>
          <w:sz w:val="24"/>
          <w:szCs w:val="24"/>
          <w:lang w:eastAsia="bg-BG"/>
        </w:rPr>
      </w:pPr>
      <w:r w:rsidRPr="00951F14">
        <w:rPr>
          <w:rFonts w:ascii="Times New Roman" w:eastAsiaTheme="minorEastAsia" w:hAnsi="Times New Roman" w:cs="Times New Roman"/>
          <w:b/>
          <w:bCs/>
          <w:color w:val="000000" w:themeColor="text1"/>
          <w:sz w:val="24"/>
          <w:szCs w:val="24"/>
          <w:lang w:eastAsia="bg-BG"/>
        </w:rPr>
        <w:t xml:space="preserve">   §1.ГЛАВА ЧЕТВЪРТА, РАЗДЕЛ ІІI</w:t>
      </w:r>
    </w:p>
    <w:p w14:paraId="27356A1C" w14:textId="77777777" w:rsidR="00951F14" w:rsidRPr="00951F14" w:rsidRDefault="00951F14" w:rsidP="00951F14">
      <w:pPr>
        <w:shd w:val="clear" w:color="auto" w:fill="FFFFFF"/>
        <w:ind w:left="-284" w:right="-284" w:firstLine="708"/>
        <w:rPr>
          <w:rFonts w:ascii="Times New Roman" w:hAnsi="Times New Roman" w:cs="Times New Roman"/>
          <w:b/>
          <w:bCs/>
          <w:color w:val="000000" w:themeColor="text1"/>
          <w:sz w:val="24"/>
          <w:szCs w:val="24"/>
        </w:rPr>
      </w:pPr>
    </w:p>
    <w:p w14:paraId="47346C98" w14:textId="77777777" w:rsidR="00951F14" w:rsidRPr="00951F14" w:rsidRDefault="00951F14" w:rsidP="00951F14">
      <w:pPr>
        <w:shd w:val="clear" w:color="auto" w:fill="FFFFFF"/>
        <w:ind w:left="-284" w:right="-284" w:firstLine="708"/>
        <w:jc w:val="both"/>
        <w:rPr>
          <w:rFonts w:ascii="Times New Roman" w:hAnsi="Times New Roman" w:cs="Times New Roman"/>
          <w:b/>
          <w:bCs/>
          <w:color w:val="000000" w:themeColor="text1"/>
          <w:sz w:val="24"/>
          <w:szCs w:val="24"/>
        </w:rPr>
      </w:pPr>
      <w:r w:rsidRPr="00951F14">
        <w:rPr>
          <w:rFonts w:ascii="Times New Roman" w:hAnsi="Times New Roman" w:cs="Times New Roman"/>
          <w:b/>
          <w:bCs/>
          <w:color w:val="000000" w:themeColor="text1"/>
          <w:sz w:val="24"/>
          <w:szCs w:val="24"/>
        </w:rPr>
        <w:t xml:space="preserve">    ТАКСИ ЗА OБЩИНСКИ МУЗЕИ</w:t>
      </w:r>
    </w:p>
    <w:p w14:paraId="4136D471" w14:textId="77777777" w:rsidR="00951F14" w:rsidRPr="00951F14" w:rsidRDefault="00951F14" w:rsidP="00951F14">
      <w:pPr>
        <w:ind w:firstLine="708"/>
        <w:jc w:val="both"/>
        <w:rPr>
          <w:rFonts w:ascii="Times New Roman" w:hAnsi="Times New Roman" w:cs="Times New Roman"/>
          <w:color w:val="000000" w:themeColor="text1"/>
          <w:sz w:val="24"/>
          <w:szCs w:val="24"/>
        </w:rPr>
      </w:pPr>
      <w:r w:rsidRPr="00951F14">
        <w:rPr>
          <w:rFonts w:ascii="Times New Roman" w:hAnsi="Times New Roman" w:cs="Times New Roman"/>
          <w:b/>
          <w:bCs/>
          <w:color w:val="000000" w:themeColor="text1"/>
          <w:sz w:val="24"/>
          <w:szCs w:val="24"/>
        </w:rPr>
        <w:t xml:space="preserve">§ І. </w:t>
      </w:r>
      <w:r w:rsidRPr="00951F14">
        <w:rPr>
          <w:rFonts w:ascii="Times New Roman" w:hAnsi="Times New Roman" w:cs="Times New Roman"/>
          <w:bCs/>
          <w:color w:val="000000" w:themeColor="text1"/>
          <w:sz w:val="24"/>
          <w:szCs w:val="24"/>
        </w:rPr>
        <w:t>Чл.67</w:t>
      </w:r>
      <w:r w:rsidRPr="00951F14">
        <w:rPr>
          <w:rFonts w:ascii="Times New Roman" w:hAnsi="Times New Roman" w:cs="Times New Roman"/>
          <w:color w:val="000000" w:themeColor="text1"/>
          <w:sz w:val="24"/>
          <w:szCs w:val="24"/>
        </w:rPr>
        <w:t>(1) Цените на входните билети за общинските музеи са, както следва:</w:t>
      </w:r>
    </w:p>
    <w:tbl>
      <w:tblPr>
        <w:tblStyle w:val="11"/>
        <w:tblW w:w="9227" w:type="dxa"/>
        <w:tblLook w:val="04A0" w:firstRow="1" w:lastRow="0" w:firstColumn="1" w:lastColumn="0" w:noHBand="0" w:noVBand="1"/>
      </w:tblPr>
      <w:tblGrid>
        <w:gridCol w:w="7065"/>
        <w:gridCol w:w="2162"/>
      </w:tblGrid>
      <w:tr w:rsidR="00951F14" w:rsidRPr="00B758F6" w14:paraId="0834D141" w14:textId="77777777" w:rsidTr="00033C30">
        <w:trPr>
          <w:trHeight w:val="510"/>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3AAB9F3A" w14:textId="77777777" w:rsidR="00951F14" w:rsidRPr="00951F14" w:rsidRDefault="00951F14">
            <w:pPr>
              <w:pStyle w:val="a7"/>
              <w:numPr>
                <w:ilvl w:val="0"/>
                <w:numId w:val="36"/>
              </w:numPr>
              <w:autoSpaceDN w:val="0"/>
              <w:spacing w:after="360"/>
              <w:rPr>
                <w:rFonts w:ascii="Times New Roman" w:hAnsi="Times New Roman"/>
                <w:b/>
                <w:color w:val="000000" w:themeColor="text1"/>
                <w:sz w:val="20"/>
                <w:szCs w:val="20"/>
              </w:rPr>
            </w:pPr>
            <w:r w:rsidRPr="00951F14">
              <w:rPr>
                <w:rFonts w:ascii="Times New Roman" w:hAnsi="Times New Roman"/>
                <w:color w:val="000000" w:themeColor="text1"/>
                <w:sz w:val="20"/>
                <w:szCs w:val="20"/>
              </w:rPr>
              <w:t>Общински исторически музей</w:t>
            </w:r>
          </w:p>
        </w:tc>
        <w:tc>
          <w:tcPr>
            <w:tcW w:w="2162" w:type="dxa"/>
            <w:tcBorders>
              <w:top w:val="single" w:sz="4" w:space="0" w:color="000000"/>
              <w:left w:val="single" w:sz="4" w:space="0" w:color="000000"/>
              <w:bottom w:val="single" w:sz="4" w:space="0" w:color="000000"/>
              <w:right w:val="single" w:sz="4" w:space="0" w:color="000000"/>
            </w:tcBorders>
            <w:vAlign w:val="center"/>
          </w:tcPr>
          <w:p w14:paraId="65083DB9" w14:textId="77777777" w:rsidR="00951F14" w:rsidRPr="00951F14" w:rsidRDefault="00951F14" w:rsidP="00033C30">
            <w:pPr>
              <w:spacing w:after="360"/>
              <w:rPr>
                <w:rFonts w:ascii="Times New Roman" w:hAnsi="Times New Roman"/>
                <w:b/>
                <w:color w:val="000000" w:themeColor="text1"/>
                <w:sz w:val="20"/>
                <w:szCs w:val="20"/>
              </w:rPr>
            </w:pPr>
          </w:p>
        </w:tc>
      </w:tr>
      <w:tr w:rsidR="00951F14" w:rsidRPr="00B758F6" w14:paraId="655EF137"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6D4C656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26DC1D5B"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B758F6" w14:paraId="23EF9121"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0658BDED"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157AD2A4"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B758F6" w14:paraId="6D045113"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389F77A1"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58BD30C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536E52C4"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59A7347F"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7E95C9D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B758F6" w14:paraId="50B20CFD" w14:textId="77777777" w:rsidTr="00033C30">
        <w:trPr>
          <w:trHeight w:val="494"/>
        </w:trPr>
        <w:tc>
          <w:tcPr>
            <w:tcW w:w="7065" w:type="dxa"/>
            <w:tcBorders>
              <w:top w:val="single" w:sz="4" w:space="0" w:color="000000"/>
              <w:left w:val="single" w:sz="4" w:space="0" w:color="000000"/>
              <w:bottom w:val="single" w:sz="4" w:space="0" w:color="000000"/>
              <w:right w:val="single" w:sz="4" w:space="0" w:color="000000"/>
            </w:tcBorders>
            <w:vAlign w:val="center"/>
          </w:tcPr>
          <w:p w14:paraId="4A6A12A0" w14:textId="77777777" w:rsidR="00951F14" w:rsidRPr="00951F14" w:rsidRDefault="00951F14">
            <w:pPr>
              <w:pStyle w:val="a7"/>
              <w:numPr>
                <w:ilvl w:val="0"/>
                <w:numId w:val="36"/>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Музей на солта</w:t>
            </w:r>
          </w:p>
          <w:p w14:paraId="625973C4" w14:textId="77777777" w:rsidR="00951F14" w:rsidRPr="00951F14" w:rsidRDefault="00951F14" w:rsidP="00033C30">
            <w:pPr>
              <w:pStyle w:val="a7"/>
              <w:rPr>
                <w:rFonts w:ascii="Times New Roman" w:hAnsi="Times New Roman"/>
                <w:color w:val="000000" w:themeColor="text1"/>
                <w:sz w:val="20"/>
                <w:szCs w:val="20"/>
              </w:rPr>
            </w:pPr>
          </w:p>
        </w:tc>
        <w:tc>
          <w:tcPr>
            <w:tcW w:w="2162" w:type="dxa"/>
            <w:tcBorders>
              <w:top w:val="single" w:sz="4" w:space="0" w:color="000000"/>
              <w:left w:val="single" w:sz="4" w:space="0" w:color="000000"/>
              <w:bottom w:val="single" w:sz="4" w:space="0" w:color="000000"/>
              <w:right w:val="single" w:sz="4" w:space="0" w:color="000000"/>
            </w:tcBorders>
            <w:vAlign w:val="center"/>
          </w:tcPr>
          <w:p w14:paraId="1CBB18C5"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6C396472"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59A9346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4B4D36B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B758F6" w14:paraId="74FF7C01"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70CF5250"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5C95AC4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B758F6" w14:paraId="156B8C52"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08452C80"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семеен билет</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60C8E0F9" w14:textId="77777777" w:rsidR="00951F14" w:rsidRPr="00951F14" w:rsidRDefault="00951F14" w:rsidP="00033C30">
            <w:pPr>
              <w:pStyle w:val="a7"/>
              <w:ind w:left="420"/>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2B02C490" w14:textId="77777777" w:rsidTr="00033C30">
        <w:trPr>
          <w:trHeight w:val="271"/>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59F2F3CA"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587F6998"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B758F6" w14:paraId="08173691" w14:textId="77777777" w:rsidTr="00033C30">
        <w:trPr>
          <w:trHeight w:val="239"/>
        </w:trPr>
        <w:tc>
          <w:tcPr>
            <w:tcW w:w="7065" w:type="dxa"/>
            <w:tcBorders>
              <w:top w:val="single" w:sz="4" w:space="0" w:color="000000"/>
              <w:left w:val="single" w:sz="4" w:space="0" w:color="000000"/>
              <w:bottom w:val="single" w:sz="4" w:space="0" w:color="000000"/>
              <w:right w:val="single" w:sz="4" w:space="0" w:color="000000"/>
            </w:tcBorders>
            <w:vAlign w:val="center"/>
          </w:tcPr>
          <w:p w14:paraId="243B81B6" w14:textId="77777777" w:rsidR="00951F14" w:rsidRPr="00951F14" w:rsidRDefault="00951F14">
            <w:pPr>
              <w:pStyle w:val="a7"/>
              <w:numPr>
                <w:ilvl w:val="0"/>
                <w:numId w:val="36"/>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Куполна гробница</w:t>
            </w:r>
          </w:p>
          <w:p w14:paraId="19EBDBD7" w14:textId="77777777" w:rsidR="00951F14" w:rsidRPr="00951F14" w:rsidRDefault="00951F14" w:rsidP="00033C30">
            <w:pPr>
              <w:pStyle w:val="a7"/>
              <w:rPr>
                <w:rFonts w:ascii="Times New Roman" w:hAnsi="Times New Roman"/>
                <w:bCs/>
                <w:color w:val="000000" w:themeColor="text1"/>
                <w:sz w:val="20"/>
                <w:szCs w:val="20"/>
              </w:rPr>
            </w:pPr>
          </w:p>
        </w:tc>
        <w:tc>
          <w:tcPr>
            <w:tcW w:w="2162" w:type="dxa"/>
            <w:tcBorders>
              <w:top w:val="single" w:sz="4" w:space="0" w:color="000000"/>
              <w:left w:val="single" w:sz="4" w:space="0" w:color="000000"/>
              <w:bottom w:val="single" w:sz="4" w:space="0" w:color="000000"/>
              <w:right w:val="single" w:sz="4" w:space="0" w:color="000000"/>
            </w:tcBorders>
          </w:tcPr>
          <w:p w14:paraId="085D8DD7"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4D8F8B40"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7D951AC2"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възрастни</w:t>
            </w:r>
          </w:p>
        </w:tc>
        <w:tc>
          <w:tcPr>
            <w:tcW w:w="2162" w:type="dxa"/>
            <w:tcBorders>
              <w:top w:val="single" w:sz="4" w:space="0" w:color="000000"/>
              <w:left w:val="single" w:sz="4" w:space="0" w:color="000000"/>
              <w:bottom w:val="single" w:sz="4" w:space="0" w:color="000000"/>
              <w:right w:val="single" w:sz="4" w:space="0" w:color="000000"/>
            </w:tcBorders>
            <w:hideMark/>
          </w:tcPr>
          <w:p w14:paraId="5C308C9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B758F6" w14:paraId="67F82011"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16DDE7C6"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62" w:type="dxa"/>
            <w:tcBorders>
              <w:top w:val="single" w:sz="4" w:space="0" w:color="000000"/>
              <w:left w:val="single" w:sz="4" w:space="0" w:color="000000"/>
              <w:bottom w:val="single" w:sz="4" w:space="0" w:color="000000"/>
              <w:right w:val="single" w:sz="4" w:space="0" w:color="000000"/>
            </w:tcBorders>
            <w:hideMark/>
          </w:tcPr>
          <w:p w14:paraId="5A11626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B758F6" w14:paraId="276F1BAF"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34F31D8B"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lastRenderedPageBreak/>
              <w:t>- чужди граждани</w:t>
            </w:r>
          </w:p>
        </w:tc>
        <w:tc>
          <w:tcPr>
            <w:tcW w:w="2162" w:type="dxa"/>
            <w:tcBorders>
              <w:top w:val="single" w:sz="4" w:space="0" w:color="000000"/>
              <w:left w:val="single" w:sz="4" w:space="0" w:color="000000"/>
              <w:bottom w:val="single" w:sz="4" w:space="0" w:color="000000"/>
              <w:right w:val="single" w:sz="4" w:space="0" w:color="000000"/>
            </w:tcBorders>
            <w:hideMark/>
          </w:tcPr>
          <w:p w14:paraId="6DC13084"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B758F6" w14:paraId="312FF15F"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6C85D96B"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семеен билет </w:t>
            </w:r>
          </w:p>
        </w:tc>
        <w:tc>
          <w:tcPr>
            <w:tcW w:w="2162" w:type="dxa"/>
            <w:tcBorders>
              <w:top w:val="single" w:sz="4" w:space="0" w:color="000000"/>
              <w:left w:val="single" w:sz="4" w:space="0" w:color="000000"/>
              <w:bottom w:val="single" w:sz="4" w:space="0" w:color="000000"/>
              <w:right w:val="single" w:sz="4" w:space="0" w:color="000000"/>
            </w:tcBorders>
            <w:hideMark/>
          </w:tcPr>
          <w:p w14:paraId="65F2DDB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0C49ACC6"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174B9F15"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162" w:type="dxa"/>
            <w:tcBorders>
              <w:top w:val="single" w:sz="4" w:space="0" w:color="000000"/>
              <w:left w:val="single" w:sz="4" w:space="0" w:color="000000"/>
              <w:bottom w:val="single" w:sz="4" w:space="0" w:color="000000"/>
              <w:right w:val="single" w:sz="4" w:space="0" w:color="000000"/>
            </w:tcBorders>
            <w:hideMark/>
          </w:tcPr>
          <w:p w14:paraId="4B22ACB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B758F6" w14:paraId="3CBF61A9"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0175E0CE" w14:textId="77777777" w:rsidR="00951F14" w:rsidRPr="00951F14" w:rsidRDefault="00951F14">
            <w:pPr>
              <w:pStyle w:val="a7"/>
              <w:numPr>
                <w:ilvl w:val="0"/>
                <w:numId w:val="36"/>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Керамично ателие</w:t>
            </w:r>
          </w:p>
        </w:tc>
        <w:tc>
          <w:tcPr>
            <w:tcW w:w="2162" w:type="dxa"/>
            <w:tcBorders>
              <w:top w:val="single" w:sz="4" w:space="0" w:color="000000"/>
              <w:left w:val="single" w:sz="4" w:space="0" w:color="000000"/>
              <w:bottom w:val="single" w:sz="4" w:space="0" w:color="000000"/>
              <w:right w:val="single" w:sz="4" w:space="0" w:color="000000"/>
            </w:tcBorders>
            <w:vAlign w:val="center"/>
          </w:tcPr>
          <w:p w14:paraId="223DED25"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494253D5"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15125EBC" w14:textId="77777777" w:rsidR="00951F14" w:rsidRPr="00951F14" w:rsidRDefault="00951F14" w:rsidP="00033C30">
            <w:pPr>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групови занятия</w:t>
            </w:r>
          </w:p>
        </w:tc>
        <w:tc>
          <w:tcPr>
            <w:tcW w:w="2162" w:type="dxa"/>
            <w:tcBorders>
              <w:top w:val="single" w:sz="4" w:space="0" w:color="000000"/>
              <w:left w:val="single" w:sz="4" w:space="0" w:color="000000"/>
              <w:bottom w:val="single" w:sz="4" w:space="0" w:color="000000"/>
              <w:right w:val="single" w:sz="4" w:space="0" w:color="000000"/>
            </w:tcBorders>
            <w:hideMark/>
          </w:tcPr>
          <w:p w14:paraId="7CC91548"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B758F6" w14:paraId="57D93E9E"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1096E2C8"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eastAsia="Symbol" w:hAnsi="Times New Roman"/>
                <w:color w:val="000000" w:themeColor="text1"/>
                <w:sz w:val="20"/>
                <w:szCs w:val="20"/>
              </w:rPr>
              <w:t>- индивидуални занятия</w:t>
            </w:r>
          </w:p>
        </w:tc>
        <w:tc>
          <w:tcPr>
            <w:tcW w:w="2162" w:type="dxa"/>
            <w:tcBorders>
              <w:top w:val="single" w:sz="4" w:space="0" w:color="000000"/>
              <w:left w:val="single" w:sz="4" w:space="0" w:color="000000"/>
              <w:bottom w:val="single" w:sz="4" w:space="0" w:color="000000"/>
              <w:right w:val="single" w:sz="4" w:space="0" w:color="000000"/>
            </w:tcBorders>
            <w:hideMark/>
          </w:tcPr>
          <w:p w14:paraId="0786C25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10.00 лв.</w:t>
            </w:r>
          </w:p>
        </w:tc>
      </w:tr>
      <w:tr w:rsidR="00951F14" w:rsidRPr="00B758F6" w14:paraId="3248D6A3"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44441F25" w14:textId="77777777" w:rsidR="00951F14" w:rsidRPr="00951F14" w:rsidRDefault="00951F14">
            <w:pPr>
              <w:pStyle w:val="a7"/>
              <w:numPr>
                <w:ilvl w:val="0"/>
                <w:numId w:val="36"/>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Детска програма „Млад откривател” – за начинаещи</w:t>
            </w:r>
          </w:p>
        </w:tc>
        <w:tc>
          <w:tcPr>
            <w:tcW w:w="2162" w:type="dxa"/>
            <w:tcBorders>
              <w:top w:val="single" w:sz="4" w:space="0" w:color="000000"/>
              <w:left w:val="single" w:sz="4" w:space="0" w:color="000000"/>
              <w:bottom w:val="single" w:sz="4" w:space="0" w:color="000000"/>
              <w:right w:val="single" w:sz="4" w:space="0" w:color="000000"/>
            </w:tcBorders>
            <w:vAlign w:val="center"/>
          </w:tcPr>
          <w:p w14:paraId="046BAFED"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1E03791E"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2F5F0641"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група до 5 деца </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6B7FB9B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6.00 лв.</w:t>
            </w:r>
          </w:p>
        </w:tc>
      </w:tr>
      <w:tr w:rsidR="00951F14" w:rsidRPr="00B758F6" w14:paraId="7238835B"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064A4832"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група над 5 деца </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6AC066E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5.00 лв.</w:t>
            </w:r>
          </w:p>
        </w:tc>
      </w:tr>
      <w:tr w:rsidR="00951F14" w:rsidRPr="00B758F6" w14:paraId="272921B8"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7D143949" w14:textId="77777777" w:rsidR="00951F14" w:rsidRPr="00951F14" w:rsidRDefault="00951F14">
            <w:pPr>
              <w:pStyle w:val="a7"/>
              <w:numPr>
                <w:ilvl w:val="0"/>
                <w:numId w:val="36"/>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Детска програма „Млад откривател” – второ ниво</w:t>
            </w:r>
          </w:p>
        </w:tc>
        <w:tc>
          <w:tcPr>
            <w:tcW w:w="2162" w:type="dxa"/>
            <w:tcBorders>
              <w:top w:val="single" w:sz="4" w:space="0" w:color="000000"/>
              <w:left w:val="single" w:sz="4" w:space="0" w:color="000000"/>
              <w:bottom w:val="single" w:sz="4" w:space="0" w:color="000000"/>
              <w:right w:val="single" w:sz="4" w:space="0" w:color="000000"/>
            </w:tcBorders>
            <w:vAlign w:val="center"/>
          </w:tcPr>
          <w:p w14:paraId="0BE68FD9"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03C5B245"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6FFF57EC"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група до 5 деца </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31DCEEE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6.00 лв.</w:t>
            </w:r>
          </w:p>
        </w:tc>
      </w:tr>
      <w:tr w:rsidR="00951F14" w:rsidRPr="00B758F6" w14:paraId="5EFFAF64"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5254A3D5"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група над 5 деца </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141E0703"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5.00 лв.</w:t>
            </w:r>
          </w:p>
        </w:tc>
      </w:tr>
      <w:tr w:rsidR="00951F14" w:rsidRPr="00B758F6" w14:paraId="3AC2E58D"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11F87D1A" w14:textId="77777777" w:rsidR="00951F14" w:rsidRPr="00951F14" w:rsidRDefault="00951F14">
            <w:pPr>
              <w:pStyle w:val="a7"/>
              <w:numPr>
                <w:ilvl w:val="0"/>
                <w:numId w:val="36"/>
              </w:numPr>
              <w:autoSpaceDE w:val="0"/>
              <w:autoSpaceDN w:val="0"/>
              <w:adjustRightInd w:val="0"/>
              <w:jc w:val="both"/>
              <w:rPr>
                <w:rFonts w:ascii="Times New Roman" w:hAnsi="Times New Roman"/>
                <w:color w:val="000000" w:themeColor="text1"/>
                <w:sz w:val="20"/>
                <w:szCs w:val="20"/>
              </w:rPr>
            </w:pPr>
            <w:r w:rsidRPr="00951F14">
              <w:rPr>
                <w:rFonts w:ascii="Times New Roman" w:hAnsi="Times New Roman"/>
                <w:bCs/>
                <w:color w:val="000000" w:themeColor="text1"/>
                <w:sz w:val="20"/>
                <w:szCs w:val="20"/>
              </w:rPr>
              <w:t>/нова с Решение №553/30.07.2021г./ Входни такси за Посетителски център „Поморийско езеро“</w:t>
            </w:r>
          </w:p>
        </w:tc>
        <w:tc>
          <w:tcPr>
            <w:tcW w:w="2162" w:type="dxa"/>
            <w:tcBorders>
              <w:top w:val="single" w:sz="4" w:space="0" w:color="000000"/>
              <w:left w:val="single" w:sz="4" w:space="0" w:color="000000"/>
              <w:bottom w:val="single" w:sz="4" w:space="0" w:color="000000"/>
              <w:right w:val="single" w:sz="4" w:space="0" w:color="000000"/>
            </w:tcBorders>
          </w:tcPr>
          <w:p w14:paraId="04E405E5" w14:textId="77777777" w:rsidR="00951F14" w:rsidRPr="00951F14" w:rsidRDefault="00951F14" w:rsidP="00033C30">
            <w:pPr>
              <w:jc w:val="both"/>
              <w:rPr>
                <w:rFonts w:ascii="Times New Roman" w:hAnsi="Times New Roman"/>
                <w:color w:val="000000" w:themeColor="text1"/>
                <w:sz w:val="20"/>
                <w:szCs w:val="20"/>
              </w:rPr>
            </w:pPr>
          </w:p>
        </w:tc>
      </w:tr>
      <w:tr w:rsidR="00951F14" w:rsidRPr="00B758F6" w14:paraId="0E0C6AEE"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61ED3760" w14:textId="77777777" w:rsidR="00951F14" w:rsidRPr="00951F14" w:rsidRDefault="00951F14" w:rsidP="00033C30">
            <w:pPr>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възрастен</w:t>
            </w:r>
          </w:p>
        </w:tc>
        <w:tc>
          <w:tcPr>
            <w:tcW w:w="2162" w:type="dxa"/>
            <w:tcBorders>
              <w:top w:val="single" w:sz="4" w:space="0" w:color="000000"/>
              <w:left w:val="single" w:sz="4" w:space="0" w:color="000000"/>
              <w:bottom w:val="single" w:sz="4" w:space="0" w:color="000000"/>
              <w:right w:val="single" w:sz="4" w:space="0" w:color="000000"/>
            </w:tcBorders>
            <w:hideMark/>
          </w:tcPr>
          <w:p w14:paraId="64723FF4"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B758F6" w14:paraId="697AF6B0"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0D6EE689" w14:textId="77777777" w:rsidR="00951F14" w:rsidRPr="00951F14" w:rsidRDefault="00951F14" w:rsidP="00033C30">
            <w:pPr>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учащи и пенсионери</w:t>
            </w:r>
          </w:p>
        </w:tc>
        <w:tc>
          <w:tcPr>
            <w:tcW w:w="2162" w:type="dxa"/>
            <w:tcBorders>
              <w:top w:val="single" w:sz="4" w:space="0" w:color="000000"/>
              <w:left w:val="single" w:sz="4" w:space="0" w:color="000000"/>
              <w:bottom w:val="single" w:sz="4" w:space="0" w:color="000000"/>
              <w:right w:val="single" w:sz="4" w:space="0" w:color="000000"/>
            </w:tcBorders>
            <w:hideMark/>
          </w:tcPr>
          <w:p w14:paraId="728EC07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B758F6" w14:paraId="3002EFDA"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2D56AD35" w14:textId="77777777" w:rsidR="00951F14" w:rsidRPr="00951F14" w:rsidRDefault="00951F14" w:rsidP="00033C30">
            <w:pPr>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семеен билет </w:t>
            </w:r>
          </w:p>
        </w:tc>
        <w:tc>
          <w:tcPr>
            <w:tcW w:w="2162" w:type="dxa"/>
            <w:tcBorders>
              <w:top w:val="single" w:sz="4" w:space="0" w:color="000000"/>
              <w:left w:val="single" w:sz="4" w:space="0" w:color="000000"/>
              <w:bottom w:val="single" w:sz="4" w:space="0" w:color="000000"/>
              <w:right w:val="single" w:sz="4" w:space="0" w:color="000000"/>
            </w:tcBorders>
            <w:hideMark/>
          </w:tcPr>
          <w:p w14:paraId="713F99F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9.00 лв.</w:t>
            </w:r>
          </w:p>
        </w:tc>
      </w:tr>
      <w:tr w:rsidR="00951F14" w:rsidRPr="00B758F6" w14:paraId="59C34B7C"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7BB8448D" w14:textId="77777777" w:rsidR="00951F14" w:rsidRPr="00951F14" w:rsidRDefault="00951F14" w:rsidP="00033C30">
            <w:pPr>
              <w:rPr>
                <w:rFonts w:ascii="Times New Roman" w:eastAsia="Symbol" w:hAnsi="Times New Roman"/>
                <w:color w:val="000000" w:themeColor="text1"/>
                <w:sz w:val="20"/>
                <w:szCs w:val="20"/>
              </w:rPr>
            </w:pPr>
            <w:r w:rsidRPr="00951F14">
              <w:rPr>
                <w:rFonts w:ascii="Times New Roman" w:eastAsia="Symbol" w:hAnsi="Times New Roman"/>
                <w:color w:val="000000" w:themeColor="text1"/>
                <w:sz w:val="20"/>
                <w:szCs w:val="20"/>
              </w:rPr>
              <w:t>- групови посещения над 10 души:</w:t>
            </w:r>
          </w:p>
          <w:p w14:paraId="672AC490" w14:textId="77777777" w:rsidR="00951F14" w:rsidRPr="00951F14" w:rsidRDefault="00951F14" w:rsidP="00033C30">
            <w:pPr>
              <w:rPr>
                <w:rFonts w:ascii="Times New Roman" w:eastAsia="Symbol" w:hAnsi="Times New Roman"/>
                <w:color w:val="000000" w:themeColor="text1"/>
                <w:sz w:val="20"/>
                <w:szCs w:val="20"/>
              </w:rPr>
            </w:pPr>
            <w:r w:rsidRPr="00951F14">
              <w:rPr>
                <w:rFonts w:ascii="Times New Roman" w:eastAsia="Symbol" w:hAnsi="Times New Roman"/>
                <w:color w:val="000000" w:themeColor="text1"/>
                <w:sz w:val="20"/>
                <w:szCs w:val="20"/>
              </w:rPr>
              <w:t>- цена за възрастен</w:t>
            </w:r>
          </w:p>
          <w:p w14:paraId="6EC3C584" w14:textId="77777777" w:rsidR="00951F14" w:rsidRPr="00951F14" w:rsidRDefault="00951F14" w:rsidP="00033C30">
            <w:pPr>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учащи и пенсионери</w:t>
            </w:r>
          </w:p>
        </w:tc>
        <w:tc>
          <w:tcPr>
            <w:tcW w:w="2162" w:type="dxa"/>
            <w:tcBorders>
              <w:top w:val="single" w:sz="4" w:space="0" w:color="000000"/>
              <w:left w:val="single" w:sz="4" w:space="0" w:color="000000"/>
              <w:bottom w:val="single" w:sz="4" w:space="0" w:color="000000"/>
              <w:right w:val="single" w:sz="4" w:space="0" w:color="000000"/>
            </w:tcBorders>
          </w:tcPr>
          <w:p w14:paraId="677D46CC" w14:textId="77777777" w:rsidR="00951F14" w:rsidRPr="00951F14" w:rsidRDefault="00951F14" w:rsidP="00033C30">
            <w:pPr>
              <w:jc w:val="center"/>
              <w:rPr>
                <w:rFonts w:ascii="Times New Roman" w:hAnsi="Times New Roman"/>
                <w:color w:val="000000" w:themeColor="text1"/>
                <w:sz w:val="20"/>
                <w:szCs w:val="20"/>
              </w:rPr>
            </w:pPr>
          </w:p>
          <w:p w14:paraId="4C11E50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p w14:paraId="658C7DC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B758F6" w14:paraId="633903F5"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hideMark/>
          </w:tcPr>
          <w:p w14:paraId="3433B35B" w14:textId="77777777" w:rsidR="00951F14" w:rsidRPr="00951F14" w:rsidRDefault="00951F14" w:rsidP="00033C30">
            <w:pPr>
              <w:rPr>
                <w:rFonts w:ascii="Times New Roman" w:eastAsia="Symbol" w:hAnsi="Times New Roman"/>
                <w:color w:val="000000" w:themeColor="text1"/>
                <w:sz w:val="20"/>
                <w:szCs w:val="20"/>
              </w:rPr>
            </w:pPr>
            <w:r w:rsidRPr="00951F14">
              <w:rPr>
                <w:rFonts w:ascii="Times New Roman" w:eastAsia="Symbol" w:hAnsi="Times New Roman"/>
                <w:color w:val="000000" w:themeColor="text1"/>
                <w:sz w:val="20"/>
                <w:szCs w:val="20"/>
              </w:rPr>
              <w:t>- такса беседа на български език:</w:t>
            </w:r>
          </w:p>
          <w:p w14:paraId="3E7485B2" w14:textId="77777777" w:rsidR="00951F14" w:rsidRPr="00951F14" w:rsidRDefault="00951F14" w:rsidP="00033C30">
            <w:pPr>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за група над 10 човека, с предварителна заявка от туристическа фирма</w:t>
            </w:r>
          </w:p>
        </w:tc>
        <w:tc>
          <w:tcPr>
            <w:tcW w:w="2162" w:type="dxa"/>
            <w:tcBorders>
              <w:top w:val="single" w:sz="4" w:space="0" w:color="000000"/>
              <w:left w:val="single" w:sz="4" w:space="0" w:color="000000"/>
              <w:bottom w:val="single" w:sz="4" w:space="0" w:color="000000"/>
              <w:right w:val="single" w:sz="4" w:space="0" w:color="000000"/>
            </w:tcBorders>
          </w:tcPr>
          <w:p w14:paraId="1739DD20" w14:textId="77777777" w:rsidR="00951F14" w:rsidRPr="00951F14" w:rsidRDefault="00951F14" w:rsidP="00033C30">
            <w:pPr>
              <w:jc w:val="center"/>
              <w:rPr>
                <w:rFonts w:ascii="Times New Roman" w:hAnsi="Times New Roman"/>
                <w:color w:val="000000" w:themeColor="text1"/>
                <w:sz w:val="20"/>
                <w:szCs w:val="20"/>
              </w:rPr>
            </w:pPr>
          </w:p>
          <w:p w14:paraId="21E4D7D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B758F6" w14:paraId="48CECD6A"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1D59B854"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color w:val="000000" w:themeColor="text1"/>
                <w:sz w:val="20"/>
                <w:szCs w:val="20"/>
              </w:rPr>
              <w:t xml:space="preserve">На: 3-ти Март – Национален празник на Р. България; </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16013EB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Свободен достъп</w:t>
            </w:r>
          </w:p>
        </w:tc>
      </w:tr>
      <w:tr w:rsidR="00951F14" w:rsidRPr="00B758F6" w14:paraId="05507765"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40AB2F6E"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color w:val="000000" w:themeColor="text1"/>
                <w:sz w:val="20"/>
                <w:szCs w:val="20"/>
              </w:rPr>
              <w:t>6-ти Май – Гергьовден</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0247533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Свободен достъп</w:t>
            </w:r>
          </w:p>
        </w:tc>
      </w:tr>
      <w:tr w:rsidR="00951F14" w:rsidRPr="00B758F6" w14:paraId="7E6B2B26" w14:textId="77777777" w:rsidTr="00033C30">
        <w:trPr>
          <w:trHeight w:val="255"/>
        </w:trPr>
        <w:tc>
          <w:tcPr>
            <w:tcW w:w="7065" w:type="dxa"/>
            <w:tcBorders>
              <w:top w:val="single" w:sz="4" w:space="0" w:color="000000"/>
              <w:left w:val="single" w:sz="4" w:space="0" w:color="000000"/>
              <w:bottom w:val="single" w:sz="4" w:space="0" w:color="000000"/>
              <w:right w:val="single" w:sz="4" w:space="0" w:color="000000"/>
            </w:tcBorders>
            <w:vAlign w:val="center"/>
            <w:hideMark/>
          </w:tcPr>
          <w:p w14:paraId="7B010E52"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color w:val="000000" w:themeColor="text1"/>
                <w:sz w:val="20"/>
                <w:szCs w:val="20"/>
              </w:rPr>
              <w:t>Нощ на музеите</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728F4C33"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Свободен достъп</w:t>
            </w:r>
          </w:p>
        </w:tc>
      </w:tr>
    </w:tbl>
    <w:p w14:paraId="2A252E22" w14:textId="77777777" w:rsidR="00951F14" w:rsidRPr="00951F14" w:rsidRDefault="00951F14" w:rsidP="00951F14">
      <w:pPr>
        <w:jc w:val="both"/>
        <w:rPr>
          <w:rFonts w:ascii="Times New Roman" w:hAnsi="Times New Roman" w:cs="Times New Roman"/>
          <w:color w:val="000000" w:themeColor="text1"/>
          <w:sz w:val="24"/>
          <w:szCs w:val="24"/>
        </w:rPr>
      </w:pPr>
      <w:r w:rsidRPr="00951F14">
        <w:rPr>
          <w:rFonts w:ascii="Times New Roman" w:hAnsi="Times New Roman" w:cs="Times New Roman"/>
          <w:color w:val="000000" w:themeColor="text1"/>
          <w:sz w:val="24"/>
          <w:szCs w:val="24"/>
        </w:rPr>
        <w:t>се изменя и допълва по следния начин:</w:t>
      </w:r>
    </w:p>
    <w:p w14:paraId="573F35F9" w14:textId="05055A75" w:rsidR="00951F14" w:rsidRPr="00951F14" w:rsidRDefault="00951F14" w:rsidP="00951F14">
      <w:pPr>
        <w:jc w:val="both"/>
        <w:rPr>
          <w:rFonts w:ascii="Times New Roman" w:hAnsi="Times New Roman" w:cs="Times New Roman"/>
          <w:color w:val="000000" w:themeColor="text1"/>
          <w:sz w:val="24"/>
          <w:szCs w:val="24"/>
        </w:rPr>
      </w:pPr>
      <w:r w:rsidRPr="00951F14">
        <w:rPr>
          <w:rFonts w:ascii="Times New Roman" w:hAnsi="Times New Roman" w:cs="Times New Roman"/>
          <w:bCs/>
          <w:color w:val="000000" w:themeColor="text1"/>
          <w:sz w:val="24"/>
          <w:szCs w:val="24"/>
        </w:rPr>
        <w:t>Чл.67.</w:t>
      </w:r>
      <w:r w:rsidRPr="00951F14">
        <w:rPr>
          <w:rFonts w:ascii="Times New Roman" w:hAnsi="Times New Roman" w:cs="Times New Roman"/>
          <w:color w:val="000000" w:themeColor="text1"/>
          <w:sz w:val="24"/>
          <w:szCs w:val="24"/>
        </w:rPr>
        <w:t>Цените на входните билети за общинските музеи са както следва:</w:t>
      </w:r>
    </w:p>
    <w:tbl>
      <w:tblPr>
        <w:tblStyle w:val="11"/>
        <w:tblW w:w="9288" w:type="dxa"/>
        <w:tblLook w:val="04A0" w:firstRow="1" w:lastRow="0" w:firstColumn="1" w:lastColumn="0" w:noHBand="0" w:noVBand="1"/>
      </w:tblPr>
      <w:tblGrid>
        <w:gridCol w:w="7054"/>
        <w:gridCol w:w="2234"/>
      </w:tblGrid>
      <w:tr w:rsidR="00951F14" w:rsidRPr="00951F14" w14:paraId="260BF326" w14:textId="77777777" w:rsidTr="00033C30">
        <w:trPr>
          <w:trHeight w:val="512"/>
        </w:trPr>
        <w:tc>
          <w:tcPr>
            <w:tcW w:w="7054" w:type="dxa"/>
            <w:tcBorders>
              <w:top w:val="single" w:sz="4" w:space="0" w:color="000000"/>
              <w:left w:val="single" w:sz="4" w:space="0" w:color="000000"/>
              <w:bottom w:val="single" w:sz="4" w:space="0" w:color="000000"/>
              <w:right w:val="single" w:sz="4" w:space="0" w:color="000000"/>
            </w:tcBorders>
            <w:vAlign w:val="center"/>
            <w:hideMark/>
          </w:tcPr>
          <w:p w14:paraId="2F067689" w14:textId="77777777" w:rsidR="00951F14" w:rsidRPr="00951F14" w:rsidRDefault="00951F14">
            <w:pPr>
              <w:pStyle w:val="a7"/>
              <w:numPr>
                <w:ilvl w:val="0"/>
                <w:numId w:val="37"/>
              </w:numPr>
              <w:autoSpaceDN w:val="0"/>
              <w:spacing w:after="360"/>
              <w:rPr>
                <w:rFonts w:ascii="Times New Roman" w:hAnsi="Times New Roman"/>
                <w:b/>
                <w:color w:val="000000" w:themeColor="text1"/>
                <w:sz w:val="20"/>
                <w:szCs w:val="20"/>
              </w:rPr>
            </w:pPr>
            <w:r w:rsidRPr="00951F14">
              <w:rPr>
                <w:rFonts w:ascii="Times New Roman" w:hAnsi="Times New Roman"/>
                <w:color w:val="000000" w:themeColor="text1"/>
                <w:sz w:val="20"/>
                <w:szCs w:val="20"/>
              </w:rPr>
              <w:t>Общински исторически музей</w:t>
            </w:r>
          </w:p>
        </w:tc>
        <w:tc>
          <w:tcPr>
            <w:tcW w:w="2234" w:type="dxa"/>
            <w:tcBorders>
              <w:top w:val="single" w:sz="4" w:space="0" w:color="000000"/>
              <w:left w:val="single" w:sz="4" w:space="0" w:color="000000"/>
              <w:bottom w:val="single" w:sz="4" w:space="0" w:color="000000"/>
              <w:right w:val="single" w:sz="4" w:space="0" w:color="000000"/>
            </w:tcBorders>
            <w:vAlign w:val="center"/>
          </w:tcPr>
          <w:p w14:paraId="25FE40E2" w14:textId="77777777" w:rsidR="00951F14" w:rsidRPr="00951F14" w:rsidRDefault="00951F14" w:rsidP="00033C30">
            <w:pPr>
              <w:spacing w:after="360"/>
              <w:rPr>
                <w:rFonts w:ascii="Times New Roman" w:hAnsi="Times New Roman"/>
                <w:b/>
                <w:color w:val="000000" w:themeColor="text1"/>
                <w:sz w:val="20"/>
                <w:szCs w:val="20"/>
              </w:rPr>
            </w:pPr>
          </w:p>
        </w:tc>
      </w:tr>
      <w:tr w:rsidR="00951F14" w:rsidRPr="00951F14" w14:paraId="42AC4E5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37BB280"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2B7BAD18"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951F14" w14:paraId="337704E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745D9D5"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7DC2C11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951F14" w14:paraId="199BC8D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803A82B"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билет(двама възрастни + две деца)</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3F5777C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951F14" w14:paraId="41ABF1FF"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873CF7F"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5DEBFF3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951F14" w14:paraId="548E0BF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C6FA2DE"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-предоставяне на реплики на облекла от различни исторически епохи за използване от посетители за снимки в сградата на музея</w:t>
            </w:r>
            <w:r w:rsidRPr="00951F14">
              <w:rPr>
                <w:rFonts w:ascii="Times New Roman" w:hAnsi="Times New Roman"/>
                <w:b/>
                <w:bCs/>
                <w:color w:val="000000" w:themeColor="text1"/>
                <w:sz w:val="20"/>
                <w:szCs w:val="20"/>
              </w:rPr>
              <w:t>(</w:t>
            </w:r>
            <w:r w:rsidRPr="00951F14">
              <w:rPr>
                <w:rFonts w:ascii="Times New Roman" w:hAnsi="Times New Roman"/>
                <w:b/>
                <w:color w:val="000000" w:themeColor="text1"/>
                <w:sz w:val="20"/>
                <w:szCs w:val="20"/>
              </w:rPr>
              <w:t>за брой</w:t>
            </w:r>
            <w:r w:rsidRPr="00951F14">
              <w:rPr>
                <w:rFonts w:ascii="Times New Roman" w:hAnsi="Times New Roman"/>
                <w:color w:val="000000" w:themeColor="text1"/>
                <w:sz w:val="20"/>
                <w:szCs w:val="20"/>
              </w:rPr>
              <w:t>)</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61C819A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951F14" w14:paraId="3626430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686CED52" w14:textId="77777777" w:rsidR="00951F14" w:rsidRPr="00951F14" w:rsidRDefault="00951F14">
            <w:pPr>
              <w:pStyle w:val="a7"/>
              <w:numPr>
                <w:ilvl w:val="0"/>
                <w:numId w:val="37"/>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Музей на солта</w:t>
            </w:r>
          </w:p>
          <w:p w14:paraId="35D95BA6" w14:textId="77777777" w:rsidR="00951F14" w:rsidRPr="00951F14" w:rsidRDefault="00951F14" w:rsidP="00033C30">
            <w:pPr>
              <w:pStyle w:val="a7"/>
              <w:rPr>
                <w:rFonts w:ascii="Times New Roman" w:hAnsi="Times New Roman"/>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vAlign w:val="center"/>
          </w:tcPr>
          <w:p w14:paraId="6E9DC89E"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5A13EF5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4E5E6C3"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32D2BFC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951F14" w14:paraId="5F05414A"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9D293DB"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2E7F26E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951F14" w14:paraId="5E5FE11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7A6A300"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семеен билет(двама възрастни + две деца)</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7EC81F2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10.00 лв.</w:t>
            </w:r>
          </w:p>
        </w:tc>
      </w:tr>
      <w:tr w:rsidR="00951F14" w:rsidRPr="00951F14" w14:paraId="2F17A89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1F4A81E0"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234" w:type="dxa"/>
            <w:tcBorders>
              <w:top w:val="single" w:sz="4" w:space="0" w:color="000000"/>
              <w:left w:val="single" w:sz="4" w:space="0" w:color="000000"/>
              <w:bottom w:val="single" w:sz="4" w:space="0" w:color="000000"/>
              <w:right w:val="single" w:sz="4" w:space="0" w:color="000000"/>
            </w:tcBorders>
            <w:vAlign w:val="center"/>
          </w:tcPr>
          <w:p w14:paraId="08653E67"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951F14" w14:paraId="21242F4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9ABAB62"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комбиниран билет МС и ПЦ – възрастен</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09DA921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951F14" w14:paraId="4D0295FE"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435F72F"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комбиниран билет МС и ПЦ - деца</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2558716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141B92AB"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740FF7F"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13969D4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951F14" w14:paraId="0D5638F9"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00D66B9D" w14:textId="77777777" w:rsidR="00951F14" w:rsidRPr="00951F14" w:rsidRDefault="00951F14">
            <w:pPr>
              <w:pStyle w:val="a7"/>
              <w:numPr>
                <w:ilvl w:val="0"/>
                <w:numId w:val="37"/>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Куполна гробница</w:t>
            </w:r>
          </w:p>
          <w:p w14:paraId="3CEB1012" w14:textId="77777777" w:rsidR="00951F14" w:rsidRPr="00951F14" w:rsidRDefault="00951F14" w:rsidP="00033C30">
            <w:pPr>
              <w:pStyle w:val="a7"/>
              <w:rPr>
                <w:rFonts w:ascii="Times New Roman" w:hAnsi="Times New Roman"/>
                <w:bCs/>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tcPr>
          <w:p w14:paraId="20D4588F"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5A0FC81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FD465D3"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възрастен</w:t>
            </w:r>
          </w:p>
        </w:tc>
        <w:tc>
          <w:tcPr>
            <w:tcW w:w="2234" w:type="dxa"/>
            <w:tcBorders>
              <w:top w:val="single" w:sz="4" w:space="0" w:color="000000"/>
              <w:left w:val="single" w:sz="4" w:space="0" w:color="000000"/>
              <w:bottom w:val="single" w:sz="4" w:space="0" w:color="000000"/>
              <w:right w:val="single" w:sz="4" w:space="0" w:color="000000"/>
            </w:tcBorders>
            <w:hideMark/>
          </w:tcPr>
          <w:p w14:paraId="5253206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951F14" w14:paraId="68A514EA"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A7C1A09"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учащ</w:t>
            </w:r>
          </w:p>
        </w:tc>
        <w:tc>
          <w:tcPr>
            <w:tcW w:w="2234" w:type="dxa"/>
            <w:tcBorders>
              <w:top w:val="single" w:sz="4" w:space="0" w:color="000000"/>
              <w:left w:val="single" w:sz="4" w:space="0" w:color="000000"/>
              <w:bottom w:val="single" w:sz="4" w:space="0" w:color="000000"/>
              <w:right w:val="single" w:sz="4" w:space="0" w:color="000000"/>
            </w:tcBorders>
            <w:hideMark/>
          </w:tcPr>
          <w:p w14:paraId="75FF928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951F14" w14:paraId="13B48ED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0204720"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семеен билет (двама възрастни + две деца)</w:t>
            </w:r>
          </w:p>
        </w:tc>
        <w:tc>
          <w:tcPr>
            <w:tcW w:w="2234" w:type="dxa"/>
            <w:tcBorders>
              <w:top w:val="single" w:sz="4" w:space="0" w:color="000000"/>
              <w:left w:val="single" w:sz="4" w:space="0" w:color="000000"/>
              <w:bottom w:val="single" w:sz="4" w:space="0" w:color="000000"/>
              <w:right w:val="single" w:sz="4" w:space="0" w:color="000000"/>
            </w:tcBorders>
            <w:hideMark/>
          </w:tcPr>
          <w:p w14:paraId="1155629B"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951F14" w14:paraId="4F795D9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0D82F8A"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деца до 7 г. и хора с увреждания</w:t>
            </w:r>
          </w:p>
        </w:tc>
        <w:tc>
          <w:tcPr>
            <w:tcW w:w="2234" w:type="dxa"/>
            <w:tcBorders>
              <w:top w:val="single" w:sz="4" w:space="0" w:color="000000"/>
              <w:left w:val="single" w:sz="4" w:space="0" w:color="000000"/>
              <w:bottom w:val="single" w:sz="4" w:space="0" w:color="000000"/>
              <w:right w:val="single" w:sz="4" w:space="0" w:color="000000"/>
            </w:tcBorders>
            <w:hideMark/>
          </w:tcPr>
          <w:p w14:paraId="50A47069"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951F14" w14:paraId="15FC0E8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7E081D7A" w14:textId="77777777" w:rsidR="00951F14" w:rsidRPr="00951F14" w:rsidRDefault="00951F14" w:rsidP="00033C30">
            <w:pPr>
              <w:pStyle w:val="a8"/>
              <w:ind w:left="720"/>
              <w:jc w:val="both"/>
              <w:rPr>
                <w:color w:val="000000" w:themeColor="text1"/>
                <w:sz w:val="20"/>
                <w:szCs w:val="20"/>
              </w:rPr>
            </w:pPr>
            <w:r w:rsidRPr="00951F14">
              <w:rPr>
                <w:color w:val="000000" w:themeColor="text1"/>
                <w:sz w:val="20"/>
                <w:szCs w:val="20"/>
              </w:rPr>
              <w:t>3.1. Провеждане на културно събитие (концерт и др.)</w:t>
            </w:r>
          </w:p>
          <w:p w14:paraId="185FD74B" w14:textId="77777777" w:rsidR="00951F14" w:rsidRPr="00951F14" w:rsidRDefault="00951F14">
            <w:pPr>
              <w:pStyle w:val="a8"/>
              <w:numPr>
                <w:ilvl w:val="2"/>
                <w:numId w:val="43"/>
              </w:numPr>
              <w:autoSpaceDN w:val="0"/>
              <w:jc w:val="both"/>
              <w:rPr>
                <w:color w:val="000000" w:themeColor="text1"/>
                <w:sz w:val="20"/>
                <w:szCs w:val="20"/>
              </w:rPr>
            </w:pPr>
            <w:r w:rsidRPr="00951F14">
              <w:rPr>
                <w:color w:val="000000" w:themeColor="text1"/>
                <w:sz w:val="20"/>
                <w:szCs w:val="20"/>
              </w:rPr>
              <w:t>Първите два реда седящи места в залата на монумента</w:t>
            </w:r>
          </w:p>
          <w:p w14:paraId="2FD32965" w14:textId="77777777" w:rsidR="00951F14" w:rsidRPr="00951F14" w:rsidRDefault="00951F14" w:rsidP="00033C30">
            <w:pPr>
              <w:rPr>
                <w:rFonts w:ascii="Times New Roman" w:hAnsi="Times New Roman"/>
                <w:bCs/>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tcPr>
          <w:p w14:paraId="52E7D6AA" w14:textId="77777777" w:rsidR="00951F14" w:rsidRPr="00951F14" w:rsidRDefault="00951F14" w:rsidP="00033C30">
            <w:pPr>
              <w:pStyle w:val="a8"/>
              <w:jc w:val="center"/>
              <w:rPr>
                <w:color w:val="000000" w:themeColor="text1"/>
                <w:sz w:val="20"/>
                <w:szCs w:val="20"/>
              </w:rPr>
            </w:pPr>
            <w:r w:rsidRPr="00951F14">
              <w:rPr>
                <w:color w:val="000000" w:themeColor="text1"/>
                <w:sz w:val="20"/>
                <w:szCs w:val="20"/>
              </w:rPr>
              <w:t>20,00 лв.</w:t>
            </w:r>
          </w:p>
          <w:p w14:paraId="232322D5"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009DCF2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01C575DC" w14:textId="77777777" w:rsidR="00951F14" w:rsidRPr="00951F14" w:rsidRDefault="00951F14">
            <w:pPr>
              <w:pStyle w:val="a8"/>
              <w:numPr>
                <w:ilvl w:val="2"/>
                <w:numId w:val="43"/>
              </w:numPr>
              <w:autoSpaceDN w:val="0"/>
              <w:jc w:val="both"/>
              <w:rPr>
                <w:color w:val="000000" w:themeColor="text1"/>
                <w:sz w:val="20"/>
                <w:szCs w:val="20"/>
              </w:rPr>
            </w:pPr>
            <w:r w:rsidRPr="00951F14">
              <w:rPr>
                <w:color w:val="000000" w:themeColor="text1"/>
                <w:sz w:val="20"/>
                <w:szCs w:val="20"/>
              </w:rPr>
              <w:t>От третия до последния ред седящи места в залата на монумента</w:t>
            </w:r>
          </w:p>
          <w:p w14:paraId="0F472A3A" w14:textId="77777777" w:rsidR="00951F14" w:rsidRPr="00951F14" w:rsidRDefault="00951F14" w:rsidP="00033C30">
            <w:pPr>
              <w:rPr>
                <w:rFonts w:ascii="Times New Roman" w:hAnsi="Times New Roman"/>
                <w:bCs/>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hideMark/>
          </w:tcPr>
          <w:p w14:paraId="382BBA7B"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15,00 лв.</w:t>
            </w:r>
          </w:p>
        </w:tc>
      </w:tr>
      <w:tr w:rsidR="00951F14" w:rsidRPr="00951F14" w14:paraId="546B3A8D"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41202C02" w14:textId="77777777" w:rsidR="00951F14" w:rsidRPr="00951F14" w:rsidRDefault="00951F14" w:rsidP="00033C30">
            <w:pPr>
              <w:jc w:val="both"/>
              <w:rPr>
                <w:rFonts w:ascii="Times New Roman" w:hAnsi="Times New Roman"/>
                <w:b/>
                <w:color w:val="000000" w:themeColor="text1"/>
                <w:sz w:val="20"/>
                <w:szCs w:val="20"/>
              </w:rPr>
            </w:pPr>
            <w:r w:rsidRPr="00951F14">
              <w:rPr>
                <w:rFonts w:ascii="Times New Roman" w:hAnsi="Times New Roman"/>
                <w:b/>
                <w:color w:val="000000" w:themeColor="text1"/>
                <w:sz w:val="20"/>
                <w:szCs w:val="20"/>
              </w:rPr>
              <w:lastRenderedPageBreak/>
              <w:t>При провеждане на събитие с участие на по-известни изпълнителни цената на билета ще се променя съгласно допълнително издадена заповед от директора на ИМ-Поморие</w:t>
            </w:r>
          </w:p>
          <w:p w14:paraId="0A452EB5" w14:textId="77777777" w:rsidR="00951F14" w:rsidRPr="00951F14" w:rsidRDefault="00951F14" w:rsidP="00033C30">
            <w:pPr>
              <w:rPr>
                <w:rFonts w:ascii="Times New Roman" w:hAnsi="Times New Roman"/>
                <w:b/>
                <w:color w:val="000000" w:themeColor="text1"/>
                <w:sz w:val="20"/>
                <w:szCs w:val="20"/>
              </w:rPr>
            </w:pPr>
          </w:p>
          <w:p w14:paraId="1B1D9CDD" w14:textId="77777777" w:rsidR="00951F14" w:rsidRPr="00951F14" w:rsidRDefault="00951F14" w:rsidP="00033C30">
            <w:pPr>
              <w:rPr>
                <w:rFonts w:ascii="Times New Roman" w:hAnsi="Times New Roman"/>
                <w:bCs/>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tcPr>
          <w:p w14:paraId="5A178C39"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1819077A" w14:textId="77777777" w:rsidTr="00033C30">
        <w:trPr>
          <w:trHeight w:val="255"/>
        </w:trPr>
        <w:tc>
          <w:tcPr>
            <w:tcW w:w="7054" w:type="dxa"/>
            <w:tcBorders>
              <w:top w:val="single" w:sz="4" w:space="0" w:color="000000"/>
              <w:left w:val="single" w:sz="4" w:space="0" w:color="000000"/>
              <w:bottom w:val="single" w:sz="4" w:space="0" w:color="000000"/>
              <w:right w:val="single" w:sz="4" w:space="0" w:color="000000"/>
            </w:tcBorders>
            <w:vAlign w:val="center"/>
          </w:tcPr>
          <w:p w14:paraId="30B216E1" w14:textId="77777777" w:rsidR="00951F14" w:rsidRPr="00951F14" w:rsidRDefault="00951F14">
            <w:pPr>
              <w:pStyle w:val="a7"/>
              <w:numPr>
                <w:ilvl w:val="0"/>
                <w:numId w:val="37"/>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Керамично ателие</w:t>
            </w:r>
          </w:p>
          <w:p w14:paraId="3B247F8B" w14:textId="77777777" w:rsidR="00951F14" w:rsidRPr="00951F14" w:rsidRDefault="00951F14" w:rsidP="00033C30">
            <w:pPr>
              <w:pStyle w:val="a7"/>
              <w:rPr>
                <w:rFonts w:ascii="Times New Roman" w:hAnsi="Times New Roman"/>
                <w:bCs/>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vAlign w:val="center"/>
          </w:tcPr>
          <w:p w14:paraId="023DCE1E"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20341B5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3409E1B"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w:t>
            </w:r>
            <w:r w:rsidRPr="00951F14">
              <w:rPr>
                <w:rFonts w:ascii="Times New Roman" w:hAnsi="Times New Roman"/>
                <w:color w:val="000000" w:themeColor="text1"/>
                <w:sz w:val="20"/>
                <w:szCs w:val="20"/>
                <w:lang w:eastAsia="en-GB"/>
              </w:rPr>
              <w:t>индивидуален учебен час за деца</w:t>
            </w:r>
          </w:p>
        </w:tc>
        <w:tc>
          <w:tcPr>
            <w:tcW w:w="2234" w:type="dxa"/>
            <w:tcBorders>
              <w:top w:val="single" w:sz="4" w:space="0" w:color="000000"/>
              <w:left w:val="single" w:sz="4" w:space="0" w:color="000000"/>
              <w:bottom w:val="single" w:sz="4" w:space="0" w:color="000000"/>
              <w:right w:val="single" w:sz="4" w:space="0" w:color="000000"/>
            </w:tcBorders>
            <w:hideMark/>
          </w:tcPr>
          <w:p w14:paraId="30FE209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lang w:eastAsia="en-GB"/>
              </w:rPr>
              <w:t>15,00 лв.</w:t>
            </w:r>
          </w:p>
        </w:tc>
      </w:tr>
      <w:tr w:rsidR="00951F14" w:rsidRPr="00951F14" w14:paraId="6B799E7B"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A09A915" w14:textId="77777777" w:rsidR="00951F14" w:rsidRPr="00951F14" w:rsidRDefault="00951F14" w:rsidP="00033C30">
            <w:pPr>
              <w:rPr>
                <w:rFonts w:ascii="Times New Roman" w:hAnsi="Times New Roman"/>
                <w:color w:val="000000" w:themeColor="text1"/>
                <w:sz w:val="20"/>
                <w:szCs w:val="20"/>
                <w:lang w:eastAsia="en-GB"/>
              </w:rPr>
            </w:pPr>
            <w:r w:rsidRPr="00951F14">
              <w:rPr>
                <w:rFonts w:ascii="Times New Roman" w:hAnsi="Times New Roman"/>
                <w:bCs/>
                <w:color w:val="000000" w:themeColor="text1"/>
                <w:sz w:val="20"/>
                <w:szCs w:val="20"/>
              </w:rPr>
              <w:t xml:space="preserve">- </w:t>
            </w:r>
            <w:r w:rsidRPr="00951F14">
              <w:rPr>
                <w:rFonts w:ascii="Times New Roman" w:hAnsi="Times New Roman"/>
                <w:color w:val="000000" w:themeColor="text1"/>
                <w:sz w:val="20"/>
                <w:szCs w:val="20"/>
                <w:lang w:eastAsia="en-GB"/>
              </w:rPr>
              <w:t>групови занятия за 1 учебен час – от 3 до 7 деца</w:t>
            </w:r>
          </w:p>
          <w:p w14:paraId="2FA84141"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color w:val="000000" w:themeColor="text1"/>
                <w:sz w:val="20"/>
                <w:szCs w:val="20"/>
                <w:lang w:eastAsia="en-GB"/>
              </w:rPr>
              <w:t xml:space="preserve"> </w:t>
            </w:r>
            <w:r w:rsidRPr="00951F14">
              <w:rPr>
                <w:rFonts w:ascii="Times New Roman" w:hAnsi="Times New Roman"/>
                <w:b/>
                <w:color w:val="000000" w:themeColor="text1"/>
                <w:sz w:val="20"/>
                <w:szCs w:val="20"/>
                <w:lang w:eastAsia="en-GB"/>
              </w:rPr>
              <w:t>(за дете)</w:t>
            </w:r>
          </w:p>
        </w:tc>
        <w:tc>
          <w:tcPr>
            <w:tcW w:w="2234" w:type="dxa"/>
            <w:tcBorders>
              <w:top w:val="single" w:sz="4" w:space="0" w:color="000000"/>
              <w:left w:val="single" w:sz="4" w:space="0" w:color="000000"/>
              <w:bottom w:val="single" w:sz="4" w:space="0" w:color="000000"/>
              <w:right w:val="single" w:sz="4" w:space="0" w:color="000000"/>
            </w:tcBorders>
            <w:hideMark/>
          </w:tcPr>
          <w:p w14:paraId="64DC1E0C"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lang w:eastAsia="en-GB"/>
              </w:rPr>
              <w:t>10.00 лв.</w:t>
            </w:r>
          </w:p>
        </w:tc>
      </w:tr>
      <w:tr w:rsidR="00951F14" w:rsidRPr="00951F14" w14:paraId="7BE001CF"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3C1B2A5"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w:t>
            </w:r>
            <w:r w:rsidRPr="00951F14">
              <w:rPr>
                <w:rFonts w:ascii="Times New Roman" w:hAnsi="Times New Roman"/>
                <w:color w:val="000000" w:themeColor="text1"/>
                <w:sz w:val="20"/>
                <w:szCs w:val="20"/>
                <w:lang w:eastAsia="en-GB"/>
              </w:rPr>
              <w:t>индивидуален астрономически час за възрастни</w:t>
            </w:r>
          </w:p>
        </w:tc>
        <w:tc>
          <w:tcPr>
            <w:tcW w:w="2234" w:type="dxa"/>
            <w:tcBorders>
              <w:top w:val="single" w:sz="4" w:space="0" w:color="000000"/>
              <w:left w:val="single" w:sz="4" w:space="0" w:color="000000"/>
              <w:bottom w:val="single" w:sz="4" w:space="0" w:color="000000"/>
              <w:right w:val="single" w:sz="4" w:space="0" w:color="000000"/>
            </w:tcBorders>
            <w:hideMark/>
          </w:tcPr>
          <w:p w14:paraId="28EF3564"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lang w:eastAsia="en-GB"/>
              </w:rPr>
              <w:t>18.00 лв.</w:t>
            </w:r>
          </w:p>
        </w:tc>
      </w:tr>
      <w:tr w:rsidR="00951F14" w:rsidRPr="00951F14" w14:paraId="7BB02B8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BB26326" w14:textId="77777777" w:rsidR="00951F14" w:rsidRPr="00951F14" w:rsidRDefault="00951F14" w:rsidP="00033C30">
            <w:pPr>
              <w:rPr>
                <w:rFonts w:ascii="Times New Roman" w:hAnsi="Times New Roman"/>
                <w:color w:val="000000" w:themeColor="text1"/>
                <w:sz w:val="20"/>
                <w:szCs w:val="20"/>
                <w:lang w:eastAsia="en-GB"/>
              </w:rPr>
            </w:pPr>
            <w:r w:rsidRPr="00951F14">
              <w:rPr>
                <w:rFonts w:ascii="Times New Roman" w:hAnsi="Times New Roman"/>
                <w:bCs/>
                <w:color w:val="000000" w:themeColor="text1"/>
                <w:sz w:val="20"/>
                <w:szCs w:val="20"/>
              </w:rPr>
              <w:t xml:space="preserve">- </w:t>
            </w:r>
            <w:r w:rsidRPr="00951F14">
              <w:rPr>
                <w:rFonts w:ascii="Times New Roman" w:hAnsi="Times New Roman"/>
                <w:color w:val="000000" w:themeColor="text1"/>
                <w:sz w:val="20"/>
                <w:szCs w:val="20"/>
                <w:lang w:eastAsia="en-GB"/>
              </w:rPr>
              <w:t xml:space="preserve">групови занимания за възрастни – от 3 до 5 души </w:t>
            </w:r>
          </w:p>
          <w:p w14:paraId="659299DF"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b/>
                <w:color w:val="000000" w:themeColor="text1"/>
                <w:sz w:val="20"/>
                <w:szCs w:val="20"/>
                <w:lang w:eastAsia="en-GB"/>
              </w:rPr>
              <w:t>(за възрастен)</w:t>
            </w:r>
          </w:p>
        </w:tc>
        <w:tc>
          <w:tcPr>
            <w:tcW w:w="2234" w:type="dxa"/>
            <w:tcBorders>
              <w:top w:val="single" w:sz="4" w:space="0" w:color="000000"/>
              <w:left w:val="single" w:sz="4" w:space="0" w:color="000000"/>
              <w:bottom w:val="single" w:sz="4" w:space="0" w:color="000000"/>
              <w:right w:val="single" w:sz="4" w:space="0" w:color="000000"/>
            </w:tcBorders>
            <w:hideMark/>
          </w:tcPr>
          <w:p w14:paraId="4425DD8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lang w:eastAsia="en-GB"/>
              </w:rPr>
              <w:t>15.00 лв.</w:t>
            </w:r>
          </w:p>
        </w:tc>
      </w:tr>
      <w:tr w:rsidR="00951F14" w:rsidRPr="00951F14" w14:paraId="64AE5E0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082CFAF" w14:textId="77777777" w:rsidR="00951F14" w:rsidRPr="00951F14" w:rsidRDefault="00951F14" w:rsidP="00033C30">
            <w:pPr>
              <w:rPr>
                <w:rFonts w:ascii="Times New Roman" w:hAnsi="Times New Roman"/>
                <w:color w:val="000000" w:themeColor="text1"/>
                <w:sz w:val="20"/>
                <w:szCs w:val="20"/>
                <w:lang w:eastAsia="en-GB"/>
              </w:rPr>
            </w:pPr>
            <w:r w:rsidRPr="00951F14">
              <w:rPr>
                <w:rFonts w:ascii="Times New Roman" w:hAnsi="Times New Roman"/>
                <w:bCs/>
                <w:color w:val="000000" w:themeColor="text1"/>
                <w:sz w:val="20"/>
                <w:szCs w:val="20"/>
              </w:rPr>
              <w:t xml:space="preserve">- </w:t>
            </w:r>
            <w:r w:rsidRPr="00951F14">
              <w:rPr>
                <w:rFonts w:ascii="Times New Roman" w:hAnsi="Times New Roman"/>
                <w:color w:val="000000" w:themeColor="text1"/>
                <w:sz w:val="20"/>
                <w:szCs w:val="20"/>
                <w:lang w:eastAsia="en-GB"/>
              </w:rPr>
              <w:t xml:space="preserve">изпичане на изделие изработено в ателието по керамика: </w:t>
            </w:r>
          </w:p>
          <w:p w14:paraId="256626F2"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b/>
                <w:color w:val="000000" w:themeColor="text1"/>
                <w:sz w:val="20"/>
                <w:szCs w:val="20"/>
                <w:lang w:eastAsia="en-GB"/>
              </w:rPr>
              <w:t xml:space="preserve">изпичане на </w:t>
            </w:r>
            <w:proofErr w:type="spellStart"/>
            <w:r w:rsidRPr="00951F14">
              <w:rPr>
                <w:rFonts w:ascii="Times New Roman" w:hAnsi="Times New Roman"/>
                <w:b/>
                <w:color w:val="000000" w:themeColor="text1"/>
                <w:sz w:val="20"/>
                <w:szCs w:val="20"/>
                <w:lang w:eastAsia="en-GB"/>
              </w:rPr>
              <w:t>бисквит</w:t>
            </w:r>
            <w:proofErr w:type="spellEnd"/>
          </w:p>
        </w:tc>
        <w:tc>
          <w:tcPr>
            <w:tcW w:w="2234" w:type="dxa"/>
            <w:tcBorders>
              <w:top w:val="single" w:sz="4" w:space="0" w:color="000000"/>
              <w:left w:val="single" w:sz="4" w:space="0" w:color="000000"/>
              <w:bottom w:val="single" w:sz="4" w:space="0" w:color="000000"/>
              <w:right w:val="single" w:sz="4" w:space="0" w:color="000000"/>
            </w:tcBorders>
            <w:hideMark/>
          </w:tcPr>
          <w:p w14:paraId="5AF0D87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lang w:eastAsia="en-GB"/>
              </w:rPr>
              <w:t>5.00 лв.</w:t>
            </w:r>
          </w:p>
        </w:tc>
      </w:tr>
      <w:tr w:rsidR="00951F14" w:rsidRPr="00951F14" w14:paraId="0B0CC7BB"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059D683" w14:textId="77777777" w:rsidR="00951F14" w:rsidRPr="00951F14" w:rsidRDefault="00951F14" w:rsidP="00033C30">
            <w:pPr>
              <w:rPr>
                <w:rFonts w:ascii="Times New Roman" w:hAnsi="Times New Roman"/>
                <w:color w:val="000000" w:themeColor="text1"/>
                <w:sz w:val="20"/>
                <w:szCs w:val="20"/>
                <w:lang w:eastAsia="en-GB"/>
              </w:rPr>
            </w:pPr>
            <w:r w:rsidRPr="00951F14">
              <w:rPr>
                <w:rFonts w:ascii="Times New Roman" w:hAnsi="Times New Roman"/>
                <w:bCs/>
                <w:color w:val="000000" w:themeColor="text1"/>
                <w:sz w:val="20"/>
                <w:szCs w:val="20"/>
              </w:rPr>
              <w:t xml:space="preserve">- </w:t>
            </w:r>
            <w:r w:rsidRPr="00951F14">
              <w:rPr>
                <w:rFonts w:ascii="Times New Roman" w:hAnsi="Times New Roman"/>
                <w:color w:val="000000" w:themeColor="text1"/>
                <w:sz w:val="20"/>
                <w:szCs w:val="20"/>
                <w:lang w:eastAsia="en-GB"/>
              </w:rPr>
              <w:t xml:space="preserve"> изпичане на изделие изработено в ателието по керамика: </w:t>
            </w:r>
          </w:p>
          <w:p w14:paraId="61871A42"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b/>
                <w:color w:val="000000" w:themeColor="text1"/>
                <w:sz w:val="20"/>
                <w:szCs w:val="20"/>
                <w:lang w:eastAsia="en-GB"/>
              </w:rPr>
              <w:t>изпичане с глазура и бои</w:t>
            </w:r>
          </w:p>
        </w:tc>
        <w:tc>
          <w:tcPr>
            <w:tcW w:w="2234" w:type="dxa"/>
            <w:tcBorders>
              <w:top w:val="single" w:sz="4" w:space="0" w:color="000000"/>
              <w:left w:val="single" w:sz="4" w:space="0" w:color="000000"/>
              <w:bottom w:val="single" w:sz="4" w:space="0" w:color="000000"/>
              <w:right w:val="single" w:sz="4" w:space="0" w:color="000000"/>
            </w:tcBorders>
            <w:hideMark/>
          </w:tcPr>
          <w:p w14:paraId="1707386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lang w:eastAsia="en-GB"/>
              </w:rPr>
              <w:t>8.00 лв.</w:t>
            </w:r>
          </w:p>
        </w:tc>
      </w:tr>
      <w:tr w:rsidR="00951F14" w:rsidRPr="00951F14" w14:paraId="46502EC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456F667" w14:textId="77777777" w:rsidR="00951F14" w:rsidRPr="00951F14" w:rsidRDefault="00951F14">
            <w:pPr>
              <w:pStyle w:val="a7"/>
              <w:numPr>
                <w:ilvl w:val="0"/>
                <w:numId w:val="38"/>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Детска програма „</w:t>
            </w:r>
            <w:r w:rsidRPr="00951F14">
              <w:rPr>
                <w:rFonts w:ascii="Times New Roman" w:hAnsi="Times New Roman"/>
                <w:color w:val="000000" w:themeColor="text1"/>
                <w:sz w:val="20"/>
                <w:szCs w:val="20"/>
              </w:rPr>
              <w:t>Приключения в музея</w:t>
            </w:r>
            <w:r w:rsidRPr="00951F14">
              <w:rPr>
                <w:rFonts w:ascii="Times New Roman" w:hAnsi="Times New Roman"/>
                <w:bCs/>
                <w:color w:val="000000" w:themeColor="text1"/>
                <w:sz w:val="20"/>
                <w:szCs w:val="20"/>
              </w:rPr>
              <w:t xml:space="preserve"> ” </w:t>
            </w:r>
          </w:p>
        </w:tc>
        <w:tc>
          <w:tcPr>
            <w:tcW w:w="2234" w:type="dxa"/>
            <w:tcBorders>
              <w:top w:val="single" w:sz="4" w:space="0" w:color="000000"/>
              <w:left w:val="single" w:sz="4" w:space="0" w:color="000000"/>
              <w:bottom w:val="single" w:sz="4" w:space="0" w:color="000000"/>
              <w:right w:val="single" w:sz="4" w:space="0" w:color="000000"/>
            </w:tcBorders>
            <w:vAlign w:val="center"/>
          </w:tcPr>
          <w:p w14:paraId="17377A01"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0ED346B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D1EC3BD"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участие на дете </w:t>
            </w:r>
          </w:p>
        </w:tc>
        <w:tc>
          <w:tcPr>
            <w:tcW w:w="2234" w:type="dxa"/>
            <w:tcBorders>
              <w:top w:val="single" w:sz="4" w:space="0" w:color="000000"/>
              <w:left w:val="single" w:sz="4" w:space="0" w:color="000000"/>
              <w:bottom w:val="single" w:sz="4" w:space="0" w:color="000000"/>
              <w:right w:val="single" w:sz="4" w:space="0" w:color="000000"/>
            </w:tcBorders>
            <w:vAlign w:val="center"/>
            <w:hideMark/>
          </w:tcPr>
          <w:p w14:paraId="7047D56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10.00 лв.</w:t>
            </w:r>
          </w:p>
        </w:tc>
      </w:tr>
      <w:tr w:rsidR="00951F14" w:rsidRPr="00951F14" w14:paraId="7668B02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A4C69B1"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За семейство с повече от 2 деца (за дете)</w:t>
            </w:r>
          </w:p>
        </w:tc>
        <w:tc>
          <w:tcPr>
            <w:tcW w:w="2234" w:type="dxa"/>
            <w:tcBorders>
              <w:top w:val="single" w:sz="4" w:space="0" w:color="000000"/>
              <w:left w:val="single" w:sz="4" w:space="0" w:color="000000"/>
              <w:bottom w:val="single" w:sz="4" w:space="0" w:color="000000"/>
              <w:right w:val="single" w:sz="4" w:space="0" w:color="000000"/>
            </w:tcBorders>
            <w:hideMark/>
          </w:tcPr>
          <w:p w14:paraId="407F804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951F14" w14:paraId="79B1AA69" w14:textId="77777777" w:rsidTr="00033C30">
        <w:tc>
          <w:tcPr>
            <w:tcW w:w="7054" w:type="dxa"/>
            <w:tcBorders>
              <w:top w:val="single" w:sz="4" w:space="0" w:color="000000"/>
              <w:left w:val="single" w:sz="4" w:space="0" w:color="000000"/>
              <w:bottom w:val="single" w:sz="4" w:space="0" w:color="000000"/>
              <w:right w:val="single" w:sz="4" w:space="0" w:color="000000"/>
            </w:tcBorders>
          </w:tcPr>
          <w:p w14:paraId="293AC740" w14:textId="77777777" w:rsidR="00951F14" w:rsidRPr="00951F14" w:rsidRDefault="00951F14">
            <w:pPr>
              <w:pStyle w:val="a7"/>
              <w:numPr>
                <w:ilvl w:val="0"/>
                <w:numId w:val="39"/>
              </w:numPr>
              <w:autoSpaceDE w:val="0"/>
              <w:autoSpaceDN w:val="0"/>
              <w:adjustRightInd w:val="0"/>
              <w:jc w:val="both"/>
              <w:rPr>
                <w:rFonts w:ascii="Times New Roman" w:hAnsi="Times New Roman"/>
                <w:color w:val="000000" w:themeColor="text1"/>
                <w:sz w:val="20"/>
                <w:szCs w:val="20"/>
              </w:rPr>
            </w:pPr>
            <w:r w:rsidRPr="00951F14">
              <w:rPr>
                <w:rFonts w:ascii="Times New Roman" w:hAnsi="Times New Roman"/>
                <w:bCs/>
                <w:color w:val="000000" w:themeColor="text1"/>
                <w:sz w:val="20"/>
                <w:szCs w:val="20"/>
              </w:rPr>
              <w:t>Посетителски център „Поморийско езеро“</w:t>
            </w:r>
          </w:p>
          <w:p w14:paraId="4EFA981F" w14:textId="77777777" w:rsidR="00951F14" w:rsidRPr="00951F14" w:rsidRDefault="00951F14" w:rsidP="00033C30">
            <w:pPr>
              <w:pStyle w:val="a7"/>
              <w:ind w:left="780"/>
              <w:jc w:val="both"/>
              <w:rPr>
                <w:rFonts w:ascii="Times New Roman" w:hAnsi="Times New Roman"/>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tcPr>
          <w:p w14:paraId="7EAACE1A" w14:textId="77777777" w:rsidR="00951F14" w:rsidRPr="00951F14" w:rsidRDefault="00951F14" w:rsidP="00033C30">
            <w:pPr>
              <w:jc w:val="both"/>
              <w:rPr>
                <w:rFonts w:ascii="Times New Roman" w:hAnsi="Times New Roman"/>
                <w:color w:val="000000" w:themeColor="text1"/>
                <w:sz w:val="20"/>
                <w:szCs w:val="20"/>
              </w:rPr>
            </w:pPr>
          </w:p>
        </w:tc>
      </w:tr>
      <w:tr w:rsidR="00951F14" w:rsidRPr="00951F14" w14:paraId="7ACAD0F7"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2FE37ECC" w14:textId="77777777" w:rsidR="00951F14" w:rsidRPr="00951F14" w:rsidRDefault="00951F14" w:rsidP="00033C30">
            <w:pPr>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 за възрастен</w:t>
            </w:r>
          </w:p>
        </w:tc>
        <w:tc>
          <w:tcPr>
            <w:tcW w:w="2234" w:type="dxa"/>
            <w:tcBorders>
              <w:top w:val="single" w:sz="4" w:space="0" w:color="000000"/>
              <w:left w:val="single" w:sz="4" w:space="0" w:color="000000"/>
              <w:bottom w:val="single" w:sz="4" w:space="0" w:color="000000"/>
              <w:right w:val="single" w:sz="4" w:space="0" w:color="000000"/>
            </w:tcBorders>
            <w:hideMark/>
          </w:tcPr>
          <w:p w14:paraId="45842D4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951F14" w14:paraId="76489213"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51BF8672" w14:textId="77777777" w:rsidR="00951F14" w:rsidRPr="00951F14" w:rsidRDefault="00951F14" w:rsidP="00033C30">
            <w:pPr>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 за учащ</w:t>
            </w:r>
          </w:p>
        </w:tc>
        <w:tc>
          <w:tcPr>
            <w:tcW w:w="2234" w:type="dxa"/>
            <w:tcBorders>
              <w:top w:val="single" w:sz="4" w:space="0" w:color="000000"/>
              <w:left w:val="single" w:sz="4" w:space="0" w:color="000000"/>
              <w:bottom w:val="single" w:sz="4" w:space="0" w:color="000000"/>
              <w:right w:val="single" w:sz="4" w:space="0" w:color="000000"/>
            </w:tcBorders>
            <w:hideMark/>
          </w:tcPr>
          <w:p w14:paraId="3B95A0D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951F14" w14:paraId="168A1959"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5918DCA9" w14:textId="77777777" w:rsidR="00951F14" w:rsidRPr="00951F14" w:rsidRDefault="00951F14" w:rsidP="00033C30">
            <w:pPr>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 семеен билет (двама възрастни + две деца)</w:t>
            </w:r>
          </w:p>
        </w:tc>
        <w:tc>
          <w:tcPr>
            <w:tcW w:w="2234" w:type="dxa"/>
            <w:tcBorders>
              <w:top w:val="single" w:sz="4" w:space="0" w:color="000000"/>
              <w:left w:val="single" w:sz="4" w:space="0" w:color="000000"/>
              <w:bottom w:val="single" w:sz="4" w:space="0" w:color="000000"/>
              <w:right w:val="single" w:sz="4" w:space="0" w:color="000000"/>
            </w:tcBorders>
            <w:hideMark/>
          </w:tcPr>
          <w:p w14:paraId="29D61FA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10.00 лв.</w:t>
            </w:r>
          </w:p>
        </w:tc>
      </w:tr>
      <w:tr w:rsidR="00951F14" w:rsidRPr="00951F14" w14:paraId="0BCE666B"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4AFB3B94" w14:textId="77777777" w:rsidR="00951F14" w:rsidRPr="00951F14" w:rsidRDefault="00951F14" w:rsidP="00033C30">
            <w:pPr>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 комбиниран билет мс и </w:t>
            </w:r>
            <w:proofErr w:type="spellStart"/>
            <w:r w:rsidRPr="00951F14">
              <w:rPr>
                <w:rFonts w:ascii="Times New Roman" w:eastAsia="Symbol" w:hAnsi="Times New Roman"/>
                <w:color w:val="000000" w:themeColor="text1"/>
                <w:sz w:val="20"/>
                <w:szCs w:val="20"/>
              </w:rPr>
              <w:t>пц</w:t>
            </w:r>
            <w:proofErr w:type="spellEnd"/>
            <w:r w:rsidRPr="00951F14">
              <w:rPr>
                <w:rFonts w:ascii="Times New Roman" w:eastAsia="Symbol" w:hAnsi="Times New Roman"/>
                <w:color w:val="000000" w:themeColor="text1"/>
                <w:sz w:val="20"/>
                <w:szCs w:val="20"/>
              </w:rPr>
              <w:t xml:space="preserve"> – възрастен</w:t>
            </w:r>
          </w:p>
        </w:tc>
        <w:tc>
          <w:tcPr>
            <w:tcW w:w="2234" w:type="dxa"/>
            <w:tcBorders>
              <w:top w:val="single" w:sz="4" w:space="0" w:color="000000"/>
              <w:left w:val="single" w:sz="4" w:space="0" w:color="000000"/>
              <w:bottom w:val="single" w:sz="4" w:space="0" w:color="000000"/>
              <w:right w:val="single" w:sz="4" w:space="0" w:color="000000"/>
            </w:tcBorders>
            <w:hideMark/>
          </w:tcPr>
          <w:p w14:paraId="23298B3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951F14" w14:paraId="4B8DDAB7"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083BDB82" w14:textId="77777777" w:rsidR="00951F14" w:rsidRPr="00951F14" w:rsidRDefault="00951F14" w:rsidP="00033C30">
            <w:pPr>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 комбиниран билет мс и </w:t>
            </w:r>
            <w:proofErr w:type="spellStart"/>
            <w:r w:rsidRPr="00951F14">
              <w:rPr>
                <w:rFonts w:ascii="Times New Roman" w:eastAsia="Symbol" w:hAnsi="Times New Roman"/>
                <w:color w:val="000000" w:themeColor="text1"/>
                <w:sz w:val="20"/>
                <w:szCs w:val="20"/>
              </w:rPr>
              <w:t>пц</w:t>
            </w:r>
            <w:proofErr w:type="spellEnd"/>
            <w:r w:rsidRPr="00951F14">
              <w:rPr>
                <w:rFonts w:ascii="Times New Roman" w:eastAsia="Symbol" w:hAnsi="Times New Roman"/>
                <w:color w:val="000000" w:themeColor="text1"/>
                <w:sz w:val="20"/>
                <w:szCs w:val="20"/>
              </w:rPr>
              <w:t xml:space="preserve"> - деца</w:t>
            </w:r>
          </w:p>
        </w:tc>
        <w:tc>
          <w:tcPr>
            <w:tcW w:w="2234" w:type="dxa"/>
            <w:tcBorders>
              <w:top w:val="single" w:sz="4" w:space="0" w:color="000000"/>
              <w:left w:val="single" w:sz="4" w:space="0" w:color="000000"/>
              <w:bottom w:val="single" w:sz="4" w:space="0" w:color="000000"/>
              <w:right w:val="single" w:sz="4" w:space="0" w:color="000000"/>
            </w:tcBorders>
            <w:hideMark/>
          </w:tcPr>
          <w:p w14:paraId="7B60CC63"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26D452C2"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1C0C75ED" w14:textId="77777777" w:rsidR="00951F14" w:rsidRPr="00951F14" w:rsidRDefault="00951F14">
            <w:pPr>
              <w:pStyle w:val="a7"/>
              <w:numPr>
                <w:ilvl w:val="0"/>
                <w:numId w:val="44"/>
              </w:numPr>
              <w:autoSpaceDE w:val="0"/>
              <w:autoSpaceDN w:val="0"/>
              <w:adjustRightInd w:val="0"/>
              <w:jc w:val="both"/>
              <w:rPr>
                <w:rFonts w:ascii="Times New Roman" w:hAnsi="Times New Roman"/>
                <w:color w:val="000000" w:themeColor="text1"/>
                <w:sz w:val="20"/>
                <w:szCs w:val="20"/>
              </w:rPr>
            </w:pPr>
            <w:r w:rsidRPr="00951F14">
              <w:rPr>
                <w:rFonts w:ascii="Times New Roman" w:eastAsia="Symbol" w:hAnsi="Times New Roman"/>
                <w:color w:val="000000" w:themeColor="text1"/>
                <w:sz w:val="20"/>
                <w:szCs w:val="20"/>
              </w:rPr>
              <w:t xml:space="preserve"> деца до 7 г. и хора с увреждания </w:t>
            </w:r>
          </w:p>
        </w:tc>
        <w:tc>
          <w:tcPr>
            <w:tcW w:w="2234" w:type="dxa"/>
            <w:tcBorders>
              <w:top w:val="single" w:sz="4" w:space="0" w:color="000000"/>
              <w:left w:val="single" w:sz="4" w:space="0" w:color="000000"/>
              <w:bottom w:val="single" w:sz="4" w:space="0" w:color="000000"/>
              <w:right w:val="single" w:sz="4" w:space="0" w:color="000000"/>
            </w:tcBorders>
            <w:hideMark/>
          </w:tcPr>
          <w:p w14:paraId="2514B79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r w:rsidR="00951F14" w:rsidRPr="00951F14" w14:paraId="02CF6351" w14:textId="77777777" w:rsidTr="00033C30">
        <w:tc>
          <w:tcPr>
            <w:tcW w:w="7054" w:type="dxa"/>
            <w:tcBorders>
              <w:top w:val="single" w:sz="4" w:space="0" w:color="000000"/>
              <w:left w:val="single" w:sz="4" w:space="0" w:color="000000"/>
              <w:bottom w:val="single" w:sz="4" w:space="0" w:color="000000"/>
              <w:right w:val="single" w:sz="4" w:space="0" w:color="000000"/>
            </w:tcBorders>
          </w:tcPr>
          <w:p w14:paraId="3A779EB7" w14:textId="77777777" w:rsidR="00951F14" w:rsidRPr="00951F14" w:rsidRDefault="00951F14">
            <w:pPr>
              <w:pStyle w:val="a8"/>
              <w:numPr>
                <w:ilvl w:val="0"/>
                <w:numId w:val="39"/>
              </w:numPr>
              <w:autoSpaceDE w:val="0"/>
              <w:autoSpaceDN w:val="0"/>
              <w:adjustRightInd w:val="0"/>
              <w:rPr>
                <w:color w:val="000000" w:themeColor="text1"/>
                <w:sz w:val="20"/>
                <w:szCs w:val="20"/>
              </w:rPr>
            </w:pPr>
            <w:r w:rsidRPr="00951F14">
              <w:rPr>
                <w:color w:val="000000" w:themeColor="text1"/>
                <w:sz w:val="20"/>
                <w:szCs w:val="20"/>
              </w:rPr>
              <w:t>ПЦ по Рибарство и морско дело</w:t>
            </w:r>
          </w:p>
          <w:p w14:paraId="1A109BD7" w14:textId="77777777" w:rsidR="00951F14" w:rsidRPr="00951F14" w:rsidRDefault="00951F14" w:rsidP="00033C30">
            <w:pPr>
              <w:pStyle w:val="a8"/>
              <w:ind w:left="780"/>
              <w:rPr>
                <w:color w:val="000000" w:themeColor="text1"/>
                <w:sz w:val="20"/>
                <w:szCs w:val="20"/>
              </w:rPr>
            </w:pPr>
          </w:p>
        </w:tc>
        <w:tc>
          <w:tcPr>
            <w:tcW w:w="2234" w:type="dxa"/>
            <w:tcBorders>
              <w:top w:val="single" w:sz="4" w:space="0" w:color="000000"/>
              <w:left w:val="single" w:sz="4" w:space="0" w:color="000000"/>
              <w:bottom w:val="single" w:sz="4" w:space="0" w:color="000000"/>
              <w:right w:val="single" w:sz="4" w:space="0" w:color="000000"/>
            </w:tcBorders>
          </w:tcPr>
          <w:p w14:paraId="0A3733EB" w14:textId="77777777" w:rsidR="00951F14" w:rsidRPr="00951F14" w:rsidRDefault="00951F14" w:rsidP="00033C30">
            <w:pPr>
              <w:pStyle w:val="a8"/>
              <w:jc w:val="center"/>
              <w:rPr>
                <w:b/>
                <w:color w:val="000000" w:themeColor="text1"/>
                <w:sz w:val="20"/>
                <w:szCs w:val="20"/>
              </w:rPr>
            </w:pPr>
          </w:p>
        </w:tc>
      </w:tr>
      <w:tr w:rsidR="00951F14" w:rsidRPr="00951F14" w14:paraId="77324C80" w14:textId="77777777" w:rsidTr="00033C30">
        <w:tc>
          <w:tcPr>
            <w:tcW w:w="7054" w:type="dxa"/>
            <w:tcBorders>
              <w:top w:val="single" w:sz="4" w:space="0" w:color="000000"/>
              <w:left w:val="single" w:sz="4" w:space="0" w:color="000000"/>
              <w:bottom w:val="single" w:sz="4" w:space="0" w:color="000000"/>
              <w:right w:val="single" w:sz="4" w:space="0" w:color="000000"/>
            </w:tcBorders>
            <w:hideMark/>
          </w:tcPr>
          <w:p w14:paraId="6921BC97" w14:textId="77777777" w:rsidR="00951F14" w:rsidRPr="00951F14" w:rsidRDefault="00951F14" w:rsidP="00033C30">
            <w:pPr>
              <w:pStyle w:val="a8"/>
              <w:rPr>
                <w:color w:val="000000" w:themeColor="text1"/>
                <w:sz w:val="20"/>
                <w:szCs w:val="20"/>
              </w:rPr>
            </w:pPr>
            <w:r w:rsidRPr="00951F14">
              <w:rPr>
                <w:color w:val="000000" w:themeColor="text1"/>
                <w:sz w:val="20"/>
                <w:szCs w:val="20"/>
              </w:rPr>
              <w:t>- За възрастен</w:t>
            </w:r>
          </w:p>
        </w:tc>
        <w:tc>
          <w:tcPr>
            <w:tcW w:w="2234" w:type="dxa"/>
            <w:tcBorders>
              <w:top w:val="single" w:sz="4" w:space="0" w:color="000000"/>
              <w:left w:val="single" w:sz="4" w:space="0" w:color="000000"/>
              <w:bottom w:val="single" w:sz="4" w:space="0" w:color="000000"/>
              <w:right w:val="single" w:sz="4" w:space="0" w:color="000000"/>
            </w:tcBorders>
            <w:hideMark/>
          </w:tcPr>
          <w:p w14:paraId="4E4CE677" w14:textId="77777777" w:rsidR="00951F14" w:rsidRPr="00951F14" w:rsidRDefault="00951F14" w:rsidP="00033C30">
            <w:pPr>
              <w:pStyle w:val="a8"/>
              <w:jc w:val="center"/>
              <w:rPr>
                <w:color w:val="000000" w:themeColor="text1"/>
                <w:sz w:val="20"/>
                <w:szCs w:val="20"/>
              </w:rPr>
            </w:pPr>
            <w:r w:rsidRPr="00951F14">
              <w:rPr>
                <w:color w:val="000000" w:themeColor="text1"/>
                <w:sz w:val="20"/>
                <w:szCs w:val="20"/>
              </w:rPr>
              <w:t>5,00 лв.</w:t>
            </w:r>
          </w:p>
        </w:tc>
      </w:tr>
      <w:tr w:rsidR="00951F14" w:rsidRPr="00951F14" w14:paraId="3F1D06B9"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FADD291" w14:textId="77777777" w:rsidR="00951F14" w:rsidRPr="00951F14" w:rsidRDefault="00951F14" w:rsidP="00033C30">
            <w:pPr>
              <w:pStyle w:val="a8"/>
              <w:jc w:val="both"/>
              <w:rPr>
                <w:color w:val="000000" w:themeColor="text1"/>
                <w:sz w:val="20"/>
                <w:szCs w:val="20"/>
              </w:rPr>
            </w:pPr>
            <w:r w:rsidRPr="00951F14">
              <w:rPr>
                <w:color w:val="000000" w:themeColor="text1"/>
                <w:sz w:val="20"/>
                <w:szCs w:val="20"/>
              </w:rPr>
              <w:t>- За учащ</w:t>
            </w:r>
          </w:p>
        </w:tc>
        <w:tc>
          <w:tcPr>
            <w:tcW w:w="2234" w:type="dxa"/>
            <w:tcBorders>
              <w:top w:val="single" w:sz="4" w:space="0" w:color="000000"/>
              <w:left w:val="single" w:sz="4" w:space="0" w:color="000000"/>
              <w:bottom w:val="single" w:sz="4" w:space="0" w:color="000000"/>
              <w:right w:val="single" w:sz="4" w:space="0" w:color="000000"/>
            </w:tcBorders>
            <w:hideMark/>
          </w:tcPr>
          <w:p w14:paraId="2A73FF7C" w14:textId="77777777" w:rsidR="00951F14" w:rsidRPr="00951F14" w:rsidRDefault="00951F14" w:rsidP="00033C30">
            <w:pPr>
              <w:pStyle w:val="a8"/>
              <w:jc w:val="center"/>
              <w:rPr>
                <w:color w:val="000000" w:themeColor="text1"/>
                <w:sz w:val="20"/>
                <w:szCs w:val="20"/>
              </w:rPr>
            </w:pPr>
            <w:r w:rsidRPr="00951F14">
              <w:rPr>
                <w:color w:val="000000" w:themeColor="text1"/>
                <w:sz w:val="20"/>
                <w:szCs w:val="20"/>
              </w:rPr>
              <w:t>2,00 лв.</w:t>
            </w:r>
          </w:p>
        </w:tc>
      </w:tr>
      <w:tr w:rsidR="00951F14" w:rsidRPr="00951F14" w14:paraId="3E663ED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797B668" w14:textId="77777777" w:rsidR="00951F14" w:rsidRPr="00951F14" w:rsidRDefault="00951F14" w:rsidP="00033C30">
            <w:pPr>
              <w:pStyle w:val="a8"/>
              <w:jc w:val="both"/>
              <w:rPr>
                <w:color w:val="000000" w:themeColor="text1"/>
                <w:sz w:val="20"/>
                <w:szCs w:val="20"/>
              </w:rPr>
            </w:pPr>
            <w:r w:rsidRPr="00951F14">
              <w:rPr>
                <w:color w:val="000000" w:themeColor="text1"/>
                <w:sz w:val="20"/>
                <w:szCs w:val="20"/>
              </w:rPr>
              <w:t>- Семеен билет (двама възрастни + две деца)</w:t>
            </w:r>
          </w:p>
        </w:tc>
        <w:tc>
          <w:tcPr>
            <w:tcW w:w="2234" w:type="dxa"/>
            <w:tcBorders>
              <w:top w:val="single" w:sz="4" w:space="0" w:color="000000"/>
              <w:left w:val="single" w:sz="4" w:space="0" w:color="000000"/>
              <w:bottom w:val="single" w:sz="4" w:space="0" w:color="000000"/>
              <w:right w:val="single" w:sz="4" w:space="0" w:color="000000"/>
            </w:tcBorders>
            <w:hideMark/>
          </w:tcPr>
          <w:p w14:paraId="723D8D65" w14:textId="77777777" w:rsidR="00951F14" w:rsidRPr="00951F14" w:rsidRDefault="00951F14" w:rsidP="00033C30">
            <w:pPr>
              <w:pStyle w:val="a8"/>
              <w:jc w:val="center"/>
              <w:rPr>
                <w:color w:val="000000" w:themeColor="text1"/>
                <w:sz w:val="20"/>
                <w:szCs w:val="20"/>
              </w:rPr>
            </w:pPr>
            <w:r w:rsidRPr="00951F14">
              <w:rPr>
                <w:color w:val="000000" w:themeColor="text1"/>
                <w:sz w:val="20"/>
                <w:szCs w:val="20"/>
              </w:rPr>
              <w:t>12,00 лв.</w:t>
            </w:r>
          </w:p>
        </w:tc>
      </w:tr>
      <w:tr w:rsidR="00951F14" w:rsidRPr="00951F14" w14:paraId="6E53CA70"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384E41D"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color w:val="000000" w:themeColor="text1"/>
                <w:sz w:val="20"/>
                <w:szCs w:val="20"/>
              </w:rPr>
              <w:t>- Деца до 7 г. и хора с увреждания</w:t>
            </w:r>
          </w:p>
        </w:tc>
        <w:tc>
          <w:tcPr>
            <w:tcW w:w="2234" w:type="dxa"/>
            <w:tcBorders>
              <w:top w:val="single" w:sz="4" w:space="0" w:color="000000"/>
              <w:left w:val="single" w:sz="4" w:space="0" w:color="000000"/>
              <w:bottom w:val="single" w:sz="4" w:space="0" w:color="000000"/>
              <w:right w:val="single" w:sz="4" w:space="0" w:color="000000"/>
            </w:tcBorders>
            <w:hideMark/>
          </w:tcPr>
          <w:p w14:paraId="4C3026F8"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безплатно</w:t>
            </w:r>
          </w:p>
        </w:tc>
      </w:tr>
    </w:tbl>
    <w:p w14:paraId="4F528EB3" w14:textId="30B947F5" w:rsidR="00951F14" w:rsidRPr="00951F14" w:rsidRDefault="00951F14" w:rsidP="00951F14">
      <w:pPr>
        <w:shd w:val="clear" w:color="auto" w:fill="FFFFFF"/>
        <w:spacing w:before="100" w:beforeAutospacing="1" w:after="100" w:afterAutospacing="1"/>
        <w:jc w:val="both"/>
        <w:rPr>
          <w:rFonts w:ascii="Times New Roman" w:hAnsi="Times New Roman" w:cs="Times New Roman"/>
          <w:color w:val="000000" w:themeColor="text1"/>
          <w:sz w:val="24"/>
          <w:szCs w:val="24"/>
        </w:rPr>
      </w:pPr>
      <w:r w:rsidRPr="00951F14">
        <w:rPr>
          <w:rFonts w:ascii="Times New Roman" w:hAnsi="Times New Roman" w:cs="Times New Roman"/>
          <w:b/>
          <w:bCs/>
          <w:color w:val="000000" w:themeColor="text1"/>
          <w:sz w:val="24"/>
          <w:szCs w:val="24"/>
        </w:rPr>
        <w:t xml:space="preserve">§ ІІ. </w:t>
      </w:r>
      <w:r w:rsidRPr="00951F14">
        <w:rPr>
          <w:rFonts w:ascii="Times New Roman" w:hAnsi="Times New Roman" w:cs="Times New Roman"/>
          <w:bCs/>
          <w:color w:val="000000" w:themeColor="text1"/>
          <w:sz w:val="24"/>
          <w:szCs w:val="24"/>
        </w:rPr>
        <w:t>Чл. 68.</w:t>
      </w:r>
      <w:r w:rsidRPr="00951F14">
        <w:rPr>
          <w:rFonts w:ascii="Times New Roman" w:hAnsi="Times New Roman" w:cs="Times New Roman"/>
          <w:color w:val="000000" w:themeColor="text1"/>
          <w:sz w:val="24"/>
          <w:szCs w:val="24"/>
          <w:shd w:val="clear" w:color="auto" w:fill="FFFFFF"/>
        </w:rPr>
        <w:t>Пакетните цени за туристи при посещение на: Общински исторически музей; Музей на солта; Куполна гробница; Посетителски център „Поморийско езеро“, са както следва:</w:t>
      </w:r>
    </w:p>
    <w:tbl>
      <w:tblPr>
        <w:tblStyle w:val="11"/>
        <w:tblW w:w="0" w:type="auto"/>
        <w:tblLook w:val="04A0" w:firstRow="1" w:lastRow="0" w:firstColumn="1" w:lastColumn="0" w:noHBand="0" w:noVBand="1"/>
      </w:tblPr>
      <w:tblGrid>
        <w:gridCol w:w="6930"/>
        <w:gridCol w:w="2132"/>
      </w:tblGrid>
      <w:tr w:rsidR="00951F14" w:rsidRPr="00B758F6" w14:paraId="300C8A68" w14:textId="77777777" w:rsidTr="00033C30">
        <w:trPr>
          <w:trHeight w:val="512"/>
        </w:trPr>
        <w:tc>
          <w:tcPr>
            <w:tcW w:w="7054" w:type="dxa"/>
            <w:tcBorders>
              <w:top w:val="single" w:sz="4" w:space="0" w:color="000000"/>
              <w:left w:val="single" w:sz="4" w:space="0" w:color="000000"/>
              <w:bottom w:val="single" w:sz="4" w:space="0" w:color="000000"/>
              <w:right w:val="single" w:sz="4" w:space="0" w:color="000000"/>
            </w:tcBorders>
            <w:vAlign w:val="center"/>
            <w:hideMark/>
          </w:tcPr>
          <w:p w14:paraId="2D39511B" w14:textId="77777777" w:rsidR="00951F14" w:rsidRPr="00951F14" w:rsidRDefault="00951F14">
            <w:pPr>
              <w:pStyle w:val="a7"/>
              <w:numPr>
                <w:ilvl w:val="0"/>
                <w:numId w:val="40"/>
              </w:numPr>
              <w:autoSpaceDN w:val="0"/>
              <w:spacing w:after="360"/>
              <w:rPr>
                <w:rFonts w:ascii="Times New Roman" w:hAnsi="Times New Roman"/>
                <w:b/>
                <w:color w:val="000000" w:themeColor="text1"/>
                <w:sz w:val="20"/>
                <w:szCs w:val="20"/>
              </w:rPr>
            </w:pPr>
            <w:r w:rsidRPr="00951F14">
              <w:rPr>
                <w:rFonts w:ascii="Times New Roman" w:hAnsi="Times New Roman"/>
                <w:color w:val="000000" w:themeColor="text1"/>
                <w:sz w:val="20"/>
                <w:szCs w:val="20"/>
                <w:shd w:val="clear" w:color="auto" w:fill="FFFFFF"/>
              </w:rPr>
              <w:t>За посещение на 3 обекта: Общински исторически музей ; Музей на солта и Куполна гробница  /без осигурен транспорт/</w:t>
            </w:r>
          </w:p>
        </w:tc>
        <w:tc>
          <w:tcPr>
            <w:tcW w:w="2158" w:type="dxa"/>
            <w:tcBorders>
              <w:top w:val="single" w:sz="4" w:space="0" w:color="000000"/>
              <w:left w:val="single" w:sz="4" w:space="0" w:color="000000"/>
              <w:bottom w:val="single" w:sz="4" w:space="0" w:color="000000"/>
              <w:right w:val="single" w:sz="4" w:space="0" w:color="000000"/>
            </w:tcBorders>
            <w:vAlign w:val="center"/>
          </w:tcPr>
          <w:p w14:paraId="0AE937C0" w14:textId="77777777" w:rsidR="00951F14" w:rsidRPr="00951F14" w:rsidRDefault="00951F14" w:rsidP="00033C30">
            <w:pPr>
              <w:spacing w:after="360"/>
              <w:rPr>
                <w:rFonts w:ascii="Times New Roman" w:hAnsi="Times New Roman"/>
                <w:b/>
                <w:color w:val="000000" w:themeColor="text1"/>
                <w:sz w:val="20"/>
                <w:szCs w:val="20"/>
              </w:rPr>
            </w:pPr>
          </w:p>
        </w:tc>
      </w:tr>
      <w:tr w:rsidR="00951F14" w:rsidRPr="00B758F6" w14:paraId="55438CD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C268076"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C1B100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68E5FFD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B7E6D25"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C2DECE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B758F6" w14:paraId="0E6CB1E0"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A9464C5"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9EAC3F8"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15.00лв.</w:t>
            </w:r>
          </w:p>
        </w:tc>
      </w:tr>
      <w:tr w:rsidR="00951F14" w:rsidRPr="00B758F6" w14:paraId="405F0E8E"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7AF09B5D" w14:textId="77777777" w:rsidR="00951F14" w:rsidRPr="00951F14" w:rsidRDefault="00951F14">
            <w:pPr>
              <w:pStyle w:val="a7"/>
              <w:widowControl w:val="0"/>
              <w:numPr>
                <w:ilvl w:val="0"/>
                <w:numId w:val="40"/>
              </w:numPr>
              <w:autoSpaceDE w:val="0"/>
              <w:autoSpaceDN w:val="0"/>
              <w:adjustRightInd w:val="0"/>
              <w:spacing w:line="266" w:lineRule="exact"/>
              <w:rPr>
                <w:rFonts w:ascii="Times New Roman" w:hAnsi="Times New Roman"/>
                <w:color w:val="000000" w:themeColor="text1"/>
                <w:sz w:val="20"/>
                <w:szCs w:val="20"/>
              </w:rPr>
            </w:pPr>
            <w:r w:rsidRPr="00951F14">
              <w:rPr>
                <w:rFonts w:ascii="Times New Roman" w:hAnsi="Times New Roman"/>
                <w:color w:val="000000" w:themeColor="text1"/>
                <w:sz w:val="20"/>
                <w:szCs w:val="20"/>
              </w:rPr>
              <w:t>За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посещение</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2 обекта: Общински</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исторически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музей</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Музей</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1"/>
                <w:sz w:val="20"/>
                <w:szCs w:val="20"/>
                <w:lang w:val="en-GB"/>
              </w:rPr>
              <w:t xml:space="preserve"> </w:t>
            </w:r>
            <w:r w:rsidRPr="00951F14">
              <w:rPr>
                <w:rFonts w:ascii="Times New Roman" w:hAnsi="Times New Roman"/>
                <w:color w:val="000000" w:themeColor="text1"/>
                <w:sz w:val="20"/>
                <w:szCs w:val="20"/>
              </w:rPr>
              <w:t>солта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/без</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осигурен</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транспорт/</w:t>
            </w:r>
          </w:p>
          <w:p w14:paraId="7B853971" w14:textId="77777777" w:rsidR="00951F14" w:rsidRPr="00951F14" w:rsidRDefault="00951F14" w:rsidP="00033C30">
            <w:pPr>
              <w:rPr>
                <w:rFonts w:ascii="Times New Roman" w:hAnsi="Times New Roman"/>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tcPr>
          <w:p w14:paraId="40F98B3A"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3B4CE1B9"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9BE394D"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31A8FF0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B758F6" w14:paraId="4E3BD99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F7C4DCD"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EC171E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766708EB"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916C5C0"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9AD3F6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951F14" w14:paraId="6D60FE29"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69CE14C8" w14:textId="77777777" w:rsidR="00951F14" w:rsidRPr="00951F14" w:rsidRDefault="00951F14">
            <w:pPr>
              <w:pStyle w:val="a7"/>
              <w:numPr>
                <w:ilvl w:val="0"/>
                <w:numId w:val="40"/>
              </w:numPr>
              <w:autoSpaceDN w:val="0"/>
              <w:adjustRightInd w:val="0"/>
              <w:rPr>
                <w:rFonts w:ascii="Times New Roman" w:hAnsi="Times New Roman"/>
                <w:bCs/>
                <w:color w:val="000000" w:themeColor="text1"/>
                <w:sz w:val="20"/>
                <w:szCs w:val="20"/>
              </w:rPr>
            </w:pPr>
            <w:proofErr w:type="spellStart"/>
            <w:r w:rsidRPr="00951F14">
              <w:rPr>
                <w:rFonts w:ascii="Times New Roman" w:hAnsi="Times New Roman"/>
                <w:bCs/>
                <w:color w:val="000000" w:themeColor="text1"/>
                <w:sz w:val="20"/>
                <w:szCs w:val="20"/>
                <w:lang w:val="en-US"/>
              </w:rPr>
              <w:t>За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посещение</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w:t>
            </w:r>
            <w:proofErr w:type="spellEnd"/>
            <w:r w:rsidRPr="00951F14">
              <w:rPr>
                <w:rFonts w:ascii="Times New Roman" w:hAnsi="Times New Roman"/>
                <w:bCs/>
                <w:color w:val="000000" w:themeColor="text1"/>
                <w:sz w:val="20"/>
                <w:szCs w:val="20"/>
                <w:lang w:val="en-US"/>
              </w:rPr>
              <w:t xml:space="preserve"> 2 </w:t>
            </w:r>
            <w:proofErr w:type="spellStart"/>
            <w:r w:rsidRPr="00951F14">
              <w:rPr>
                <w:rFonts w:ascii="Times New Roman" w:hAnsi="Times New Roman"/>
                <w:bCs/>
                <w:color w:val="000000" w:themeColor="text1"/>
                <w:sz w:val="20"/>
                <w:szCs w:val="20"/>
                <w:lang w:val="en-US"/>
              </w:rPr>
              <w:t>обекта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Общински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исторически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музей</w:t>
            </w:r>
            <w:proofErr w:type="spellEnd"/>
            <w:r w:rsidRPr="00951F14">
              <w:rPr>
                <w:rFonts w:ascii="Times New Roman" w:hAnsi="Times New Roman"/>
                <w:bCs/>
                <w:color w:val="000000" w:themeColor="text1"/>
                <w:sz w:val="20"/>
                <w:szCs w:val="20"/>
                <w:lang w:val="en-US"/>
              </w:rPr>
              <w:t xml:space="preserve"> и </w:t>
            </w:r>
            <w:proofErr w:type="spellStart"/>
            <w:r w:rsidRPr="00951F14">
              <w:rPr>
                <w:rFonts w:ascii="Times New Roman" w:hAnsi="Times New Roman"/>
                <w:bCs/>
                <w:color w:val="000000" w:themeColor="text1"/>
                <w:sz w:val="20"/>
                <w:szCs w:val="20"/>
                <w:lang w:val="en-US"/>
              </w:rPr>
              <w:t>Куполна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гробница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без</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осигурен</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транспорт</w:t>
            </w:r>
            <w:proofErr w:type="spellEnd"/>
            <w:r w:rsidRPr="00951F14">
              <w:rPr>
                <w:rFonts w:ascii="Times New Roman" w:hAnsi="Times New Roman"/>
                <w:bCs/>
                <w:color w:val="000000" w:themeColor="text1"/>
                <w:sz w:val="20"/>
                <w:szCs w:val="20"/>
                <w:lang w:val="en-US"/>
              </w:rPr>
              <w:t>/</w:t>
            </w:r>
          </w:p>
          <w:p w14:paraId="22002EC6" w14:textId="77777777" w:rsidR="00951F14" w:rsidRPr="00951F14" w:rsidRDefault="00951F14" w:rsidP="00033C30">
            <w:pPr>
              <w:pStyle w:val="a7"/>
              <w:rPr>
                <w:rFonts w:ascii="Times New Roman" w:hAnsi="Times New Roman"/>
                <w:bCs/>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tcPr>
          <w:p w14:paraId="7C0F2DE7"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00FE040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D0365DA"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66738E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951F14" w14:paraId="3AD50E9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BED56C9"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B27397B"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054D5A4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A9CC1F8"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ACA132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951F14" w14:paraId="7C5E8EE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38DBFA6" w14:textId="77777777" w:rsidR="00951F14" w:rsidRPr="00951F14" w:rsidRDefault="00951F14">
            <w:pPr>
              <w:pStyle w:val="a7"/>
              <w:widowControl w:val="0"/>
              <w:numPr>
                <w:ilvl w:val="0"/>
                <w:numId w:val="40"/>
              </w:numPr>
              <w:autoSpaceDE w:val="0"/>
              <w:autoSpaceDN w:val="0"/>
              <w:adjustRightInd w:val="0"/>
              <w:spacing w:line="266" w:lineRule="exact"/>
              <w:rPr>
                <w:rFonts w:ascii="Times New Roman" w:hAnsi="Times New Roman"/>
                <w:color w:val="000000" w:themeColor="text1"/>
                <w:sz w:val="20"/>
                <w:szCs w:val="20"/>
              </w:rPr>
            </w:pPr>
            <w:r w:rsidRPr="00951F14">
              <w:rPr>
                <w:rFonts w:ascii="Times New Roman" w:hAnsi="Times New Roman"/>
                <w:color w:val="000000" w:themeColor="text1"/>
                <w:sz w:val="20"/>
                <w:szCs w:val="20"/>
              </w:rPr>
              <w:t>За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посещение</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2 обекта: Музей</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солта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Куполна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гробница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 xml:space="preserve">/без </w:t>
            </w:r>
            <w:r w:rsidRPr="00951F14">
              <w:rPr>
                <w:rFonts w:ascii="Times New Roman" w:hAnsi="Times New Roman"/>
                <w:color w:val="000000" w:themeColor="text1"/>
                <w:sz w:val="20"/>
                <w:szCs w:val="20"/>
              </w:rPr>
              <w:lastRenderedPageBreak/>
              <w:t>осигурен</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транспорт/</w:t>
            </w:r>
          </w:p>
        </w:tc>
        <w:tc>
          <w:tcPr>
            <w:tcW w:w="2158" w:type="dxa"/>
            <w:tcBorders>
              <w:top w:val="single" w:sz="4" w:space="0" w:color="000000"/>
              <w:left w:val="single" w:sz="4" w:space="0" w:color="000000"/>
              <w:bottom w:val="single" w:sz="4" w:space="0" w:color="000000"/>
              <w:right w:val="single" w:sz="4" w:space="0" w:color="000000"/>
            </w:tcBorders>
            <w:vAlign w:val="center"/>
          </w:tcPr>
          <w:p w14:paraId="6FFDF2F5"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5633A1E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29DDF8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D96331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951F14" w14:paraId="2FD4CB0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5D7B207"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ED58179"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6FFF324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17CF395"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199452B"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951F14" w14:paraId="049163B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C38955A" w14:textId="77777777" w:rsidR="00951F14" w:rsidRPr="00951F14" w:rsidRDefault="00951F14">
            <w:pPr>
              <w:pStyle w:val="a7"/>
              <w:widowControl w:val="0"/>
              <w:numPr>
                <w:ilvl w:val="0"/>
                <w:numId w:val="40"/>
              </w:numPr>
              <w:autoSpaceDE w:val="0"/>
              <w:autoSpaceDN w:val="0"/>
              <w:adjustRightInd w:val="0"/>
              <w:spacing w:line="266" w:lineRule="exact"/>
              <w:rPr>
                <w:rFonts w:ascii="Times New Roman" w:hAnsi="Times New Roman"/>
                <w:bCs/>
                <w:color w:val="000000" w:themeColor="text1"/>
                <w:sz w:val="20"/>
                <w:szCs w:val="20"/>
              </w:rPr>
            </w:pPr>
            <w:r w:rsidRPr="00951F14">
              <w:rPr>
                <w:rFonts w:ascii="Times New Roman" w:hAnsi="Times New Roman"/>
                <w:color w:val="000000" w:themeColor="text1"/>
                <w:sz w:val="20"/>
                <w:szCs w:val="20"/>
              </w:rPr>
              <w:t>За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посещение</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pacing w:val="1"/>
                <w:sz w:val="20"/>
                <w:szCs w:val="20"/>
              </w:rPr>
              <w:t>Общински</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исторически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музей</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Музей</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солта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и Куполна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гробница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/с</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осигурен</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транспорт/ 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включени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беседи</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pacing w:val="1"/>
                <w:sz w:val="20"/>
                <w:szCs w:val="20"/>
              </w:rPr>
              <w:t xml:space="preserve">на </w:t>
            </w:r>
            <w:r w:rsidRPr="00951F14">
              <w:rPr>
                <w:rFonts w:ascii="Times New Roman" w:hAnsi="Times New Roman"/>
                <w:color w:val="000000" w:themeColor="text1"/>
                <w:sz w:val="20"/>
                <w:szCs w:val="20"/>
              </w:rPr>
              <w:t>български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език</w:t>
            </w:r>
          </w:p>
        </w:tc>
        <w:tc>
          <w:tcPr>
            <w:tcW w:w="2158" w:type="dxa"/>
            <w:tcBorders>
              <w:top w:val="single" w:sz="4" w:space="0" w:color="000000"/>
              <w:left w:val="single" w:sz="4" w:space="0" w:color="000000"/>
              <w:bottom w:val="single" w:sz="4" w:space="0" w:color="000000"/>
              <w:right w:val="single" w:sz="4" w:space="0" w:color="000000"/>
            </w:tcBorders>
            <w:vAlign w:val="center"/>
          </w:tcPr>
          <w:p w14:paraId="11C66EB2"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7CF0BF00"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8AABD57"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92EA15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951F14" w14:paraId="2A618DB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ADC63E1"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33F0726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951F14" w14:paraId="612E564D"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B869D70" w14:textId="77777777" w:rsidR="00951F14" w:rsidRPr="00951F14" w:rsidRDefault="00951F14">
            <w:pPr>
              <w:pStyle w:val="a7"/>
              <w:numPr>
                <w:ilvl w:val="0"/>
                <w:numId w:val="40"/>
              </w:numPr>
              <w:autoSpaceDN w:val="0"/>
              <w:adjustRightInd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 xml:space="preserve"> </w:t>
            </w:r>
            <w:proofErr w:type="spellStart"/>
            <w:r w:rsidRPr="00951F14">
              <w:rPr>
                <w:rFonts w:ascii="Times New Roman" w:hAnsi="Times New Roman"/>
                <w:bCs/>
                <w:color w:val="000000" w:themeColor="text1"/>
                <w:sz w:val="20"/>
                <w:szCs w:val="20"/>
                <w:lang w:val="en-US"/>
              </w:rPr>
              <w:t>За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групово</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посещение</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Общински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исторически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музей</w:t>
            </w:r>
            <w:proofErr w:type="spellEnd"/>
            <w:r w:rsidRPr="00951F14">
              <w:rPr>
                <w:rFonts w:ascii="Times New Roman" w:hAnsi="Times New Roman"/>
                <w:bCs/>
                <w:color w:val="000000" w:themeColor="text1"/>
                <w:sz w:val="20"/>
                <w:szCs w:val="20"/>
                <w:lang w:val="en-US"/>
              </w:rPr>
              <w:t xml:space="preserve"> и </w:t>
            </w:r>
            <w:proofErr w:type="spellStart"/>
            <w:r w:rsidRPr="00951F14">
              <w:rPr>
                <w:rFonts w:ascii="Times New Roman" w:hAnsi="Times New Roman"/>
                <w:bCs/>
                <w:color w:val="000000" w:themeColor="text1"/>
                <w:sz w:val="20"/>
                <w:szCs w:val="20"/>
                <w:lang w:val="en-US"/>
              </w:rPr>
              <w:t>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Куполна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гробница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група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над</w:t>
            </w:r>
            <w:proofErr w:type="spellEnd"/>
            <w:r w:rsidRPr="00951F14">
              <w:rPr>
                <w:rFonts w:ascii="Times New Roman" w:hAnsi="Times New Roman"/>
                <w:bCs/>
                <w:color w:val="000000" w:themeColor="text1"/>
                <w:sz w:val="20"/>
                <w:szCs w:val="20"/>
                <w:lang w:val="en-US"/>
              </w:rPr>
              <w:t xml:space="preserve"> 15 </w:t>
            </w:r>
            <w:proofErr w:type="spellStart"/>
            <w:r w:rsidRPr="00951F14">
              <w:rPr>
                <w:rFonts w:ascii="Times New Roman" w:hAnsi="Times New Roman"/>
                <w:bCs/>
                <w:color w:val="000000" w:themeColor="text1"/>
                <w:sz w:val="20"/>
                <w:szCs w:val="20"/>
                <w:lang w:val="en-US"/>
              </w:rPr>
              <w:t>души</w:t>
            </w:r>
            <w:proofErr w:type="spellEnd"/>
            <w:r w:rsidRPr="00951F14">
              <w:rPr>
                <w:rFonts w:ascii="Times New Roman" w:hAnsi="Times New Roman"/>
                <w:bCs/>
                <w:color w:val="000000" w:themeColor="text1"/>
                <w:sz w:val="20"/>
                <w:szCs w:val="20"/>
                <w:lang w:val="en-US"/>
              </w:rPr>
              <w:t>/</w:t>
            </w:r>
          </w:p>
        </w:tc>
        <w:tc>
          <w:tcPr>
            <w:tcW w:w="2158" w:type="dxa"/>
            <w:tcBorders>
              <w:top w:val="single" w:sz="4" w:space="0" w:color="000000"/>
              <w:left w:val="single" w:sz="4" w:space="0" w:color="000000"/>
              <w:bottom w:val="single" w:sz="4" w:space="0" w:color="000000"/>
              <w:right w:val="single" w:sz="4" w:space="0" w:color="000000"/>
            </w:tcBorders>
            <w:vAlign w:val="center"/>
          </w:tcPr>
          <w:p w14:paraId="7652CA78"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78F7863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9B1B9CA"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23150D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54D724A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AE4258C"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D814F97"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951F14" w14:paraId="0CB8478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CA506FC" w14:textId="77777777" w:rsidR="00951F14" w:rsidRPr="00951F14" w:rsidRDefault="00951F14">
            <w:pPr>
              <w:pStyle w:val="a7"/>
              <w:numPr>
                <w:ilvl w:val="0"/>
                <w:numId w:val="40"/>
              </w:numPr>
              <w:autoSpaceDN w:val="0"/>
              <w:adjustRightInd w:val="0"/>
              <w:rPr>
                <w:rFonts w:ascii="Times New Roman" w:hAnsi="Times New Roman"/>
                <w:bCs/>
                <w:color w:val="000000" w:themeColor="text1"/>
                <w:sz w:val="20"/>
                <w:szCs w:val="20"/>
                <w:lang w:val="en-US"/>
              </w:rPr>
            </w:pPr>
            <w:r w:rsidRPr="00951F14">
              <w:rPr>
                <w:rFonts w:ascii="Times New Roman" w:hAnsi="Times New Roman"/>
                <w:color w:val="000000" w:themeColor="text1"/>
                <w:sz w:val="20"/>
                <w:szCs w:val="20"/>
              </w:rPr>
              <w:t>За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групово посещение</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Музей</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2"/>
                <w:sz w:val="20"/>
                <w:szCs w:val="20"/>
              </w:rPr>
              <w:t xml:space="preserve"> </w:t>
            </w:r>
            <w:r w:rsidRPr="00951F14">
              <w:rPr>
                <w:rFonts w:ascii="Times New Roman" w:hAnsi="Times New Roman"/>
                <w:color w:val="000000" w:themeColor="text1"/>
                <w:sz w:val="20"/>
                <w:szCs w:val="20"/>
              </w:rPr>
              <w:t>солта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/група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над 15 души/</w:t>
            </w:r>
          </w:p>
        </w:tc>
        <w:tc>
          <w:tcPr>
            <w:tcW w:w="2158" w:type="dxa"/>
            <w:tcBorders>
              <w:top w:val="single" w:sz="4" w:space="0" w:color="000000"/>
              <w:left w:val="single" w:sz="4" w:space="0" w:color="000000"/>
              <w:bottom w:val="single" w:sz="4" w:space="0" w:color="000000"/>
              <w:right w:val="single" w:sz="4" w:space="0" w:color="000000"/>
            </w:tcBorders>
            <w:vAlign w:val="center"/>
          </w:tcPr>
          <w:p w14:paraId="4209CADD"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32A24BF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49D6F5F"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6C65B1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951F14" w14:paraId="4993AF1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7481F51"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4E613D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951F14" w14:paraId="7B0E686F"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41AFED1A" w14:textId="77777777" w:rsidR="00951F14" w:rsidRPr="00951F14" w:rsidRDefault="00951F14">
            <w:pPr>
              <w:pStyle w:val="a7"/>
              <w:numPr>
                <w:ilvl w:val="0"/>
                <w:numId w:val="40"/>
              </w:numPr>
              <w:autoSpaceDN w:val="0"/>
              <w:adjustRightInd w:val="0"/>
              <w:rPr>
                <w:rFonts w:ascii="Times New Roman" w:hAnsi="Times New Roman"/>
                <w:bCs/>
                <w:color w:val="000000" w:themeColor="text1"/>
                <w:sz w:val="20"/>
                <w:szCs w:val="20"/>
                <w:lang w:val="en-US"/>
              </w:rPr>
            </w:pPr>
            <w:proofErr w:type="spellStart"/>
            <w:r w:rsidRPr="00951F14">
              <w:rPr>
                <w:rFonts w:ascii="Times New Roman" w:hAnsi="Times New Roman"/>
                <w:bCs/>
                <w:color w:val="000000" w:themeColor="text1"/>
                <w:sz w:val="20"/>
                <w:szCs w:val="20"/>
                <w:lang w:val="en-US"/>
              </w:rPr>
              <w:t>За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групово</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посещение</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чуждестранни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туристи</w:t>
            </w:r>
            <w:proofErr w:type="spellEnd"/>
            <w:r w:rsidRPr="00951F14">
              <w:rPr>
                <w:rFonts w:ascii="Times New Roman" w:hAnsi="Times New Roman"/>
                <w:bCs/>
                <w:color w:val="000000" w:themeColor="text1"/>
                <w:sz w:val="20"/>
                <w:szCs w:val="20"/>
                <w:lang w:val="en-US"/>
              </w:rPr>
              <w:t xml:space="preserve"> в </w:t>
            </w:r>
            <w:proofErr w:type="spellStart"/>
            <w:r w:rsidRPr="00951F14">
              <w:rPr>
                <w:rFonts w:ascii="Times New Roman" w:hAnsi="Times New Roman"/>
                <w:bCs/>
                <w:color w:val="000000" w:themeColor="text1"/>
                <w:sz w:val="20"/>
                <w:szCs w:val="20"/>
                <w:lang w:val="en-US"/>
              </w:rPr>
              <w:t>Куполна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гробница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група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над</w:t>
            </w:r>
            <w:proofErr w:type="spellEnd"/>
            <w:r w:rsidRPr="00951F14">
              <w:rPr>
                <w:rFonts w:ascii="Times New Roman" w:hAnsi="Times New Roman"/>
                <w:bCs/>
                <w:color w:val="000000" w:themeColor="text1"/>
                <w:sz w:val="20"/>
                <w:szCs w:val="20"/>
                <w:lang w:val="en-US"/>
              </w:rPr>
              <w:t xml:space="preserve"> 15 </w:t>
            </w:r>
            <w:proofErr w:type="spellStart"/>
            <w:r w:rsidRPr="00951F14">
              <w:rPr>
                <w:rFonts w:ascii="Times New Roman" w:hAnsi="Times New Roman"/>
                <w:bCs/>
                <w:color w:val="000000" w:themeColor="text1"/>
                <w:sz w:val="20"/>
                <w:szCs w:val="20"/>
                <w:lang w:val="en-US"/>
              </w:rPr>
              <w:t>души</w:t>
            </w:r>
            <w:proofErr w:type="spellEnd"/>
            <w:r w:rsidRPr="00951F14">
              <w:rPr>
                <w:rFonts w:ascii="Times New Roman" w:hAnsi="Times New Roman"/>
                <w:bCs/>
                <w:color w:val="000000" w:themeColor="text1"/>
                <w:sz w:val="20"/>
                <w:szCs w:val="20"/>
                <w:lang w:val="en-US"/>
              </w:rPr>
              <w:t>/</w:t>
            </w:r>
          </w:p>
          <w:p w14:paraId="1527D4B1" w14:textId="77777777" w:rsidR="00951F14" w:rsidRPr="00951F14" w:rsidRDefault="00951F14" w:rsidP="00033C30">
            <w:pPr>
              <w:pStyle w:val="a7"/>
              <w:rPr>
                <w:rFonts w:ascii="Times New Roman" w:hAnsi="Times New Roman"/>
                <w:bCs/>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3417406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4.00лв.</w:t>
            </w:r>
          </w:p>
        </w:tc>
      </w:tr>
      <w:tr w:rsidR="00951F14" w:rsidRPr="00951F14" w14:paraId="127E4FD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72C9734A" w14:textId="77777777" w:rsidR="00951F14" w:rsidRPr="00951F14" w:rsidRDefault="00951F14">
            <w:pPr>
              <w:pStyle w:val="a7"/>
              <w:widowControl w:val="0"/>
              <w:numPr>
                <w:ilvl w:val="0"/>
                <w:numId w:val="40"/>
              </w:numPr>
              <w:autoSpaceDE w:val="0"/>
              <w:autoSpaceDN w:val="0"/>
              <w:adjustRightInd w:val="0"/>
              <w:spacing w:before="10" w:line="266" w:lineRule="exact"/>
              <w:rPr>
                <w:rFonts w:ascii="Times New Roman" w:hAnsi="Times New Roman"/>
                <w:color w:val="000000" w:themeColor="text1"/>
                <w:sz w:val="20"/>
                <w:szCs w:val="20"/>
              </w:rPr>
            </w:pPr>
            <w:r w:rsidRPr="00951F14">
              <w:rPr>
                <w:rFonts w:ascii="Times New Roman" w:hAnsi="Times New Roman"/>
                <w:color w:val="000000" w:themeColor="text1"/>
                <w:sz w:val="20"/>
                <w:szCs w:val="20"/>
              </w:rPr>
              <w:t>/нова</w:t>
            </w:r>
            <w:r w:rsidRPr="00951F14">
              <w:rPr>
                <w:rFonts w:ascii="Times New Roman" w:hAnsi="Times New Roman"/>
                <w:color w:val="000000" w:themeColor="text1"/>
                <w:spacing w:val="-7"/>
                <w:sz w:val="20"/>
                <w:szCs w:val="20"/>
              </w:rPr>
              <w:t xml:space="preserve"> </w:t>
            </w:r>
            <w:r w:rsidRPr="00951F14">
              <w:rPr>
                <w:rFonts w:ascii="Times New Roman" w:hAnsi="Times New Roman"/>
                <w:color w:val="000000" w:themeColor="text1"/>
                <w:sz w:val="20"/>
                <w:szCs w:val="20"/>
              </w:rPr>
              <w:t>с</w:t>
            </w:r>
            <w:r w:rsidRPr="00951F14">
              <w:rPr>
                <w:rFonts w:ascii="Times New Roman" w:hAnsi="Times New Roman"/>
                <w:color w:val="000000" w:themeColor="text1"/>
                <w:spacing w:val="-4"/>
                <w:sz w:val="20"/>
                <w:szCs w:val="20"/>
              </w:rPr>
              <w:t xml:space="preserve"> </w:t>
            </w:r>
            <w:r w:rsidRPr="00951F14">
              <w:rPr>
                <w:rFonts w:ascii="Times New Roman" w:hAnsi="Times New Roman"/>
                <w:color w:val="000000" w:themeColor="text1"/>
                <w:sz w:val="20"/>
                <w:szCs w:val="20"/>
              </w:rPr>
              <w:t>Решение</w:t>
            </w:r>
            <w:r w:rsidRPr="00951F14">
              <w:rPr>
                <w:rFonts w:ascii="Times New Roman" w:hAnsi="Times New Roman"/>
                <w:color w:val="000000" w:themeColor="text1"/>
                <w:spacing w:val="-9"/>
                <w:sz w:val="20"/>
                <w:szCs w:val="20"/>
              </w:rPr>
              <w:t xml:space="preserve"> </w:t>
            </w:r>
            <w:r w:rsidRPr="00951F14">
              <w:rPr>
                <w:rFonts w:ascii="Times New Roman" w:hAnsi="Times New Roman"/>
                <w:color w:val="000000" w:themeColor="text1"/>
                <w:sz w:val="20"/>
                <w:szCs w:val="20"/>
              </w:rPr>
              <w:t>№553</w:t>
            </w:r>
            <w:r w:rsidRPr="00951F14">
              <w:rPr>
                <w:rFonts w:ascii="Times New Roman" w:hAnsi="Times New Roman"/>
                <w:color w:val="000000" w:themeColor="text1"/>
                <w:spacing w:val="-1"/>
                <w:sz w:val="20"/>
                <w:szCs w:val="20"/>
              </w:rPr>
              <w:t>/</w:t>
            </w:r>
            <w:r w:rsidRPr="00951F14">
              <w:rPr>
                <w:rFonts w:ascii="Times New Roman" w:hAnsi="Times New Roman"/>
                <w:color w:val="000000" w:themeColor="text1"/>
                <w:sz w:val="20"/>
                <w:szCs w:val="20"/>
              </w:rPr>
              <w:t>30.07.2021г./</w:t>
            </w:r>
            <w:r w:rsidRPr="00951F14">
              <w:rPr>
                <w:rFonts w:ascii="Times New Roman" w:hAnsi="Times New Roman"/>
                <w:color w:val="000000" w:themeColor="text1"/>
                <w:spacing w:val="8"/>
                <w:sz w:val="20"/>
                <w:szCs w:val="20"/>
              </w:rPr>
              <w:t xml:space="preserve"> </w:t>
            </w:r>
            <w:r w:rsidRPr="00951F14">
              <w:rPr>
                <w:rFonts w:ascii="Times New Roman" w:hAnsi="Times New Roman"/>
                <w:color w:val="000000" w:themeColor="text1"/>
                <w:sz w:val="20"/>
                <w:szCs w:val="20"/>
              </w:rPr>
              <w:t>За</w:t>
            </w:r>
            <w:r w:rsidRPr="00951F14">
              <w:rPr>
                <w:rFonts w:ascii="Times New Roman" w:hAnsi="Times New Roman"/>
                <w:color w:val="000000" w:themeColor="text1"/>
                <w:spacing w:val="-8"/>
                <w:sz w:val="20"/>
                <w:szCs w:val="20"/>
              </w:rPr>
              <w:t xml:space="preserve"> </w:t>
            </w:r>
            <w:r w:rsidRPr="00951F14">
              <w:rPr>
                <w:rFonts w:ascii="Times New Roman" w:hAnsi="Times New Roman"/>
                <w:color w:val="000000" w:themeColor="text1"/>
                <w:sz w:val="20"/>
                <w:szCs w:val="20"/>
              </w:rPr>
              <w:t>посещение</w:t>
            </w:r>
            <w:r w:rsidRPr="00951F14">
              <w:rPr>
                <w:rFonts w:ascii="Times New Roman" w:hAnsi="Times New Roman"/>
                <w:color w:val="000000" w:themeColor="text1"/>
                <w:spacing w:val="-8"/>
                <w:sz w:val="20"/>
                <w:szCs w:val="20"/>
              </w:rPr>
              <w:t xml:space="preserve"> </w:t>
            </w:r>
            <w:r w:rsidRPr="00951F14">
              <w:rPr>
                <w:rFonts w:ascii="Times New Roman" w:hAnsi="Times New Roman"/>
                <w:color w:val="000000" w:themeColor="text1"/>
                <w:spacing w:val="1"/>
                <w:sz w:val="20"/>
                <w:szCs w:val="20"/>
              </w:rPr>
              <w:t>на</w:t>
            </w:r>
            <w:r w:rsidRPr="00951F14">
              <w:rPr>
                <w:rFonts w:ascii="Times New Roman" w:hAnsi="Times New Roman"/>
                <w:color w:val="000000" w:themeColor="text1"/>
                <w:spacing w:val="-9"/>
                <w:sz w:val="20"/>
                <w:szCs w:val="20"/>
              </w:rPr>
              <w:t xml:space="preserve"> </w:t>
            </w:r>
            <w:r w:rsidRPr="00951F14">
              <w:rPr>
                <w:rFonts w:ascii="Times New Roman" w:hAnsi="Times New Roman"/>
                <w:color w:val="000000" w:themeColor="text1"/>
                <w:sz w:val="20"/>
                <w:szCs w:val="20"/>
              </w:rPr>
              <w:t>два</w:t>
            </w:r>
            <w:r w:rsidRPr="00951F14">
              <w:rPr>
                <w:rFonts w:ascii="Times New Roman" w:hAnsi="Times New Roman"/>
                <w:color w:val="000000" w:themeColor="text1"/>
                <w:spacing w:val="-8"/>
                <w:sz w:val="20"/>
                <w:szCs w:val="20"/>
              </w:rPr>
              <w:t xml:space="preserve"> </w:t>
            </w:r>
            <w:r w:rsidRPr="00951F14">
              <w:rPr>
                <w:rFonts w:ascii="Times New Roman" w:hAnsi="Times New Roman"/>
                <w:color w:val="000000" w:themeColor="text1"/>
                <w:sz w:val="20"/>
                <w:szCs w:val="20"/>
              </w:rPr>
              <w:t>обекта:</w:t>
            </w:r>
            <w:r w:rsidRPr="00951F14">
              <w:rPr>
                <w:rFonts w:ascii="Times New Roman" w:hAnsi="Times New Roman"/>
                <w:color w:val="000000" w:themeColor="text1"/>
                <w:spacing w:val="-7"/>
                <w:sz w:val="20"/>
                <w:szCs w:val="20"/>
              </w:rPr>
              <w:t xml:space="preserve"> </w:t>
            </w:r>
            <w:r w:rsidRPr="00951F14">
              <w:rPr>
                <w:rFonts w:ascii="Times New Roman" w:hAnsi="Times New Roman"/>
                <w:color w:val="000000" w:themeColor="text1"/>
                <w:sz w:val="20"/>
                <w:szCs w:val="20"/>
              </w:rPr>
              <w:t>Музей</w:t>
            </w:r>
            <w:r w:rsidRPr="00951F14">
              <w:rPr>
                <w:rFonts w:ascii="Times New Roman" w:hAnsi="Times New Roman"/>
                <w:color w:val="000000" w:themeColor="text1"/>
                <w:spacing w:val="-3"/>
                <w:sz w:val="20"/>
                <w:szCs w:val="20"/>
              </w:rPr>
              <w:t xml:space="preserve"> </w:t>
            </w:r>
            <w:r w:rsidRPr="00951F14">
              <w:rPr>
                <w:rFonts w:ascii="Times New Roman" w:hAnsi="Times New Roman"/>
                <w:color w:val="000000" w:themeColor="text1"/>
                <w:spacing w:val="1"/>
                <w:sz w:val="20"/>
                <w:szCs w:val="20"/>
              </w:rPr>
              <w:t xml:space="preserve">на </w:t>
            </w:r>
            <w:r w:rsidRPr="00951F14">
              <w:rPr>
                <w:rFonts w:ascii="Times New Roman" w:hAnsi="Times New Roman"/>
                <w:color w:val="000000" w:themeColor="text1"/>
                <w:sz w:val="20"/>
                <w:szCs w:val="20"/>
              </w:rPr>
              <w:t>солта</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Посетителски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z w:val="20"/>
                <w:szCs w:val="20"/>
              </w:rPr>
              <w:t>център „Поморийски</w:t>
            </w:r>
            <w:r w:rsidRPr="00951F14">
              <w:rPr>
                <w:rFonts w:ascii="Times New Roman" w:hAnsi="Times New Roman"/>
                <w:color w:val="000000" w:themeColor="text1"/>
                <w:spacing w:val="1"/>
                <w:sz w:val="20"/>
                <w:szCs w:val="20"/>
              </w:rPr>
              <w:t xml:space="preserve"> </w:t>
            </w:r>
            <w:r w:rsidRPr="00951F14">
              <w:rPr>
                <w:rFonts w:ascii="Times New Roman" w:hAnsi="Times New Roman"/>
                <w:color w:val="000000" w:themeColor="text1"/>
                <w:spacing w:val="-1"/>
                <w:sz w:val="20"/>
                <w:szCs w:val="20"/>
              </w:rPr>
              <w:t>езеро”</w:t>
            </w:r>
          </w:p>
          <w:p w14:paraId="3558DF96" w14:textId="77777777" w:rsidR="00951F14" w:rsidRPr="00951F14" w:rsidRDefault="00951F14" w:rsidP="00033C30">
            <w:pPr>
              <w:widowControl w:val="0"/>
              <w:spacing w:before="154" w:line="266" w:lineRule="exact"/>
              <w:ind w:left="110"/>
              <w:rPr>
                <w:rFonts w:ascii="Times New Roman" w:hAnsi="Times New Roman"/>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tcPr>
          <w:p w14:paraId="2D864127"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3B4BC8DF"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2C96FFB"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4D99C3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951F14" w14:paraId="0848A12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565DE63"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01171D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951F14" w14:paraId="57BBE1E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55AB4B9"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63D4047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17.00 лв.</w:t>
            </w:r>
          </w:p>
        </w:tc>
      </w:tr>
      <w:tr w:rsidR="00951F14" w:rsidRPr="00951F14" w14:paraId="12BD6A8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DD56BB9" w14:textId="77777777" w:rsidR="00951F14" w:rsidRPr="00951F14" w:rsidRDefault="00951F14">
            <w:pPr>
              <w:pStyle w:val="a7"/>
              <w:numPr>
                <w:ilvl w:val="0"/>
                <w:numId w:val="40"/>
              </w:numPr>
              <w:autoSpaceDN w:val="0"/>
              <w:adjustRightInd w:val="0"/>
              <w:rPr>
                <w:rFonts w:ascii="Times New Roman" w:hAnsi="Times New Roman"/>
                <w:bCs/>
                <w:color w:val="000000" w:themeColor="text1"/>
                <w:sz w:val="20"/>
                <w:szCs w:val="20"/>
                <w:lang w:val="en-US"/>
              </w:rPr>
            </w:pPr>
            <w:r w:rsidRPr="00951F14">
              <w:rPr>
                <w:rFonts w:ascii="Times New Roman" w:hAnsi="Times New Roman"/>
                <w:bCs/>
                <w:color w:val="000000" w:themeColor="text1"/>
                <w:sz w:val="20"/>
                <w:szCs w:val="20"/>
              </w:rPr>
              <w:t>/</w:t>
            </w:r>
            <w:proofErr w:type="spellStart"/>
            <w:r w:rsidRPr="00951F14">
              <w:rPr>
                <w:rFonts w:ascii="Times New Roman" w:hAnsi="Times New Roman"/>
                <w:bCs/>
                <w:color w:val="000000" w:themeColor="text1"/>
                <w:sz w:val="20"/>
                <w:szCs w:val="20"/>
                <w:lang w:val="en-US"/>
              </w:rPr>
              <w:t>нова</w:t>
            </w:r>
            <w:proofErr w:type="spellEnd"/>
            <w:r w:rsidRPr="00951F14">
              <w:rPr>
                <w:rFonts w:ascii="Times New Roman" w:hAnsi="Times New Roman"/>
                <w:bCs/>
                <w:color w:val="000000" w:themeColor="text1"/>
                <w:sz w:val="20"/>
                <w:szCs w:val="20"/>
                <w:lang w:val="en-US"/>
              </w:rPr>
              <w:t xml:space="preserve"> с </w:t>
            </w:r>
            <w:proofErr w:type="spellStart"/>
            <w:r w:rsidRPr="00951F14">
              <w:rPr>
                <w:rFonts w:ascii="Times New Roman" w:hAnsi="Times New Roman"/>
                <w:bCs/>
                <w:color w:val="000000" w:themeColor="text1"/>
                <w:sz w:val="20"/>
                <w:szCs w:val="20"/>
                <w:lang w:val="en-US"/>
              </w:rPr>
              <w:t>Решение</w:t>
            </w:r>
            <w:proofErr w:type="spellEnd"/>
            <w:r w:rsidRPr="00951F14">
              <w:rPr>
                <w:rFonts w:ascii="Times New Roman" w:hAnsi="Times New Roman"/>
                <w:bCs/>
                <w:color w:val="000000" w:themeColor="text1"/>
                <w:sz w:val="20"/>
                <w:szCs w:val="20"/>
                <w:lang w:val="en-US"/>
              </w:rPr>
              <w:t xml:space="preserve"> №553/30.07.2021г./ </w:t>
            </w:r>
            <w:proofErr w:type="spellStart"/>
            <w:r w:rsidRPr="00951F14">
              <w:rPr>
                <w:rFonts w:ascii="Times New Roman" w:hAnsi="Times New Roman"/>
                <w:bCs/>
                <w:color w:val="000000" w:themeColor="text1"/>
                <w:sz w:val="20"/>
                <w:szCs w:val="20"/>
                <w:lang w:val="en-US"/>
              </w:rPr>
              <w:t>За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посещение</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четири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обекта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Исторически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музей-Поморие</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Музей</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солта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Посетителски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центьр</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Поморийски</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езеро</w:t>
            </w:r>
            <w:proofErr w:type="spellEnd"/>
            <w:r w:rsidRPr="00951F14">
              <w:rPr>
                <w:rFonts w:ascii="Times New Roman" w:hAnsi="Times New Roman"/>
                <w:bCs/>
                <w:color w:val="000000" w:themeColor="text1"/>
                <w:sz w:val="20"/>
                <w:szCs w:val="20"/>
                <w:lang w:val="en-US"/>
              </w:rPr>
              <w:t xml:space="preserve">” и </w:t>
            </w:r>
            <w:proofErr w:type="spellStart"/>
            <w:r w:rsidRPr="00951F14">
              <w:rPr>
                <w:rFonts w:ascii="Times New Roman" w:hAnsi="Times New Roman"/>
                <w:bCs/>
                <w:color w:val="000000" w:themeColor="text1"/>
                <w:sz w:val="20"/>
                <w:szCs w:val="20"/>
                <w:lang w:val="en-US"/>
              </w:rPr>
              <w:t>Куполна</w:t>
            </w:r>
            <w:proofErr w:type="spellEnd"/>
            <w:r w:rsidRPr="00951F14">
              <w:rPr>
                <w:rFonts w:ascii="Times New Roman" w:hAnsi="Times New Roman"/>
                <w:bCs/>
                <w:color w:val="000000" w:themeColor="text1"/>
                <w:sz w:val="20"/>
                <w:szCs w:val="20"/>
                <w:lang w:val="en-US"/>
              </w:rPr>
              <w:t xml:space="preserve"> </w:t>
            </w:r>
            <w:proofErr w:type="spellStart"/>
            <w:r w:rsidRPr="00951F14">
              <w:rPr>
                <w:rFonts w:ascii="Times New Roman" w:hAnsi="Times New Roman"/>
                <w:bCs/>
                <w:color w:val="000000" w:themeColor="text1"/>
                <w:sz w:val="20"/>
                <w:szCs w:val="20"/>
                <w:lang w:val="en-US"/>
              </w:rPr>
              <w:t>гробница</w:t>
            </w:r>
            <w:proofErr w:type="spellEnd"/>
            <w:r w:rsidRPr="00951F14">
              <w:rPr>
                <w:rFonts w:ascii="Times New Roman" w:hAnsi="Times New Roman"/>
                <w:bCs/>
                <w:color w:val="000000" w:themeColor="text1"/>
                <w:sz w:val="20"/>
                <w:szCs w:val="20"/>
                <w:lang w:val="en-US"/>
              </w:rPr>
              <w:t>:</w:t>
            </w:r>
          </w:p>
        </w:tc>
        <w:tc>
          <w:tcPr>
            <w:tcW w:w="2158" w:type="dxa"/>
            <w:tcBorders>
              <w:top w:val="single" w:sz="4" w:space="0" w:color="000000"/>
              <w:left w:val="single" w:sz="4" w:space="0" w:color="000000"/>
              <w:bottom w:val="single" w:sz="4" w:space="0" w:color="000000"/>
              <w:right w:val="single" w:sz="4" w:space="0" w:color="000000"/>
            </w:tcBorders>
            <w:vAlign w:val="center"/>
          </w:tcPr>
          <w:p w14:paraId="5F928321" w14:textId="77777777" w:rsidR="00951F14" w:rsidRPr="00951F14" w:rsidRDefault="00951F14" w:rsidP="00033C30">
            <w:pPr>
              <w:jc w:val="center"/>
              <w:rPr>
                <w:rFonts w:ascii="Times New Roman" w:hAnsi="Times New Roman"/>
                <w:color w:val="000000" w:themeColor="text1"/>
                <w:sz w:val="20"/>
                <w:szCs w:val="20"/>
              </w:rPr>
            </w:pPr>
          </w:p>
        </w:tc>
      </w:tr>
      <w:tr w:rsidR="00951F14" w:rsidRPr="00951F14" w14:paraId="61860EA0"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7AD435F"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CFE441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10.00 лв.</w:t>
            </w:r>
          </w:p>
        </w:tc>
      </w:tr>
      <w:tr w:rsidR="00951F14" w:rsidRPr="00951F14" w14:paraId="2E1B3EEF"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EEBF0C8"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6C810EA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6.00 лв.</w:t>
            </w:r>
          </w:p>
        </w:tc>
      </w:tr>
      <w:tr w:rsidR="00951F14" w:rsidRPr="00951F14" w14:paraId="3863754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64A27D2"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семеен билет</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5E68AB1" w14:textId="77777777" w:rsidR="00951F14" w:rsidRPr="00951F14" w:rsidRDefault="00951F14" w:rsidP="00033C30">
            <w:pPr>
              <w:pStyle w:val="a7"/>
              <w:ind w:left="540"/>
              <w:rPr>
                <w:rFonts w:ascii="Times New Roman" w:hAnsi="Times New Roman"/>
                <w:color w:val="000000" w:themeColor="text1"/>
                <w:sz w:val="20"/>
                <w:szCs w:val="20"/>
              </w:rPr>
            </w:pPr>
            <w:r w:rsidRPr="00951F14">
              <w:rPr>
                <w:rFonts w:ascii="Times New Roman" w:hAnsi="Times New Roman"/>
                <w:color w:val="000000" w:themeColor="text1"/>
                <w:sz w:val="20"/>
                <w:szCs w:val="20"/>
              </w:rPr>
              <w:t>15.00 лв.</w:t>
            </w:r>
          </w:p>
        </w:tc>
      </w:tr>
    </w:tbl>
    <w:p w14:paraId="489729F2" w14:textId="77777777" w:rsidR="00951F14" w:rsidRPr="00951F14" w:rsidRDefault="00951F14" w:rsidP="00951F14">
      <w:pPr>
        <w:jc w:val="both"/>
        <w:rPr>
          <w:rFonts w:ascii="Times New Roman" w:hAnsi="Times New Roman" w:cs="Times New Roman"/>
          <w:color w:val="000000" w:themeColor="text1"/>
          <w:sz w:val="24"/>
          <w:szCs w:val="24"/>
        </w:rPr>
      </w:pPr>
      <w:r w:rsidRPr="00951F14">
        <w:rPr>
          <w:rFonts w:ascii="Times New Roman" w:hAnsi="Times New Roman" w:cs="Times New Roman"/>
          <w:color w:val="000000" w:themeColor="text1"/>
          <w:sz w:val="24"/>
          <w:szCs w:val="24"/>
        </w:rPr>
        <w:t>се изменя и допълва по следния начин:</w:t>
      </w:r>
    </w:p>
    <w:p w14:paraId="18D0EC6D" w14:textId="7B7659D4" w:rsidR="00951F14" w:rsidRPr="00951F14" w:rsidRDefault="00951F14" w:rsidP="00951F14">
      <w:pPr>
        <w:shd w:val="clear" w:color="auto" w:fill="FFFFFF"/>
        <w:spacing w:before="100" w:beforeAutospacing="1" w:after="100" w:afterAutospacing="1"/>
        <w:jc w:val="both"/>
        <w:rPr>
          <w:rFonts w:ascii="Times New Roman" w:hAnsi="Times New Roman" w:cs="Times New Roman"/>
          <w:color w:val="000000" w:themeColor="text1"/>
          <w:sz w:val="24"/>
          <w:szCs w:val="24"/>
        </w:rPr>
      </w:pPr>
      <w:r w:rsidRPr="00951F14">
        <w:rPr>
          <w:rFonts w:ascii="Times New Roman" w:hAnsi="Times New Roman" w:cs="Times New Roman"/>
          <w:bCs/>
          <w:color w:val="000000" w:themeColor="text1"/>
          <w:sz w:val="24"/>
          <w:szCs w:val="24"/>
        </w:rPr>
        <w:t>Чл. 68.</w:t>
      </w:r>
      <w:r w:rsidRPr="00951F14">
        <w:rPr>
          <w:rFonts w:ascii="Times New Roman" w:hAnsi="Times New Roman" w:cs="Times New Roman"/>
          <w:color w:val="000000" w:themeColor="text1"/>
          <w:sz w:val="24"/>
          <w:szCs w:val="24"/>
          <w:shd w:val="clear" w:color="auto" w:fill="FFFFFF"/>
        </w:rPr>
        <w:t>Пакетните цени за туристи при посещение на: Общински исторически музей; Музей на солта; Куполна гробница; Посетителски център „Поморийско езеро“, са както следва:</w:t>
      </w:r>
    </w:p>
    <w:tbl>
      <w:tblPr>
        <w:tblStyle w:val="11"/>
        <w:tblW w:w="0" w:type="auto"/>
        <w:tblLook w:val="04A0" w:firstRow="1" w:lastRow="0" w:firstColumn="1" w:lastColumn="0" w:noHBand="0" w:noVBand="1"/>
      </w:tblPr>
      <w:tblGrid>
        <w:gridCol w:w="6931"/>
        <w:gridCol w:w="2131"/>
      </w:tblGrid>
      <w:tr w:rsidR="00951F14" w:rsidRPr="00B758F6" w14:paraId="71717EE3" w14:textId="77777777" w:rsidTr="00033C30">
        <w:trPr>
          <w:trHeight w:val="512"/>
        </w:trPr>
        <w:tc>
          <w:tcPr>
            <w:tcW w:w="7054" w:type="dxa"/>
            <w:tcBorders>
              <w:top w:val="single" w:sz="4" w:space="0" w:color="000000"/>
              <w:left w:val="single" w:sz="4" w:space="0" w:color="000000"/>
              <w:bottom w:val="single" w:sz="4" w:space="0" w:color="000000"/>
              <w:right w:val="single" w:sz="4" w:space="0" w:color="000000"/>
            </w:tcBorders>
            <w:vAlign w:val="center"/>
          </w:tcPr>
          <w:p w14:paraId="220AE359" w14:textId="77777777" w:rsidR="00951F14" w:rsidRPr="00951F14" w:rsidRDefault="00951F14">
            <w:pPr>
              <w:pStyle w:val="a8"/>
              <w:numPr>
                <w:ilvl w:val="0"/>
                <w:numId w:val="35"/>
              </w:numPr>
              <w:autoSpaceDN w:val="0"/>
              <w:jc w:val="both"/>
              <w:rPr>
                <w:color w:val="000000" w:themeColor="text1"/>
                <w:sz w:val="20"/>
                <w:szCs w:val="20"/>
              </w:rPr>
            </w:pPr>
            <w:r w:rsidRPr="00951F14">
              <w:rPr>
                <w:color w:val="000000" w:themeColor="text1"/>
                <w:sz w:val="20"/>
                <w:szCs w:val="20"/>
              </w:rPr>
              <w:t>за посещение на 4 обекта: Общински исторически музей; Музей на солта; Куполна гробница и ПЦ „Поморийско езеро“</w:t>
            </w:r>
          </w:p>
          <w:p w14:paraId="16C08754" w14:textId="77777777" w:rsidR="00951F14" w:rsidRPr="00951F14" w:rsidRDefault="00951F14" w:rsidP="00033C30">
            <w:pPr>
              <w:pStyle w:val="a8"/>
              <w:ind w:left="720"/>
              <w:jc w:val="both"/>
              <w:rPr>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tcPr>
          <w:p w14:paraId="73146B9E" w14:textId="77777777" w:rsidR="00951F14" w:rsidRPr="00951F14" w:rsidRDefault="00951F14" w:rsidP="00033C30">
            <w:pPr>
              <w:spacing w:after="360"/>
              <w:rPr>
                <w:rFonts w:ascii="Times New Roman" w:hAnsi="Times New Roman"/>
                <w:color w:val="000000" w:themeColor="text1"/>
                <w:sz w:val="20"/>
                <w:szCs w:val="20"/>
              </w:rPr>
            </w:pPr>
          </w:p>
        </w:tc>
      </w:tr>
      <w:tr w:rsidR="00951F14" w:rsidRPr="00B758F6" w14:paraId="02A0D560"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A1DB949"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159F1D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 лв.</w:t>
            </w:r>
          </w:p>
        </w:tc>
      </w:tr>
      <w:tr w:rsidR="00951F14" w:rsidRPr="00B758F6" w14:paraId="50F4757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F2683C9"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339AB3E7"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7.00 лв.</w:t>
            </w:r>
          </w:p>
        </w:tc>
      </w:tr>
      <w:tr w:rsidR="00951F14" w:rsidRPr="00B758F6" w14:paraId="66EA6C3E"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D4B3A2F"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 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A0402C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36.00 лв.</w:t>
            </w:r>
          </w:p>
        </w:tc>
      </w:tr>
      <w:tr w:rsidR="00951F14" w:rsidRPr="00B758F6" w14:paraId="0F6DF60B"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4A478753"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w:t>
            </w:r>
            <w:r w:rsidRPr="00951F14">
              <w:rPr>
                <w:rFonts w:ascii="Times New Roman" w:hAnsi="Times New Roman"/>
                <w:b/>
                <w:bCs/>
                <w:color w:val="000000" w:themeColor="text1"/>
                <w:sz w:val="20"/>
                <w:szCs w:val="20"/>
              </w:rPr>
              <w:t>деца до 7год. и хора с увреждания</w:t>
            </w:r>
            <w:r w:rsidRPr="00951F14">
              <w:rPr>
                <w:rFonts w:ascii="Times New Roman" w:hAnsi="Times New Roman"/>
                <w:bCs/>
                <w:color w:val="000000" w:themeColor="text1"/>
                <w:sz w:val="20"/>
                <w:szCs w:val="20"/>
              </w:rPr>
              <w:t xml:space="preserve"> </w:t>
            </w:r>
          </w:p>
        </w:tc>
        <w:tc>
          <w:tcPr>
            <w:tcW w:w="2158" w:type="dxa"/>
            <w:tcBorders>
              <w:top w:val="single" w:sz="4" w:space="0" w:color="000000"/>
              <w:left w:val="single" w:sz="4" w:space="0" w:color="000000"/>
              <w:bottom w:val="single" w:sz="4" w:space="0" w:color="000000"/>
              <w:right w:val="single" w:sz="4" w:space="0" w:color="000000"/>
            </w:tcBorders>
            <w:vAlign w:val="center"/>
          </w:tcPr>
          <w:p w14:paraId="351F5E3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 xml:space="preserve"> безплатно</w:t>
            </w:r>
          </w:p>
        </w:tc>
      </w:tr>
      <w:tr w:rsidR="00951F14" w:rsidRPr="00B758F6" w14:paraId="198E51A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0884AEDC" w14:textId="77777777" w:rsidR="00951F14" w:rsidRPr="00951F14" w:rsidRDefault="00951F14">
            <w:pPr>
              <w:pStyle w:val="a8"/>
              <w:numPr>
                <w:ilvl w:val="0"/>
                <w:numId w:val="35"/>
              </w:numPr>
              <w:autoSpaceDN w:val="0"/>
              <w:jc w:val="both"/>
              <w:rPr>
                <w:color w:val="000000" w:themeColor="text1"/>
                <w:sz w:val="20"/>
                <w:szCs w:val="20"/>
              </w:rPr>
            </w:pPr>
            <w:r w:rsidRPr="00951F14">
              <w:rPr>
                <w:color w:val="000000" w:themeColor="text1"/>
                <w:sz w:val="20"/>
                <w:szCs w:val="20"/>
              </w:rPr>
              <w:t>за посещение на 3 обекта: Общински исторически музей; Музей на солта; Куполна гробница или ПЦ „Поморийско езеро“</w:t>
            </w:r>
          </w:p>
          <w:p w14:paraId="6534DD80" w14:textId="77777777" w:rsidR="00951F14" w:rsidRPr="00951F14" w:rsidRDefault="00951F14" w:rsidP="00033C30">
            <w:pPr>
              <w:pStyle w:val="a7"/>
              <w:rPr>
                <w:rFonts w:ascii="Times New Roman" w:hAnsi="Times New Roman"/>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tcPr>
          <w:p w14:paraId="38225E74"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4965F14D"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3DF080D"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E449DC9"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12.00 лв.</w:t>
            </w:r>
          </w:p>
        </w:tc>
      </w:tr>
      <w:tr w:rsidR="00951F14" w:rsidRPr="00B758F6" w14:paraId="7611E81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6E6E32C"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2A604C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5.00 лв.</w:t>
            </w:r>
          </w:p>
        </w:tc>
      </w:tr>
      <w:tr w:rsidR="00951F14" w:rsidRPr="00B758F6" w14:paraId="3EB3D45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8016AC3"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xml:space="preserve">- </w:t>
            </w:r>
            <w:r w:rsidRPr="00951F14">
              <w:rPr>
                <w:rFonts w:ascii="Times New Roman" w:hAnsi="Times New Roman"/>
                <w:b/>
                <w:bCs/>
                <w:color w:val="000000" w:themeColor="text1"/>
                <w:sz w:val="20"/>
                <w:szCs w:val="20"/>
              </w:rPr>
              <w:t>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hideMark/>
          </w:tcPr>
          <w:p w14:paraId="59697B8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28.00 лв.</w:t>
            </w:r>
          </w:p>
        </w:tc>
      </w:tr>
      <w:tr w:rsidR="00951F14" w:rsidRPr="00B758F6" w14:paraId="23FE06C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13E5C43B"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w:t>
            </w: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tcPr>
          <w:p w14:paraId="70A5CED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632E856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3569199" w14:textId="77777777" w:rsidR="00951F14" w:rsidRPr="00951F14" w:rsidRDefault="00951F14">
            <w:pPr>
              <w:pStyle w:val="a8"/>
              <w:numPr>
                <w:ilvl w:val="0"/>
                <w:numId w:val="35"/>
              </w:numPr>
              <w:autoSpaceDN w:val="0"/>
              <w:jc w:val="both"/>
              <w:rPr>
                <w:color w:val="000000" w:themeColor="text1"/>
                <w:sz w:val="20"/>
                <w:szCs w:val="20"/>
              </w:rPr>
            </w:pPr>
            <w:r w:rsidRPr="00951F14">
              <w:rPr>
                <w:color w:val="000000" w:themeColor="text1"/>
                <w:sz w:val="20"/>
                <w:szCs w:val="20"/>
              </w:rPr>
              <w:t xml:space="preserve">за посещение на 2 обекта: Общински исторически музей и Музей на солта </w:t>
            </w:r>
          </w:p>
        </w:tc>
        <w:tc>
          <w:tcPr>
            <w:tcW w:w="2158" w:type="dxa"/>
            <w:tcBorders>
              <w:top w:val="single" w:sz="4" w:space="0" w:color="000000"/>
              <w:left w:val="single" w:sz="4" w:space="0" w:color="000000"/>
              <w:bottom w:val="single" w:sz="4" w:space="0" w:color="000000"/>
              <w:right w:val="single" w:sz="4" w:space="0" w:color="000000"/>
            </w:tcBorders>
            <w:vAlign w:val="center"/>
          </w:tcPr>
          <w:p w14:paraId="0B1C9937"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3F63E10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AC0C9FD"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111B54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0443B78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5BD600C"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D1AB2A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B758F6" w14:paraId="5FB3AF0A" w14:textId="77777777" w:rsidTr="00033C30">
        <w:trPr>
          <w:trHeight w:val="149"/>
        </w:trPr>
        <w:tc>
          <w:tcPr>
            <w:tcW w:w="7054" w:type="dxa"/>
            <w:tcBorders>
              <w:top w:val="single" w:sz="4" w:space="0" w:color="000000"/>
              <w:left w:val="single" w:sz="4" w:space="0" w:color="000000"/>
              <w:bottom w:val="single" w:sz="4" w:space="0" w:color="000000"/>
              <w:right w:val="single" w:sz="4" w:space="0" w:color="000000"/>
            </w:tcBorders>
            <w:vAlign w:val="center"/>
          </w:tcPr>
          <w:p w14:paraId="34E3DB28"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b/>
                <w:bCs/>
                <w:color w:val="000000" w:themeColor="text1"/>
                <w:sz w:val="20"/>
                <w:szCs w:val="20"/>
              </w:rPr>
              <w:t>- 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tcPr>
          <w:p w14:paraId="245B5AB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18.00лв.</w:t>
            </w:r>
          </w:p>
        </w:tc>
      </w:tr>
      <w:tr w:rsidR="00951F14" w:rsidRPr="00B758F6" w14:paraId="38BCBEE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B4EF1F2"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6EA4863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4D0ADBBE"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3BF440EA" w14:textId="77777777" w:rsidR="00951F14" w:rsidRPr="00951F14" w:rsidRDefault="00951F14">
            <w:pPr>
              <w:pStyle w:val="a7"/>
              <w:numPr>
                <w:ilvl w:val="0"/>
                <w:numId w:val="35"/>
              </w:numPr>
              <w:autoSpaceDN w:val="0"/>
              <w:rPr>
                <w:rFonts w:ascii="Times New Roman" w:hAnsi="Times New Roman"/>
                <w:color w:val="000000" w:themeColor="text1"/>
                <w:sz w:val="20"/>
                <w:szCs w:val="20"/>
              </w:rPr>
            </w:pPr>
            <w:r w:rsidRPr="00951F14">
              <w:rPr>
                <w:rFonts w:ascii="Times New Roman" w:hAnsi="Times New Roman"/>
                <w:color w:val="000000" w:themeColor="text1"/>
                <w:sz w:val="20"/>
                <w:szCs w:val="20"/>
              </w:rPr>
              <w:lastRenderedPageBreak/>
              <w:t xml:space="preserve">за посещение на 2 обекта : Музей на солта и Куполна гробница </w:t>
            </w:r>
          </w:p>
          <w:p w14:paraId="246B362A" w14:textId="77777777" w:rsidR="00951F14" w:rsidRPr="00951F14" w:rsidRDefault="00951F14" w:rsidP="00033C30">
            <w:pPr>
              <w:rPr>
                <w:rFonts w:ascii="Times New Roman" w:hAnsi="Times New Roman"/>
                <w:color w:val="000000" w:themeColor="text1"/>
                <w:sz w:val="20"/>
                <w:szCs w:val="20"/>
              </w:rPr>
            </w:pPr>
          </w:p>
        </w:tc>
        <w:tc>
          <w:tcPr>
            <w:tcW w:w="2158" w:type="dxa"/>
            <w:tcBorders>
              <w:top w:val="single" w:sz="4" w:space="0" w:color="000000"/>
              <w:left w:val="single" w:sz="4" w:space="0" w:color="000000"/>
              <w:bottom w:val="single" w:sz="4" w:space="0" w:color="000000"/>
              <w:right w:val="single" w:sz="4" w:space="0" w:color="000000"/>
            </w:tcBorders>
            <w:vAlign w:val="center"/>
          </w:tcPr>
          <w:p w14:paraId="4009A4FA"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34D972C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49CE875"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28EA19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5046D2AA"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514DEC4"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CB2BE99"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B758F6" w14:paraId="7EED8CE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80CB0DA"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xml:space="preserve">- </w:t>
            </w:r>
            <w:r w:rsidRPr="00951F14">
              <w:rPr>
                <w:rFonts w:ascii="Times New Roman" w:hAnsi="Times New Roman"/>
                <w:b/>
                <w:bCs/>
                <w:color w:val="000000" w:themeColor="text1"/>
                <w:sz w:val="20"/>
                <w:szCs w:val="20"/>
              </w:rPr>
              <w:t>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9E9870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 лв.</w:t>
            </w:r>
          </w:p>
        </w:tc>
      </w:tr>
      <w:tr w:rsidR="00951F14" w:rsidRPr="00B758F6" w14:paraId="7A70428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7A435BB2"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vAlign w:val="center"/>
          </w:tcPr>
          <w:p w14:paraId="0521BD8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3353D34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FB5EDA5"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color w:val="000000" w:themeColor="text1"/>
                <w:sz w:val="20"/>
                <w:szCs w:val="20"/>
              </w:rPr>
              <w:t>за посещение на 2 обекта : Общински исторически музей и Куполна гробница</w:t>
            </w:r>
          </w:p>
        </w:tc>
        <w:tc>
          <w:tcPr>
            <w:tcW w:w="2158" w:type="dxa"/>
            <w:tcBorders>
              <w:top w:val="single" w:sz="4" w:space="0" w:color="000000"/>
              <w:left w:val="single" w:sz="4" w:space="0" w:color="000000"/>
              <w:bottom w:val="single" w:sz="4" w:space="0" w:color="000000"/>
              <w:right w:val="single" w:sz="4" w:space="0" w:color="000000"/>
            </w:tcBorders>
            <w:vAlign w:val="center"/>
          </w:tcPr>
          <w:p w14:paraId="416AA54A"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1A1BB51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1DC80D7"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347873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 xml:space="preserve">9.00 </w:t>
            </w:r>
            <w:proofErr w:type="spellStart"/>
            <w:r w:rsidRPr="00951F14">
              <w:rPr>
                <w:rFonts w:ascii="Times New Roman" w:hAnsi="Times New Roman"/>
                <w:color w:val="000000" w:themeColor="text1"/>
                <w:sz w:val="20"/>
                <w:szCs w:val="20"/>
              </w:rPr>
              <w:t>лв</w:t>
            </w:r>
            <w:proofErr w:type="spellEnd"/>
          </w:p>
        </w:tc>
      </w:tr>
      <w:tr w:rsidR="00951F14" w:rsidRPr="00B758F6" w14:paraId="2B28EF6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3FEA798"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B703834"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B758F6" w14:paraId="7A7D7F2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C74BAA0"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 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5286A2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 лв.</w:t>
            </w:r>
          </w:p>
        </w:tc>
      </w:tr>
      <w:tr w:rsidR="00951F14" w:rsidRPr="00B758F6" w14:paraId="6CE7EAE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3B8420AF"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vAlign w:val="center"/>
          </w:tcPr>
          <w:p w14:paraId="56E6BCDA"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3A494E9A"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82ACB54"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посещение 2 обекта: ПЦ „Поморийско езеро“ и Музей на солта</w:t>
            </w:r>
          </w:p>
        </w:tc>
        <w:tc>
          <w:tcPr>
            <w:tcW w:w="2158" w:type="dxa"/>
            <w:tcBorders>
              <w:top w:val="single" w:sz="4" w:space="0" w:color="000000"/>
              <w:left w:val="single" w:sz="4" w:space="0" w:color="000000"/>
              <w:bottom w:val="single" w:sz="4" w:space="0" w:color="000000"/>
              <w:right w:val="single" w:sz="4" w:space="0" w:color="000000"/>
            </w:tcBorders>
            <w:vAlign w:val="center"/>
          </w:tcPr>
          <w:p w14:paraId="3CC7064B"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53928EC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9593E3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FB59143"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 xml:space="preserve">6.00 </w:t>
            </w:r>
            <w:proofErr w:type="spellStart"/>
            <w:r w:rsidRPr="00951F14">
              <w:rPr>
                <w:rFonts w:ascii="Times New Roman" w:hAnsi="Times New Roman"/>
                <w:color w:val="000000" w:themeColor="text1"/>
                <w:sz w:val="20"/>
                <w:szCs w:val="20"/>
              </w:rPr>
              <w:t>лв</w:t>
            </w:r>
            <w:proofErr w:type="spellEnd"/>
          </w:p>
        </w:tc>
      </w:tr>
      <w:tr w:rsidR="00951F14" w:rsidRPr="00B758F6" w14:paraId="60D5FB0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87C6786"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79C437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B758F6" w14:paraId="1D6690C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0C0B6B73"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b/>
                <w:bCs/>
                <w:color w:val="000000" w:themeColor="text1"/>
                <w:sz w:val="20"/>
                <w:szCs w:val="20"/>
              </w:rPr>
              <w:t>- 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tcPr>
          <w:p w14:paraId="2D25C79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 лв.</w:t>
            </w:r>
          </w:p>
        </w:tc>
      </w:tr>
      <w:tr w:rsidR="00951F14" w:rsidRPr="00B758F6" w14:paraId="64E2F8ED"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2CDAAA5"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w:t>
            </w: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71828D3"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682E061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2747782"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посещение на 2 обекта: Общински исторически музей и ПЦ по Рибарство и морско дело</w:t>
            </w:r>
          </w:p>
        </w:tc>
        <w:tc>
          <w:tcPr>
            <w:tcW w:w="2158" w:type="dxa"/>
            <w:tcBorders>
              <w:top w:val="single" w:sz="4" w:space="0" w:color="000000"/>
              <w:left w:val="single" w:sz="4" w:space="0" w:color="000000"/>
              <w:bottom w:val="single" w:sz="4" w:space="0" w:color="000000"/>
              <w:right w:val="single" w:sz="4" w:space="0" w:color="000000"/>
            </w:tcBorders>
            <w:vAlign w:val="center"/>
          </w:tcPr>
          <w:p w14:paraId="7919A724"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54DF9B5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8AC7D7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C571C2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 xml:space="preserve">9.00 </w:t>
            </w:r>
            <w:proofErr w:type="spellStart"/>
            <w:r w:rsidRPr="00951F14">
              <w:rPr>
                <w:rFonts w:ascii="Times New Roman" w:hAnsi="Times New Roman"/>
                <w:color w:val="000000" w:themeColor="text1"/>
                <w:sz w:val="20"/>
                <w:szCs w:val="20"/>
              </w:rPr>
              <w:t>лв</w:t>
            </w:r>
            <w:proofErr w:type="spellEnd"/>
          </w:p>
        </w:tc>
      </w:tr>
      <w:tr w:rsidR="00951F14" w:rsidRPr="00B758F6" w14:paraId="00554D2E"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21567780"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D3333C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3.00 лв.</w:t>
            </w:r>
          </w:p>
        </w:tc>
      </w:tr>
      <w:tr w:rsidR="00951F14" w:rsidRPr="00B758F6" w14:paraId="62F75B5C"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37E9DEC"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 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B7D5A2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 лв.</w:t>
            </w:r>
          </w:p>
        </w:tc>
      </w:tr>
      <w:tr w:rsidR="00951F14" w:rsidRPr="00B758F6" w14:paraId="57EC3378"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678BB2D" w14:textId="77777777" w:rsidR="00951F14" w:rsidRPr="00951F14" w:rsidRDefault="00951F14" w:rsidP="00033C30">
            <w:pPr>
              <w:rPr>
                <w:rFonts w:ascii="Times New Roman" w:hAnsi="Times New Roman"/>
                <w:b/>
                <w:bCs/>
                <w:color w:val="000000" w:themeColor="text1"/>
                <w:sz w:val="20"/>
                <w:szCs w:val="20"/>
              </w:rPr>
            </w:pP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0B196A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12154AE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1B7F570A"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
                <w:color w:val="000000" w:themeColor="text1"/>
                <w:sz w:val="20"/>
                <w:szCs w:val="20"/>
              </w:rPr>
              <w:t>Семеен билет 2 два обекта по избор  (включва двама възрастни + две деца</w:t>
            </w:r>
            <w:r w:rsidRPr="00951F14">
              <w:rPr>
                <w:rFonts w:ascii="Times New Roman" w:hAnsi="Times New Roman"/>
                <w:color w:val="000000" w:themeColor="text1"/>
                <w:sz w:val="20"/>
                <w:szCs w:val="20"/>
              </w:rPr>
              <w:t>)</w:t>
            </w:r>
          </w:p>
        </w:tc>
        <w:tc>
          <w:tcPr>
            <w:tcW w:w="2158" w:type="dxa"/>
            <w:tcBorders>
              <w:top w:val="single" w:sz="4" w:space="0" w:color="000000"/>
              <w:left w:val="single" w:sz="4" w:space="0" w:color="000000"/>
              <w:bottom w:val="single" w:sz="4" w:space="0" w:color="000000"/>
              <w:right w:val="single" w:sz="4" w:space="0" w:color="000000"/>
            </w:tcBorders>
            <w:vAlign w:val="center"/>
          </w:tcPr>
          <w:p w14:paraId="7F3AE94E"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18.00 лв.</w:t>
            </w:r>
          </w:p>
        </w:tc>
      </w:tr>
      <w:tr w:rsidR="00951F14" w:rsidRPr="00B758F6" w14:paraId="6E1BA46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5E7333E"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посещение на 5 обекта: Общински исторически музей; Музей на солта; Куполна гробница; ПЦ „Поморийско езеро и  ПЦ по Рибарство и морско дело</w:t>
            </w:r>
          </w:p>
        </w:tc>
        <w:tc>
          <w:tcPr>
            <w:tcW w:w="2158" w:type="dxa"/>
            <w:tcBorders>
              <w:top w:val="single" w:sz="4" w:space="0" w:color="000000"/>
              <w:left w:val="single" w:sz="4" w:space="0" w:color="000000"/>
              <w:bottom w:val="single" w:sz="4" w:space="0" w:color="000000"/>
              <w:right w:val="single" w:sz="4" w:space="0" w:color="000000"/>
            </w:tcBorders>
            <w:vAlign w:val="center"/>
          </w:tcPr>
          <w:p w14:paraId="21A5BBA0"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3103EF70"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57E842B"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51A1389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 xml:space="preserve">20.00 </w:t>
            </w:r>
            <w:proofErr w:type="spellStart"/>
            <w:r w:rsidRPr="00951F14">
              <w:rPr>
                <w:rFonts w:ascii="Times New Roman" w:hAnsi="Times New Roman"/>
                <w:color w:val="000000" w:themeColor="text1"/>
                <w:sz w:val="20"/>
                <w:szCs w:val="20"/>
              </w:rPr>
              <w:t>лв</w:t>
            </w:r>
            <w:proofErr w:type="spellEnd"/>
          </w:p>
        </w:tc>
      </w:tr>
      <w:tr w:rsidR="00951F14" w:rsidRPr="00B758F6" w14:paraId="7D743215"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F057094"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EBCD64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8.00 лв.</w:t>
            </w:r>
          </w:p>
        </w:tc>
      </w:tr>
      <w:tr w:rsidR="00951F14" w:rsidRPr="00B758F6" w14:paraId="762366F9"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DB251DA" w14:textId="77777777" w:rsidR="00951F14" w:rsidRPr="00951F14" w:rsidRDefault="00951F14" w:rsidP="00033C30">
            <w:pPr>
              <w:rPr>
                <w:rFonts w:ascii="Times New Roman" w:hAnsi="Times New Roman"/>
                <w:b/>
                <w:color w:val="000000" w:themeColor="text1"/>
                <w:sz w:val="20"/>
                <w:szCs w:val="20"/>
              </w:rPr>
            </w:pPr>
            <w:r w:rsidRPr="00951F14">
              <w:rPr>
                <w:rFonts w:ascii="Times New Roman" w:hAnsi="Times New Roman"/>
                <w:b/>
                <w:bCs/>
                <w:color w:val="000000" w:themeColor="text1"/>
                <w:sz w:val="20"/>
                <w:szCs w:val="20"/>
              </w:rPr>
              <w:t>- семеен билет - - включва двама възрастни + две деца</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6CFB0CB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40.00 лв.</w:t>
            </w:r>
          </w:p>
        </w:tc>
      </w:tr>
      <w:tr w:rsidR="00951F14" w:rsidRPr="00B758F6" w14:paraId="5776A05F"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tcPr>
          <w:p w14:paraId="47325BF6" w14:textId="77777777" w:rsidR="00951F14" w:rsidRPr="00951F14" w:rsidRDefault="00951F14" w:rsidP="00033C30">
            <w:pPr>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w:t>
            </w:r>
            <w:r w:rsidRPr="00951F14">
              <w:rPr>
                <w:rFonts w:ascii="Times New Roman" w:hAnsi="Times New Roman"/>
                <w:b/>
                <w:bCs/>
                <w:color w:val="000000" w:themeColor="text1"/>
                <w:sz w:val="20"/>
                <w:szCs w:val="20"/>
              </w:rPr>
              <w:t>деца до 7 год. и хора с увреждания</w:t>
            </w:r>
          </w:p>
        </w:tc>
        <w:tc>
          <w:tcPr>
            <w:tcW w:w="2158" w:type="dxa"/>
            <w:tcBorders>
              <w:top w:val="single" w:sz="4" w:space="0" w:color="000000"/>
              <w:left w:val="single" w:sz="4" w:space="0" w:color="000000"/>
              <w:bottom w:val="single" w:sz="4" w:space="0" w:color="000000"/>
              <w:right w:val="single" w:sz="4" w:space="0" w:color="000000"/>
            </w:tcBorders>
            <w:vAlign w:val="center"/>
          </w:tcPr>
          <w:p w14:paraId="71FECFCB"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bCs/>
                <w:color w:val="000000" w:themeColor="text1"/>
                <w:sz w:val="20"/>
                <w:szCs w:val="20"/>
              </w:rPr>
              <w:t>безплатно</w:t>
            </w:r>
          </w:p>
        </w:tc>
      </w:tr>
      <w:tr w:rsidR="00951F14" w:rsidRPr="00B758F6" w14:paraId="392BF62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CF33FA3"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групово посещение на Общински исторически музей / група над 10 души/</w:t>
            </w:r>
          </w:p>
        </w:tc>
        <w:tc>
          <w:tcPr>
            <w:tcW w:w="2158" w:type="dxa"/>
            <w:tcBorders>
              <w:top w:val="single" w:sz="4" w:space="0" w:color="000000"/>
              <w:left w:val="single" w:sz="4" w:space="0" w:color="000000"/>
              <w:bottom w:val="single" w:sz="4" w:space="0" w:color="000000"/>
              <w:right w:val="single" w:sz="4" w:space="0" w:color="000000"/>
            </w:tcBorders>
            <w:vAlign w:val="center"/>
          </w:tcPr>
          <w:p w14:paraId="1ADD5C55"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09BC6722"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68E343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87709B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B758F6" w14:paraId="474EB24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1BCD38EE"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B0DB111"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B758F6" w14:paraId="51E2B8A6"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119B36B"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групово посещение на Куполна гробница / група над 15 души/</w:t>
            </w:r>
          </w:p>
        </w:tc>
        <w:tc>
          <w:tcPr>
            <w:tcW w:w="2158" w:type="dxa"/>
            <w:tcBorders>
              <w:top w:val="single" w:sz="4" w:space="0" w:color="000000"/>
              <w:left w:val="single" w:sz="4" w:space="0" w:color="000000"/>
              <w:bottom w:val="single" w:sz="4" w:space="0" w:color="000000"/>
              <w:right w:val="single" w:sz="4" w:space="0" w:color="000000"/>
            </w:tcBorders>
            <w:vAlign w:val="center"/>
          </w:tcPr>
          <w:p w14:paraId="4204EC1C"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763A421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1D2A747"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096802A6"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B758F6" w14:paraId="5C161BFD"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4066E7F"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5C9DC5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B758F6" w14:paraId="6CB4033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73CAFD2"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групово посещение на Музей на солта / група над 15 души/</w:t>
            </w:r>
          </w:p>
        </w:tc>
        <w:tc>
          <w:tcPr>
            <w:tcW w:w="2158" w:type="dxa"/>
            <w:tcBorders>
              <w:top w:val="single" w:sz="4" w:space="0" w:color="000000"/>
              <w:left w:val="single" w:sz="4" w:space="0" w:color="000000"/>
              <w:bottom w:val="single" w:sz="4" w:space="0" w:color="000000"/>
              <w:right w:val="single" w:sz="4" w:space="0" w:color="000000"/>
            </w:tcBorders>
            <w:vAlign w:val="center"/>
          </w:tcPr>
          <w:p w14:paraId="4E31EF3E"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55B2387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50EBA806"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B99C89D"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2.00 лв.</w:t>
            </w:r>
          </w:p>
        </w:tc>
      </w:tr>
      <w:tr w:rsidR="00951F14" w:rsidRPr="00B758F6" w14:paraId="750E2C83"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12C9913"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6F94D10"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B758F6" w14:paraId="2B110E0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BCE854B"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групово посещение на 10 души ПЦ „Поморийско езеро“</w:t>
            </w:r>
          </w:p>
        </w:tc>
        <w:tc>
          <w:tcPr>
            <w:tcW w:w="2158" w:type="dxa"/>
            <w:tcBorders>
              <w:top w:val="single" w:sz="4" w:space="0" w:color="000000"/>
              <w:left w:val="single" w:sz="4" w:space="0" w:color="000000"/>
              <w:bottom w:val="single" w:sz="4" w:space="0" w:color="000000"/>
              <w:right w:val="single" w:sz="4" w:space="0" w:color="000000"/>
            </w:tcBorders>
            <w:vAlign w:val="center"/>
          </w:tcPr>
          <w:p w14:paraId="7CDC50B4"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246C7B51"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48537669"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44F2748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 xml:space="preserve">2.00 </w:t>
            </w:r>
            <w:proofErr w:type="spellStart"/>
            <w:r w:rsidRPr="00951F14">
              <w:rPr>
                <w:rFonts w:ascii="Times New Roman" w:hAnsi="Times New Roman"/>
                <w:color w:val="000000" w:themeColor="text1"/>
                <w:sz w:val="20"/>
                <w:szCs w:val="20"/>
              </w:rPr>
              <w:t>лв</w:t>
            </w:r>
            <w:proofErr w:type="spellEnd"/>
          </w:p>
        </w:tc>
      </w:tr>
      <w:tr w:rsidR="00951F14" w:rsidRPr="00B758F6" w14:paraId="42D54717"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70C38EF7"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195090F2"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r w:rsidR="00951F14" w:rsidRPr="00B758F6" w14:paraId="3E587FBE"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0B151985" w14:textId="77777777" w:rsidR="00951F14" w:rsidRPr="00951F14" w:rsidRDefault="00951F14">
            <w:pPr>
              <w:pStyle w:val="a7"/>
              <w:numPr>
                <w:ilvl w:val="0"/>
                <w:numId w:val="35"/>
              </w:numPr>
              <w:autoSpaceDN w:val="0"/>
              <w:rPr>
                <w:rFonts w:ascii="Times New Roman" w:hAnsi="Times New Roman"/>
                <w:bCs/>
                <w:color w:val="000000" w:themeColor="text1"/>
                <w:sz w:val="20"/>
                <w:szCs w:val="20"/>
              </w:rPr>
            </w:pPr>
            <w:r w:rsidRPr="00951F14">
              <w:rPr>
                <w:rFonts w:ascii="Times New Roman" w:hAnsi="Times New Roman"/>
                <w:bCs/>
                <w:color w:val="000000" w:themeColor="text1"/>
                <w:sz w:val="20"/>
                <w:szCs w:val="20"/>
              </w:rPr>
              <w:t>за групово посещение на ПЦ по Рибарство и морско дело /над 10 души/</w:t>
            </w:r>
          </w:p>
        </w:tc>
        <w:tc>
          <w:tcPr>
            <w:tcW w:w="2158" w:type="dxa"/>
            <w:tcBorders>
              <w:top w:val="single" w:sz="4" w:space="0" w:color="000000"/>
              <w:left w:val="single" w:sz="4" w:space="0" w:color="000000"/>
              <w:bottom w:val="single" w:sz="4" w:space="0" w:color="000000"/>
              <w:right w:val="single" w:sz="4" w:space="0" w:color="000000"/>
            </w:tcBorders>
            <w:vAlign w:val="center"/>
          </w:tcPr>
          <w:p w14:paraId="4380C6D4" w14:textId="77777777" w:rsidR="00951F14" w:rsidRPr="00951F14" w:rsidRDefault="00951F14" w:rsidP="00033C30">
            <w:pPr>
              <w:jc w:val="center"/>
              <w:rPr>
                <w:rFonts w:ascii="Times New Roman" w:hAnsi="Times New Roman"/>
                <w:color w:val="000000" w:themeColor="text1"/>
                <w:sz w:val="20"/>
                <w:szCs w:val="20"/>
              </w:rPr>
            </w:pPr>
          </w:p>
        </w:tc>
      </w:tr>
      <w:tr w:rsidR="00951F14" w:rsidRPr="00B758F6" w14:paraId="57494064"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642975DC"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възрастни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259B70F5"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4.00 лв.</w:t>
            </w:r>
          </w:p>
        </w:tc>
      </w:tr>
      <w:tr w:rsidR="00951F14" w:rsidRPr="00B758F6" w14:paraId="43825E9A" w14:textId="77777777" w:rsidTr="00033C30">
        <w:tc>
          <w:tcPr>
            <w:tcW w:w="7054" w:type="dxa"/>
            <w:tcBorders>
              <w:top w:val="single" w:sz="4" w:space="0" w:color="000000"/>
              <w:left w:val="single" w:sz="4" w:space="0" w:color="000000"/>
              <w:bottom w:val="single" w:sz="4" w:space="0" w:color="000000"/>
              <w:right w:val="single" w:sz="4" w:space="0" w:color="000000"/>
            </w:tcBorders>
            <w:vAlign w:val="center"/>
            <w:hideMark/>
          </w:tcPr>
          <w:p w14:paraId="303830EB" w14:textId="77777777" w:rsidR="00951F14" w:rsidRPr="00951F14" w:rsidRDefault="00951F14" w:rsidP="00033C30">
            <w:pPr>
              <w:rPr>
                <w:rFonts w:ascii="Times New Roman" w:hAnsi="Times New Roman"/>
                <w:color w:val="000000" w:themeColor="text1"/>
                <w:sz w:val="20"/>
                <w:szCs w:val="20"/>
              </w:rPr>
            </w:pPr>
            <w:r w:rsidRPr="00951F14">
              <w:rPr>
                <w:rFonts w:ascii="Times New Roman" w:hAnsi="Times New Roman"/>
                <w:bCs/>
                <w:color w:val="000000" w:themeColor="text1"/>
                <w:sz w:val="20"/>
                <w:szCs w:val="20"/>
              </w:rPr>
              <w:t>- за учащи и пенсионери</w:t>
            </w:r>
          </w:p>
        </w:tc>
        <w:tc>
          <w:tcPr>
            <w:tcW w:w="2158" w:type="dxa"/>
            <w:tcBorders>
              <w:top w:val="single" w:sz="4" w:space="0" w:color="000000"/>
              <w:left w:val="single" w:sz="4" w:space="0" w:color="000000"/>
              <w:bottom w:val="single" w:sz="4" w:space="0" w:color="000000"/>
              <w:right w:val="single" w:sz="4" w:space="0" w:color="000000"/>
            </w:tcBorders>
            <w:vAlign w:val="center"/>
            <w:hideMark/>
          </w:tcPr>
          <w:p w14:paraId="76B9731F" w14:textId="77777777" w:rsidR="00951F14" w:rsidRPr="00951F14" w:rsidRDefault="00951F14" w:rsidP="00033C30">
            <w:pPr>
              <w:jc w:val="center"/>
              <w:rPr>
                <w:rFonts w:ascii="Times New Roman" w:hAnsi="Times New Roman"/>
                <w:color w:val="000000" w:themeColor="text1"/>
                <w:sz w:val="20"/>
                <w:szCs w:val="20"/>
              </w:rPr>
            </w:pPr>
            <w:r w:rsidRPr="00951F14">
              <w:rPr>
                <w:rFonts w:ascii="Times New Roman" w:hAnsi="Times New Roman"/>
                <w:color w:val="000000" w:themeColor="text1"/>
                <w:sz w:val="20"/>
                <w:szCs w:val="20"/>
              </w:rPr>
              <w:t>1.00 лв.</w:t>
            </w:r>
          </w:p>
        </w:tc>
      </w:tr>
    </w:tbl>
    <w:p w14:paraId="7B741AF9" w14:textId="77777777" w:rsidR="00951F14" w:rsidRPr="00951F14" w:rsidRDefault="00951F14" w:rsidP="00951F14">
      <w:pPr>
        <w:shd w:val="clear" w:color="auto" w:fill="FFFFFF"/>
        <w:spacing w:before="100" w:beforeAutospacing="1" w:after="100" w:afterAutospacing="1"/>
        <w:jc w:val="both"/>
        <w:rPr>
          <w:rFonts w:ascii="Times New Roman" w:hAnsi="Times New Roman" w:cs="Times New Roman"/>
          <w:bCs/>
          <w:color w:val="000000" w:themeColor="text1"/>
          <w:sz w:val="24"/>
          <w:szCs w:val="24"/>
        </w:rPr>
      </w:pPr>
      <w:r w:rsidRPr="00951F14">
        <w:rPr>
          <w:rFonts w:ascii="Times New Roman" w:hAnsi="Times New Roman" w:cs="Times New Roman"/>
          <w:bCs/>
          <w:color w:val="000000" w:themeColor="text1"/>
          <w:sz w:val="24"/>
          <w:szCs w:val="24"/>
        </w:rPr>
        <w:t xml:space="preserve">§ </w:t>
      </w:r>
      <w:r w:rsidRPr="00951F14">
        <w:rPr>
          <w:rFonts w:ascii="Times New Roman" w:hAnsi="Times New Roman" w:cs="Times New Roman"/>
          <w:bCs/>
          <w:color w:val="000000" w:themeColor="text1"/>
          <w:sz w:val="24"/>
          <w:szCs w:val="24"/>
          <w:lang w:val="en-GB"/>
        </w:rPr>
        <w:t>I</w:t>
      </w:r>
      <w:r w:rsidRPr="00951F14">
        <w:rPr>
          <w:rFonts w:ascii="Times New Roman" w:hAnsi="Times New Roman" w:cs="Times New Roman"/>
          <w:bCs/>
          <w:color w:val="000000" w:themeColor="text1"/>
          <w:sz w:val="24"/>
          <w:szCs w:val="24"/>
        </w:rPr>
        <w:t>II.</w:t>
      </w:r>
      <w:r w:rsidRPr="00951F14">
        <w:rPr>
          <w:rFonts w:ascii="Times New Roman" w:hAnsi="Times New Roman" w:cs="Times New Roman"/>
          <w:bCs/>
          <w:color w:val="000000" w:themeColor="text1"/>
          <w:sz w:val="24"/>
          <w:szCs w:val="24"/>
          <w:lang w:val="en-GB"/>
        </w:rPr>
        <w:t xml:space="preserve"> </w:t>
      </w:r>
      <w:r w:rsidRPr="00951F14">
        <w:rPr>
          <w:rFonts w:ascii="Times New Roman" w:hAnsi="Times New Roman" w:cs="Times New Roman"/>
          <w:bCs/>
          <w:color w:val="000000" w:themeColor="text1"/>
          <w:sz w:val="24"/>
          <w:szCs w:val="24"/>
        </w:rPr>
        <w:t>Чл. 70 Такса за беседи се заплаща, както следва:</w:t>
      </w:r>
    </w:p>
    <w:tbl>
      <w:tblPr>
        <w:tblStyle w:val="a9"/>
        <w:tblW w:w="0" w:type="auto"/>
        <w:tblInd w:w="-5" w:type="dxa"/>
        <w:tblLook w:val="04A0" w:firstRow="1" w:lastRow="0" w:firstColumn="1" w:lastColumn="0" w:noHBand="0" w:noVBand="1"/>
      </w:tblPr>
      <w:tblGrid>
        <w:gridCol w:w="6966"/>
        <w:gridCol w:w="2101"/>
      </w:tblGrid>
      <w:tr w:rsidR="00951F14" w:rsidRPr="00B758F6" w14:paraId="663579BB"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303BCB47" w14:textId="77777777" w:rsidR="00951F14" w:rsidRPr="00951F14" w:rsidRDefault="00951F14">
            <w:pPr>
              <w:pStyle w:val="a7"/>
              <w:numPr>
                <w:ilvl w:val="0"/>
                <w:numId w:val="41"/>
              </w:numPr>
              <w:autoSpaceDN w:val="0"/>
              <w:spacing w:before="100" w:beforeAutospacing="1" w:after="100" w:afterAutospacing="1"/>
              <w:jc w:val="both"/>
              <w:rPr>
                <w:rFonts w:ascii="Times New Roman" w:hAnsi="Times New Roman"/>
                <w:color w:val="000000" w:themeColor="text1"/>
                <w:sz w:val="20"/>
                <w:szCs w:val="20"/>
              </w:rPr>
            </w:pPr>
            <w:r w:rsidRPr="00951F14">
              <w:rPr>
                <w:rFonts w:ascii="Times New Roman" w:hAnsi="Times New Roman"/>
                <w:color w:val="000000" w:themeColor="text1"/>
                <w:sz w:val="20"/>
                <w:szCs w:val="20"/>
              </w:rPr>
              <w:t>На български език в 1 обект / за групи до 5 души /</w:t>
            </w:r>
          </w:p>
        </w:tc>
        <w:tc>
          <w:tcPr>
            <w:tcW w:w="2126" w:type="dxa"/>
            <w:tcBorders>
              <w:top w:val="single" w:sz="4" w:space="0" w:color="auto"/>
              <w:left w:val="single" w:sz="4" w:space="0" w:color="auto"/>
              <w:bottom w:val="single" w:sz="4" w:space="0" w:color="auto"/>
              <w:right w:val="single" w:sz="4" w:space="0" w:color="auto"/>
            </w:tcBorders>
            <w:hideMark/>
          </w:tcPr>
          <w:p w14:paraId="00F23059" w14:textId="77777777" w:rsidR="00951F14" w:rsidRPr="00B758F6" w:rsidRDefault="00951F14" w:rsidP="00033C30">
            <w:pPr>
              <w:spacing w:before="100" w:beforeAutospacing="1" w:after="100" w:afterAutospacing="1"/>
              <w:jc w:val="center"/>
              <w:rPr>
                <w:color w:val="000000" w:themeColor="text1"/>
                <w:sz w:val="24"/>
                <w:szCs w:val="24"/>
              </w:rPr>
            </w:pPr>
            <w:r w:rsidRPr="00B758F6">
              <w:rPr>
                <w:color w:val="000000" w:themeColor="text1"/>
                <w:sz w:val="24"/>
                <w:szCs w:val="24"/>
              </w:rPr>
              <w:t>10.00 лв.</w:t>
            </w:r>
          </w:p>
        </w:tc>
      </w:tr>
      <w:tr w:rsidR="00951F14" w:rsidRPr="00B758F6" w14:paraId="346AD0A8"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2C8BEC01" w14:textId="77777777" w:rsidR="00951F14" w:rsidRPr="00951F14" w:rsidRDefault="00951F14">
            <w:pPr>
              <w:pStyle w:val="a7"/>
              <w:numPr>
                <w:ilvl w:val="0"/>
                <w:numId w:val="41"/>
              </w:numPr>
              <w:autoSpaceDN w:val="0"/>
              <w:spacing w:before="100" w:beforeAutospacing="1" w:after="100" w:afterAutospacing="1"/>
              <w:jc w:val="both"/>
              <w:rPr>
                <w:rFonts w:ascii="Times New Roman" w:hAnsi="Times New Roman"/>
                <w:color w:val="000000" w:themeColor="text1"/>
                <w:sz w:val="20"/>
                <w:szCs w:val="20"/>
              </w:rPr>
            </w:pPr>
            <w:r w:rsidRPr="00951F14">
              <w:rPr>
                <w:rFonts w:ascii="Times New Roman" w:hAnsi="Times New Roman"/>
                <w:color w:val="000000" w:themeColor="text1"/>
                <w:sz w:val="20"/>
                <w:szCs w:val="20"/>
              </w:rPr>
              <w:t>На български език в 1 обект / за групи над 5 души /</w:t>
            </w:r>
          </w:p>
        </w:tc>
        <w:tc>
          <w:tcPr>
            <w:tcW w:w="2126" w:type="dxa"/>
            <w:tcBorders>
              <w:top w:val="single" w:sz="4" w:space="0" w:color="auto"/>
              <w:left w:val="single" w:sz="4" w:space="0" w:color="auto"/>
              <w:bottom w:val="single" w:sz="4" w:space="0" w:color="auto"/>
              <w:right w:val="single" w:sz="4" w:space="0" w:color="auto"/>
            </w:tcBorders>
            <w:hideMark/>
          </w:tcPr>
          <w:p w14:paraId="0EE9A4FA" w14:textId="77777777" w:rsidR="00951F14" w:rsidRPr="00B758F6" w:rsidRDefault="00951F14" w:rsidP="00033C30">
            <w:pPr>
              <w:spacing w:before="100" w:beforeAutospacing="1" w:after="100" w:afterAutospacing="1"/>
              <w:jc w:val="center"/>
              <w:rPr>
                <w:color w:val="000000" w:themeColor="text1"/>
                <w:sz w:val="24"/>
                <w:szCs w:val="24"/>
                <w:lang w:val="en-GB"/>
              </w:rPr>
            </w:pPr>
            <w:r w:rsidRPr="00B758F6">
              <w:rPr>
                <w:color w:val="000000" w:themeColor="text1"/>
                <w:sz w:val="24"/>
                <w:szCs w:val="24"/>
              </w:rPr>
              <w:t>20.00 лв.</w:t>
            </w:r>
          </w:p>
        </w:tc>
      </w:tr>
      <w:tr w:rsidR="00951F14" w:rsidRPr="00B758F6" w14:paraId="519B14C3"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00D37B9A" w14:textId="77777777" w:rsidR="00951F14" w:rsidRPr="00951F14" w:rsidRDefault="00951F14">
            <w:pPr>
              <w:pStyle w:val="a7"/>
              <w:numPr>
                <w:ilvl w:val="0"/>
                <w:numId w:val="41"/>
              </w:numPr>
              <w:autoSpaceDN w:val="0"/>
              <w:spacing w:before="100" w:beforeAutospacing="1" w:after="100" w:afterAutospacing="1"/>
              <w:jc w:val="both"/>
              <w:rPr>
                <w:rFonts w:ascii="Times New Roman" w:hAnsi="Times New Roman"/>
                <w:color w:val="000000" w:themeColor="text1"/>
                <w:sz w:val="20"/>
                <w:szCs w:val="20"/>
              </w:rPr>
            </w:pPr>
            <w:r w:rsidRPr="00951F14">
              <w:rPr>
                <w:rFonts w:ascii="Times New Roman" w:hAnsi="Times New Roman"/>
                <w:color w:val="000000" w:themeColor="text1"/>
                <w:sz w:val="20"/>
                <w:szCs w:val="20"/>
              </w:rPr>
              <w:t>Тематична след предварителна заявка</w:t>
            </w:r>
          </w:p>
        </w:tc>
        <w:tc>
          <w:tcPr>
            <w:tcW w:w="2126" w:type="dxa"/>
            <w:tcBorders>
              <w:top w:val="single" w:sz="4" w:space="0" w:color="auto"/>
              <w:left w:val="single" w:sz="4" w:space="0" w:color="auto"/>
              <w:bottom w:val="single" w:sz="4" w:space="0" w:color="auto"/>
              <w:right w:val="single" w:sz="4" w:space="0" w:color="auto"/>
            </w:tcBorders>
            <w:hideMark/>
          </w:tcPr>
          <w:p w14:paraId="4C3969C2" w14:textId="77777777" w:rsidR="00951F14" w:rsidRPr="00B758F6" w:rsidRDefault="00951F14" w:rsidP="00033C30">
            <w:pPr>
              <w:spacing w:before="100" w:beforeAutospacing="1" w:after="100" w:afterAutospacing="1"/>
              <w:jc w:val="center"/>
              <w:rPr>
                <w:color w:val="000000" w:themeColor="text1"/>
                <w:sz w:val="24"/>
                <w:szCs w:val="24"/>
              </w:rPr>
            </w:pPr>
            <w:r w:rsidRPr="00B758F6">
              <w:rPr>
                <w:color w:val="000000" w:themeColor="text1"/>
                <w:sz w:val="24"/>
                <w:szCs w:val="24"/>
              </w:rPr>
              <w:t>15.00 лв.</w:t>
            </w:r>
          </w:p>
        </w:tc>
      </w:tr>
      <w:tr w:rsidR="00951F14" w:rsidRPr="00B758F6" w14:paraId="254A8CC8"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4578679D" w14:textId="77777777" w:rsidR="00951F14" w:rsidRPr="00951F14" w:rsidRDefault="00951F14">
            <w:pPr>
              <w:pStyle w:val="a7"/>
              <w:numPr>
                <w:ilvl w:val="0"/>
                <w:numId w:val="41"/>
              </w:numPr>
              <w:autoSpaceDN w:val="0"/>
              <w:spacing w:before="100" w:beforeAutospacing="1" w:after="100" w:afterAutospacing="1"/>
              <w:jc w:val="both"/>
              <w:rPr>
                <w:rFonts w:ascii="Times New Roman" w:hAnsi="Times New Roman"/>
                <w:color w:val="000000" w:themeColor="text1"/>
                <w:sz w:val="20"/>
                <w:szCs w:val="20"/>
              </w:rPr>
            </w:pPr>
            <w:r w:rsidRPr="00951F14">
              <w:rPr>
                <w:rFonts w:ascii="Times New Roman" w:hAnsi="Times New Roman"/>
                <w:color w:val="000000" w:themeColor="text1"/>
                <w:sz w:val="20"/>
                <w:szCs w:val="20"/>
              </w:rPr>
              <w:lastRenderedPageBreak/>
              <w:t>Беседа на руски език за Общински исторически музей – след предварителна заявка</w:t>
            </w:r>
          </w:p>
        </w:tc>
        <w:tc>
          <w:tcPr>
            <w:tcW w:w="2126" w:type="dxa"/>
            <w:tcBorders>
              <w:top w:val="single" w:sz="4" w:space="0" w:color="auto"/>
              <w:left w:val="single" w:sz="4" w:space="0" w:color="auto"/>
              <w:bottom w:val="single" w:sz="4" w:space="0" w:color="auto"/>
              <w:right w:val="single" w:sz="4" w:space="0" w:color="auto"/>
            </w:tcBorders>
            <w:hideMark/>
          </w:tcPr>
          <w:p w14:paraId="372BC5A8" w14:textId="77777777" w:rsidR="00951F14" w:rsidRPr="00B758F6" w:rsidRDefault="00951F14" w:rsidP="00033C30">
            <w:pPr>
              <w:spacing w:before="100" w:beforeAutospacing="1" w:after="100" w:afterAutospacing="1"/>
              <w:jc w:val="center"/>
              <w:rPr>
                <w:color w:val="000000" w:themeColor="text1"/>
                <w:sz w:val="24"/>
                <w:szCs w:val="24"/>
              </w:rPr>
            </w:pPr>
            <w:r w:rsidRPr="00B758F6">
              <w:rPr>
                <w:color w:val="000000" w:themeColor="text1"/>
                <w:sz w:val="24"/>
                <w:szCs w:val="24"/>
              </w:rPr>
              <w:t>20.00 лв.</w:t>
            </w:r>
          </w:p>
        </w:tc>
      </w:tr>
    </w:tbl>
    <w:p w14:paraId="3807AAD3" w14:textId="77777777" w:rsidR="00951F14" w:rsidRPr="00951F14" w:rsidRDefault="00951F14" w:rsidP="00951F14">
      <w:pPr>
        <w:shd w:val="clear" w:color="auto" w:fill="FFFFFF"/>
        <w:spacing w:before="100" w:beforeAutospacing="1" w:after="100" w:afterAutospacing="1"/>
        <w:jc w:val="both"/>
        <w:rPr>
          <w:rFonts w:ascii="Times New Roman" w:hAnsi="Times New Roman" w:cs="Times New Roman"/>
          <w:color w:val="000000" w:themeColor="text1"/>
          <w:sz w:val="24"/>
          <w:szCs w:val="24"/>
        </w:rPr>
      </w:pPr>
      <w:r w:rsidRPr="00951F14">
        <w:rPr>
          <w:rFonts w:ascii="Times New Roman" w:hAnsi="Times New Roman" w:cs="Times New Roman"/>
          <w:color w:val="000000" w:themeColor="text1"/>
          <w:sz w:val="24"/>
          <w:szCs w:val="24"/>
        </w:rPr>
        <w:t>се изменя и допълва по следния начин:</w:t>
      </w:r>
    </w:p>
    <w:p w14:paraId="19313626" w14:textId="77777777" w:rsidR="00951F14" w:rsidRPr="00951F14" w:rsidRDefault="00951F14" w:rsidP="00951F14">
      <w:pPr>
        <w:shd w:val="clear" w:color="auto" w:fill="FFFFFF"/>
        <w:spacing w:before="100" w:beforeAutospacing="1" w:after="100" w:afterAutospacing="1"/>
        <w:jc w:val="both"/>
        <w:rPr>
          <w:rFonts w:ascii="Times New Roman" w:hAnsi="Times New Roman" w:cs="Times New Roman"/>
          <w:bCs/>
          <w:color w:val="000000" w:themeColor="text1"/>
          <w:sz w:val="24"/>
          <w:szCs w:val="24"/>
        </w:rPr>
      </w:pPr>
      <w:r w:rsidRPr="00951F14">
        <w:rPr>
          <w:rFonts w:ascii="Times New Roman" w:hAnsi="Times New Roman" w:cs="Times New Roman"/>
          <w:bCs/>
          <w:color w:val="000000" w:themeColor="text1"/>
          <w:sz w:val="24"/>
          <w:szCs w:val="24"/>
        </w:rPr>
        <w:t>Чл. 70 Такса за беседи се заплаща, както следва:</w:t>
      </w:r>
    </w:p>
    <w:tbl>
      <w:tblPr>
        <w:tblStyle w:val="a9"/>
        <w:tblW w:w="0" w:type="auto"/>
        <w:tblLook w:val="04A0" w:firstRow="1" w:lastRow="0" w:firstColumn="1" w:lastColumn="0" w:noHBand="0" w:noVBand="1"/>
      </w:tblPr>
      <w:tblGrid>
        <w:gridCol w:w="6963"/>
        <w:gridCol w:w="2099"/>
      </w:tblGrid>
      <w:tr w:rsidR="00951F14" w:rsidRPr="00951F14" w14:paraId="2865A44D"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0FF70CF3"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Кратка беседа</w:t>
            </w:r>
          </w:p>
        </w:tc>
        <w:tc>
          <w:tcPr>
            <w:tcW w:w="2126" w:type="dxa"/>
            <w:tcBorders>
              <w:top w:val="single" w:sz="4" w:space="0" w:color="auto"/>
              <w:left w:val="single" w:sz="4" w:space="0" w:color="auto"/>
              <w:bottom w:val="single" w:sz="4" w:space="0" w:color="auto"/>
              <w:right w:val="single" w:sz="4" w:space="0" w:color="auto"/>
            </w:tcBorders>
            <w:hideMark/>
          </w:tcPr>
          <w:p w14:paraId="13B88226"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10.00 лв.</w:t>
            </w:r>
          </w:p>
        </w:tc>
      </w:tr>
      <w:tr w:rsidR="00951F14" w:rsidRPr="00B758F6" w14:paraId="09EA9598"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5E5CF629"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Стандартна беседа на български език в 1 обект / за групи до 5 души/</w:t>
            </w:r>
          </w:p>
        </w:tc>
        <w:tc>
          <w:tcPr>
            <w:tcW w:w="2126" w:type="dxa"/>
            <w:tcBorders>
              <w:top w:val="single" w:sz="4" w:space="0" w:color="auto"/>
              <w:left w:val="single" w:sz="4" w:space="0" w:color="auto"/>
              <w:bottom w:val="single" w:sz="4" w:space="0" w:color="auto"/>
              <w:right w:val="single" w:sz="4" w:space="0" w:color="auto"/>
            </w:tcBorders>
            <w:hideMark/>
          </w:tcPr>
          <w:p w14:paraId="2F5C7B15"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10.00 лв.</w:t>
            </w:r>
          </w:p>
        </w:tc>
      </w:tr>
      <w:tr w:rsidR="00951F14" w:rsidRPr="00B758F6" w14:paraId="060060A1"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0779AE35"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Стандартна беседа на български език в 1 обект / за групи над 5 души/</w:t>
            </w:r>
          </w:p>
        </w:tc>
        <w:tc>
          <w:tcPr>
            <w:tcW w:w="2126" w:type="dxa"/>
            <w:tcBorders>
              <w:top w:val="single" w:sz="4" w:space="0" w:color="auto"/>
              <w:left w:val="single" w:sz="4" w:space="0" w:color="auto"/>
              <w:bottom w:val="single" w:sz="4" w:space="0" w:color="auto"/>
              <w:right w:val="single" w:sz="4" w:space="0" w:color="auto"/>
            </w:tcBorders>
            <w:hideMark/>
          </w:tcPr>
          <w:p w14:paraId="621CCD64"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20.00 лв.</w:t>
            </w:r>
          </w:p>
        </w:tc>
      </w:tr>
      <w:tr w:rsidR="00951F14" w:rsidRPr="00B758F6" w14:paraId="76EE5EAE"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5787B829"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Тематична след предварителна заявка</w:t>
            </w:r>
          </w:p>
        </w:tc>
        <w:tc>
          <w:tcPr>
            <w:tcW w:w="2126" w:type="dxa"/>
            <w:tcBorders>
              <w:top w:val="single" w:sz="4" w:space="0" w:color="auto"/>
              <w:left w:val="single" w:sz="4" w:space="0" w:color="auto"/>
              <w:bottom w:val="single" w:sz="4" w:space="0" w:color="auto"/>
              <w:right w:val="single" w:sz="4" w:space="0" w:color="auto"/>
            </w:tcBorders>
            <w:hideMark/>
          </w:tcPr>
          <w:p w14:paraId="0CB0D52A"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20.00 лв.</w:t>
            </w:r>
          </w:p>
        </w:tc>
      </w:tr>
      <w:tr w:rsidR="00951F14" w:rsidRPr="00B758F6" w14:paraId="6D67976E"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31B342C8"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Беседа на руски език за Общински исторически музей - след предварителна заявка /предлага се през летния сезон/</w:t>
            </w:r>
          </w:p>
        </w:tc>
        <w:tc>
          <w:tcPr>
            <w:tcW w:w="2126" w:type="dxa"/>
            <w:tcBorders>
              <w:top w:val="single" w:sz="4" w:space="0" w:color="auto"/>
              <w:left w:val="single" w:sz="4" w:space="0" w:color="auto"/>
              <w:bottom w:val="single" w:sz="4" w:space="0" w:color="auto"/>
              <w:right w:val="single" w:sz="4" w:space="0" w:color="auto"/>
            </w:tcBorders>
            <w:hideMark/>
          </w:tcPr>
          <w:p w14:paraId="4515B904"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25.00 лв.</w:t>
            </w:r>
          </w:p>
        </w:tc>
      </w:tr>
      <w:tr w:rsidR="00951F14" w:rsidRPr="00B758F6" w14:paraId="486F7F50"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3A295404"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Беседа на български език в ПЦ „Поморийско езеро“/ за групи над 10 души/</w:t>
            </w:r>
          </w:p>
        </w:tc>
        <w:tc>
          <w:tcPr>
            <w:tcW w:w="2126" w:type="dxa"/>
            <w:tcBorders>
              <w:top w:val="single" w:sz="4" w:space="0" w:color="auto"/>
              <w:left w:val="single" w:sz="4" w:space="0" w:color="auto"/>
              <w:bottom w:val="single" w:sz="4" w:space="0" w:color="auto"/>
              <w:right w:val="single" w:sz="4" w:space="0" w:color="auto"/>
            </w:tcBorders>
            <w:hideMark/>
          </w:tcPr>
          <w:p w14:paraId="5E88FD6F"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12.00 лв.</w:t>
            </w:r>
          </w:p>
        </w:tc>
      </w:tr>
      <w:tr w:rsidR="00951F14" w:rsidRPr="00B758F6" w14:paraId="200A5C57" w14:textId="77777777" w:rsidTr="00033C30">
        <w:tc>
          <w:tcPr>
            <w:tcW w:w="7054" w:type="dxa"/>
            <w:tcBorders>
              <w:top w:val="single" w:sz="4" w:space="0" w:color="auto"/>
              <w:left w:val="single" w:sz="4" w:space="0" w:color="auto"/>
              <w:bottom w:val="single" w:sz="4" w:space="0" w:color="auto"/>
              <w:right w:val="single" w:sz="4" w:space="0" w:color="auto"/>
            </w:tcBorders>
            <w:hideMark/>
          </w:tcPr>
          <w:p w14:paraId="787400CB" w14:textId="77777777" w:rsidR="00951F14" w:rsidRPr="00951F14" w:rsidRDefault="00951F14">
            <w:pPr>
              <w:pStyle w:val="a7"/>
              <w:numPr>
                <w:ilvl w:val="0"/>
                <w:numId w:val="42"/>
              </w:numPr>
              <w:autoSpaceDN w:val="0"/>
              <w:jc w:val="both"/>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Беседа на български език в ПЦ „Поморийско езеро“/ за групи над 10 души /след предварителна заявка от туристическа фирма/</w:t>
            </w:r>
          </w:p>
        </w:tc>
        <w:tc>
          <w:tcPr>
            <w:tcW w:w="2126" w:type="dxa"/>
            <w:tcBorders>
              <w:top w:val="single" w:sz="4" w:space="0" w:color="auto"/>
              <w:left w:val="single" w:sz="4" w:space="0" w:color="auto"/>
              <w:bottom w:val="single" w:sz="4" w:space="0" w:color="auto"/>
              <w:right w:val="single" w:sz="4" w:space="0" w:color="auto"/>
            </w:tcBorders>
            <w:hideMark/>
          </w:tcPr>
          <w:p w14:paraId="154F58B2" w14:textId="77777777" w:rsidR="00951F14" w:rsidRPr="00951F14" w:rsidRDefault="00951F14" w:rsidP="00033C30">
            <w:pPr>
              <w:jc w:val="center"/>
              <w:rPr>
                <w:rFonts w:ascii="Times New Roman" w:hAnsi="Times New Roman" w:cs="Times New Roman"/>
                <w:color w:val="000000" w:themeColor="text1"/>
                <w:sz w:val="20"/>
                <w:szCs w:val="20"/>
              </w:rPr>
            </w:pPr>
            <w:r w:rsidRPr="00951F14">
              <w:rPr>
                <w:rFonts w:ascii="Times New Roman" w:hAnsi="Times New Roman" w:cs="Times New Roman"/>
                <w:color w:val="000000" w:themeColor="text1"/>
                <w:sz w:val="20"/>
                <w:szCs w:val="20"/>
              </w:rPr>
              <w:t>6.00 лв.</w:t>
            </w:r>
          </w:p>
        </w:tc>
      </w:tr>
    </w:tbl>
    <w:p w14:paraId="37497F04" w14:textId="77777777" w:rsidR="00951F14" w:rsidRPr="00951F14" w:rsidRDefault="00951F14" w:rsidP="00951F14">
      <w:pPr>
        <w:shd w:val="clear" w:color="auto" w:fill="FFFFFF"/>
        <w:spacing w:before="100" w:beforeAutospacing="1" w:after="100" w:afterAutospacing="1"/>
        <w:jc w:val="both"/>
        <w:rPr>
          <w:rFonts w:ascii="Times New Roman" w:hAnsi="Times New Roman" w:cs="Times New Roman"/>
          <w:bCs/>
          <w:color w:val="000000" w:themeColor="text1"/>
          <w:sz w:val="24"/>
          <w:szCs w:val="24"/>
        </w:rPr>
      </w:pPr>
      <w:r w:rsidRPr="00951F14">
        <w:rPr>
          <w:rFonts w:ascii="Times New Roman" w:hAnsi="Times New Roman" w:cs="Times New Roman"/>
          <w:b/>
          <w:bCs/>
          <w:color w:val="000000" w:themeColor="text1"/>
          <w:sz w:val="24"/>
          <w:szCs w:val="24"/>
        </w:rPr>
        <w:t>§ I</w:t>
      </w:r>
      <w:r w:rsidRPr="00951F14">
        <w:rPr>
          <w:rFonts w:ascii="Times New Roman" w:hAnsi="Times New Roman" w:cs="Times New Roman"/>
          <w:b/>
          <w:bCs/>
          <w:color w:val="000000" w:themeColor="text1"/>
          <w:sz w:val="24"/>
          <w:szCs w:val="24"/>
          <w:lang w:val="en-GB"/>
        </w:rPr>
        <w:t>V</w:t>
      </w:r>
      <w:r w:rsidRPr="00951F14">
        <w:rPr>
          <w:rFonts w:ascii="Times New Roman" w:hAnsi="Times New Roman" w:cs="Times New Roman"/>
          <w:b/>
          <w:bCs/>
          <w:color w:val="000000" w:themeColor="text1"/>
          <w:sz w:val="24"/>
          <w:szCs w:val="24"/>
        </w:rPr>
        <w:t xml:space="preserve">. </w:t>
      </w:r>
      <w:r w:rsidRPr="00951F14">
        <w:rPr>
          <w:rFonts w:ascii="Times New Roman" w:hAnsi="Times New Roman" w:cs="Times New Roman"/>
          <w:bCs/>
          <w:color w:val="000000" w:themeColor="text1"/>
          <w:sz w:val="24"/>
          <w:szCs w:val="24"/>
        </w:rPr>
        <w:t>Чл. 74 За отваряне на Общински исторически музей в извънработно време се заплаща такса в размер на 20.00лв.</w:t>
      </w:r>
    </w:p>
    <w:p w14:paraId="199A9FA9" w14:textId="77777777" w:rsidR="00951F14" w:rsidRPr="00951F14" w:rsidRDefault="00951F14" w:rsidP="00951F14">
      <w:pPr>
        <w:shd w:val="clear" w:color="auto" w:fill="FFFFFF"/>
        <w:spacing w:before="100" w:beforeAutospacing="1" w:after="100" w:afterAutospacing="1"/>
        <w:jc w:val="both"/>
        <w:rPr>
          <w:rFonts w:ascii="Times New Roman" w:hAnsi="Times New Roman" w:cs="Times New Roman"/>
          <w:color w:val="000000" w:themeColor="text1"/>
          <w:sz w:val="24"/>
          <w:szCs w:val="24"/>
        </w:rPr>
      </w:pPr>
      <w:r w:rsidRPr="00951F14">
        <w:rPr>
          <w:rFonts w:ascii="Times New Roman" w:hAnsi="Times New Roman" w:cs="Times New Roman"/>
          <w:b/>
          <w:bCs/>
          <w:color w:val="000000" w:themeColor="text1"/>
          <w:sz w:val="24"/>
          <w:szCs w:val="24"/>
        </w:rPr>
        <w:t>се отменя</w:t>
      </w:r>
    </w:p>
    <w:p w14:paraId="5BEBDCC0" w14:textId="77777777" w:rsidR="00951F14" w:rsidRPr="00951F14" w:rsidRDefault="00951F14" w:rsidP="00951F14">
      <w:pPr>
        <w:jc w:val="both"/>
        <w:rPr>
          <w:rFonts w:ascii="Times New Roman" w:hAnsi="Times New Roman" w:cs="Times New Roman"/>
          <w:color w:val="000000" w:themeColor="text1"/>
          <w:sz w:val="24"/>
          <w:szCs w:val="24"/>
        </w:rPr>
      </w:pPr>
      <w:r w:rsidRPr="00951F14">
        <w:rPr>
          <w:rFonts w:ascii="Times New Roman" w:hAnsi="Times New Roman" w:cs="Times New Roman"/>
          <w:b/>
          <w:bCs/>
          <w:color w:val="000000" w:themeColor="text1"/>
          <w:sz w:val="24"/>
          <w:szCs w:val="24"/>
        </w:rPr>
        <w:t xml:space="preserve">II. </w:t>
      </w:r>
      <w:r w:rsidRPr="00951F14">
        <w:rPr>
          <w:rFonts w:ascii="Times New Roman" w:hAnsi="Times New Roman" w:cs="Times New Roman"/>
          <w:color w:val="000000" w:themeColor="text1"/>
          <w:sz w:val="24"/>
          <w:szCs w:val="24"/>
        </w:rPr>
        <w:t xml:space="preserve">Предвид предстоящия летен туристически сезон и това, че музейните обекти ще бъдат посещавани от гостите и жителите на града, което ще доведе до допълнителен комфорт при отдиха и развлечението им, Общински съвет – Поморие на основание чл. 60, ал. 1 от АПК допуска предварително изпълнение на настоящото решение. </w:t>
      </w:r>
    </w:p>
    <w:p w14:paraId="5E7C779B" w14:textId="77777777" w:rsidR="00951F14" w:rsidRPr="008B06A3" w:rsidRDefault="00951F14" w:rsidP="00951F14">
      <w:pPr>
        <w:shd w:val="clear" w:color="auto" w:fill="FFFFFF"/>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sidRPr="007C6BA1">
        <w:rPr>
          <w:rFonts w:ascii="Times New Roman" w:eastAsia="Times New Roman" w:hAnsi="Times New Roman" w:cs="Times New Roman"/>
          <w:b/>
          <w:bCs/>
          <w:i/>
          <w:iCs/>
          <w:sz w:val="24"/>
          <w:szCs w:val="24"/>
          <w:u w:val="single"/>
          <w:lang w:eastAsia="bg-BG"/>
        </w:rPr>
        <w:t>Отговор по изпълнение на Решението:</w:t>
      </w:r>
      <w:r w:rsidRPr="008B06A3">
        <w:rPr>
          <w:rFonts w:ascii="Times New Roman" w:eastAsia="Times New Roman" w:hAnsi="Times New Roman" w:cs="Times New Roman"/>
          <w:sz w:val="24"/>
          <w:szCs w:val="24"/>
          <w:lang w:eastAsia="bg-BG"/>
        </w:rPr>
        <w:t xml:space="preserve"> Изпълнено</w:t>
      </w:r>
      <w:r>
        <w:rPr>
          <w:rFonts w:ascii="Times New Roman" w:eastAsia="Times New Roman" w:hAnsi="Times New Roman" w:cs="Times New Roman"/>
          <w:sz w:val="24"/>
          <w:szCs w:val="24"/>
          <w:lang w:eastAsia="bg-BG"/>
        </w:rPr>
        <w:t>.</w:t>
      </w:r>
    </w:p>
    <w:p w14:paraId="7384195A" w14:textId="7486579A" w:rsidR="00951F14" w:rsidRDefault="00951F14" w:rsidP="00951F14">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sidRPr="00951F14">
        <w:rPr>
          <w:rFonts w:ascii="Times New Roman" w:eastAsia="Times New Roman" w:hAnsi="Times New Roman" w:cs="Times New Roman"/>
          <w:b/>
          <w:bCs/>
          <w:iCs/>
          <w:color w:val="000000" w:themeColor="text1"/>
          <w:sz w:val="24"/>
          <w:szCs w:val="24"/>
          <w:lang w:eastAsia="bg-BG"/>
        </w:rPr>
        <w:t>4.</w:t>
      </w:r>
      <w:r w:rsidRPr="00951F14">
        <w:rPr>
          <w:rFonts w:ascii="Times New Roman" w:eastAsia="Times New Roman" w:hAnsi="Times New Roman" w:cs="Times New Roman"/>
          <w:b/>
          <w:color w:val="000000" w:themeColor="text1"/>
          <w:sz w:val="24"/>
          <w:szCs w:val="24"/>
          <w:shd w:val="clear" w:color="auto" w:fill="FFFFFF"/>
          <w:lang w:eastAsia="bg-BG"/>
        </w:rPr>
        <w:t xml:space="preserve"> </w:t>
      </w:r>
      <w:r w:rsidRPr="00951F14">
        <w:rPr>
          <w:rFonts w:ascii="Times New Roman" w:eastAsia="Times New Roman" w:hAnsi="Times New Roman" w:cs="Times New Roman"/>
          <w:bCs/>
          <w:color w:val="000000" w:themeColor="text1"/>
          <w:sz w:val="24"/>
          <w:szCs w:val="24"/>
          <w:shd w:val="clear" w:color="auto" w:fill="FFFFFF"/>
          <w:lang w:eastAsia="bg-BG"/>
        </w:rPr>
        <w:t>По т.4. от дневния ред</w:t>
      </w:r>
      <w:r w:rsidRPr="00951F14">
        <w:rPr>
          <w:rFonts w:ascii="Times New Roman" w:eastAsia="Times New Roman" w:hAnsi="Times New Roman" w:cs="Times New Roman"/>
          <w:bCs/>
          <w:color w:val="000000" w:themeColor="text1"/>
          <w:sz w:val="24"/>
          <w:szCs w:val="24"/>
          <w:shd w:val="clear" w:color="auto" w:fill="FFFFFF"/>
          <w:lang w:eastAsia="bg-BG" w:bidi="bg-BG"/>
        </w:rPr>
        <w:t>:</w:t>
      </w:r>
      <w:r w:rsidRPr="009F1D70">
        <w:rPr>
          <w:rFonts w:ascii="Times New Roman" w:eastAsia="Times New Roman" w:hAnsi="Times New Roman" w:cs="Times New Roman"/>
          <w:b/>
          <w:color w:val="000000" w:themeColor="text1"/>
          <w:sz w:val="24"/>
          <w:szCs w:val="24"/>
          <w:shd w:val="clear" w:color="auto" w:fill="FFFFFF"/>
          <w:lang w:eastAsia="bg-BG" w:bidi="bg-BG"/>
        </w:rPr>
        <w:t xml:space="preserve"> </w:t>
      </w:r>
      <w:r w:rsidRPr="006C7975">
        <w:rPr>
          <w:rFonts w:ascii="Times New Roman" w:eastAsia="Times New Roman" w:hAnsi="Times New Roman" w:cs="Times New Roman"/>
          <w:color w:val="000000" w:themeColor="text1"/>
          <w:sz w:val="24"/>
          <w:szCs w:val="24"/>
          <w:shd w:val="clear" w:color="auto" w:fill="FFFFFF"/>
          <w:lang w:eastAsia="bg-BG"/>
        </w:rPr>
        <w:t xml:space="preserve">ОС-550/13.05.2024г. - Докладна записка от Иван Алексиев – Кмет на Община Поморие, относно обявяване за частна общинска собственост на поземлен имот с идентификатор 35033.501.1622 по кадастралната карта и кадастралните регистри на гр. Каблешково, одобрени със заповед РД-18-37/27.07.2015г на </w:t>
      </w:r>
      <w:r>
        <w:rPr>
          <w:rFonts w:ascii="Times New Roman" w:eastAsia="Times New Roman" w:hAnsi="Times New Roman" w:cs="Times New Roman"/>
          <w:color w:val="000000" w:themeColor="text1"/>
          <w:sz w:val="24"/>
          <w:szCs w:val="24"/>
          <w:shd w:val="clear" w:color="auto" w:fill="FFFFFF"/>
          <w:lang w:eastAsia="bg-BG"/>
        </w:rPr>
        <w:t>изпълнителен директор на АГКК.</w:t>
      </w:r>
    </w:p>
    <w:p w14:paraId="4CDBAEE7" w14:textId="77777777"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r>
        <w:rPr>
          <w:rFonts w:ascii="Times New Roman" w:eastAsia="Times New Roman" w:hAnsi="Times New Roman" w:cs="Times New Roman"/>
          <w:b/>
          <w:color w:val="000000" w:themeColor="text1"/>
          <w:sz w:val="24"/>
          <w:szCs w:val="24"/>
          <w:lang w:eastAsia="bg-BG"/>
        </w:rPr>
        <w:t xml:space="preserve"> </w:t>
      </w:r>
    </w:p>
    <w:p w14:paraId="66487D12" w14:textId="576B5D00"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202/30.05.2024г.</w:t>
      </w:r>
    </w:p>
    <w:p w14:paraId="2DCD7547" w14:textId="60DBAB53" w:rsidR="00951F14" w:rsidRPr="009F1D70" w:rsidRDefault="00951F14" w:rsidP="00951F14">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На основание чл.21, ал.1, т.8 и ал.2 от Закона за местното самоуправление и местната администрация, чл.6, ал.1 и ал.3 от Закона за Общинската собственост, чл.6, ал.1 и ал.3 от Наредба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1 за реда за придобиване, управление и разпореждане с общинско имущество</w:t>
      </w:r>
    </w:p>
    <w:p w14:paraId="3E18E7B4" w14:textId="77777777"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1. Общински съвет – Поморие обявява за частна общинска собственост поземлен имот с идентификатор 35033.501.1622 по КК и КР на гр. Каблешково, одобрени със Заповед РД-18-37/27.07.2015г. на изпълнителен директор на АГКК с площ 70 кв. м., с отреждане „за трафопост“, съгласно ПУП-ПРЗ, одобрен с влязла в сила Заповед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РД-16-159/02.02.2024г. на Кмета на община Поморие.</w:t>
      </w:r>
    </w:p>
    <w:p w14:paraId="5C7DC619" w14:textId="77777777" w:rsidR="00951F14"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2. Общински съвет – Поморие възлага на Кмета на община Поморие да предприеме всички необходими фактически и правни действия в изпълнение на приетото решение, след влизането му в сила.</w:t>
      </w:r>
    </w:p>
    <w:p w14:paraId="60258186" w14:textId="77777777" w:rsidR="00951F14" w:rsidRDefault="00951F14" w:rsidP="00951F14">
      <w:pPr>
        <w:spacing w:after="0" w:line="240" w:lineRule="auto"/>
        <w:jc w:val="both"/>
        <w:rPr>
          <w:rFonts w:ascii="Times New Roman" w:hAnsi="Times New Roman" w:cs="Times New Roman"/>
          <w:sz w:val="24"/>
          <w:szCs w:val="24"/>
        </w:rPr>
      </w:pPr>
    </w:p>
    <w:p w14:paraId="19E6E6B8" w14:textId="77777777" w:rsidR="00951F14" w:rsidRDefault="00951F14" w:rsidP="00951F14">
      <w:pPr>
        <w:spacing w:after="0" w:line="240" w:lineRule="auto"/>
        <w:ind w:firstLine="708"/>
        <w:jc w:val="both"/>
        <w:rPr>
          <w:rFonts w:ascii="Times New Roman" w:hAnsi="Times New Roman" w:cs="Times New Roman"/>
          <w:sz w:val="24"/>
          <w:szCs w:val="24"/>
        </w:rPr>
      </w:pPr>
      <w:r w:rsidRPr="00951F14">
        <w:rPr>
          <w:rFonts w:ascii="Times New Roman" w:hAnsi="Times New Roman" w:cs="Times New Roman"/>
          <w:b/>
          <w:bCs/>
          <w:i/>
          <w:iCs/>
          <w:sz w:val="24"/>
          <w:szCs w:val="24"/>
          <w:u w:val="single"/>
        </w:rPr>
        <w:lastRenderedPageBreak/>
        <w:t>Отговор по изпълнение на Решението:</w:t>
      </w:r>
      <w:r>
        <w:rPr>
          <w:rFonts w:ascii="Times New Roman" w:hAnsi="Times New Roman" w:cs="Times New Roman"/>
          <w:sz w:val="24"/>
          <w:szCs w:val="24"/>
        </w:rPr>
        <w:t xml:space="preserve"> Съставен е нов акт за частна общинска собственост за имота.</w:t>
      </w:r>
    </w:p>
    <w:p w14:paraId="6131BB14" w14:textId="77777777" w:rsidR="00951F14" w:rsidRPr="00F30780" w:rsidRDefault="00951F14" w:rsidP="00951F14">
      <w:pPr>
        <w:spacing w:after="0" w:line="240" w:lineRule="auto"/>
        <w:ind w:firstLine="708"/>
        <w:jc w:val="both"/>
        <w:rPr>
          <w:rFonts w:ascii="Times New Roman" w:hAnsi="Times New Roman" w:cs="Times New Roman"/>
          <w:sz w:val="24"/>
          <w:szCs w:val="24"/>
        </w:rPr>
      </w:pPr>
    </w:p>
    <w:p w14:paraId="4A2DF00B" w14:textId="16562970"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Pr>
          <w:rFonts w:ascii="Times New Roman" w:eastAsia="Times New Roman" w:hAnsi="Times New Roman" w:cs="Times New Roman"/>
          <w:b/>
          <w:color w:val="000000" w:themeColor="text1"/>
          <w:sz w:val="24"/>
          <w:szCs w:val="24"/>
          <w:lang w:eastAsia="bg-BG"/>
        </w:rPr>
        <w:t xml:space="preserve">5. </w:t>
      </w:r>
      <w:r w:rsidRPr="00951F14">
        <w:rPr>
          <w:rFonts w:ascii="Times New Roman" w:eastAsia="Times New Roman" w:hAnsi="Times New Roman" w:cs="Times New Roman"/>
          <w:bCs/>
          <w:color w:val="000000" w:themeColor="text1"/>
          <w:sz w:val="24"/>
          <w:szCs w:val="24"/>
          <w:lang w:eastAsia="bg-BG"/>
        </w:rPr>
        <w:t>По т.5. от дневния ред</w:t>
      </w:r>
      <w:r w:rsidRPr="00951F14">
        <w:rPr>
          <w:rFonts w:ascii="Times New Roman" w:eastAsia="Times New Roman" w:hAnsi="Times New Roman" w:cs="Times New Roman"/>
          <w:bCs/>
          <w:color w:val="000000" w:themeColor="text1"/>
          <w:sz w:val="24"/>
          <w:szCs w:val="24"/>
          <w:lang w:eastAsia="bg-BG" w:bidi="bg-BG"/>
        </w:rPr>
        <w:t>:</w:t>
      </w:r>
      <w:r w:rsidRPr="00717B24">
        <w:rPr>
          <w:rFonts w:ascii="Times New Roman" w:eastAsia="Times New Roman" w:hAnsi="Times New Roman" w:cs="Times New Roman"/>
          <w:b/>
          <w:color w:val="000000" w:themeColor="text1"/>
          <w:sz w:val="24"/>
          <w:szCs w:val="24"/>
          <w:lang w:eastAsia="bg-BG" w:bidi="bg-BG"/>
        </w:rPr>
        <w:t xml:space="preserve"> </w:t>
      </w:r>
      <w:r w:rsidRPr="006C7975">
        <w:rPr>
          <w:rFonts w:ascii="Times New Roman" w:eastAsia="Times New Roman" w:hAnsi="Times New Roman" w:cs="Times New Roman"/>
          <w:color w:val="000000" w:themeColor="text1"/>
          <w:sz w:val="24"/>
          <w:szCs w:val="24"/>
          <w:lang w:eastAsia="bg-BG"/>
        </w:rPr>
        <w:t xml:space="preserve">ОС-551/13.05.2024г. - Докладна записка от Иван Алексиев – Кмет на Община Поморие, относно разпореждане с имот – частна общинска собственост за ликвидиране на съсобственост в поземлен имот с идентификатор 57491.601.86 по кадастралната карта и кадастралните регистри на </w:t>
      </w:r>
      <w:proofErr w:type="spellStart"/>
      <w:r w:rsidRPr="006C7975">
        <w:rPr>
          <w:rFonts w:ascii="Times New Roman" w:eastAsia="Times New Roman" w:hAnsi="Times New Roman" w:cs="Times New Roman"/>
          <w:color w:val="000000" w:themeColor="text1"/>
          <w:sz w:val="24"/>
          <w:szCs w:val="24"/>
          <w:lang w:eastAsia="bg-BG"/>
        </w:rPr>
        <w:t>гр.Поморие</w:t>
      </w:r>
      <w:proofErr w:type="spellEnd"/>
      <w:r w:rsidRPr="006C7975">
        <w:rPr>
          <w:rFonts w:ascii="Times New Roman" w:eastAsia="Times New Roman" w:hAnsi="Times New Roman" w:cs="Times New Roman"/>
          <w:color w:val="000000" w:themeColor="text1"/>
          <w:sz w:val="24"/>
          <w:szCs w:val="24"/>
          <w:lang w:eastAsia="bg-BG"/>
        </w:rPr>
        <w:t xml:space="preserve">, </w:t>
      </w:r>
      <w:proofErr w:type="spellStart"/>
      <w:r w:rsidRPr="006C7975">
        <w:rPr>
          <w:rFonts w:ascii="Times New Roman" w:eastAsia="Times New Roman" w:hAnsi="Times New Roman" w:cs="Times New Roman"/>
          <w:color w:val="000000" w:themeColor="text1"/>
          <w:sz w:val="24"/>
          <w:szCs w:val="24"/>
          <w:lang w:eastAsia="bg-BG"/>
        </w:rPr>
        <w:t>кв.Каменар</w:t>
      </w:r>
      <w:proofErr w:type="spellEnd"/>
      <w:r>
        <w:rPr>
          <w:rFonts w:ascii="Times New Roman" w:eastAsia="Times New Roman" w:hAnsi="Times New Roman" w:cs="Times New Roman"/>
          <w:color w:val="000000" w:themeColor="text1"/>
          <w:sz w:val="24"/>
          <w:szCs w:val="24"/>
          <w:lang w:eastAsia="bg-BG"/>
        </w:rPr>
        <w:t>, съответстващ на УПИ ІХ кв.9.</w:t>
      </w:r>
    </w:p>
    <w:p w14:paraId="13DFA5A1" w14:textId="77777777"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r>
        <w:rPr>
          <w:rFonts w:ascii="Times New Roman" w:eastAsia="Times New Roman" w:hAnsi="Times New Roman" w:cs="Times New Roman"/>
          <w:b/>
          <w:color w:val="000000" w:themeColor="text1"/>
          <w:sz w:val="24"/>
          <w:szCs w:val="24"/>
          <w:lang w:eastAsia="bg-BG"/>
        </w:rPr>
        <w:t xml:space="preserve"> </w:t>
      </w:r>
    </w:p>
    <w:p w14:paraId="5F5EAF9C" w14:textId="02806CEE" w:rsidR="00951F14" w:rsidRPr="006C7975"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203/30.05.2024г.</w:t>
      </w:r>
    </w:p>
    <w:p w14:paraId="4E83D6CD" w14:textId="77777777"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 xml:space="preserve">1 за реда за придобиване, управление и разпореждане с общинско имущество, с оглед ликвидиране на съсобствеността в поземлен имот с идентификатор 57491.601.86 по кадастралната карта и кадастралните регистри на </w:t>
      </w:r>
      <w:proofErr w:type="spellStart"/>
      <w:r w:rsidRPr="006C7975">
        <w:rPr>
          <w:rFonts w:ascii="Times New Roman" w:eastAsia="Times New Roman" w:hAnsi="Times New Roman" w:cs="Times New Roman"/>
          <w:color w:val="000000" w:themeColor="text1"/>
          <w:sz w:val="24"/>
          <w:szCs w:val="24"/>
          <w:lang w:eastAsia="bg-BG"/>
        </w:rPr>
        <w:t>гр.Поморие</w:t>
      </w:r>
      <w:proofErr w:type="spellEnd"/>
      <w:r w:rsidRPr="006C7975">
        <w:rPr>
          <w:rFonts w:ascii="Times New Roman" w:eastAsia="Times New Roman" w:hAnsi="Times New Roman" w:cs="Times New Roman"/>
          <w:color w:val="000000" w:themeColor="text1"/>
          <w:sz w:val="24"/>
          <w:szCs w:val="24"/>
          <w:lang w:eastAsia="bg-BG"/>
        </w:rPr>
        <w:t xml:space="preserve">, </w:t>
      </w:r>
      <w:proofErr w:type="spellStart"/>
      <w:r w:rsidRPr="006C7975">
        <w:rPr>
          <w:rFonts w:ascii="Times New Roman" w:eastAsia="Times New Roman" w:hAnsi="Times New Roman" w:cs="Times New Roman"/>
          <w:color w:val="000000" w:themeColor="text1"/>
          <w:sz w:val="24"/>
          <w:szCs w:val="24"/>
          <w:lang w:eastAsia="bg-BG"/>
        </w:rPr>
        <w:t>кв.Каменар</w:t>
      </w:r>
      <w:proofErr w:type="spellEnd"/>
      <w:r w:rsidRPr="006C7975">
        <w:rPr>
          <w:rFonts w:ascii="Times New Roman" w:eastAsia="Times New Roman" w:hAnsi="Times New Roman" w:cs="Times New Roman"/>
          <w:color w:val="000000" w:themeColor="text1"/>
          <w:sz w:val="24"/>
          <w:szCs w:val="24"/>
          <w:lang w:eastAsia="bg-BG"/>
        </w:rPr>
        <w:t xml:space="preserve">, съответстващ на УПИ ІХ кв.9 по регулационния план на </w:t>
      </w:r>
      <w:proofErr w:type="spellStart"/>
      <w:r w:rsidRPr="006C7975">
        <w:rPr>
          <w:rFonts w:ascii="Times New Roman" w:eastAsia="Times New Roman" w:hAnsi="Times New Roman" w:cs="Times New Roman"/>
          <w:color w:val="000000" w:themeColor="text1"/>
          <w:sz w:val="24"/>
          <w:szCs w:val="24"/>
          <w:lang w:eastAsia="bg-BG"/>
        </w:rPr>
        <w:t>гр.Поморие</w:t>
      </w:r>
      <w:proofErr w:type="spellEnd"/>
      <w:r w:rsidRPr="006C7975">
        <w:rPr>
          <w:rFonts w:ascii="Times New Roman" w:eastAsia="Times New Roman" w:hAnsi="Times New Roman" w:cs="Times New Roman"/>
          <w:color w:val="000000" w:themeColor="text1"/>
          <w:sz w:val="24"/>
          <w:szCs w:val="24"/>
          <w:lang w:eastAsia="bg-BG"/>
        </w:rPr>
        <w:t xml:space="preserve">, </w:t>
      </w:r>
      <w:proofErr w:type="spellStart"/>
      <w:r w:rsidRPr="006C7975">
        <w:rPr>
          <w:rFonts w:ascii="Times New Roman" w:eastAsia="Times New Roman" w:hAnsi="Times New Roman" w:cs="Times New Roman"/>
          <w:color w:val="000000" w:themeColor="text1"/>
          <w:sz w:val="24"/>
          <w:szCs w:val="24"/>
          <w:lang w:eastAsia="bg-BG"/>
        </w:rPr>
        <w:t>кв.Каменар</w:t>
      </w:r>
      <w:proofErr w:type="spellEnd"/>
      <w:r w:rsidRPr="006C7975">
        <w:rPr>
          <w:rFonts w:ascii="Times New Roman" w:eastAsia="Times New Roman" w:hAnsi="Times New Roman" w:cs="Times New Roman"/>
          <w:color w:val="000000" w:themeColor="text1"/>
          <w:sz w:val="24"/>
          <w:szCs w:val="24"/>
          <w:lang w:eastAsia="bg-BG"/>
        </w:rPr>
        <w:t xml:space="preserve"> и съгласно оценка по чл.41 ал.2 от Закона за общинската собственост, Общински съвет - Поморие, дава съгласие да се продадат 16/1013 кв.м. в идеални части от поземлен имот с идентификатор 57491.601.86 по кадастралната карта и кадастралните регистри на </w:t>
      </w:r>
      <w:proofErr w:type="spellStart"/>
      <w:r w:rsidRPr="006C7975">
        <w:rPr>
          <w:rFonts w:ascii="Times New Roman" w:eastAsia="Times New Roman" w:hAnsi="Times New Roman" w:cs="Times New Roman"/>
          <w:color w:val="000000" w:themeColor="text1"/>
          <w:sz w:val="24"/>
          <w:szCs w:val="24"/>
          <w:lang w:eastAsia="bg-BG"/>
        </w:rPr>
        <w:t>гр.Поморие</w:t>
      </w:r>
      <w:proofErr w:type="spellEnd"/>
      <w:r w:rsidRPr="006C7975">
        <w:rPr>
          <w:rFonts w:ascii="Times New Roman" w:eastAsia="Times New Roman" w:hAnsi="Times New Roman" w:cs="Times New Roman"/>
          <w:color w:val="000000" w:themeColor="text1"/>
          <w:sz w:val="24"/>
          <w:szCs w:val="24"/>
          <w:lang w:eastAsia="bg-BG"/>
        </w:rPr>
        <w:t xml:space="preserve">, </w:t>
      </w:r>
      <w:proofErr w:type="spellStart"/>
      <w:r w:rsidRPr="006C7975">
        <w:rPr>
          <w:rFonts w:ascii="Times New Roman" w:eastAsia="Times New Roman" w:hAnsi="Times New Roman" w:cs="Times New Roman"/>
          <w:color w:val="000000" w:themeColor="text1"/>
          <w:sz w:val="24"/>
          <w:szCs w:val="24"/>
          <w:lang w:eastAsia="bg-BG"/>
        </w:rPr>
        <w:t>кв.Каменар</w:t>
      </w:r>
      <w:proofErr w:type="spellEnd"/>
      <w:r w:rsidRPr="006C7975">
        <w:rPr>
          <w:rFonts w:ascii="Times New Roman" w:eastAsia="Times New Roman" w:hAnsi="Times New Roman" w:cs="Times New Roman"/>
          <w:color w:val="000000" w:themeColor="text1"/>
          <w:sz w:val="24"/>
          <w:szCs w:val="24"/>
          <w:lang w:eastAsia="bg-BG"/>
        </w:rPr>
        <w:t xml:space="preserve">, съответстващ на УПИ ІХ кв.9 по регулационния план на </w:t>
      </w:r>
      <w:proofErr w:type="spellStart"/>
      <w:r w:rsidRPr="006C7975">
        <w:rPr>
          <w:rFonts w:ascii="Times New Roman" w:eastAsia="Times New Roman" w:hAnsi="Times New Roman" w:cs="Times New Roman"/>
          <w:color w:val="000000" w:themeColor="text1"/>
          <w:sz w:val="24"/>
          <w:szCs w:val="24"/>
          <w:lang w:eastAsia="bg-BG"/>
        </w:rPr>
        <w:t>гр.Поморие</w:t>
      </w:r>
      <w:proofErr w:type="spellEnd"/>
      <w:r w:rsidRPr="006C7975">
        <w:rPr>
          <w:rFonts w:ascii="Times New Roman" w:eastAsia="Times New Roman" w:hAnsi="Times New Roman" w:cs="Times New Roman"/>
          <w:color w:val="000000" w:themeColor="text1"/>
          <w:sz w:val="24"/>
          <w:szCs w:val="24"/>
          <w:lang w:eastAsia="bg-BG"/>
        </w:rPr>
        <w:t xml:space="preserve">, </w:t>
      </w:r>
      <w:proofErr w:type="spellStart"/>
      <w:r w:rsidRPr="006C7975">
        <w:rPr>
          <w:rFonts w:ascii="Times New Roman" w:eastAsia="Times New Roman" w:hAnsi="Times New Roman" w:cs="Times New Roman"/>
          <w:color w:val="000000" w:themeColor="text1"/>
          <w:sz w:val="24"/>
          <w:szCs w:val="24"/>
          <w:lang w:eastAsia="bg-BG"/>
        </w:rPr>
        <w:t>кв.Каменар</w:t>
      </w:r>
      <w:proofErr w:type="spellEnd"/>
      <w:r w:rsidRPr="006C7975">
        <w:rPr>
          <w:rFonts w:ascii="Times New Roman" w:eastAsia="Times New Roman" w:hAnsi="Times New Roman" w:cs="Times New Roman"/>
          <w:color w:val="000000" w:themeColor="text1"/>
          <w:sz w:val="24"/>
          <w:szCs w:val="24"/>
          <w:lang w:eastAsia="bg-BG"/>
        </w:rPr>
        <w:t>, целият на площ от 1013кв.м., при граници подробно описани в АЧОС 7519/01.09.2023г. на съсобствениците Веселин Димитров Даскалов и Марияна Лефтерова Даскалова, при цена 800,00лв./без ДДС/.</w:t>
      </w:r>
    </w:p>
    <w:p w14:paraId="32D45C3A" w14:textId="77777777" w:rsidR="00951F14"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17E2EA2D" w14:textId="77777777" w:rsidR="00951F14" w:rsidRDefault="00951F14" w:rsidP="00951F14">
      <w:pPr>
        <w:spacing w:after="0" w:line="240" w:lineRule="auto"/>
        <w:jc w:val="both"/>
        <w:rPr>
          <w:rFonts w:ascii="Times New Roman" w:eastAsia="Times New Roman" w:hAnsi="Times New Roman" w:cs="Times New Roman"/>
          <w:color w:val="000000" w:themeColor="text1"/>
          <w:sz w:val="24"/>
          <w:szCs w:val="24"/>
          <w:lang w:eastAsia="bg-BG"/>
        </w:rPr>
      </w:pPr>
    </w:p>
    <w:p w14:paraId="773E704C" w14:textId="77777777" w:rsidR="00951F14" w:rsidRPr="00863BAF" w:rsidRDefault="00951F14" w:rsidP="00951F14">
      <w:pPr>
        <w:spacing w:after="0" w:line="240" w:lineRule="auto"/>
        <w:ind w:firstLine="708"/>
        <w:jc w:val="both"/>
        <w:rPr>
          <w:rFonts w:ascii="Times New Roman" w:hAnsi="Times New Roman" w:cs="Times New Roman"/>
          <w:sz w:val="24"/>
          <w:szCs w:val="24"/>
        </w:rPr>
      </w:pPr>
      <w:r w:rsidRPr="00951F14">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31671D67" w14:textId="77777777" w:rsidR="00951F14" w:rsidRPr="006C7975"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p>
    <w:p w14:paraId="5BDFD3C1" w14:textId="4F44C5A2"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Pr>
          <w:rFonts w:ascii="Times New Roman" w:eastAsia="Times New Roman" w:hAnsi="Times New Roman" w:cs="Times New Roman"/>
          <w:b/>
          <w:color w:val="000000" w:themeColor="text1"/>
          <w:sz w:val="24"/>
          <w:szCs w:val="24"/>
          <w:shd w:val="clear" w:color="auto" w:fill="FFFFFF"/>
          <w:lang w:eastAsia="bg-BG"/>
        </w:rPr>
        <w:t>6.</w:t>
      </w:r>
      <w:r w:rsidRPr="00951F14">
        <w:rPr>
          <w:rFonts w:ascii="Times New Roman" w:eastAsia="Times New Roman" w:hAnsi="Times New Roman" w:cs="Times New Roman"/>
          <w:bCs/>
          <w:color w:val="000000" w:themeColor="text1"/>
          <w:sz w:val="24"/>
          <w:szCs w:val="24"/>
          <w:shd w:val="clear" w:color="auto" w:fill="FFFFFF"/>
          <w:lang w:eastAsia="bg-BG"/>
        </w:rPr>
        <w:t>По т.6. от дневния ред</w:t>
      </w:r>
      <w:r w:rsidRPr="00951F14">
        <w:rPr>
          <w:rFonts w:ascii="Times New Roman" w:eastAsia="Times New Roman" w:hAnsi="Times New Roman" w:cs="Times New Roman"/>
          <w:bCs/>
          <w:color w:val="000000" w:themeColor="text1"/>
          <w:sz w:val="24"/>
          <w:szCs w:val="24"/>
          <w:shd w:val="clear" w:color="auto" w:fill="FFFFFF"/>
          <w:lang w:eastAsia="bg-BG" w:bidi="bg-BG"/>
        </w:rPr>
        <w:t>:</w:t>
      </w:r>
      <w:r w:rsidRPr="008455D7">
        <w:rPr>
          <w:rFonts w:ascii="Times New Roman" w:eastAsia="Times New Roman" w:hAnsi="Times New Roman" w:cs="Times New Roman"/>
          <w:b/>
          <w:color w:val="000000" w:themeColor="text1"/>
          <w:sz w:val="24"/>
          <w:szCs w:val="24"/>
          <w:shd w:val="clear" w:color="auto" w:fill="FFFFFF"/>
          <w:lang w:eastAsia="bg-BG" w:bidi="bg-BG"/>
        </w:rPr>
        <w:t xml:space="preserve"> </w:t>
      </w:r>
      <w:r w:rsidRPr="006C7975">
        <w:rPr>
          <w:rFonts w:ascii="Times New Roman" w:eastAsia="Times New Roman" w:hAnsi="Times New Roman" w:cs="Times New Roman"/>
          <w:color w:val="000000" w:themeColor="text1"/>
          <w:sz w:val="24"/>
          <w:szCs w:val="24"/>
          <w:shd w:val="clear" w:color="auto" w:fill="FFFFFF"/>
          <w:lang w:eastAsia="bg-BG"/>
        </w:rPr>
        <w:t xml:space="preserve">ОС-552/13.05.2024г. - Докладна записка от Иван Алексиев – Кмет на Община Поморие, относно приемане на дарение (прехвърляне безвъзмездно правото на собственост) на поземлен имот с идентификатор 57491.63.333 по КККР на гр. Поморие, одобрени със Заповед </w:t>
      </w:r>
      <w:r w:rsidRPr="006C7975">
        <w:rPr>
          <w:rFonts w:ascii="Times New Roman" w:eastAsia="Segoe UI Symbol" w:hAnsi="Times New Roman" w:cs="Times New Roman"/>
          <w:color w:val="000000" w:themeColor="text1"/>
          <w:sz w:val="24"/>
          <w:szCs w:val="24"/>
          <w:shd w:val="clear" w:color="auto" w:fill="FFFFFF"/>
          <w:lang w:eastAsia="bg-BG"/>
        </w:rPr>
        <w:t>№</w:t>
      </w:r>
      <w:r w:rsidRPr="006C7975">
        <w:rPr>
          <w:rFonts w:ascii="Times New Roman" w:eastAsia="Times New Roman" w:hAnsi="Times New Roman" w:cs="Times New Roman"/>
          <w:color w:val="000000" w:themeColor="text1"/>
          <w:sz w:val="24"/>
          <w:szCs w:val="24"/>
          <w:shd w:val="clear" w:color="auto" w:fill="FFFFFF"/>
          <w:lang w:eastAsia="bg-BG"/>
        </w:rPr>
        <w:t xml:space="preserve">РД-18-1311/17.07.2018г. на Изпълнителен директор на АГКК, с начин на трайно ползване „за второстепенна улица“, съгласно одобрен със Заповед </w:t>
      </w:r>
      <w:r w:rsidRPr="006C7975">
        <w:rPr>
          <w:rFonts w:ascii="Times New Roman" w:eastAsia="Segoe UI Symbol" w:hAnsi="Times New Roman" w:cs="Times New Roman"/>
          <w:color w:val="000000" w:themeColor="text1"/>
          <w:sz w:val="24"/>
          <w:szCs w:val="24"/>
          <w:shd w:val="clear" w:color="auto" w:fill="FFFFFF"/>
          <w:lang w:eastAsia="bg-BG"/>
        </w:rPr>
        <w:t>№</w:t>
      </w:r>
      <w:r w:rsidRPr="006C7975">
        <w:rPr>
          <w:rFonts w:ascii="Times New Roman" w:eastAsia="Times New Roman" w:hAnsi="Times New Roman" w:cs="Times New Roman"/>
          <w:color w:val="000000" w:themeColor="text1"/>
          <w:sz w:val="24"/>
          <w:szCs w:val="24"/>
          <w:shd w:val="clear" w:color="auto" w:fill="FFFFFF"/>
          <w:lang w:eastAsia="bg-BG"/>
        </w:rPr>
        <w:t>РД-16-1884/17.11.2023г. на Кмета на Община Поморие Подробен устройствен план – план за регулация и застрояване /ПУП-П</w:t>
      </w:r>
      <w:r>
        <w:rPr>
          <w:rFonts w:ascii="Times New Roman" w:eastAsia="Times New Roman" w:hAnsi="Times New Roman" w:cs="Times New Roman"/>
          <w:color w:val="000000" w:themeColor="text1"/>
          <w:sz w:val="24"/>
          <w:szCs w:val="24"/>
          <w:shd w:val="clear" w:color="auto" w:fill="FFFFFF"/>
          <w:lang w:eastAsia="bg-BG"/>
        </w:rPr>
        <w:t>РЗ/ в полза на Община Поморие.</w:t>
      </w:r>
    </w:p>
    <w:p w14:paraId="04C2D85F" w14:textId="77777777"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p>
    <w:p w14:paraId="76F36F0F" w14:textId="1E7B8C52"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Pr>
          <w:rFonts w:ascii="Times New Roman" w:eastAsia="Times New Roman" w:hAnsi="Times New Roman" w:cs="Times New Roman"/>
          <w:b/>
          <w:color w:val="000000" w:themeColor="text1"/>
          <w:sz w:val="24"/>
          <w:szCs w:val="24"/>
          <w:lang w:eastAsia="bg-BG"/>
        </w:rPr>
        <w:t xml:space="preserve"> </w:t>
      </w: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204/30.05.2024г.</w:t>
      </w:r>
    </w:p>
    <w:p w14:paraId="34CB7D10" w14:textId="1C5EABD9" w:rsidR="00951F14" w:rsidRPr="008455D7" w:rsidRDefault="00951F14" w:rsidP="00951F14">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На основание чл.21, ал.1, т.8 от Закона за местно самоуправление и местна администрация, чл.34, ал.3, във връзка с ал.1 от Закона за общинската собственост, чл.8, ал.3, т.4, във връзка с чл.7 от Наредба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color w:val="000000" w:themeColor="text1"/>
          <w:sz w:val="24"/>
          <w:szCs w:val="24"/>
          <w:shd w:val="clear" w:color="auto" w:fill="FFFFFF"/>
          <w:lang w:eastAsia="bg-BG"/>
        </w:rPr>
        <w:t>за реда за придобиване, управление и разпореждане с общинско имущество:</w:t>
      </w:r>
    </w:p>
    <w:p w14:paraId="7D89A281" w14:textId="77777777" w:rsidR="00951F14" w:rsidRPr="006C7975" w:rsidRDefault="00951F14" w:rsidP="00951F14">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color w:val="000000" w:themeColor="text1"/>
          <w:sz w:val="24"/>
          <w:szCs w:val="24"/>
          <w:shd w:val="clear" w:color="auto" w:fill="FFFFFF"/>
          <w:lang w:eastAsia="bg-BG"/>
        </w:rPr>
        <w:t>Общински съвет – Поморие</w:t>
      </w:r>
      <w:r w:rsidRPr="006C7975">
        <w:rPr>
          <w:rFonts w:ascii="Times New Roman" w:eastAsia="Times New Roman" w:hAnsi="Times New Roman" w:cs="Times New Roman"/>
          <w:color w:val="000000" w:themeColor="text1"/>
          <w:sz w:val="24"/>
          <w:szCs w:val="24"/>
          <w:lang w:eastAsia="bg-BG"/>
        </w:rPr>
        <w:t xml:space="preserve"> приема предложеното дарение от Емил </w:t>
      </w:r>
      <w:proofErr w:type="spellStart"/>
      <w:r w:rsidRPr="006C7975">
        <w:rPr>
          <w:rFonts w:ascii="Times New Roman" w:eastAsia="Times New Roman" w:hAnsi="Times New Roman" w:cs="Times New Roman"/>
          <w:color w:val="000000" w:themeColor="text1"/>
          <w:sz w:val="24"/>
          <w:szCs w:val="24"/>
          <w:lang w:eastAsia="bg-BG"/>
        </w:rPr>
        <w:t>Радованов</w:t>
      </w:r>
      <w:proofErr w:type="spellEnd"/>
      <w:r w:rsidRPr="006C7975">
        <w:rPr>
          <w:rFonts w:ascii="Times New Roman" w:eastAsia="Times New Roman" w:hAnsi="Times New Roman" w:cs="Times New Roman"/>
          <w:color w:val="000000" w:themeColor="text1"/>
          <w:sz w:val="24"/>
          <w:szCs w:val="24"/>
          <w:lang w:eastAsia="bg-BG"/>
        </w:rPr>
        <w:t xml:space="preserve"> Демирев и Мартин Стефанов Палазов, по силата на което Община Поморие придобива безвъзмездно правото на собственост върху следния недвижим имот:</w:t>
      </w:r>
      <w:r w:rsidRPr="006C7975">
        <w:rPr>
          <w:rFonts w:ascii="Times New Roman" w:eastAsia="Times New Roman" w:hAnsi="Times New Roman" w:cs="Times New Roman"/>
          <w:b/>
          <w:color w:val="000000" w:themeColor="text1"/>
          <w:sz w:val="24"/>
          <w:szCs w:val="24"/>
          <w:lang w:eastAsia="bg-BG"/>
        </w:rPr>
        <w:t xml:space="preserve"> </w:t>
      </w:r>
    </w:p>
    <w:p w14:paraId="242C2AF2" w14:textId="77777777" w:rsidR="00951F14" w:rsidRPr="006C7975" w:rsidRDefault="00951F14" w:rsidP="00951F14">
      <w:pPr>
        <w:spacing w:after="0" w:line="240" w:lineRule="auto"/>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ПОЗЕМЛЕН ИМОТ</w:t>
      </w:r>
      <w:r w:rsidRPr="006C7975">
        <w:rPr>
          <w:rFonts w:ascii="Times New Roman" w:eastAsia="Times New Roman" w:hAnsi="Times New Roman" w:cs="Times New Roman"/>
          <w:color w:val="000000" w:themeColor="text1"/>
          <w:sz w:val="24"/>
          <w:szCs w:val="24"/>
          <w:lang w:eastAsia="bg-BG"/>
        </w:rPr>
        <w:t xml:space="preserve"> с идентификатор </w:t>
      </w:r>
      <w:r w:rsidRPr="006C7975">
        <w:rPr>
          <w:rFonts w:ascii="Times New Roman" w:eastAsia="Times New Roman" w:hAnsi="Times New Roman" w:cs="Times New Roman"/>
          <w:b/>
          <w:color w:val="000000" w:themeColor="text1"/>
          <w:sz w:val="24"/>
          <w:szCs w:val="24"/>
          <w:lang w:eastAsia="bg-BG"/>
        </w:rPr>
        <w:t xml:space="preserve">57491.63.333 </w:t>
      </w:r>
      <w:r w:rsidRPr="006C7975">
        <w:rPr>
          <w:rFonts w:ascii="Times New Roman" w:eastAsia="Times New Roman" w:hAnsi="Times New Roman" w:cs="Times New Roman"/>
          <w:color w:val="000000" w:themeColor="text1"/>
          <w:sz w:val="24"/>
          <w:szCs w:val="24"/>
          <w:lang w:eastAsia="bg-BG"/>
        </w:rPr>
        <w:t xml:space="preserve">/пет, седем, четири, девет, едно, точка, шест, три, точка, три, три, три/ по КККР на гр. Поморие, одобрени със Заповед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 xml:space="preserve">РД-18-1311/17.07.2018г. на Изпълнителен директор на АГКК, целият на площ от </w:t>
      </w:r>
      <w:r w:rsidRPr="006C7975">
        <w:rPr>
          <w:rFonts w:ascii="Times New Roman" w:eastAsia="Times New Roman" w:hAnsi="Times New Roman" w:cs="Times New Roman"/>
          <w:b/>
          <w:color w:val="000000" w:themeColor="text1"/>
          <w:sz w:val="24"/>
          <w:szCs w:val="24"/>
          <w:lang w:eastAsia="bg-BG"/>
        </w:rPr>
        <w:t xml:space="preserve">906кв.м. </w:t>
      </w:r>
      <w:r w:rsidRPr="006C7975">
        <w:rPr>
          <w:rFonts w:ascii="Times New Roman" w:eastAsia="Times New Roman" w:hAnsi="Times New Roman" w:cs="Times New Roman"/>
          <w:color w:val="000000" w:themeColor="text1"/>
          <w:sz w:val="24"/>
          <w:szCs w:val="24"/>
          <w:lang w:eastAsia="bg-BG"/>
        </w:rPr>
        <w:t xml:space="preserve">/деветстотин и шест квадратни метра/, с начин на трайно ползване „за второстепенна улица“, при съседи: 57491.63.330, 57491.63.335, 57491.63.329, </w:t>
      </w:r>
      <w:r w:rsidRPr="006C7975">
        <w:rPr>
          <w:rFonts w:ascii="Times New Roman" w:eastAsia="Times New Roman" w:hAnsi="Times New Roman" w:cs="Times New Roman"/>
          <w:color w:val="000000" w:themeColor="text1"/>
          <w:sz w:val="24"/>
          <w:szCs w:val="24"/>
          <w:lang w:eastAsia="bg-BG"/>
        </w:rPr>
        <w:lastRenderedPageBreak/>
        <w:t xml:space="preserve">57491.63.328, 57491.63.327, 57491.63.326, 57491.63.325, 57491.63.121, 57491.63.14, 57491.63.324, 57491.63.212, 57491.63.323, 57491.63.322, 57491.63.332, 7491.491.63.331, 57491.63.334, образуван от разделянето на поземлен имот с идентификатор 57491.63.13 по КККР на гр. Поморие, одобрени със Заповед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РД-18-1311/17.07.2018г. на Изпълнителен директор на АГКК, целият на площ от 6201кв.м.</w:t>
      </w:r>
    </w:p>
    <w:p w14:paraId="4D7857F6" w14:textId="77777777"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2. Общински съвет – Поморие възлага на Кмета на Община Поморие да сключи договор за дарение между Емил </w:t>
      </w:r>
      <w:proofErr w:type="spellStart"/>
      <w:r w:rsidRPr="006C7975">
        <w:rPr>
          <w:rFonts w:ascii="Times New Roman" w:eastAsia="Times New Roman" w:hAnsi="Times New Roman" w:cs="Times New Roman"/>
          <w:color w:val="000000" w:themeColor="text1"/>
          <w:sz w:val="24"/>
          <w:szCs w:val="24"/>
          <w:lang w:eastAsia="bg-BG"/>
        </w:rPr>
        <w:t>Радованов</w:t>
      </w:r>
      <w:proofErr w:type="spellEnd"/>
      <w:r w:rsidRPr="006C7975">
        <w:rPr>
          <w:rFonts w:ascii="Times New Roman" w:eastAsia="Times New Roman" w:hAnsi="Times New Roman" w:cs="Times New Roman"/>
          <w:color w:val="000000" w:themeColor="text1"/>
          <w:sz w:val="24"/>
          <w:szCs w:val="24"/>
          <w:lang w:eastAsia="bg-BG"/>
        </w:rPr>
        <w:t xml:space="preserve"> Демирев и Мартин Стефанов Палазов, от една страна, като дарители и Община Поморие от друга страна, като надарен за имота, описан в т.1. </w:t>
      </w:r>
    </w:p>
    <w:p w14:paraId="1CD34E3D" w14:textId="77777777" w:rsidR="00951F14" w:rsidRDefault="00951F14" w:rsidP="00951F14">
      <w:pPr>
        <w:spacing w:after="0" w:line="240" w:lineRule="auto"/>
        <w:rPr>
          <w:rFonts w:ascii="Times New Roman" w:eastAsia="Times New Roman" w:hAnsi="Times New Roman" w:cs="Times New Roman"/>
          <w:b/>
          <w:color w:val="000000" w:themeColor="text1"/>
          <w:sz w:val="24"/>
          <w:szCs w:val="24"/>
          <w:lang w:eastAsia="bg-BG"/>
        </w:rPr>
      </w:pPr>
    </w:p>
    <w:p w14:paraId="716D33C7" w14:textId="77777777" w:rsidR="00951F14" w:rsidRPr="00863BAF" w:rsidRDefault="00951F14" w:rsidP="00951F14">
      <w:pPr>
        <w:spacing w:after="0" w:line="240" w:lineRule="auto"/>
        <w:ind w:firstLine="708"/>
        <w:jc w:val="both"/>
        <w:rPr>
          <w:rFonts w:ascii="Times New Roman" w:hAnsi="Times New Roman" w:cs="Times New Roman"/>
          <w:sz w:val="24"/>
          <w:szCs w:val="24"/>
        </w:rPr>
      </w:pPr>
      <w:r w:rsidRPr="00951F14">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дарение на недвижим имот – частна собственост.</w:t>
      </w:r>
    </w:p>
    <w:p w14:paraId="05684D49" w14:textId="77777777" w:rsidR="00951F14" w:rsidRPr="006C7975" w:rsidRDefault="00951F14" w:rsidP="00951F14">
      <w:pPr>
        <w:spacing w:after="0" w:line="240" w:lineRule="auto"/>
        <w:rPr>
          <w:rFonts w:ascii="Times New Roman" w:eastAsia="Times New Roman" w:hAnsi="Times New Roman" w:cs="Times New Roman"/>
          <w:b/>
          <w:color w:val="000000" w:themeColor="text1"/>
          <w:sz w:val="24"/>
          <w:szCs w:val="24"/>
          <w:lang w:eastAsia="bg-BG"/>
        </w:rPr>
      </w:pPr>
    </w:p>
    <w:p w14:paraId="0D69A3E4" w14:textId="43C7F2C9" w:rsidR="00951F14" w:rsidRDefault="00951F14" w:rsidP="00951F14">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Pr>
          <w:rFonts w:ascii="Times New Roman" w:eastAsia="Times New Roman" w:hAnsi="Times New Roman" w:cs="Times New Roman"/>
          <w:b/>
          <w:color w:val="000000" w:themeColor="text1"/>
          <w:sz w:val="24"/>
          <w:szCs w:val="24"/>
          <w:shd w:val="clear" w:color="auto" w:fill="FFFFFF"/>
          <w:lang w:eastAsia="bg-BG"/>
        </w:rPr>
        <w:t>7.</w:t>
      </w:r>
      <w:r w:rsidRPr="00951F14">
        <w:rPr>
          <w:rFonts w:ascii="Times New Roman" w:eastAsia="Times New Roman" w:hAnsi="Times New Roman" w:cs="Times New Roman"/>
          <w:bCs/>
          <w:color w:val="000000" w:themeColor="text1"/>
          <w:sz w:val="24"/>
          <w:szCs w:val="24"/>
          <w:shd w:val="clear" w:color="auto" w:fill="FFFFFF"/>
          <w:lang w:eastAsia="bg-BG"/>
        </w:rPr>
        <w:t>По т.7. от дневния ред</w:t>
      </w:r>
      <w:r w:rsidRPr="00951F14">
        <w:rPr>
          <w:rFonts w:ascii="Times New Roman" w:eastAsia="Times New Roman" w:hAnsi="Times New Roman" w:cs="Times New Roman"/>
          <w:bCs/>
          <w:color w:val="000000" w:themeColor="text1"/>
          <w:sz w:val="24"/>
          <w:szCs w:val="24"/>
          <w:shd w:val="clear" w:color="auto" w:fill="FFFFFF"/>
          <w:lang w:eastAsia="bg-BG" w:bidi="bg-BG"/>
        </w:rPr>
        <w:t>:</w:t>
      </w:r>
      <w:r w:rsidRPr="00FA1510">
        <w:rPr>
          <w:rFonts w:ascii="Times New Roman" w:eastAsia="Times New Roman" w:hAnsi="Times New Roman" w:cs="Times New Roman"/>
          <w:b/>
          <w:color w:val="000000" w:themeColor="text1"/>
          <w:sz w:val="24"/>
          <w:szCs w:val="24"/>
          <w:shd w:val="clear" w:color="auto" w:fill="FFFFFF"/>
          <w:lang w:eastAsia="bg-BG" w:bidi="bg-BG"/>
        </w:rPr>
        <w:t xml:space="preserve"> </w:t>
      </w:r>
      <w:r w:rsidRPr="006C7975">
        <w:rPr>
          <w:rFonts w:ascii="Times New Roman" w:eastAsia="Times New Roman" w:hAnsi="Times New Roman" w:cs="Times New Roman"/>
          <w:color w:val="000000" w:themeColor="text1"/>
          <w:sz w:val="24"/>
          <w:szCs w:val="24"/>
          <w:shd w:val="clear" w:color="auto" w:fill="FFFFFF"/>
          <w:lang w:eastAsia="bg-BG"/>
        </w:rPr>
        <w:t xml:space="preserve">ОС-553/13.05.2024г. - Докладна записка от Иван Алексиев – Кмет на Община Поморие, относно приемане на дарение (прехвърляне безвъзмездно правото на собственост) на поземлен имот с идентификатор 57491.16.689 по КККР на гр. Поморие, одобрени със Заповед </w:t>
      </w:r>
      <w:r w:rsidRPr="006C7975">
        <w:rPr>
          <w:rFonts w:ascii="Times New Roman" w:eastAsia="Segoe UI Symbol" w:hAnsi="Times New Roman" w:cs="Times New Roman"/>
          <w:color w:val="000000" w:themeColor="text1"/>
          <w:sz w:val="24"/>
          <w:szCs w:val="24"/>
          <w:shd w:val="clear" w:color="auto" w:fill="FFFFFF"/>
          <w:lang w:eastAsia="bg-BG"/>
        </w:rPr>
        <w:t>№</w:t>
      </w:r>
      <w:r w:rsidRPr="006C7975">
        <w:rPr>
          <w:rFonts w:ascii="Times New Roman" w:eastAsia="Times New Roman" w:hAnsi="Times New Roman" w:cs="Times New Roman"/>
          <w:color w:val="000000" w:themeColor="text1"/>
          <w:sz w:val="24"/>
          <w:szCs w:val="24"/>
          <w:shd w:val="clear" w:color="auto" w:fill="FFFFFF"/>
          <w:lang w:eastAsia="bg-BG"/>
        </w:rPr>
        <w:t xml:space="preserve">РД-18-36/29.04.2009г. на Изпълнителен директор на АГКК, с начин на трайно ползване „за второстепенна улица“, съгласно одобрен със Заповед </w:t>
      </w:r>
      <w:r w:rsidRPr="006C7975">
        <w:rPr>
          <w:rFonts w:ascii="Times New Roman" w:eastAsia="Segoe UI Symbol" w:hAnsi="Times New Roman" w:cs="Times New Roman"/>
          <w:color w:val="000000" w:themeColor="text1"/>
          <w:sz w:val="24"/>
          <w:szCs w:val="24"/>
          <w:shd w:val="clear" w:color="auto" w:fill="FFFFFF"/>
          <w:lang w:eastAsia="bg-BG"/>
        </w:rPr>
        <w:t>№</w:t>
      </w:r>
      <w:r w:rsidRPr="006C7975">
        <w:rPr>
          <w:rFonts w:ascii="Times New Roman" w:eastAsia="Times New Roman" w:hAnsi="Times New Roman" w:cs="Times New Roman"/>
          <w:color w:val="000000" w:themeColor="text1"/>
          <w:sz w:val="24"/>
          <w:szCs w:val="24"/>
          <w:shd w:val="clear" w:color="auto" w:fill="FFFFFF"/>
          <w:lang w:eastAsia="bg-BG"/>
        </w:rPr>
        <w:t>РД-16-679/20.07.2005г. на Кмета на Община Поморие Подробен устройствен план – план за регулация и застрояване /ПУП-П</w:t>
      </w:r>
      <w:r>
        <w:rPr>
          <w:rFonts w:ascii="Times New Roman" w:eastAsia="Times New Roman" w:hAnsi="Times New Roman" w:cs="Times New Roman"/>
          <w:color w:val="000000" w:themeColor="text1"/>
          <w:sz w:val="24"/>
          <w:szCs w:val="24"/>
          <w:shd w:val="clear" w:color="auto" w:fill="FFFFFF"/>
          <w:lang w:eastAsia="bg-BG"/>
        </w:rPr>
        <w:t>РЗ/ в полза на Община Поморие.</w:t>
      </w:r>
    </w:p>
    <w:p w14:paraId="70E1352C" w14:textId="77777777"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r>
        <w:rPr>
          <w:rFonts w:ascii="Times New Roman" w:eastAsia="Times New Roman" w:hAnsi="Times New Roman" w:cs="Times New Roman"/>
          <w:b/>
          <w:color w:val="000000" w:themeColor="text1"/>
          <w:sz w:val="24"/>
          <w:szCs w:val="24"/>
          <w:lang w:eastAsia="bg-BG"/>
        </w:rPr>
        <w:t xml:space="preserve"> </w:t>
      </w:r>
    </w:p>
    <w:p w14:paraId="3EBC7E08" w14:textId="7430029D" w:rsidR="00951F14" w:rsidRDefault="00951F14" w:rsidP="00951F14">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205/30.05.2024г.</w:t>
      </w:r>
    </w:p>
    <w:p w14:paraId="28C1286A" w14:textId="68B9E614" w:rsidR="00951F14" w:rsidRPr="00FA1510" w:rsidRDefault="00951F14" w:rsidP="00951F14">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На основание чл.21, ал.1, т.8 от Закона за местно самоуправление и местна администрация, чл.34, ал.3, във връзка с ал.1 от Закона за общинската собственост, чл.8, ал.3, т.4, във връзка с чл.7 от Наредба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color w:val="000000" w:themeColor="text1"/>
          <w:sz w:val="24"/>
          <w:szCs w:val="24"/>
          <w:shd w:val="clear" w:color="auto" w:fill="FFFFFF"/>
          <w:lang w:eastAsia="bg-BG"/>
        </w:rPr>
        <w:t>за реда за придобиване, управление и разпореждане с общинско имущество:</w:t>
      </w:r>
    </w:p>
    <w:p w14:paraId="15382208" w14:textId="77777777" w:rsidR="00951F14" w:rsidRPr="006C7975" w:rsidRDefault="00951F14" w:rsidP="00951F14">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1.</w:t>
      </w:r>
      <w:r w:rsidRPr="006C7975">
        <w:rPr>
          <w:rFonts w:ascii="Times New Roman" w:eastAsia="Times New Roman" w:hAnsi="Times New Roman" w:cs="Times New Roman"/>
          <w:color w:val="000000" w:themeColor="text1"/>
          <w:sz w:val="24"/>
          <w:szCs w:val="24"/>
          <w:shd w:val="clear" w:color="auto" w:fill="FFFFFF"/>
          <w:lang w:eastAsia="bg-BG"/>
        </w:rPr>
        <w:t>Общински съвет – Поморие</w:t>
      </w:r>
      <w:r w:rsidRPr="006C7975">
        <w:rPr>
          <w:rFonts w:ascii="Times New Roman" w:eastAsia="Times New Roman" w:hAnsi="Times New Roman" w:cs="Times New Roman"/>
          <w:color w:val="000000" w:themeColor="text1"/>
          <w:sz w:val="24"/>
          <w:szCs w:val="24"/>
          <w:lang w:eastAsia="bg-BG"/>
        </w:rPr>
        <w:t xml:space="preserve"> приема предложеното дарение от  Владимир Георгиев Налбантов и Светла Атанасова Налбантова, по силата на което Община Поморие придобива безвъзмездно правото на собственост върху следния недвижим имот:</w:t>
      </w:r>
      <w:r w:rsidRPr="006C7975">
        <w:rPr>
          <w:rFonts w:ascii="Times New Roman" w:eastAsia="Times New Roman" w:hAnsi="Times New Roman" w:cs="Times New Roman"/>
          <w:b/>
          <w:color w:val="000000" w:themeColor="text1"/>
          <w:sz w:val="24"/>
          <w:szCs w:val="24"/>
          <w:lang w:eastAsia="bg-BG"/>
        </w:rPr>
        <w:t xml:space="preserve"> </w:t>
      </w:r>
    </w:p>
    <w:p w14:paraId="257E573D" w14:textId="77777777"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ПОЗЕМЛЕН ИМОТ</w:t>
      </w:r>
      <w:r w:rsidRPr="006C7975">
        <w:rPr>
          <w:rFonts w:ascii="Times New Roman" w:eastAsia="Times New Roman" w:hAnsi="Times New Roman" w:cs="Times New Roman"/>
          <w:color w:val="000000" w:themeColor="text1"/>
          <w:sz w:val="24"/>
          <w:szCs w:val="24"/>
          <w:lang w:eastAsia="bg-BG"/>
        </w:rPr>
        <w:t xml:space="preserve"> с идентификатор </w:t>
      </w:r>
      <w:r w:rsidRPr="006C7975">
        <w:rPr>
          <w:rFonts w:ascii="Times New Roman" w:eastAsia="Times New Roman" w:hAnsi="Times New Roman" w:cs="Times New Roman"/>
          <w:b/>
          <w:color w:val="000000" w:themeColor="text1"/>
          <w:sz w:val="24"/>
          <w:szCs w:val="24"/>
          <w:lang w:eastAsia="bg-BG"/>
        </w:rPr>
        <w:t xml:space="preserve">57491.16.689 </w:t>
      </w:r>
      <w:r w:rsidRPr="006C7975">
        <w:rPr>
          <w:rFonts w:ascii="Times New Roman" w:eastAsia="Times New Roman" w:hAnsi="Times New Roman" w:cs="Times New Roman"/>
          <w:color w:val="000000" w:themeColor="text1"/>
          <w:sz w:val="24"/>
          <w:szCs w:val="24"/>
          <w:lang w:eastAsia="bg-BG"/>
        </w:rPr>
        <w:t xml:space="preserve">/пет, седем, четири, девет, едно, точка, едно, шест, точка, шест, осем, девет/ по КККР на гр. Поморие, одобрени със Заповед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РД-18-36/29.04.2009г. на Изпълнителен директор на АГКК, местност „</w:t>
      </w:r>
      <w:proofErr w:type="spellStart"/>
      <w:r w:rsidRPr="006C7975">
        <w:rPr>
          <w:rFonts w:ascii="Times New Roman" w:eastAsia="Times New Roman" w:hAnsi="Times New Roman" w:cs="Times New Roman"/>
          <w:color w:val="000000" w:themeColor="text1"/>
          <w:sz w:val="24"/>
          <w:szCs w:val="24"/>
          <w:lang w:eastAsia="bg-BG"/>
        </w:rPr>
        <w:t>Кротиря</w:t>
      </w:r>
      <w:proofErr w:type="spellEnd"/>
      <w:r w:rsidRPr="006C7975">
        <w:rPr>
          <w:rFonts w:ascii="Times New Roman" w:eastAsia="Times New Roman" w:hAnsi="Times New Roman" w:cs="Times New Roman"/>
          <w:color w:val="000000" w:themeColor="text1"/>
          <w:sz w:val="24"/>
          <w:szCs w:val="24"/>
          <w:lang w:eastAsia="bg-BG"/>
        </w:rPr>
        <w:t xml:space="preserve">“, целият на площ от </w:t>
      </w:r>
      <w:r w:rsidRPr="006C7975">
        <w:rPr>
          <w:rFonts w:ascii="Times New Roman" w:eastAsia="Times New Roman" w:hAnsi="Times New Roman" w:cs="Times New Roman"/>
          <w:b/>
          <w:color w:val="000000" w:themeColor="text1"/>
          <w:sz w:val="24"/>
          <w:szCs w:val="24"/>
          <w:lang w:eastAsia="bg-BG"/>
        </w:rPr>
        <w:t xml:space="preserve">471кв.м. </w:t>
      </w:r>
      <w:r w:rsidRPr="006C7975">
        <w:rPr>
          <w:rFonts w:ascii="Times New Roman" w:eastAsia="Times New Roman" w:hAnsi="Times New Roman" w:cs="Times New Roman"/>
          <w:color w:val="000000" w:themeColor="text1"/>
          <w:sz w:val="24"/>
          <w:szCs w:val="24"/>
          <w:lang w:eastAsia="bg-BG"/>
        </w:rPr>
        <w:t xml:space="preserve">/четиристотин седемдесет и един квадратни метра/, с начин на трайно ползване „за второстепенна улица“, при съседи: 57491.16.685, 57491.16.686, 57491.16.614, 57491.16.615, 57491.16.687, 57491.16.561, 57491.688, образуван от разделянето на имот с </w:t>
      </w:r>
      <w:proofErr w:type="spellStart"/>
      <w:r w:rsidRPr="006C7975">
        <w:rPr>
          <w:rFonts w:ascii="Times New Roman" w:eastAsia="Times New Roman" w:hAnsi="Times New Roman" w:cs="Times New Roman"/>
          <w:color w:val="000000" w:themeColor="text1"/>
          <w:sz w:val="24"/>
          <w:szCs w:val="24"/>
          <w:lang w:eastAsia="bg-BG"/>
        </w:rPr>
        <w:t>планоснимачен</w:t>
      </w:r>
      <w:proofErr w:type="spellEnd"/>
      <w:r w:rsidRPr="006C7975">
        <w:rPr>
          <w:rFonts w:ascii="Times New Roman" w:eastAsia="Times New Roman" w:hAnsi="Times New Roman" w:cs="Times New Roman"/>
          <w:color w:val="000000" w:themeColor="text1"/>
          <w:sz w:val="24"/>
          <w:szCs w:val="24"/>
          <w:lang w:eastAsia="bg-BG"/>
        </w:rPr>
        <w:t xml:space="preserve">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016220, местност „</w:t>
      </w:r>
      <w:proofErr w:type="spellStart"/>
      <w:r w:rsidRPr="006C7975">
        <w:rPr>
          <w:rFonts w:ascii="Times New Roman" w:eastAsia="Times New Roman" w:hAnsi="Times New Roman" w:cs="Times New Roman"/>
          <w:color w:val="000000" w:themeColor="text1"/>
          <w:sz w:val="24"/>
          <w:szCs w:val="24"/>
          <w:lang w:eastAsia="bg-BG"/>
        </w:rPr>
        <w:t>Кротиря</w:t>
      </w:r>
      <w:proofErr w:type="spellEnd"/>
      <w:r w:rsidRPr="006C7975">
        <w:rPr>
          <w:rFonts w:ascii="Times New Roman" w:eastAsia="Times New Roman" w:hAnsi="Times New Roman" w:cs="Times New Roman"/>
          <w:color w:val="000000" w:themeColor="text1"/>
          <w:sz w:val="24"/>
          <w:szCs w:val="24"/>
          <w:lang w:eastAsia="bg-BG"/>
        </w:rPr>
        <w:t>“, целият на площ от 2400кв.м.</w:t>
      </w:r>
    </w:p>
    <w:p w14:paraId="7AE579D3" w14:textId="77777777" w:rsidR="00951F14" w:rsidRPr="006C7975" w:rsidRDefault="00951F14" w:rsidP="00951F14">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2.Общински съвет – Поморие възлага на Кмета на Община Поморие да сключи договор за дарение между Владимир Георгиев Налбантов и Светла Атанасова Налбантова, от една страна, като дарители и Община Поморие от друга страна, като надарен за имота, описан в т.1. </w:t>
      </w:r>
    </w:p>
    <w:p w14:paraId="507F9C79" w14:textId="77777777" w:rsidR="00951F14" w:rsidRPr="006C7975" w:rsidRDefault="00951F14" w:rsidP="00951F14">
      <w:pPr>
        <w:spacing w:after="0" w:line="240" w:lineRule="auto"/>
        <w:rPr>
          <w:rFonts w:ascii="Times New Roman" w:eastAsia="Times New Roman" w:hAnsi="Times New Roman" w:cs="Times New Roman"/>
          <w:b/>
          <w:color w:val="000000" w:themeColor="text1"/>
          <w:sz w:val="24"/>
          <w:szCs w:val="24"/>
          <w:lang w:eastAsia="bg-BG"/>
        </w:rPr>
      </w:pPr>
    </w:p>
    <w:p w14:paraId="4AA29B82" w14:textId="77777777" w:rsidR="00951F14" w:rsidRPr="00863BAF" w:rsidRDefault="00951F14" w:rsidP="00951F14">
      <w:pPr>
        <w:spacing w:after="0" w:line="240" w:lineRule="auto"/>
        <w:ind w:firstLine="708"/>
        <w:jc w:val="both"/>
        <w:rPr>
          <w:rFonts w:ascii="Times New Roman" w:hAnsi="Times New Roman" w:cs="Times New Roman"/>
          <w:sz w:val="24"/>
          <w:szCs w:val="24"/>
        </w:rPr>
      </w:pPr>
      <w:r w:rsidRPr="00951F14">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Предстои сключване на договор за дарение на недвижим имот – частна собственост.</w:t>
      </w:r>
    </w:p>
    <w:p w14:paraId="5B34A3FD" w14:textId="77777777" w:rsidR="00951F14" w:rsidRDefault="00951F14" w:rsidP="00951F14">
      <w:pPr>
        <w:spacing w:after="0" w:line="240" w:lineRule="auto"/>
        <w:jc w:val="both"/>
        <w:rPr>
          <w:rFonts w:ascii="Times New Roman" w:eastAsia="Times New Roman" w:hAnsi="Times New Roman" w:cs="Times New Roman"/>
          <w:b/>
          <w:color w:val="000000" w:themeColor="text1"/>
          <w:sz w:val="24"/>
          <w:szCs w:val="24"/>
          <w:shd w:val="clear" w:color="auto" w:fill="FFFFFF"/>
          <w:lang w:eastAsia="bg-BG"/>
        </w:rPr>
      </w:pPr>
    </w:p>
    <w:p w14:paraId="6FFFD110" w14:textId="3E59DFC8" w:rsidR="00347ADC" w:rsidRPr="003B2E4F" w:rsidRDefault="00347ADC" w:rsidP="00347ADC">
      <w:pPr>
        <w:spacing w:after="0" w:line="240" w:lineRule="auto"/>
        <w:ind w:firstLine="708"/>
        <w:jc w:val="both"/>
        <w:rPr>
          <w:rFonts w:ascii="Times New Roman" w:eastAsia="Times New Roman" w:hAnsi="Times New Roman"/>
          <w:sz w:val="24"/>
          <w:szCs w:val="24"/>
          <w:lang w:eastAsia="bg-BG"/>
        </w:rPr>
      </w:pPr>
      <w:r w:rsidRPr="00347ADC">
        <w:rPr>
          <w:rFonts w:ascii="Times New Roman" w:eastAsia="Times New Roman" w:hAnsi="Times New Roman" w:cs="Times New Roman"/>
          <w:b/>
          <w:bCs/>
          <w:iCs/>
          <w:color w:val="000000" w:themeColor="text1"/>
          <w:sz w:val="24"/>
          <w:szCs w:val="24"/>
          <w:lang w:eastAsia="bg-BG"/>
        </w:rPr>
        <w:t>8.</w:t>
      </w:r>
      <w:r w:rsidRPr="00347ADC">
        <w:rPr>
          <w:rFonts w:ascii="Times New Roman" w:eastAsia="Times New Roman" w:hAnsi="Times New Roman"/>
          <w:sz w:val="24"/>
          <w:szCs w:val="24"/>
          <w:lang w:eastAsia="bg-BG"/>
        </w:rPr>
        <w:t xml:space="preserve"> </w:t>
      </w:r>
      <w:r w:rsidRPr="003B2E4F">
        <w:rPr>
          <w:rFonts w:ascii="Times New Roman" w:eastAsia="Times New Roman" w:hAnsi="Times New Roman"/>
          <w:sz w:val="24"/>
          <w:szCs w:val="24"/>
          <w:lang w:eastAsia="bg-BG"/>
        </w:rPr>
        <w:t>По т.8. от дневния ред:„ОС-567/16.05.2024г. - Докладна записка от Иван Алексиев – Кмет на Община Поморие, относно</w:t>
      </w:r>
      <w:r w:rsidRPr="003B2E4F">
        <w:rPr>
          <w:rFonts w:ascii="Times New Roman" w:eastAsia="Calibri" w:hAnsi="Times New Roman"/>
          <w:sz w:val="24"/>
          <w:szCs w:val="24"/>
          <w:lang w:eastAsia="bg-BG"/>
        </w:rPr>
        <w:t xml:space="preserve"> </w:t>
      </w:r>
      <w:r w:rsidRPr="003B2E4F">
        <w:rPr>
          <w:rFonts w:ascii="Times New Roman" w:eastAsia="Times New Roman" w:hAnsi="Times New Roman"/>
          <w:sz w:val="24"/>
          <w:szCs w:val="24"/>
          <w:lang w:eastAsia="bg-BG"/>
        </w:rPr>
        <w:t xml:space="preserve">издаване на запис на заповед от община Поморие в полза на ДФ „Земеделие”, обезпечаващ ДДС върху авансово плащане по договор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 xml:space="preserve"> BG06RDNP001-7.020-0056-C01</w:t>
      </w:r>
      <w:r w:rsidRPr="003B2E4F">
        <w:rPr>
          <w:rFonts w:ascii="Times New Roman" w:eastAsia="Times New Roman" w:hAnsi="Times New Roman"/>
          <w:sz w:val="24"/>
          <w:szCs w:val="24"/>
          <w:lang w:eastAsia="bg-BG"/>
        </w:rPr>
        <w:t xml:space="preserve">, по процедура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 xml:space="preserve">BG06RDNP001-7.020 Енергийна ефективност „Реконструкция, ремонт, оборудване и/или обзавеждане на </w:t>
      </w:r>
      <w:r w:rsidRPr="003B2E4F">
        <w:rPr>
          <w:rFonts w:ascii="Times New Roman" w:eastAsia="Times New Roman" w:hAnsi="Times New Roman"/>
          <w:sz w:val="24"/>
          <w:szCs w:val="24"/>
          <w:shd w:val="clear" w:color="auto" w:fill="FFFFFF"/>
          <w:lang w:eastAsia="bg-BG"/>
        </w:rPr>
        <w:lastRenderedPageBreak/>
        <w:t xml:space="preserve">общински сгради, в които се предоставят обществени услуги, с цел подобряване на тяхната енергийна ефективност“ </w:t>
      </w:r>
      <w:r w:rsidRPr="003B2E4F">
        <w:rPr>
          <w:rFonts w:ascii="Times New Roman" w:eastAsia="Times New Roman" w:hAnsi="Times New Roman"/>
          <w:sz w:val="24"/>
          <w:szCs w:val="24"/>
          <w:lang w:eastAsia="bg-BG"/>
        </w:rPr>
        <w:t xml:space="preserve">по </w:t>
      </w:r>
      <w:proofErr w:type="spellStart"/>
      <w:r w:rsidRPr="003B2E4F">
        <w:rPr>
          <w:rFonts w:ascii="Times New Roman" w:eastAsia="Times New Roman" w:hAnsi="Times New Roman"/>
          <w:sz w:val="24"/>
          <w:szCs w:val="24"/>
          <w:lang w:eastAsia="bg-BG"/>
        </w:rPr>
        <w:t>подмярка</w:t>
      </w:r>
      <w:proofErr w:type="spellEnd"/>
      <w:r w:rsidRPr="003B2E4F">
        <w:rPr>
          <w:rFonts w:ascii="Times New Roman" w:eastAsia="Times New Roman" w:hAnsi="Times New Roman"/>
          <w:sz w:val="24"/>
          <w:szCs w:val="24"/>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3B2E4F">
        <w:rPr>
          <w:rFonts w:ascii="Times New Roman" w:eastAsia="Times New Roman" w:hAnsi="Times New Roman"/>
          <w:b/>
          <w:sz w:val="24"/>
          <w:szCs w:val="24"/>
          <w:lang w:eastAsia="bg-BG"/>
        </w:rPr>
        <w:t>„</w:t>
      </w:r>
      <w:r w:rsidRPr="003B2E4F">
        <w:rPr>
          <w:rFonts w:ascii="Times New Roman" w:eastAsia="Times New Roman" w:hAnsi="Times New Roman"/>
          <w:b/>
          <w:sz w:val="24"/>
          <w:szCs w:val="24"/>
          <w:shd w:val="clear" w:color="auto" w:fill="FFFFFF"/>
          <w:lang w:eastAsia="bg-BG"/>
        </w:rPr>
        <w:t>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xml:space="preserve">, сключен между Община Поморие и ДФ „Земеделие” </w:t>
      </w:r>
    </w:p>
    <w:p w14:paraId="05AE080F" w14:textId="77777777" w:rsidR="00347ADC" w:rsidRDefault="00347ADC" w:rsidP="00347ADC">
      <w:pPr>
        <w:spacing w:after="0" w:line="240" w:lineRule="auto"/>
        <w:jc w:val="center"/>
        <w:rPr>
          <w:rFonts w:ascii="Times New Roman" w:eastAsia="Times New Roman" w:hAnsi="Times New Roman"/>
          <w:b/>
          <w:sz w:val="24"/>
          <w:szCs w:val="24"/>
          <w:lang w:eastAsia="bg-BG"/>
        </w:rPr>
      </w:pPr>
      <w:r w:rsidRPr="003B2E4F">
        <w:rPr>
          <w:rFonts w:ascii="Times New Roman" w:eastAsia="Times New Roman" w:hAnsi="Times New Roman"/>
          <w:b/>
          <w:sz w:val="24"/>
          <w:szCs w:val="24"/>
          <w:lang w:eastAsia="bg-BG"/>
        </w:rPr>
        <w:t xml:space="preserve">Р Е Ш Е Н И Е </w:t>
      </w:r>
    </w:p>
    <w:p w14:paraId="44044261" w14:textId="18EAE05D" w:rsidR="00347ADC" w:rsidRPr="003B2E4F" w:rsidRDefault="00347ADC" w:rsidP="00347ADC">
      <w:pPr>
        <w:spacing w:after="0" w:line="240" w:lineRule="auto"/>
        <w:jc w:val="center"/>
        <w:rPr>
          <w:rFonts w:ascii="Times New Roman" w:eastAsia="Times New Roman" w:hAnsi="Times New Roman"/>
          <w:b/>
          <w:sz w:val="24"/>
          <w:szCs w:val="24"/>
          <w:lang w:eastAsia="bg-BG"/>
        </w:rPr>
      </w:pPr>
      <w:r w:rsidRPr="003B2E4F">
        <w:rPr>
          <w:rFonts w:ascii="Times New Roman" w:eastAsia="Segoe UI Symbol" w:hAnsi="Times New Roman"/>
          <w:b/>
          <w:sz w:val="24"/>
          <w:szCs w:val="24"/>
          <w:lang w:eastAsia="bg-BG"/>
        </w:rPr>
        <w:t>№</w:t>
      </w:r>
      <w:r w:rsidRPr="003B2E4F">
        <w:rPr>
          <w:rFonts w:ascii="Times New Roman" w:eastAsia="Times New Roman" w:hAnsi="Times New Roman"/>
          <w:b/>
          <w:sz w:val="24"/>
          <w:szCs w:val="24"/>
          <w:lang w:eastAsia="bg-BG"/>
        </w:rPr>
        <w:t xml:space="preserve"> 206/30.05.2024г.</w:t>
      </w:r>
    </w:p>
    <w:p w14:paraId="72736EE8" w14:textId="77777777" w:rsidR="00347ADC" w:rsidRPr="003B2E4F" w:rsidRDefault="00347ADC" w:rsidP="00347ADC">
      <w:pPr>
        <w:spacing w:after="0" w:line="240" w:lineRule="auto"/>
        <w:ind w:firstLine="708"/>
        <w:jc w:val="both"/>
        <w:rPr>
          <w:rFonts w:ascii="Times New Roman" w:eastAsia="Times New Roman" w:hAnsi="Times New Roman"/>
          <w:sz w:val="24"/>
          <w:szCs w:val="24"/>
          <w:lang w:eastAsia="bg-BG"/>
        </w:rPr>
      </w:pPr>
      <w:r w:rsidRPr="003B2E4F">
        <w:rPr>
          <w:rFonts w:ascii="Times New Roman" w:eastAsia="Times New Roman" w:hAnsi="Times New Roman"/>
          <w:sz w:val="24"/>
          <w:szCs w:val="24"/>
          <w:lang w:eastAsia="bg-BG"/>
        </w:rPr>
        <w:t xml:space="preserve">На основание чл.21, ал.1, т. 10 и чл. 27, ал. 4 от ЗМСМА  и договор/споразумение за предоставяне на безвъзмездна финансова помощ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 xml:space="preserve"> BG06RDNP001-7.020-0056-C01 </w:t>
      </w:r>
      <w:r w:rsidRPr="003B2E4F">
        <w:rPr>
          <w:rFonts w:ascii="Times New Roman" w:eastAsia="Times New Roman" w:hAnsi="Times New Roman"/>
          <w:sz w:val="24"/>
          <w:szCs w:val="24"/>
          <w:lang w:eastAsia="bg-BG"/>
        </w:rPr>
        <w:t xml:space="preserve">от 08.01.2024г. по процедура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BG06RDNP001-7.020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lang w:eastAsia="bg-BG"/>
        </w:rPr>
        <w:t xml:space="preserve"> по </w:t>
      </w:r>
      <w:proofErr w:type="spellStart"/>
      <w:r w:rsidRPr="003B2E4F">
        <w:rPr>
          <w:rFonts w:ascii="Times New Roman" w:eastAsia="Times New Roman" w:hAnsi="Times New Roman"/>
          <w:sz w:val="24"/>
          <w:szCs w:val="24"/>
          <w:lang w:eastAsia="bg-BG"/>
        </w:rPr>
        <w:t>подмярка</w:t>
      </w:r>
      <w:proofErr w:type="spellEnd"/>
      <w:r w:rsidRPr="003B2E4F">
        <w:rPr>
          <w:rFonts w:ascii="Times New Roman" w:eastAsia="Times New Roman" w:hAnsi="Times New Roman"/>
          <w:sz w:val="24"/>
          <w:szCs w:val="24"/>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Pr="003B2E4F">
        <w:rPr>
          <w:rFonts w:ascii="Times New Roman" w:eastAsia="Times New Roman" w:hAnsi="Times New Roman"/>
          <w:b/>
          <w:sz w:val="24"/>
          <w:szCs w:val="24"/>
          <w:lang w:eastAsia="bg-BG"/>
        </w:rPr>
        <w:t xml:space="preserve"> </w:t>
      </w:r>
      <w:r w:rsidRPr="003B2E4F">
        <w:rPr>
          <w:rFonts w:ascii="Times New Roman" w:eastAsia="Times New Roman" w:hAnsi="Times New Roman"/>
          <w:sz w:val="24"/>
          <w:szCs w:val="24"/>
          <w:lang w:eastAsia="bg-BG"/>
        </w:rPr>
        <w:t>за проект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w:t>
      </w:r>
      <w:r w:rsidRPr="003B2E4F">
        <w:rPr>
          <w:rFonts w:ascii="Times New Roman" w:eastAsia="Times New Roman" w:hAnsi="Times New Roman"/>
          <w:b/>
          <w:sz w:val="24"/>
          <w:szCs w:val="24"/>
          <w:lang w:eastAsia="bg-BG"/>
        </w:rPr>
        <w:t xml:space="preserve"> </w:t>
      </w:r>
      <w:r w:rsidRPr="003B2E4F">
        <w:rPr>
          <w:rFonts w:ascii="Times New Roman" w:eastAsia="Times New Roman" w:hAnsi="Times New Roman"/>
          <w:sz w:val="24"/>
          <w:szCs w:val="24"/>
          <w:lang w:eastAsia="bg-BG"/>
        </w:rPr>
        <w:t xml:space="preserve">сключен между Община Поморие и ДФ „Земеделие”, седалище и адрес на управление гр. София, ул. „Цар Борис III”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lang w:eastAsia="bg-BG"/>
        </w:rPr>
        <w:t>136, ЕИК по БУЛСТАТ 121100421:</w:t>
      </w:r>
    </w:p>
    <w:p w14:paraId="5172BB28" w14:textId="77777777" w:rsidR="00347ADC" w:rsidRPr="003B2E4F" w:rsidRDefault="00347ADC" w:rsidP="00347ADC">
      <w:pPr>
        <w:spacing w:after="0" w:line="240" w:lineRule="auto"/>
        <w:jc w:val="both"/>
        <w:rPr>
          <w:rFonts w:ascii="Times New Roman" w:eastAsia="Times New Roman" w:hAnsi="Times New Roman"/>
          <w:b/>
          <w:sz w:val="24"/>
          <w:szCs w:val="24"/>
          <w:lang w:eastAsia="bg-BG"/>
        </w:rPr>
      </w:pPr>
    </w:p>
    <w:p w14:paraId="3982D78E" w14:textId="77777777" w:rsidR="00347ADC" w:rsidRPr="003B2E4F" w:rsidRDefault="00347ADC">
      <w:pPr>
        <w:numPr>
          <w:ilvl w:val="0"/>
          <w:numId w:val="45"/>
        </w:numPr>
        <w:spacing w:after="0" w:line="240" w:lineRule="auto"/>
        <w:ind w:hanging="360"/>
        <w:jc w:val="both"/>
        <w:rPr>
          <w:rFonts w:ascii="Times New Roman" w:eastAsia="Times New Roman" w:hAnsi="Times New Roman"/>
          <w:sz w:val="24"/>
          <w:szCs w:val="24"/>
          <w:lang w:eastAsia="bg-BG"/>
        </w:rPr>
      </w:pPr>
      <w:r w:rsidRPr="003B2E4F">
        <w:rPr>
          <w:rFonts w:ascii="Times New Roman" w:eastAsia="Times New Roman" w:hAnsi="Times New Roman"/>
          <w:sz w:val="24"/>
          <w:szCs w:val="24"/>
          <w:lang w:eastAsia="bg-BG"/>
        </w:rPr>
        <w:t xml:space="preserve">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97 542,50 лева (деветдесет и седем хиляди петстотин четиридесет и два лева и петдесет стотинки) за обезпечаване на 100 % от заявения размер на ДДС върху авансово плащане по договор за предоставяне на безвъзмездна финансова </w:t>
      </w:r>
      <w:r w:rsidRPr="003B2E4F">
        <w:rPr>
          <w:rFonts w:ascii="Times New Roman" w:eastAsia="Times New Roman" w:hAnsi="Times New Roman"/>
          <w:sz w:val="24"/>
          <w:szCs w:val="24"/>
          <w:shd w:val="clear" w:color="auto" w:fill="FFFFFF"/>
          <w:lang w:eastAsia="bg-BG"/>
        </w:rPr>
        <w:t xml:space="preserve">BG06RDNP001-7.020-0056-C01 </w:t>
      </w:r>
      <w:r w:rsidRPr="003B2E4F">
        <w:rPr>
          <w:rFonts w:ascii="Times New Roman" w:eastAsia="Times New Roman" w:hAnsi="Times New Roman"/>
          <w:sz w:val="24"/>
          <w:szCs w:val="24"/>
          <w:lang w:eastAsia="bg-BG"/>
        </w:rPr>
        <w:t xml:space="preserve">от 08.01.2024г. по процедура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 xml:space="preserve">BG06RDNP001-7.020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w:t>
      </w:r>
      <w:r w:rsidRPr="003B2E4F">
        <w:rPr>
          <w:rFonts w:ascii="Times New Roman" w:eastAsia="Times New Roman" w:hAnsi="Times New Roman"/>
          <w:sz w:val="24"/>
          <w:szCs w:val="24"/>
          <w:lang w:eastAsia="bg-BG"/>
        </w:rPr>
        <w:t xml:space="preserve">по </w:t>
      </w:r>
      <w:proofErr w:type="spellStart"/>
      <w:r w:rsidRPr="003B2E4F">
        <w:rPr>
          <w:rFonts w:ascii="Times New Roman" w:eastAsia="Times New Roman" w:hAnsi="Times New Roman"/>
          <w:sz w:val="24"/>
          <w:szCs w:val="24"/>
          <w:lang w:eastAsia="bg-BG"/>
        </w:rPr>
        <w:t>подмярка</w:t>
      </w:r>
      <w:proofErr w:type="spellEnd"/>
      <w:r w:rsidRPr="003B2E4F">
        <w:rPr>
          <w:rFonts w:ascii="Times New Roman" w:eastAsia="Times New Roman" w:hAnsi="Times New Roman"/>
          <w:sz w:val="24"/>
          <w:szCs w:val="24"/>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2020 г., за проект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сключен между Община Поморие и ДФ „Земеделие”.</w:t>
      </w:r>
    </w:p>
    <w:p w14:paraId="6B943D3F" w14:textId="77777777" w:rsidR="00347ADC" w:rsidRPr="003B2E4F" w:rsidRDefault="00347ADC" w:rsidP="00347ADC">
      <w:pPr>
        <w:spacing w:after="0" w:line="240" w:lineRule="auto"/>
        <w:jc w:val="both"/>
        <w:rPr>
          <w:rFonts w:ascii="Times New Roman" w:eastAsia="Times New Roman" w:hAnsi="Times New Roman"/>
          <w:sz w:val="24"/>
          <w:szCs w:val="24"/>
          <w:lang w:eastAsia="bg-BG"/>
        </w:rPr>
      </w:pPr>
    </w:p>
    <w:p w14:paraId="30FE91D9" w14:textId="77777777" w:rsidR="00347ADC" w:rsidRPr="003B2E4F" w:rsidRDefault="00347ADC">
      <w:pPr>
        <w:numPr>
          <w:ilvl w:val="0"/>
          <w:numId w:val="46"/>
        </w:numPr>
        <w:spacing w:after="0" w:line="240" w:lineRule="auto"/>
        <w:ind w:hanging="360"/>
        <w:jc w:val="both"/>
        <w:rPr>
          <w:rFonts w:ascii="Times New Roman" w:eastAsia="Times New Roman" w:hAnsi="Times New Roman"/>
          <w:sz w:val="24"/>
          <w:szCs w:val="24"/>
          <w:lang w:eastAsia="bg-BG"/>
        </w:rPr>
      </w:pPr>
      <w:r w:rsidRPr="003B2E4F">
        <w:rPr>
          <w:rFonts w:ascii="Times New Roman" w:eastAsia="Times New Roman" w:hAnsi="Times New Roman"/>
          <w:sz w:val="24"/>
          <w:szCs w:val="24"/>
          <w:lang w:eastAsia="bg-BG"/>
        </w:rPr>
        <w:t xml:space="preserve">Общински съвет - Поморие възлага на кмета на Община Поморие да подготви необходимите документи за получаване на ДДС върху авансовото плащане по договор </w:t>
      </w:r>
      <w:r w:rsidRPr="003B2E4F">
        <w:rPr>
          <w:rFonts w:ascii="Times New Roman" w:eastAsia="Segoe UI Symbol" w:hAnsi="Times New Roman"/>
          <w:sz w:val="24"/>
          <w:szCs w:val="24"/>
          <w:lang w:eastAsia="bg-BG"/>
        </w:rPr>
        <w:t>№</w:t>
      </w:r>
      <w:r w:rsidRPr="003B2E4F">
        <w:rPr>
          <w:rFonts w:ascii="Times New Roman" w:eastAsia="Roboto" w:hAnsi="Times New Roman"/>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 xml:space="preserve">BG06RDNP001-7.020-0056-C01 </w:t>
      </w:r>
      <w:r w:rsidRPr="003B2E4F">
        <w:rPr>
          <w:rFonts w:ascii="Times New Roman" w:eastAsia="Times New Roman" w:hAnsi="Times New Roman"/>
          <w:sz w:val="24"/>
          <w:szCs w:val="24"/>
          <w:lang w:eastAsia="bg-BG"/>
        </w:rPr>
        <w:t>и да ги представи пред ДФ „Земеделие”.</w:t>
      </w:r>
    </w:p>
    <w:p w14:paraId="312E0454" w14:textId="77777777" w:rsidR="00347ADC" w:rsidRPr="003B2E4F" w:rsidRDefault="00347ADC" w:rsidP="00347ADC">
      <w:pPr>
        <w:spacing w:after="0" w:line="240" w:lineRule="auto"/>
        <w:jc w:val="both"/>
        <w:rPr>
          <w:rFonts w:ascii="Times New Roman" w:eastAsia="Times New Roman" w:hAnsi="Times New Roman"/>
          <w:sz w:val="24"/>
          <w:szCs w:val="24"/>
          <w:lang w:eastAsia="bg-BG"/>
        </w:rPr>
      </w:pPr>
    </w:p>
    <w:p w14:paraId="4D68E3D4" w14:textId="77777777" w:rsidR="00347ADC" w:rsidRPr="003B2E4F" w:rsidRDefault="00347ADC" w:rsidP="00347ADC">
      <w:pPr>
        <w:spacing w:after="0" w:line="240" w:lineRule="auto"/>
        <w:jc w:val="both"/>
        <w:rPr>
          <w:rFonts w:ascii="Times New Roman" w:eastAsia="Times New Roman" w:hAnsi="Times New Roman"/>
          <w:sz w:val="24"/>
          <w:szCs w:val="24"/>
          <w:lang w:eastAsia="bg-BG"/>
        </w:rPr>
      </w:pPr>
      <w:r w:rsidRPr="00347ADC">
        <w:rPr>
          <w:rFonts w:ascii="Times New Roman" w:hAnsi="Times New Roman"/>
          <w:b/>
          <w:i/>
          <w:iCs/>
          <w:sz w:val="24"/>
          <w:szCs w:val="24"/>
          <w:u w:val="single"/>
        </w:rPr>
        <w:t>Отговор по изпълнение на Решението:</w:t>
      </w:r>
      <w:r w:rsidRPr="003B2E4F">
        <w:rPr>
          <w:rFonts w:ascii="Times New Roman" w:hAnsi="Times New Roman"/>
          <w:sz w:val="24"/>
          <w:szCs w:val="24"/>
        </w:rPr>
        <w:t xml:space="preserve"> Подписана е Запис на заповед, без протест и без разноски, платима на предявяване в полза на ДФ „Земеделие” </w:t>
      </w:r>
      <w:r w:rsidRPr="003B2E4F">
        <w:rPr>
          <w:rFonts w:ascii="Times New Roman" w:eastAsia="Times New Roman" w:hAnsi="Times New Roman"/>
          <w:sz w:val="24"/>
          <w:szCs w:val="24"/>
          <w:lang w:eastAsia="bg-BG"/>
        </w:rPr>
        <w:t xml:space="preserve">в  размер  на  97 542,50 лева (деветдесет и седем хиляди петстотин четиридесет и два лева и петдесет стотинки) за обезпечаване на 100 % от заявения размер на ДДС върху авансово плащане по договор за предоставяне на безвъзмездна финансова </w:t>
      </w:r>
      <w:r w:rsidRPr="003B2E4F">
        <w:rPr>
          <w:rFonts w:ascii="Times New Roman" w:eastAsia="Times New Roman" w:hAnsi="Times New Roman"/>
          <w:sz w:val="24"/>
          <w:szCs w:val="24"/>
          <w:shd w:val="clear" w:color="auto" w:fill="FFFFFF"/>
          <w:lang w:eastAsia="bg-BG"/>
        </w:rPr>
        <w:t xml:space="preserve">BG06RDNP001-7.020-0056-C01 </w:t>
      </w:r>
      <w:r w:rsidRPr="003B2E4F">
        <w:rPr>
          <w:rFonts w:ascii="Times New Roman" w:eastAsia="Times New Roman" w:hAnsi="Times New Roman"/>
          <w:sz w:val="24"/>
          <w:szCs w:val="24"/>
          <w:lang w:eastAsia="bg-BG"/>
        </w:rPr>
        <w:t xml:space="preserve">от </w:t>
      </w:r>
      <w:r w:rsidRPr="003B2E4F">
        <w:rPr>
          <w:rFonts w:ascii="Times New Roman" w:eastAsia="Times New Roman" w:hAnsi="Times New Roman"/>
          <w:sz w:val="24"/>
          <w:szCs w:val="24"/>
          <w:lang w:eastAsia="bg-BG"/>
        </w:rPr>
        <w:lastRenderedPageBreak/>
        <w:t>08.01.2024г.</w:t>
      </w:r>
      <w:r w:rsidRPr="003B2E4F">
        <w:rPr>
          <w:rFonts w:ascii="Times New Roman" w:eastAsia="Times New Roman" w:hAnsi="Times New Roman"/>
          <w:sz w:val="24"/>
          <w:szCs w:val="24"/>
          <w:shd w:val="clear" w:color="auto" w:fill="FFFFFF"/>
          <w:lang w:eastAsia="bg-BG"/>
        </w:rPr>
        <w:t xml:space="preserve"> </w:t>
      </w:r>
      <w:r w:rsidRPr="003B2E4F">
        <w:rPr>
          <w:rFonts w:ascii="Times New Roman" w:eastAsia="Times New Roman" w:hAnsi="Times New Roman"/>
          <w:sz w:val="24"/>
          <w:szCs w:val="24"/>
          <w:lang w:eastAsia="bg-BG"/>
        </w:rPr>
        <w:t>за проект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сключен между Община Поморие и ДФ „Земеделие”.</w:t>
      </w:r>
    </w:p>
    <w:p w14:paraId="4BF929A3" w14:textId="77777777" w:rsidR="00347ADC" w:rsidRPr="003B2E4F" w:rsidRDefault="00347ADC" w:rsidP="00347ADC">
      <w:pPr>
        <w:jc w:val="both"/>
        <w:rPr>
          <w:rFonts w:ascii="Times New Roman" w:hAnsi="Times New Roman"/>
          <w:sz w:val="24"/>
          <w:szCs w:val="24"/>
        </w:rPr>
      </w:pPr>
      <w:r w:rsidRPr="003B2E4F">
        <w:rPr>
          <w:rFonts w:ascii="Times New Roman" w:hAnsi="Times New Roman"/>
          <w:sz w:val="24"/>
          <w:szCs w:val="24"/>
        </w:rPr>
        <w:t>Подадено и одобрено е искане за възстановяване на разходите за ДДС към искане за авансово плащане по проекта.</w:t>
      </w:r>
    </w:p>
    <w:p w14:paraId="30BF2217" w14:textId="77777777" w:rsidR="00347ADC" w:rsidRPr="003B2E4F" w:rsidRDefault="00347ADC" w:rsidP="00347ADC">
      <w:pPr>
        <w:spacing w:after="0" w:line="240" w:lineRule="auto"/>
        <w:jc w:val="both"/>
        <w:rPr>
          <w:rFonts w:ascii="Times New Roman" w:eastAsia="Times New Roman" w:hAnsi="Times New Roman"/>
          <w:sz w:val="24"/>
          <w:szCs w:val="24"/>
          <w:lang w:eastAsia="bg-BG"/>
        </w:rPr>
      </w:pPr>
    </w:p>
    <w:p w14:paraId="2F8B97F6" w14:textId="0C6CB0E4" w:rsidR="00347ADC" w:rsidRPr="003B2E4F" w:rsidRDefault="00347ADC" w:rsidP="00347ADC">
      <w:pPr>
        <w:spacing w:after="0" w:line="240" w:lineRule="auto"/>
        <w:ind w:firstLine="708"/>
        <w:jc w:val="both"/>
        <w:rPr>
          <w:rFonts w:ascii="Times New Roman" w:eastAsia="Times New Roman" w:hAnsi="Times New Roman"/>
          <w:sz w:val="24"/>
          <w:szCs w:val="24"/>
          <w:lang w:eastAsia="bg-BG"/>
        </w:rPr>
      </w:pPr>
      <w:r w:rsidRPr="00347ADC">
        <w:rPr>
          <w:rFonts w:ascii="Times New Roman" w:eastAsia="Times New Roman" w:hAnsi="Times New Roman"/>
          <w:b/>
          <w:bCs/>
          <w:sz w:val="24"/>
          <w:szCs w:val="24"/>
          <w:lang w:eastAsia="bg-BG"/>
        </w:rPr>
        <w:t>9.</w:t>
      </w:r>
      <w:r w:rsidRPr="003B2E4F">
        <w:rPr>
          <w:rFonts w:ascii="Times New Roman" w:eastAsia="Times New Roman" w:hAnsi="Times New Roman"/>
          <w:sz w:val="24"/>
          <w:szCs w:val="24"/>
          <w:lang w:eastAsia="bg-BG"/>
        </w:rPr>
        <w:t xml:space="preserve">По т.9. от дневния ред:„ОС-568/16.05.2024г.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w:t>
      </w:r>
      <w:r w:rsidRPr="003B2E4F">
        <w:rPr>
          <w:rFonts w:ascii="Times New Roman" w:eastAsia="Times New Roman" w:hAnsi="Times New Roman"/>
          <w:sz w:val="24"/>
          <w:szCs w:val="24"/>
          <w:shd w:val="clear" w:color="auto" w:fill="FFFFFF"/>
          <w:lang w:eastAsia="bg-BG"/>
        </w:rPr>
        <w:t>BG06RDNP001-7.020-0056-C01</w:t>
      </w:r>
      <w:r w:rsidRPr="003B2E4F">
        <w:rPr>
          <w:rFonts w:ascii="Times New Roman" w:eastAsia="Times New Roman" w:hAnsi="Times New Roman"/>
          <w:sz w:val="24"/>
          <w:szCs w:val="24"/>
          <w:lang w:eastAsia="bg-BG"/>
        </w:rPr>
        <w:t xml:space="preserve">, по процедура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 xml:space="preserve">BG06RDNP001-7.020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по </w:t>
      </w:r>
      <w:proofErr w:type="spellStart"/>
      <w:r w:rsidRPr="003B2E4F">
        <w:rPr>
          <w:rFonts w:ascii="Times New Roman" w:eastAsia="Times New Roman" w:hAnsi="Times New Roman"/>
          <w:sz w:val="24"/>
          <w:szCs w:val="24"/>
          <w:shd w:val="clear" w:color="auto" w:fill="FFFFFF"/>
          <w:lang w:eastAsia="bg-BG"/>
        </w:rPr>
        <w:t>подмярка</w:t>
      </w:r>
      <w:proofErr w:type="spellEnd"/>
      <w:r w:rsidRPr="003B2E4F">
        <w:rPr>
          <w:rFonts w:ascii="Times New Roman" w:eastAsia="Times New Roman" w:hAnsi="Times New Roman"/>
          <w:sz w:val="24"/>
          <w:szCs w:val="24"/>
          <w:shd w:val="clear" w:color="auto" w:fill="FFFFFF"/>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от Програмата за развитие на селските райони за периода 2014 – 2020 г.</w:t>
      </w:r>
      <w:r w:rsidRPr="003B2E4F">
        <w:rPr>
          <w:rFonts w:ascii="Times New Roman" w:eastAsia="Times New Roman" w:hAnsi="Times New Roman"/>
          <w:sz w:val="24"/>
          <w:szCs w:val="24"/>
          <w:lang w:eastAsia="bg-BG"/>
        </w:rPr>
        <w:t xml:space="preserve">, от Европейския земеделски фонд за развитие на селските райони (ЕЗФРСР) за проект </w:t>
      </w:r>
      <w:r w:rsidRPr="003B2E4F">
        <w:rPr>
          <w:rFonts w:ascii="Times New Roman" w:eastAsia="Times New Roman" w:hAnsi="Times New Roman"/>
          <w:b/>
          <w:sz w:val="24"/>
          <w:szCs w:val="24"/>
          <w:lang w:eastAsia="bg-BG"/>
        </w:rPr>
        <w:t>„</w:t>
      </w:r>
      <w:r w:rsidRPr="003B2E4F">
        <w:rPr>
          <w:rFonts w:ascii="Times New Roman" w:eastAsia="Times New Roman" w:hAnsi="Times New Roman"/>
          <w:b/>
          <w:sz w:val="24"/>
          <w:szCs w:val="24"/>
          <w:shd w:val="clear" w:color="auto" w:fill="FFFFFF"/>
          <w:lang w:eastAsia="bg-BG"/>
        </w:rPr>
        <w:t>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xml:space="preserve">, сключен между Община Поморие и ДФ „Земеделие” </w:t>
      </w:r>
    </w:p>
    <w:p w14:paraId="3FAE2431" w14:textId="77777777" w:rsidR="00347ADC" w:rsidRDefault="00347ADC" w:rsidP="00347ADC">
      <w:pPr>
        <w:spacing w:after="0" w:line="240" w:lineRule="auto"/>
        <w:jc w:val="center"/>
        <w:rPr>
          <w:rFonts w:ascii="Times New Roman" w:eastAsia="Times New Roman" w:hAnsi="Times New Roman"/>
          <w:b/>
          <w:sz w:val="24"/>
          <w:szCs w:val="24"/>
          <w:lang w:eastAsia="bg-BG"/>
        </w:rPr>
      </w:pPr>
      <w:r w:rsidRPr="003B2E4F">
        <w:rPr>
          <w:rFonts w:ascii="Times New Roman" w:eastAsia="Times New Roman" w:hAnsi="Times New Roman"/>
          <w:b/>
          <w:sz w:val="24"/>
          <w:szCs w:val="24"/>
          <w:lang w:eastAsia="bg-BG"/>
        </w:rPr>
        <w:t>Р Е Ш Е Н И Е</w:t>
      </w:r>
    </w:p>
    <w:p w14:paraId="19517669" w14:textId="40CAD084" w:rsidR="00347ADC" w:rsidRPr="003B2E4F" w:rsidRDefault="00347ADC" w:rsidP="00347ADC">
      <w:pPr>
        <w:spacing w:after="0" w:line="240" w:lineRule="auto"/>
        <w:jc w:val="center"/>
        <w:rPr>
          <w:rFonts w:ascii="Times New Roman" w:eastAsia="Times New Roman" w:hAnsi="Times New Roman"/>
          <w:b/>
          <w:sz w:val="24"/>
          <w:szCs w:val="24"/>
          <w:lang w:eastAsia="bg-BG"/>
        </w:rPr>
      </w:pPr>
      <w:r w:rsidRPr="003B2E4F">
        <w:rPr>
          <w:rFonts w:ascii="Times New Roman" w:eastAsia="Times New Roman" w:hAnsi="Times New Roman"/>
          <w:b/>
          <w:sz w:val="24"/>
          <w:szCs w:val="24"/>
          <w:lang w:eastAsia="bg-BG"/>
        </w:rPr>
        <w:t xml:space="preserve"> </w:t>
      </w:r>
      <w:r w:rsidRPr="003B2E4F">
        <w:rPr>
          <w:rFonts w:ascii="Times New Roman" w:eastAsia="Segoe UI Symbol" w:hAnsi="Times New Roman"/>
          <w:b/>
          <w:sz w:val="24"/>
          <w:szCs w:val="24"/>
          <w:lang w:eastAsia="bg-BG"/>
        </w:rPr>
        <w:t>№</w:t>
      </w:r>
      <w:r w:rsidRPr="003B2E4F">
        <w:rPr>
          <w:rFonts w:ascii="Times New Roman" w:eastAsia="Times New Roman" w:hAnsi="Times New Roman"/>
          <w:b/>
          <w:sz w:val="24"/>
          <w:szCs w:val="24"/>
          <w:lang w:eastAsia="bg-BG"/>
        </w:rPr>
        <w:t xml:space="preserve"> 207/30.05.2024г.</w:t>
      </w:r>
    </w:p>
    <w:p w14:paraId="65385CE7" w14:textId="77777777" w:rsidR="00347ADC" w:rsidRPr="003B2E4F" w:rsidRDefault="00347ADC" w:rsidP="00347ADC">
      <w:pPr>
        <w:spacing w:after="0" w:line="240" w:lineRule="auto"/>
        <w:ind w:firstLine="708"/>
        <w:jc w:val="both"/>
        <w:rPr>
          <w:rFonts w:ascii="Times New Roman" w:eastAsia="Times New Roman" w:hAnsi="Times New Roman"/>
          <w:sz w:val="24"/>
          <w:szCs w:val="24"/>
          <w:lang w:eastAsia="bg-BG"/>
        </w:rPr>
      </w:pPr>
      <w:r w:rsidRPr="003B2E4F">
        <w:rPr>
          <w:rFonts w:ascii="Times New Roman" w:eastAsia="Times New Roman" w:hAnsi="Times New Roman"/>
          <w:sz w:val="24"/>
          <w:szCs w:val="24"/>
          <w:lang w:eastAsia="bg-BG"/>
        </w:rPr>
        <w:t xml:space="preserve">На основание чл.21, ал.1, т.10 и чл.27, ал.4 от ЗМСМА и договор/споразумение за предоставяне на безвъзмездна финансова помощ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 xml:space="preserve"> BG06RDNP001-7.020-0056-C01</w:t>
      </w:r>
      <w:r w:rsidRPr="003B2E4F">
        <w:rPr>
          <w:rFonts w:ascii="Times New Roman" w:eastAsia="Times New Roman" w:hAnsi="Times New Roman"/>
          <w:b/>
          <w:sz w:val="24"/>
          <w:szCs w:val="24"/>
          <w:lang w:eastAsia="bg-BG"/>
        </w:rPr>
        <w:t xml:space="preserve"> </w:t>
      </w:r>
      <w:r w:rsidRPr="003B2E4F">
        <w:rPr>
          <w:rFonts w:ascii="Times New Roman" w:eastAsia="Times New Roman" w:hAnsi="Times New Roman"/>
          <w:sz w:val="24"/>
          <w:szCs w:val="24"/>
          <w:lang w:eastAsia="bg-BG"/>
        </w:rPr>
        <w:t xml:space="preserve">от 08.01.2024 г. по процедура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BG06RDNP001-7.020</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lang w:eastAsia="bg-BG"/>
        </w:rPr>
        <w:t xml:space="preserve">по </w:t>
      </w:r>
      <w:proofErr w:type="spellStart"/>
      <w:r w:rsidRPr="003B2E4F">
        <w:rPr>
          <w:rFonts w:ascii="Times New Roman" w:eastAsia="Times New Roman" w:hAnsi="Times New Roman"/>
          <w:sz w:val="24"/>
          <w:szCs w:val="24"/>
          <w:lang w:eastAsia="bg-BG"/>
        </w:rPr>
        <w:t>подмярка</w:t>
      </w:r>
      <w:proofErr w:type="spellEnd"/>
      <w:r w:rsidRPr="003B2E4F">
        <w:rPr>
          <w:rFonts w:ascii="Times New Roman" w:eastAsia="Times New Roman" w:hAnsi="Times New Roman"/>
          <w:sz w:val="24"/>
          <w:szCs w:val="24"/>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за проект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xml:space="preserve">, сключен между Община Поморие и ДФ „Земеделие”, седалище и адрес на управление гр. София, ул. „Цар Борис III”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lang w:eastAsia="bg-BG"/>
        </w:rPr>
        <w:t>136, ЕИК по БУЛСТАТ 121100421</w:t>
      </w:r>
    </w:p>
    <w:p w14:paraId="3E51040D" w14:textId="77777777" w:rsidR="00347ADC" w:rsidRPr="003B2E4F" w:rsidRDefault="00347ADC" w:rsidP="00347ADC">
      <w:pPr>
        <w:spacing w:after="0" w:line="240" w:lineRule="auto"/>
        <w:jc w:val="both"/>
        <w:rPr>
          <w:rFonts w:ascii="Times New Roman" w:eastAsia="Times New Roman" w:hAnsi="Times New Roman"/>
          <w:b/>
          <w:sz w:val="24"/>
          <w:szCs w:val="24"/>
          <w:lang w:eastAsia="bg-BG"/>
        </w:rPr>
      </w:pPr>
    </w:p>
    <w:p w14:paraId="45154369" w14:textId="77777777" w:rsidR="00347ADC" w:rsidRPr="003B2E4F" w:rsidRDefault="00347ADC">
      <w:pPr>
        <w:numPr>
          <w:ilvl w:val="0"/>
          <w:numId w:val="47"/>
        </w:numPr>
        <w:spacing w:after="0" w:line="240" w:lineRule="auto"/>
        <w:ind w:left="0" w:hanging="360"/>
        <w:jc w:val="both"/>
        <w:rPr>
          <w:rFonts w:ascii="Times New Roman" w:eastAsia="Times New Roman" w:hAnsi="Times New Roman"/>
          <w:sz w:val="24"/>
          <w:szCs w:val="24"/>
          <w:lang w:eastAsia="bg-BG"/>
        </w:rPr>
      </w:pPr>
      <w:r w:rsidRPr="003B2E4F">
        <w:rPr>
          <w:rFonts w:ascii="Times New Roman" w:eastAsia="Times New Roman" w:hAnsi="Times New Roman"/>
          <w:sz w:val="24"/>
          <w:szCs w:val="24"/>
          <w:lang w:eastAsia="bg-BG"/>
        </w:rPr>
        <w:t xml:space="preserve">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487 712,50 лева (четиристотин осемдесет и седемдесет хиляди седемстотин и дванадесет лева и петдесет стотинки) без ДДС за обезпечаване на 100 % от заявения размер на авансово плащане по договор за предоставяне на безвъзмездна финансова помощ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lang w:eastAsia="bg-BG"/>
        </w:rPr>
        <w:t xml:space="preserve"> </w:t>
      </w:r>
      <w:r w:rsidRPr="003B2E4F">
        <w:rPr>
          <w:rFonts w:ascii="Times New Roman" w:eastAsia="Times New Roman" w:hAnsi="Times New Roman"/>
          <w:sz w:val="24"/>
          <w:szCs w:val="24"/>
          <w:shd w:val="clear" w:color="auto" w:fill="FFFFFF"/>
          <w:lang w:eastAsia="bg-BG"/>
        </w:rPr>
        <w:t>BG06RDNP001-7.020-0056-C01</w:t>
      </w:r>
      <w:r w:rsidRPr="003B2E4F">
        <w:rPr>
          <w:rFonts w:ascii="Times New Roman" w:eastAsia="Times New Roman" w:hAnsi="Times New Roman"/>
          <w:b/>
          <w:sz w:val="24"/>
          <w:szCs w:val="24"/>
          <w:lang w:eastAsia="bg-BG"/>
        </w:rPr>
        <w:t xml:space="preserve"> </w:t>
      </w:r>
      <w:r w:rsidRPr="003B2E4F">
        <w:rPr>
          <w:rFonts w:ascii="Times New Roman" w:eastAsia="Times New Roman" w:hAnsi="Times New Roman"/>
          <w:sz w:val="24"/>
          <w:szCs w:val="24"/>
          <w:lang w:eastAsia="bg-BG"/>
        </w:rPr>
        <w:t xml:space="preserve">по процедура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BG06RDNP001-7.020</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w:t>
      </w:r>
      <w:r w:rsidRPr="003B2E4F">
        <w:rPr>
          <w:rFonts w:ascii="Times New Roman" w:eastAsia="Times New Roman" w:hAnsi="Times New Roman"/>
          <w:sz w:val="24"/>
          <w:szCs w:val="24"/>
          <w:lang w:eastAsia="bg-BG"/>
        </w:rPr>
        <w:t xml:space="preserve"> по </w:t>
      </w:r>
      <w:proofErr w:type="spellStart"/>
      <w:r w:rsidRPr="003B2E4F">
        <w:rPr>
          <w:rFonts w:ascii="Times New Roman" w:eastAsia="Times New Roman" w:hAnsi="Times New Roman"/>
          <w:sz w:val="24"/>
          <w:szCs w:val="24"/>
          <w:lang w:eastAsia="bg-BG"/>
        </w:rPr>
        <w:t>подмярка</w:t>
      </w:r>
      <w:proofErr w:type="spellEnd"/>
      <w:r w:rsidRPr="003B2E4F">
        <w:rPr>
          <w:rFonts w:ascii="Times New Roman" w:eastAsia="Times New Roman" w:hAnsi="Times New Roman"/>
          <w:sz w:val="24"/>
          <w:szCs w:val="24"/>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за проект „</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lastRenderedPageBreak/>
        <w:t>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сключен между Община Поморие и ДФ „Земеделие”.</w:t>
      </w:r>
    </w:p>
    <w:p w14:paraId="5BC7E112" w14:textId="77777777" w:rsidR="00347ADC" w:rsidRPr="003B2E4F" w:rsidRDefault="00347ADC" w:rsidP="00347ADC">
      <w:pPr>
        <w:spacing w:after="0" w:line="240" w:lineRule="auto"/>
        <w:jc w:val="both"/>
        <w:rPr>
          <w:rFonts w:ascii="Times New Roman" w:eastAsia="Times New Roman" w:hAnsi="Times New Roman"/>
          <w:sz w:val="24"/>
          <w:szCs w:val="24"/>
          <w:lang w:eastAsia="bg-BG"/>
        </w:rPr>
      </w:pPr>
    </w:p>
    <w:p w14:paraId="1E1245C9" w14:textId="77777777" w:rsidR="00347ADC" w:rsidRPr="003B2E4F" w:rsidRDefault="00347ADC">
      <w:pPr>
        <w:numPr>
          <w:ilvl w:val="0"/>
          <w:numId w:val="48"/>
        </w:numPr>
        <w:spacing w:after="0" w:line="240" w:lineRule="auto"/>
        <w:ind w:hanging="360"/>
        <w:jc w:val="both"/>
        <w:rPr>
          <w:rFonts w:ascii="Times New Roman" w:eastAsia="Times New Roman" w:hAnsi="Times New Roman"/>
          <w:sz w:val="24"/>
          <w:szCs w:val="24"/>
          <w:lang w:eastAsia="bg-BG"/>
        </w:rPr>
      </w:pPr>
      <w:r w:rsidRPr="003B2E4F">
        <w:rPr>
          <w:rFonts w:ascii="Times New Roman" w:eastAsia="Times New Roman" w:hAnsi="Times New Roman"/>
          <w:sz w:val="24"/>
          <w:szCs w:val="24"/>
          <w:lang w:eastAsia="bg-BG"/>
        </w:rPr>
        <w:t xml:space="preserve">Общински съвет - Поморие възлага на кмета на община Поморие да подготви необходимите документи за получаване на авансовото плащане по договор </w:t>
      </w:r>
      <w:r w:rsidRPr="003B2E4F">
        <w:rPr>
          <w:rFonts w:ascii="Times New Roman" w:eastAsia="Segoe UI Symbol" w:hAnsi="Times New Roman"/>
          <w:sz w:val="24"/>
          <w:szCs w:val="24"/>
          <w:lang w:eastAsia="bg-BG"/>
        </w:rPr>
        <w:t>№</w:t>
      </w:r>
      <w:r w:rsidRPr="003B2E4F">
        <w:rPr>
          <w:rFonts w:ascii="Times New Roman" w:eastAsia="Times New Roman" w:hAnsi="Times New Roman"/>
          <w:sz w:val="24"/>
          <w:szCs w:val="24"/>
          <w:shd w:val="clear" w:color="auto" w:fill="FFFFFF"/>
          <w:lang w:eastAsia="bg-BG"/>
        </w:rPr>
        <w:t>BG06RDNP001-7.020-0056-C01</w:t>
      </w:r>
      <w:r w:rsidRPr="003B2E4F">
        <w:rPr>
          <w:rFonts w:ascii="Times New Roman" w:eastAsia="Times New Roman" w:hAnsi="Times New Roman"/>
          <w:b/>
          <w:sz w:val="24"/>
          <w:szCs w:val="24"/>
          <w:lang w:eastAsia="bg-BG"/>
        </w:rPr>
        <w:t xml:space="preserve"> </w:t>
      </w:r>
      <w:r w:rsidRPr="003B2E4F">
        <w:rPr>
          <w:rFonts w:ascii="Times New Roman" w:eastAsia="Times New Roman" w:hAnsi="Times New Roman"/>
          <w:sz w:val="24"/>
          <w:szCs w:val="24"/>
          <w:lang w:eastAsia="bg-BG"/>
        </w:rPr>
        <w:t>и да ги представи пред ДФ „Земеделие”.</w:t>
      </w:r>
    </w:p>
    <w:p w14:paraId="3E0BE61E" w14:textId="77777777" w:rsidR="00347ADC" w:rsidRPr="003B2E4F" w:rsidRDefault="00347ADC" w:rsidP="00347ADC">
      <w:pPr>
        <w:spacing w:after="0" w:line="240" w:lineRule="auto"/>
        <w:jc w:val="both"/>
        <w:rPr>
          <w:rFonts w:ascii="Times New Roman" w:hAnsi="Times New Roman"/>
          <w:sz w:val="24"/>
          <w:szCs w:val="24"/>
          <w:shd w:val="clear" w:color="auto" w:fill="FFFFFF"/>
        </w:rPr>
      </w:pPr>
    </w:p>
    <w:p w14:paraId="2A14D606" w14:textId="77777777" w:rsidR="00347ADC" w:rsidRPr="003B2E4F" w:rsidRDefault="00347ADC" w:rsidP="00902FE0">
      <w:pPr>
        <w:spacing w:after="0" w:line="240" w:lineRule="auto"/>
        <w:ind w:firstLine="708"/>
        <w:jc w:val="both"/>
        <w:rPr>
          <w:rFonts w:ascii="Times New Roman" w:eastAsia="Times New Roman" w:hAnsi="Times New Roman"/>
          <w:sz w:val="24"/>
          <w:szCs w:val="24"/>
          <w:lang w:eastAsia="bg-BG"/>
        </w:rPr>
      </w:pPr>
      <w:r w:rsidRPr="00347ADC">
        <w:rPr>
          <w:rFonts w:ascii="Times New Roman" w:hAnsi="Times New Roman"/>
          <w:b/>
          <w:i/>
          <w:iCs/>
          <w:sz w:val="24"/>
          <w:szCs w:val="24"/>
          <w:u w:val="single"/>
        </w:rPr>
        <w:t>Отговор по изпълнение на Решението:</w:t>
      </w:r>
      <w:r w:rsidRPr="003B2E4F">
        <w:rPr>
          <w:rFonts w:ascii="Times New Roman" w:hAnsi="Times New Roman"/>
          <w:sz w:val="24"/>
          <w:szCs w:val="24"/>
        </w:rPr>
        <w:t xml:space="preserve"> Подписана е Запис на заповед, без протест и без разноски, платима на предявяване в полза на ДФ „Земеделие” </w:t>
      </w:r>
      <w:r w:rsidRPr="003B2E4F">
        <w:rPr>
          <w:rFonts w:ascii="Times New Roman" w:eastAsia="Times New Roman" w:hAnsi="Times New Roman"/>
          <w:sz w:val="24"/>
          <w:szCs w:val="24"/>
          <w:lang w:eastAsia="bg-BG"/>
        </w:rPr>
        <w:t>в размер на 487 712,50 лева (четиристотин осемдесет и седемдесет хиляди седемстотин и дванадесет лева и петдесет стотинки)</w:t>
      </w:r>
      <w:r w:rsidRPr="003B2E4F">
        <w:rPr>
          <w:rFonts w:ascii="Times New Roman" w:hAnsi="Times New Roman"/>
          <w:sz w:val="24"/>
          <w:szCs w:val="24"/>
        </w:rPr>
        <w:t xml:space="preserve"> без ДДС за обезпечаване на 100 % от заявения размер на авансово плащане по договор за предоставяне на безвъзмездна финансова помощ</w:t>
      </w:r>
      <w:r w:rsidRPr="003B2E4F">
        <w:rPr>
          <w:rFonts w:ascii="Times New Roman" w:hAnsi="Times New Roman"/>
          <w:sz w:val="24"/>
          <w:szCs w:val="24"/>
          <w:shd w:val="clear" w:color="auto" w:fill="FFFFFF"/>
        </w:rPr>
        <w:t xml:space="preserve"> </w:t>
      </w:r>
      <w:r w:rsidRPr="003B2E4F">
        <w:rPr>
          <w:rFonts w:ascii="Times New Roman" w:eastAsia="Times New Roman" w:hAnsi="Times New Roman"/>
          <w:sz w:val="24"/>
          <w:szCs w:val="24"/>
          <w:shd w:val="clear" w:color="auto" w:fill="FFFFFF"/>
          <w:lang w:eastAsia="bg-BG"/>
        </w:rPr>
        <w:t xml:space="preserve">BG06RDNP001-7.020-0056-C01 </w:t>
      </w:r>
      <w:r w:rsidRPr="003B2E4F">
        <w:rPr>
          <w:rFonts w:ascii="Times New Roman" w:eastAsia="Times New Roman" w:hAnsi="Times New Roman"/>
          <w:sz w:val="24"/>
          <w:szCs w:val="24"/>
          <w:lang w:eastAsia="bg-BG"/>
        </w:rPr>
        <w:t>за проект</w:t>
      </w:r>
      <w:r w:rsidRPr="003B2E4F">
        <w:rPr>
          <w:rFonts w:ascii="Times New Roman" w:eastAsia="Times New Roman" w:hAnsi="Times New Roman"/>
          <w:b/>
          <w:sz w:val="24"/>
          <w:szCs w:val="24"/>
          <w:lang w:eastAsia="bg-BG"/>
        </w:rPr>
        <w:t xml:space="preserve"> </w:t>
      </w:r>
      <w:r w:rsidRPr="003B2E4F">
        <w:rPr>
          <w:rFonts w:ascii="Times New Roman" w:eastAsia="Times New Roman" w:hAnsi="Times New Roman"/>
          <w:sz w:val="24"/>
          <w:szCs w:val="24"/>
          <w:lang w:eastAsia="bg-BG"/>
        </w:rPr>
        <w:t>„</w:t>
      </w:r>
      <w:r w:rsidRPr="003B2E4F">
        <w:rPr>
          <w:rFonts w:ascii="Times New Roman" w:eastAsia="Times New Roman" w:hAnsi="Times New Roman"/>
          <w:sz w:val="24"/>
          <w:szCs w:val="24"/>
          <w:shd w:val="clear" w:color="auto" w:fill="FFFFFF"/>
          <w:lang w:eastAsia="bg-BG"/>
        </w:rPr>
        <w:t>Енергийна ефективност „Реконструкция, ремонт, оборудване и/или обзавеждане на</w:t>
      </w:r>
      <w:r w:rsidRPr="003B2E4F">
        <w:rPr>
          <w:rFonts w:ascii="Times New Roman" w:eastAsia="Times New Roman" w:hAnsi="Times New Roman"/>
          <w:b/>
          <w:sz w:val="24"/>
          <w:szCs w:val="24"/>
          <w:shd w:val="clear" w:color="auto" w:fill="FFFFFF"/>
          <w:lang w:eastAsia="bg-BG"/>
        </w:rPr>
        <w:t xml:space="preserve"> </w:t>
      </w:r>
      <w:r w:rsidRPr="003B2E4F">
        <w:rPr>
          <w:rFonts w:ascii="Times New Roman" w:eastAsia="Times New Roman" w:hAnsi="Times New Roman"/>
          <w:sz w:val="24"/>
          <w:szCs w:val="24"/>
          <w:shd w:val="clear" w:color="auto" w:fill="FFFFFF"/>
          <w:lang w:eastAsia="bg-BG"/>
        </w:rPr>
        <w:t>общински сгради, в които се предоставят обществени услуги, с цел подобряване на тяхната енергийна ефективност“ на територията на Община Поморие“</w:t>
      </w:r>
      <w:r w:rsidRPr="003B2E4F">
        <w:rPr>
          <w:rFonts w:ascii="Times New Roman" w:eastAsia="Times New Roman" w:hAnsi="Times New Roman"/>
          <w:sz w:val="24"/>
          <w:szCs w:val="24"/>
          <w:lang w:eastAsia="bg-BG"/>
        </w:rPr>
        <w:t xml:space="preserve">, сключен между Община Поморие и ДФ „Земеделие”. </w:t>
      </w:r>
      <w:r w:rsidRPr="003B2E4F">
        <w:rPr>
          <w:rFonts w:ascii="Times New Roman" w:hAnsi="Times New Roman"/>
          <w:sz w:val="24"/>
          <w:szCs w:val="24"/>
        </w:rPr>
        <w:t>Подадено и одобрено</w:t>
      </w:r>
      <w:r>
        <w:rPr>
          <w:rFonts w:ascii="Times New Roman" w:hAnsi="Times New Roman"/>
          <w:sz w:val="24"/>
          <w:szCs w:val="24"/>
        </w:rPr>
        <w:t xml:space="preserve"> </w:t>
      </w:r>
      <w:r w:rsidRPr="003B2E4F">
        <w:rPr>
          <w:rFonts w:ascii="Times New Roman" w:hAnsi="Times New Roman"/>
          <w:sz w:val="24"/>
          <w:szCs w:val="24"/>
        </w:rPr>
        <w:t>е искане за авансово плащане по проекта.</w:t>
      </w:r>
    </w:p>
    <w:p w14:paraId="0F0F8335" w14:textId="7C6374B9" w:rsidR="007C6BA1" w:rsidRPr="00B82487" w:rsidRDefault="007C6BA1" w:rsidP="00347ADC">
      <w:pPr>
        <w:spacing w:after="0" w:line="240" w:lineRule="auto"/>
        <w:jc w:val="both"/>
        <w:rPr>
          <w:rFonts w:ascii="Times New Roman" w:eastAsia="Times New Roman" w:hAnsi="Times New Roman" w:cs="Times New Roman"/>
          <w:i/>
          <w:color w:val="000000" w:themeColor="text1"/>
          <w:sz w:val="24"/>
          <w:szCs w:val="24"/>
          <w:lang w:eastAsia="bg-BG"/>
        </w:rPr>
      </w:pPr>
    </w:p>
    <w:p w14:paraId="5496866B" w14:textId="24D5A7E4" w:rsidR="00902FE0" w:rsidRDefault="00902FE0" w:rsidP="00902FE0">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Pr>
          <w:rFonts w:ascii="Times New Roman" w:eastAsia="Times New Roman" w:hAnsi="Times New Roman" w:cs="Times New Roman"/>
          <w:b/>
          <w:color w:val="000000" w:themeColor="text1"/>
          <w:sz w:val="24"/>
          <w:szCs w:val="24"/>
          <w:shd w:val="clear" w:color="auto" w:fill="FFFFFF"/>
          <w:lang w:eastAsia="bg-BG"/>
        </w:rPr>
        <w:t>10.</w:t>
      </w:r>
      <w:r w:rsidRPr="00902FE0">
        <w:rPr>
          <w:rFonts w:ascii="Times New Roman" w:eastAsia="Times New Roman" w:hAnsi="Times New Roman" w:cs="Times New Roman"/>
          <w:bCs/>
          <w:color w:val="000000" w:themeColor="text1"/>
          <w:sz w:val="24"/>
          <w:szCs w:val="24"/>
          <w:shd w:val="clear" w:color="auto" w:fill="FFFFFF"/>
          <w:lang w:eastAsia="bg-BG"/>
        </w:rPr>
        <w:t>По т.10. от дневния ред</w:t>
      </w:r>
      <w:r w:rsidRPr="00902FE0">
        <w:rPr>
          <w:rFonts w:ascii="Times New Roman" w:eastAsia="Times New Roman" w:hAnsi="Times New Roman" w:cs="Times New Roman"/>
          <w:bCs/>
          <w:color w:val="000000" w:themeColor="text1"/>
          <w:sz w:val="24"/>
          <w:szCs w:val="24"/>
          <w:shd w:val="clear" w:color="auto" w:fill="FFFFFF"/>
          <w:lang w:eastAsia="bg-BG" w:bidi="bg-BG"/>
        </w:rPr>
        <w:t>:</w:t>
      </w:r>
      <w:r w:rsidRPr="00632A06">
        <w:rPr>
          <w:rFonts w:ascii="Times New Roman" w:eastAsia="Times New Roman" w:hAnsi="Times New Roman" w:cs="Times New Roman"/>
          <w:b/>
          <w:color w:val="000000" w:themeColor="text1"/>
          <w:sz w:val="24"/>
          <w:szCs w:val="24"/>
          <w:shd w:val="clear" w:color="auto" w:fill="FFFFFF"/>
          <w:lang w:eastAsia="bg-BG" w:bidi="bg-BG"/>
        </w:rPr>
        <w:t xml:space="preserve"> </w:t>
      </w:r>
      <w:r w:rsidRPr="006C7975">
        <w:rPr>
          <w:rFonts w:ascii="Times New Roman" w:eastAsia="Times New Roman" w:hAnsi="Times New Roman" w:cs="Times New Roman"/>
          <w:color w:val="000000" w:themeColor="text1"/>
          <w:sz w:val="24"/>
          <w:szCs w:val="24"/>
          <w:shd w:val="clear" w:color="auto" w:fill="FFFFFF"/>
          <w:lang w:eastAsia="bg-BG"/>
        </w:rPr>
        <w:t xml:space="preserve">ОС-572/16.05.2024г. - Докладна записка от Иван Алексиев – Кмет на Община Поморие, относно приемане на дарение (прехвърляне безвъзмездно правото на собственост) на поземлен имот с проектен идентификатор 57491.19.777 по КККР на гр. Поморие, одобрени със Заповед </w:t>
      </w:r>
      <w:r w:rsidRPr="006C7975">
        <w:rPr>
          <w:rFonts w:ascii="Times New Roman" w:eastAsia="Segoe UI Symbol" w:hAnsi="Times New Roman" w:cs="Times New Roman"/>
          <w:color w:val="000000" w:themeColor="text1"/>
          <w:sz w:val="24"/>
          <w:szCs w:val="24"/>
          <w:shd w:val="clear" w:color="auto" w:fill="FFFFFF"/>
          <w:lang w:eastAsia="bg-BG"/>
        </w:rPr>
        <w:t>№</w:t>
      </w:r>
      <w:r w:rsidRPr="006C7975">
        <w:rPr>
          <w:rFonts w:ascii="Times New Roman" w:eastAsia="Times New Roman" w:hAnsi="Times New Roman" w:cs="Times New Roman"/>
          <w:color w:val="000000" w:themeColor="text1"/>
          <w:sz w:val="24"/>
          <w:szCs w:val="24"/>
          <w:shd w:val="clear" w:color="auto" w:fill="FFFFFF"/>
          <w:lang w:eastAsia="bg-BG"/>
        </w:rPr>
        <w:t xml:space="preserve">РД-18-36/29.04.2009г. на Изпълнителен директор на АГКК, с начин на трайно ползване „за второстепенна улица“, съгласно одобрен със Заповед </w:t>
      </w:r>
      <w:r w:rsidRPr="006C7975">
        <w:rPr>
          <w:rFonts w:ascii="Times New Roman" w:eastAsia="Segoe UI Symbol" w:hAnsi="Times New Roman" w:cs="Times New Roman"/>
          <w:color w:val="000000" w:themeColor="text1"/>
          <w:sz w:val="24"/>
          <w:szCs w:val="24"/>
          <w:shd w:val="clear" w:color="auto" w:fill="FFFFFF"/>
          <w:lang w:eastAsia="bg-BG"/>
        </w:rPr>
        <w:t>№</w:t>
      </w:r>
      <w:r w:rsidRPr="006C7975">
        <w:rPr>
          <w:rFonts w:ascii="Times New Roman" w:eastAsia="Times New Roman" w:hAnsi="Times New Roman" w:cs="Times New Roman"/>
          <w:color w:val="000000" w:themeColor="text1"/>
          <w:sz w:val="24"/>
          <w:szCs w:val="24"/>
          <w:shd w:val="clear" w:color="auto" w:fill="FFFFFF"/>
          <w:lang w:eastAsia="bg-BG"/>
        </w:rPr>
        <w:t>РД-16-1832/17.10.2022г. на Кмета на Община Поморие Подробен устройствен план – план за регулация и застрояване /ПУП-П</w:t>
      </w:r>
      <w:r>
        <w:rPr>
          <w:rFonts w:ascii="Times New Roman" w:eastAsia="Times New Roman" w:hAnsi="Times New Roman" w:cs="Times New Roman"/>
          <w:color w:val="000000" w:themeColor="text1"/>
          <w:sz w:val="24"/>
          <w:szCs w:val="24"/>
          <w:shd w:val="clear" w:color="auto" w:fill="FFFFFF"/>
          <w:lang w:eastAsia="bg-BG"/>
        </w:rPr>
        <w:t>РЗ/ в полза на Община Поморие.</w:t>
      </w:r>
    </w:p>
    <w:p w14:paraId="0C0E8910" w14:textId="77777777" w:rsidR="00902FE0" w:rsidRDefault="00902FE0" w:rsidP="00902FE0">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p>
    <w:p w14:paraId="331DEFFD" w14:textId="11BC9E38" w:rsidR="00902FE0" w:rsidRDefault="00902FE0" w:rsidP="00902FE0">
      <w:pPr>
        <w:spacing w:after="0" w:line="240" w:lineRule="auto"/>
        <w:jc w:val="center"/>
        <w:rPr>
          <w:rFonts w:ascii="Times New Roman" w:eastAsia="Times New Roman" w:hAnsi="Times New Roman" w:cs="Times New Roman"/>
          <w:b/>
          <w:color w:val="000000" w:themeColor="text1"/>
          <w:sz w:val="24"/>
          <w:szCs w:val="24"/>
          <w:lang w:eastAsia="bg-BG"/>
        </w:rPr>
      </w:pPr>
      <w:r>
        <w:rPr>
          <w:rFonts w:ascii="Times New Roman" w:eastAsia="Times New Roman" w:hAnsi="Times New Roman" w:cs="Times New Roman"/>
          <w:b/>
          <w:color w:val="000000" w:themeColor="text1"/>
          <w:sz w:val="24"/>
          <w:szCs w:val="24"/>
          <w:lang w:eastAsia="bg-BG"/>
        </w:rPr>
        <w:t xml:space="preserve"> </w:t>
      </w: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208/30.05.2024г.</w:t>
      </w:r>
    </w:p>
    <w:p w14:paraId="2DAF9881" w14:textId="339696A4" w:rsidR="00902FE0" w:rsidRPr="00632A06" w:rsidRDefault="00902FE0" w:rsidP="00902FE0">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На основание чл.21, ал.1, т.8 от Закона за местно самоуправление и местна администрация, чл.34, ал.3, във връзка с ал.1 от Закона за общинската собственост, чл.8, ал.3, т.4, във връзка с чл.7 от Наредба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color w:val="000000" w:themeColor="text1"/>
          <w:sz w:val="24"/>
          <w:szCs w:val="24"/>
          <w:shd w:val="clear" w:color="auto" w:fill="FFFFFF"/>
          <w:lang w:eastAsia="bg-BG"/>
        </w:rPr>
        <w:t>за реда за придобиване, управление и разпореждане с общинско имущество:</w:t>
      </w:r>
    </w:p>
    <w:p w14:paraId="447A5A57" w14:textId="77777777" w:rsidR="00902FE0" w:rsidRPr="006C7975" w:rsidRDefault="00902FE0" w:rsidP="00902FE0">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color w:val="000000" w:themeColor="text1"/>
          <w:sz w:val="24"/>
          <w:szCs w:val="24"/>
          <w:shd w:val="clear" w:color="auto" w:fill="FFFFFF"/>
          <w:lang w:eastAsia="bg-BG"/>
        </w:rPr>
        <w:t>Общински съвет – Поморие</w:t>
      </w:r>
      <w:r w:rsidRPr="006C7975">
        <w:rPr>
          <w:rFonts w:ascii="Times New Roman" w:eastAsia="Times New Roman" w:hAnsi="Times New Roman" w:cs="Times New Roman"/>
          <w:color w:val="000000" w:themeColor="text1"/>
          <w:sz w:val="24"/>
          <w:szCs w:val="24"/>
          <w:lang w:eastAsia="bg-BG"/>
        </w:rPr>
        <w:t xml:space="preserve"> приема предложеното дарение от Анна-Мария Динкова Димитрова, Тодор Юриев </w:t>
      </w:r>
      <w:proofErr w:type="spellStart"/>
      <w:r w:rsidRPr="006C7975">
        <w:rPr>
          <w:rFonts w:ascii="Times New Roman" w:eastAsia="Times New Roman" w:hAnsi="Times New Roman" w:cs="Times New Roman"/>
          <w:color w:val="000000" w:themeColor="text1"/>
          <w:sz w:val="24"/>
          <w:szCs w:val="24"/>
          <w:lang w:eastAsia="bg-BG"/>
        </w:rPr>
        <w:t>Драков</w:t>
      </w:r>
      <w:proofErr w:type="spellEnd"/>
      <w:r w:rsidRPr="006C7975">
        <w:rPr>
          <w:rFonts w:ascii="Times New Roman" w:eastAsia="Times New Roman" w:hAnsi="Times New Roman" w:cs="Times New Roman"/>
          <w:color w:val="000000" w:themeColor="text1"/>
          <w:sz w:val="24"/>
          <w:szCs w:val="24"/>
          <w:lang w:eastAsia="bg-BG"/>
        </w:rPr>
        <w:t xml:space="preserve"> и Михаела Юриева </w:t>
      </w:r>
      <w:proofErr w:type="spellStart"/>
      <w:r w:rsidRPr="006C7975">
        <w:rPr>
          <w:rFonts w:ascii="Times New Roman" w:eastAsia="Times New Roman" w:hAnsi="Times New Roman" w:cs="Times New Roman"/>
          <w:color w:val="000000" w:themeColor="text1"/>
          <w:sz w:val="24"/>
          <w:szCs w:val="24"/>
          <w:lang w:eastAsia="bg-BG"/>
        </w:rPr>
        <w:t>Дракова</w:t>
      </w:r>
      <w:proofErr w:type="spellEnd"/>
      <w:r w:rsidRPr="006C7975">
        <w:rPr>
          <w:rFonts w:ascii="Times New Roman" w:eastAsia="Times New Roman" w:hAnsi="Times New Roman" w:cs="Times New Roman"/>
          <w:color w:val="000000" w:themeColor="text1"/>
          <w:sz w:val="24"/>
          <w:szCs w:val="24"/>
          <w:lang w:eastAsia="bg-BG"/>
        </w:rPr>
        <w:t>, по силата на което Община Поморие придобива безвъзмездно правото на собственост върху следния недвижим имот:</w:t>
      </w:r>
      <w:r w:rsidRPr="006C7975">
        <w:rPr>
          <w:rFonts w:ascii="Times New Roman" w:eastAsia="Times New Roman" w:hAnsi="Times New Roman" w:cs="Times New Roman"/>
          <w:b/>
          <w:color w:val="000000" w:themeColor="text1"/>
          <w:sz w:val="24"/>
          <w:szCs w:val="24"/>
          <w:lang w:eastAsia="bg-BG"/>
        </w:rPr>
        <w:t xml:space="preserve"> </w:t>
      </w:r>
    </w:p>
    <w:p w14:paraId="24E88E67" w14:textId="77777777"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ПОЗЕМЛЕН ИМОТ</w:t>
      </w:r>
      <w:r w:rsidRPr="006C7975">
        <w:rPr>
          <w:rFonts w:ascii="Times New Roman" w:eastAsia="Times New Roman" w:hAnsi="Times New Roman" w:cs="Times New Roman"/>
          <w:color w:val="000000" w:themeColor="text1"/>
          <w:sz w:val="24"/>
          <w:szCs w:val="24"/>
          <w:lang w:eastAsia="bg-BG"/>
        </w:rPr>
        <w:t xml:space="preserve"> с проектен идентификатор </w:t>
      </w:r>
      <w:r w:rsidRPr="006C7975">
        <w:rPr>
          <w:rFonts w:ascii="Times New Roman" w:eastAsia="Times New Roman" w:hAnsi="Times New Roman" w:cs="Times New Roman"/>
          <w:b/>
          <w:color w:val="000000" w:themeColor="text1"/>
          <w:sz w:val="24"/>
          <w:szCs w:val="24"/>
          <w:lang w:eastAsia="bg-BG"/>
        </w:rPr>
        <w:t xml:space="preserve">57491.19.777 </w:t>
      </w:r>
      <w:r w:rsidRPr="006C7975">
        <w:rPr>
          <w:rFonts w:ascii="Times New Roman" w:eastAsia="Times New Roman" w:hAnsi="Times New Roman" w:cs="Times New Roman"/>
          <w:color w:val="000000" w:themeColor="text1"/>
          <w:sz w:val="24"/>
          <w:szCs w:val="24"/>
          <w:lang w:eastAsia="bg-BG"/>
        </w:rPr>
        <w:t xml:space="preserve">/пет, седем, четири, девет, едно, точка, едно, девет, точка, седем, седем, седем/ по КККР на гр. Поморие, одобрени със Заповед </w:t>
      </w:r>
      <w:r w:rsidRPr="006C7975">
        <w:rPr>
          <w:rFonts w:ascii="Times New Roman" w:eastAsia="Segoe UI Symbol" w:hAnsi="Times New Roman" w:cs="Times New Roman"/>
          <w:color w:val="000000" w:themeColor="text1"/>
          <w:sz w:val="24"/>
          <w:szCs w:val="24"/>
          <w:lang w:eastAsia="bg-BG"/>
        </w:rPr>
        <w:t>№</w:t>
      </w:r>
      <w:r w:rsidRPr="006C7975">
        <w:rPr>
          <w:rFonts w:ascii="Times New Roman" w:eastAsia="Times New Roman" w:hAnsi="Times New Roman" w:cs="Times New Roman"/>
          <w:color w:val="000000" w:themeColor="text1"/>
          <w:sz w:val="24"/>
          <w:szCs w:val="24"/>
          <w:lang w:eastAsia="bg-BG"/>
        </w:rPr>
        <w:t>РД-18-36/29.04.2009г. на Изпълнителен директор на АГКК, местност „</w:t>
      </w:r>
      <w:proofErr w:type="spellStart"/>
      <w:r w:rsidRPr="006C7975">
        <w:rPr>
          <w:rFonts w:ascii="Times New Roman" w:eastAsia="Times New Roman" w:hAnsi="Times New Roman" w:cs="Times New Roman"/>
          <w:color w:val="000000" w:themeColor="text1"/>
          <w:sz w:val="24"/>
          <w:szCs w:val="24"/>
          <w:lang w:eastAsia="bg-BG"/>
        </w:rPr>
        <w:t>Лахана</w:t>
      </w:r>
      <w:proofErr w:type="spellEnd"/>
      <w:r w:rsidRPr="006C7975">
        <w:rPr>
          <w:rFonts w:ascii="Times New Roman" w:eastAsia="Times New Roman" w:hAnsi="Times New Roman" w:cs="Times New Roman"/>
          <w:color w:val="000000" w:themeColor="text1"/>
          <w:sz w:val="24"/>
          <w:szCs w:val="24"/>
          <w:lang w:eastAsia="bg-BG"/>
        </w:rPr>
        <w:t xml:space="preserve">“, целият на площ от </w:t>
      </w:r>
      <w:r w:rsidRPr="006C7975">
        <w:rPr>
          <w:rFonts w:ascii="Times New Roman" w:eastAsia="Times New Roman" w:hAnsi="Times New Roman" w:cs="Times New Roman"/>
          <w:b/>
          <w:color w:val="000000" w:themeColor="text1"/>
          <w:sz w:val="24"/>
          <w:szCs w:val="24"/>
          <w:lang w:eastAsia="bg-BG"/>
        </w:rPr>
        <w:t xml:space="preserve">25кв.м. </w:t>
      </w:r>
      <w:r w:rsidRPr="006C7975">
        <w:rPr>
          <w:rFonts w:ascii="Times New Roman" w:eastAsia="Times New Roman" w:hAnsi="Times New Roman" w:cs="Times New Roman"/>
          <w:color w:val="000000" w:themeColor="text1"/>
          <w:sz w:val="24"/>
          <w:szCs w:val="24"/>
          <w:lang w:eastAsia="bg-BG"/>
        </w:rPr>
        <w:t>/двадесет и пет квадратни метра/, с начин на трайно ползване „за второстепенна улица“, при съседи: 57491.19.568, 57491.19.776, 57491.19.433, 57491.19.431, образуван от разделянето на поземлен имот с идентификатор 57491.19.432, местност „</w:t>
      </w:r>
      <w:proofErr w:type="spellStart"/>
      <w:r w:rsidRPr="006C7975">
        <w:rPr>
          <w:rFonts w:ascii="Times New Roman" w:eastAsia="Times New Roman" w:hAnsi="Times New Roman" w:cs="Times New Roman"/>
          <w:color w:val="000000" w:themeColor="text1"/>
          <w:sz w:val="24"/>
          <w:szCs w:val="24"/>
          <w:lang w:eastAsia="bg-BG"/>
        </w:rPr>
        <w:t>Лахана</w:t>
      </w:r>
      <w:proofErr w:type="spellEnd"/>
      <w:r w:rsidRPr="006C7975">
        <w:rPr>
          <w:rFonts w:ascii="Times New Roman" w:eastAsia="Times New Roman" w:hAnsi="Times New Roman" w:cs="Times New Roman"/>
          <w:color w:val="000000" w:themeColor="text1"/>
          <w:sz w:val="24"/>
          <w:szCs w:val="24"/>
          <w:lang w:eastAsia="bg-BG"/>
        </w:rPr>
        <w:t>“, целият на площ от 3475кв.м.</w:t>
      </w:r>
    </w:p>
    <w:p w14:paraId="08ABD43F" w14:textId="77777777"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2. Общински съвет – Поморие възлага на Кмета на Община Поморие да сключи договор за дарение между Анна-Мария Динкова Димитрова, Тодор Юриев </w:t>
      </w:r>
      <w:proofErr w:type="spellStart"/>
      <w:r w:rsidRPr="006C7975">
        <w:rPr>
          <w:rFonts w:ascii="Times New Roman" w:eastAsia="Times New Roman" w:hAnsi="Times New Roman" w:cs="Times New Roman"/>
          <w:color w:val="000000" w:themeColor="text1"/>
          <w:sz w:val="24"/>
          <w:szCs w:val="24"/>
          <w:lang w:eastAsia="bg-BG"/>
        </w:rPr>
        <w:t>Драков</w:t>
      </w:r>
      <w:proofErr w:type="spellEnd"/>
      <w:r w:rsidRPr="006C7975">
        <w:rPr>
          <w:rFonts w:ascii="Times New Roman" w:eastAsia="Times New Roman" w:hAnsi="Times New Roman" w:cs="Times New Roman"/>
          <w:color w:val="000000" w:themeColor="text1"/>
          <w:sz w:val="24"/>
          <w:szCs w:val="24"/>
          <w:lang w:eastAsia="bg-BG"/>
        </w:rPr>
        <w:t xml:space="preserve"> и Михаела Юриева </w:t>
      </w:r>
      <w:proofErr w:type="spellStart"/>
      <w:r w:rsidRPr="006C7975">
        <w:rPr>
          <w:rFonts w:ascii="Times New Roman" w:eastAsia="Times New Roman" w:hAnsi="Times New Roman" w:cs="Times New Roman"/>
          <w:color w:val="000000" w:themeColor="text1"/>
          <w:sz w:val="24"/>
          <w:szCs w:val="24"/>
          <w:lang w:eastAsia="bg-BG"/>
        </w:rPr>
        <w:t>Дракова</w:t>
      </w:r>
      <w:proofErr w:type="spellEnd"/>
      <w:r w:rsidRPr="006C7975">
        <w:rPr>
          <w:rFonts w:ascii="Times New Roman" w:eastAsia="Times New Roman" w:hAnsi="Times New Roman" w:cs="Times New Roman"/>
          <w:color w:val="000000" w:themeColor="text1"/>
          <w:sz w:val="24"/>
          <w:szCs w:val="24"/>
          <w:lang w:eastAsia="bg-BG"/>
        </w:rPr>
        <w:t xml:space="preserve">, от една страна, като дарители и Община Поморие от друга страна, като надарен за имота, описан в т.1. </w:t>
      </w:r>
    </w:p>
    <w:p w14:paraId="42FA2BA9" w14:textId="77777777" w:rsidR="00902FE0" w:rsidRPr="006C7975"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p>
    <w:p w14:paraId="1269C3C5" w14:textId="77777777" w:rsidR="00902FE0" w:rsidRPr="00863BAF" w:rsidRDefault="00902FE0" w:rsidP="00902FE0">
      <w:pPr>
        <w:spacing w:after="0" w:line="240" w:lineRule="auto"/>
        <w:ind w:firstLine="708"/>
        <w:jc w:val="both"/>
        <w:rPr>
          <w:rFonts w:ascii="Times New Roman" w:hAnsi="Times New Roman" w:cs="Times New Roman"/>
          <w:sz w:val="24"/>
          <w:szCs w:val="24"/>
        </w:rPr>
      </w:pPr>
      <w:r w:rsidRPr="00902FE0">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дарение на недвижим имот – частна собственост.</w:t>
      </w:r>
    </w:p>
    <w:p w14:paraId="7E881A14" w14:textId="77777777" w:rsidR="00902FE0" w:rsidRDefault="00902FE0" w:rsidP="00902FE0">
      <w:pPr>
        <w:spacing w:after="0" w:line="240" w:lineRule="auto"/>
        <w:jc w:val="both"/>
        <w:rPr>
          <w:rFonts w:ascii="Times New Roman" w:eastAsia="Times New Roman" w:hAnsi="Times New Roman" w:cs="Times New Roman"/>
          <w:b/>
          <w:color w:val="000000" w:themeColor="text1"/>
          <w:sz w:val="24"/>
          <w:szCs w:val="24"/>
          <w:lang w:eastAsia="bg-BG"/>
        </w:rPr>
      </w:pPr>
    </w:p>
    <w:p w14:paraId="465D7657" w14:textId="4D3B8B6B"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Pr>
          <w:rFonts w:ascii="Times New Roman" w:eastAsia="Times New Roman" w:hAnsi="Times New Roman" w:cs="Times New Roman"/>
          <w:b/>
          <w:color w:val="000000" w:themeColor="text1"/>
          <w:sz w:val="24"/>
          <w:szCs w:val="24"/>
          <w:lang w:eastAsia="bg-BG"/>
        </w:rPr>
        <w:lastRenderedPageBreak/>
        <w:t>11.</w:t>
      </w:r>
      <w:r w:rsidRPr="00902FE0">
        <w:rPr>
          <w:rFonts w:ascii="Times New Roman" w:eastAsia="Times New Roman" w:hAnsi="Times New Roman" w:cs="Times New Roman"/>
          <w:bCs/>
          <w:color w:val="000000" w:themeColor="text1"/>
          <w:sz w:val="24"/>
          <w:szCs w:val="24"/>
          <w:lang w:eastAsia="bg-BG"/>
        </w:rPr>
        <w:t>По т.11. от дневния ред</w:t>
      </w:r>
      <w:r w:rsidRPr="00902FE0">
        <w:rPr>
          <w:rFonts w:ascii="Times New Roman" w:eastAsia="Times New Roman" w:hAnsi="Times New Roman" w:cs="Times New Roman"/>
          <w:bCs/>
          <w:color w:val="000000" w:themeColor="text1"/>
          <w:sz w:val="24"/>
          <w:szCs w:val="24"/>
          <w:lang w:eastAsia="bg-BG" w:bidi="bg-BG"/>
        </w:rPr>
        <w:t>:</w:t>
      </w:r>
      <w:r w:rsidRPr="00632A06">
        <w:rPr>
          <w:rFonts w:ascii="Times New Roman" w:eastAsia="Times New Roman" w:hAnsi="Times New Roman" w:cs="Times New Roman"/>
          <w:b/>
          <w:color w:val="000000" w:themeColor="text1"/>
          <w:sz w:val="24"/>
          <w:szCs w:val="24"/>
          <w:lang w:eastAsia="bg-BG" w:bidi="bg-BG"/>
        </w:rPr>
        <w:t xml:space="preserve"> </w:t>
      </w:r>
      <w:r w:rsidRPr="006C7975">
        <w:rPr>
          <w:rFonts w:ascii="Times New Roman" w:eastAsia="Times New Roman" w:hAnsi="Times New Roman" w:cs="Times New Roman"/>
          <w:color w:val="000000" w:themeColor="text1"/>
          <w:sz w:val="24"/>
          <w:szCs w:val="24"/>
          <w:lang w:eastAsia="bg-BG"/>
        </w:rPr>
        <w:t xml:space="preserve">ОС-574/17.05.2024г. - Докладна записка от Иван Алексиев – Кмет на Община Поморие, относно учредяване на сервитут /право на прокарване/ за изграждане на обект: „Оптична кабелна линия 07-0807/ТШ3-0814” на Министерство на отбраната върху имоти – </w:t>
      </w:r>
      <w:r>
        <w:rPr>
          <w:rFonts w:ascii="Times New Roman" w:eastAsia="Times New Roman" w:hAnsi="Times New Roman" w:cs="Times New Roman"/>
          <w:color w:val="000000" w:themeColor="text1"/>
          <w:sz w:val="24"/>
          <w:szCs w:val="24"/>
          <w:lang w:eastAsia="bg-BG"/>
        </w:rPr>
        <w:t>публична общинска собственост.</w:t>
      </w:r>
    </w:p>
    <w:p w14:paraId="0A40F5A7" w14:textId="77777777" w:rsidR="00902FE0" w:rsidRDefault="00902FE0" w:rsidP="00902FE0">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r>
        <w:rPr>
          <w:rFonts w:ascii="Times New Roman" w:eastAsia="Times New Roman" w:hAnsi="Times New Roman" w:cs="Times New Roman"/>
          <w:b/>
          <w:color w:val="000000" w:themeColor="text1"/>
          <w:sz w:val="24"/>
          <w:szCs w:val="24"/>
          <w:lang w:eastAsia="bg-BG"/>
        </w:rPr>
        <w:t xml:space="preserve"> </w:t>
      </w:r>
    </w:p>
    <w:p w14:paraId="0BC81DD8" w14:textId="4E897456" w:rsidR="00902FE0" w:rsidRDefault="00902FE0" w:rsidP="00902FE0">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209/30.05.2024г.</w:t>
      </w:r>
    </w:p>
    <w:p w14:paraId="0A91B1DD" w14:textId="00605C78" w:rsidR="00902FE0" w:rsidRPr="00E11609" w:rsidRDefault="00902FE0" w:rsidP="00902FE0">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На основание чл. 21, ал. 1, т. 8, във вр. с ал. 2 от Закона за местното самоуправление и местната администрация, чл. 31, ал. 2 от Закона за електронните съобщителни мрежи и физическа инфраструктура Общински съвет – Поморие</w:t>
      </w:r>
    </w:p>
    <w:p w14:paraId="12611EFD" w14:textId="77777777"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b/>
          <w:color w:val="000000" w:themeColor="text1"/>
          <w:sz w:val="24"/>
          <w:szCs w:val="24"/>
          <w:lang w:eastAsia="bg-BG"/>
        </w:rPr>
        <w:t>Учредява</w:t>
      </w:r>
      <w:r w:rsidRPr="006C7975">
        <w:rPr>
          <w:rFonts w:ascii="Times New Roman" w:eastAsia="Times New Roman" w:hAnsi="Times New Roman" w:cs="Times New Roman"/>
          <w:color w:val="000000" w:themeColor="text1"/>
          <w:sz w:val="24"/>
          <w:szCs w:val="24"/>
          <w:lang w:eastAsia="bg-BG"/>
        </w:rPr>
        <w:t xml:space="preserve"> сервитут /право на прокарване/ за изграждане на обект: „Оптична кабелна линия 07-0807/ТШ3-0814” на Министерство на отбраната, върху следните имоти – публична общинска собственост, както следва: </w:t>
      </w:r>
    </w:p>
    <w:p w14:paraId="32EE9020" w14:textId="77777777" w:rsidR="00902FE0" w:rsidRPr="006C7975"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 xml:space="preserve">Землище </w:t>
      </w:r>
      <w:proofErr w:type="spellStart"/>
      <w:r w:rsidRPr="006C7975">
        <w:rPr>
          <w:rFonts w:ascii="Times New Roman" w:eastAsia="Times New Roman" w:hAnsi="Times New Roman" w:cs="Times New Roman"/>
          <w:b/>
          <w:color w:val="000000" w:themeColor="text1"/>
          <w:sz w:val="24"/>
          <w:szCs w:val="24"/>
          <w:lang w:eastAsia="bg-BG"/>
        </w:rPr>
        <w:t>гр.Ахелой</w:t>
      </w:r>
      <w:proofErr w:type="spellEnd"/>
      <w:r w:rsidRPr="006C7975">
        <w:rPr>
          <w:rFonts w:ascii="Times New Roman" w:eastAsia="Times New Roman" w:hAnsi="Times New Roman" w:cs="Times New Roman"/>
          <w:b/>
          <w:color w:val="000000" w:themeColor="text1"/>
          <w:sz w:val="24"/>
          <w:szCs w:val="24"/>
          <w:lang w:eastAsia="bg-BG"/>
        </w:rPr>
        <w:t>:</w:t>
      </w:r>
    </w:p>
    <w:p w14:paraId="051BE8A8"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00833.8.426 с площ 2048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203 кв.м.</w:t>
      </w:r>
    </w:p>
    <w:p w14:paraId="1AB91E05"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00833.7.417 с площ 3540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927 кв.м.</w:t>
      </w:r>
    </w:p>
    <w:p w14:paraId="4AC16701"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00833.7.412 с площ 1154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276 кв.м</w:t>
      </w:r>
    </w:p>
    <w:p w14:paraId="78996C40"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00833.7.388 с площ 1164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306 кв.м.</w:t>
      </w:r>
    </w:p>
    <w:p w14:paraId="30DAB9C1"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00833.10.448 с площ 3780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688 кв.м.</w:t>
      </w:r>
    </w:p>
    <w:p w14:paraId="5214E72C"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00833.11.372 с площ 1401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81 кв.м.</w:t>
      </w:r>
    </w:p>
    <w:p w14:paraId="06F55675"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00833.6.104 с площ 3438 кв.м., предназначение на територията „Земеделска“, начин на трайно ползване „Пасище“, публична общинска собственост, като площите с ограничение са  8кв.м.</w:t>
      </w:r>
    </w:p>
    <w:p w14:paraId="0D028752"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00833.502.3  с площ 1407 кв.м., предназначение на територията „Урбанизирана“, начин на трайно ползване „За второстепенна улица“, публична общинска собственост, като площите с ограничение са 9 кв.м.</w:t>
      </w:r>
    </w:p>
    <w:p w14:paraId="350E0CD6"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00833.502.2  с площ 2297 кв.м., предназначение на територията „Урбанизирана“, начин на трайно ползване „За второстепенна улица“, публична общинска собственост, като площите с ограничение са 601 кв.м..</w:t>
      </w:r>
    </w:p>
    <w:p w14:paraId="770F427C"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00833.5.405 с площ 724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222 кв.м.</w:t>
      </w:r>
    </w:p>
    <w:p w14:paraId="1F767999"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lastRenderedPageBreak/>
        <w:t>Поземлен имот с идентификатор 00833.5.380 с площ 2319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621 кв.м.</w:t>
      </w:r>
    </w:p>
    <w:p w14:paraId="1F23A173" w14:textId="77777777" w:rsidR="00902FE0" w:rsidRPr="006C7975" w:rsidRDefault="00902FE0">
      <w:pPr>
        <w:numPr>
          <w:ilvl w:val="0"/>
          <w:numId w:val="49"/>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00833.4.544 с площ 4971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 кв.м.</w:t>
      </w:r>
    </w:p>
    <w:p w14:paraId="34F57B77" w14:textId="77777777" w:rsidR="00902FE0" w:rsidRPr="006C7975" w:rsidRDefault="00902FE0" w:rsidP="00902FE0">
      <w:pPr>
        <w:tabs>
          <w:tab w:val="left" w:pos="993"/>
        </w:tabs>
        <w:spacing w:after="0" w:line="240" w:lineRule="auto"/>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ab/>
      </w:r>
      <w:r w:rsidRPr="006C7975">
        <w:rPr>
          <w:rFonts w:ascii="Times New Roman" w:eastAsia="Times New Roman" w:hAnsi="Times New Roman" w:cs="Times New Roman"/>
          <w:b/>
          <w:color w:val="000000" w:themeColor="text1"/>
          <w:sz w:val="24"/>
          <w:szCs w:val="24"/>
          <w:lang w:eastAsia="bg-BG"/>
        </w:rPr>
        <w:t xml:space="preserve">Землище </w:t>
      </w:r>
      <w:proofErr w:type="spellStart"/>
      <w:r w:rsidRPr="006C7975">
        <w:rPr>
          <w:rFonts w:ascii="Times New Roman" w:eastAsia="Times New Roman" w:hAnsi="Times New Roman" w:cs="Times New Roman"/>
          <w:b/>
          <w:color w:val="000000" w:themeColor="text1"/>
          <w:sz w:val="24"/>
          <w:szCs w:val="24"/>
          <w:lang w:eastAsia="bg-BG"/>
        </w:rPr>
        <w:t>гр.Поморие</w:t>
      </w:r>
      <w:proofErr w:type="spellEnd"/>
      <w:r w:rsidRPr="006C7975">
        <w:rPr>
          <w:rFonts w:ascii="Times New Roman" w:eastAsia="Times New Roman" w:hAnsi="Times New Roman" w:cs="Times New Roman"/>
          <w:b/>
          <w:color w:val="000000" w:themeColor="text1"/>
          <w:sz w:val="24"/>
          <w:szCs w:val="24"/>
          <w:lang w:eastAsia="bg-BG"/>
        </w:rPr>
        <w:t>:</w:t>
      </w:r>
    </w:p>
    <w:p w14:paraId="488E5108" w14:textId="77777777" w:rsidR="00902FE0" w:rsidRPr="006C7975" w:rsidRDefault="00902FE0">
      <w:pPr>
        <w:numPr>
          <w:ilvl w:val="0"/>
          <w:numId w:val="50"/>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57491.509.22 с площ 6740 кв.м., предназначение на територията „Урбанизирана“, начин на трайно ползване „За второстепенна улица“, публична общинска собственост, като площите с ограничение са 9 кв.м.</w:t>
      </w:r>
    </w:p>
    <w:p w14:paraId="16C780B7" w14:textId="77777777" w:rsidR="00902FE0" w:rsidRPr="006C7975" w:rsidRDefault="00902FE0">
      <w:pPr>
        <w:numPr>
          <w:ilvl w:val="0"/>
          <w:numId w:val="50"/>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57491.509.69 с площ 1414 кв.м., предназначение на територията „Урбанизирана“, начин на трайно ползване „За друг вид озеленени площи“, публична общинска собственост, като площите с ограничение са 39 кв.м.</w:t>
      </w:r>
    </w:p>
    <w:p w14:paraId="7EA1BA07" w14:textId="77777777" w:rsidR="00902FE0" w:rsidRPr="006C7975" w:rsidRDefault="00902FE0">
      <w:pPr>
        <w:numPr>
          <w:ilvl w:val="0"/>
          <w:numId w:val="50"/>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57491.509.37 с площ 18092 кв.м., предназначение на територията „Урбанизирана“, начин на трайно ползване „За второстепенна улица“, публична общинска собственост, като площите с ограничение са 21 кв.м.</w:t>
      </w:r>
    </w:p>
    <w:p w14:paraId="1D6A9EAC" w14:textId="77777777" w:rsidR="00902FE0" w:rsidRPr="006C7975" w:rsidRDefault="00902FE0">
      <w:pPr>
        <w:numPr>
          <w:ilvl w:val="0"/>
          <w:numId w:val="50"/>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57491.508.254 с площ 8703 кв.м., предназначение на територията „Урбанизирана“, начин на трайно ползване „За второстепенна улица“, публична общинска собственост, като площите с ограничение са 906 кв.м.</w:t>
      </w:r>
    </w:p>
    <w:p w14:paraId="1E55F757" w14:textId="77777777" w:rsidR="00902FE0" w:rsidRPr="006C7975" w:rsidRDefault="00902FE0">
      <w:pPr>
        <w:numPr>
          <w:ilvl w:val="0"/>
          <w:numId w:val="50"/>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57491.508.136 с площ 9966 кв.м., предназначение на територията „Урбанизирана“, начин на трайно ползване „За второстепенна улица“, публична общинска собственост, като площите с ограничение са 190 кв.м.</w:t>
      </w:r>
    </w:p>
    <w:p w14:paraId="62FE89B0"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57491.13.588 с площ 1089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10 кв.м.</w:t>
      </w:r>
    </w:p>
    <w:p w14:paraId="59F510E8"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57491.13.589 с площ 2055 кв.м., предназначение на територията „Земеделска“, начин на трайно ползване „Пасище“, публична общинска собственост, като площите с ограничение са 154 кв.м.</w:t>
      </w:r>
    </w:p>
    <w:p w14:paraId="29968AAB"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57491.13.587 с площ 2507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6 кв.м.</w:t>
      </w:r>
    </w:p>
    <w:p w14:paraId="0F529BAA"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57491.13.586 с площ 1324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342 кв.м.</w:t>
      </w:r>
    </w:p>
    <w:p w14:paraId="6F2A7E8E"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57491.13.584 с площ 1038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4 кв.м.</w:t>
      </w:r>
    </w:p>
    <w:p w14:paraId="4C45F776"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57491.13.582 с площ 2433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562 кв.м.</w:t>
      </w:r>
    </w:p>
    <w:p w14:paraId="333336AB" w14:textId="77777777" w:rsidR="00902FE0" w:rsidRPr="006C7975" w:rsidRDefault="00902FE0">
      <w:pPr>
        <w:numPr>
          <w:ilvl w:val="0"/>
          <w:numId w:val="50"/>
        </w:numPr>
        <w:tabs>
          <w:tab w:val="left" w:pos="993"/>
        </w:tabs>
        <w:spacing w:after="0" w:line="240" w:lineRule="auto"/>
        <w:ind w:firstLine="70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lastRenderedPageBreak/>
        <w:t>Поземлен имот с идентификатор 57491.13.583 с площ 8028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22 кв.м.</w:t>
      </w:r>
    </w:p>
    <w:p w14:paraId="4EC51EEE" w14:textId="77777777"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2. Правата по т.1 се учредяват безвъзмездно съгласно чл. 31, ал. 2, т. 2 от Закона за електронните съобщителни мрежи и физическа инфраструктура.</w:t>
      </w:r>
    </w:p>
    <w:p w14:paraId="7B405E02" w14:textId="77777777"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3. Възлага на Кмета на Община Поморие да сключи договор с Министерство на отбраната за учредяване на посочените по – горе вещни права.</w:t>
      </w:r>
    </w:p>
    <w:p w14:paraId="6F6372DA" w14:textId="77777777" w:rsidR="00902FE0"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4. Допуска на основание чл.60, ал.1 от Административнопроцесуалния кодекс предварително изпълнение на настоящото решение, с оглед обстоятелството че изпълнението на обекта е свързано с особено важни държавни интереси, касаещи националната сигурност.</w:t>
      </w:r>
    </w:p>
    <w:p w14:paraId="553A0669" w14:textId="77777777" w:rsidR="00902FE0"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p>
    <w:p w14:paraId="2E14D5AB" w14:textId="77777777" w:rsidR="00902FE0" w:rsidRPr="00F56A9C" w:rsidRDefault="00902FE0" w:rsidP="00902FE0">
      <w:pPr>
        <w:spacing w:after="0" w:line="240" w:lineRule="auto"/>
        <w:ind w:firstLine="708"/>
        <w:jc w:val="both"/>
        <w:rPr>
          <w:rFonts w:ascii="Times New Roman" w:hAnsi="Times New Roman" w:cs="Times New Roman"/>
          <w:sz w:val="24"/>
          <w:szCs w:val="24"/>
        </w:rPr>
      </w:pPr>
      <w:r w:rsidRPr="00902FE0">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Предстои сключване на договор за учредяване на сервитут върху недвижими имоти-общинска собственост.</w:t>
      </w:r>
    </w:p>
    <w:p w14:paraId="7055CDB2" w14:textId="77777777" w:rsidR="00902FE0" w:rsidRPr="006C7975"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p>
    <w:p w14:paraId="26C117EE" w14:textId="74730524" w:rsidR="00902FE0" w:rsidRPr="006C7975" w:rsidRDefault="00902FE0" w:rsidP="00902FE0">
      <w:pPr>
        <w:spacing w:after="0" w:line="240" w:lineRule="auto"/>
        <w:ind w:firstLine="708"/>
        <w:jc w:val="both"/>
        <w:rPr>
          <w:rFonts w:ascii="Times New Roman" w:eastAsia="Times New Roman" w:hAnsi="Times New Roman" w:cs="Times New Roman"/>
          <w:color w:val="000000" w:themeColor="text1"/>
          <w:sz w:val="24"/>
          <w:szCs w:val="24"/>
          <w:lang w:eastAsia="bg-BG"/>
        </w:rPr>
      </w:pPr>
      <w:r>
        <w:rPr>
          <w:rFonts w:ascii="Times New Roman" w:eastAsia="Times New Roman" w:hAnsi="Times New Roman" w:cs="Times New Roman"/>
          <w:b/>
          <w:color w:val="000000" w:themeColor="text1"/>
          <w:sz w:val="24"/>
          <w:szCs w:val="24"/>
          <w:lang w:eastAsia="bg-BG"/>
        </w:rPr>
        <w:t>12.</w:t>
      </w:r>
      <w:r w:rsidRPr="00902FE0">
        <w:rPr>
          <w:rFonts w:ascii="Times New Roman" w:eastAsia="Times New Roman" w:hAnsi="Times New Roman" w:cs="Times New Roman"/>
          <w:bCs/>
          <w:color w:val="000000" w:themeColor="text1"/>
          <w:sz w:val="24"/>
          <w:szCs w:val="24"/>
          <w:lang w:eastAsia="bg-BG"/>
        </w:rPr>
        <w:t>По т.12. от дневния ред</w:t>
      </w:r>
      <w:r w:rsidRPr="00902FE0">
        <w:rPr>
          <w:rFonts w:ascii="Times New Roman" w:eastAsia="Times New Roman" w:hAnsi="Times New Roman" w:cs="Times New Roman"/>
          <w:bCs/>
          <w:color w:val="000000" w:themeColor="text1"/>
          <w:sz w:val="24"/>
          <w:szCs w:val="24"/>
          <w:lang w:eastAsia="bg-BG" w:bidi="bg-BG"/>
        </w:rPr>
        <w:t>:</w:t>
      </w:r>
      <w:r w:rsidRPr="00E11609">
        <w:rPr>
          <w:rFonts w:ascii="Times New Roman" w:eastAsia="Times New Roman" w:hAnsi="Times New Roman" w:cs="Times New Roman"/>
          <w:b/>
          <w:color w:val="000000" w:themeColor="text1"/>
          <w:sz w:val="24"/>
          <w:szCs w:val="24"/>
          <w:lang w:eastAsia="bg-BG" w:bidi="bg-BG"/>
        </w:rPr>
        <w:t xml:space="preserve"> </w:t>
      </w:r>
      <w:r w:rsidRPr="006C7975">
        <w:rPr>
          <w:rFonts w:ascii="Times New Roman" w:eastAsia="Times New Roman" w:hAnsi="Times New Roman" w:cs="Times New Roman"/>
          <w:color w:val="000000" w:themeColor="text1"/>
          <w:sz w:val="24"/>
          <w:szCs w:val="24"/>
          <w:lang w:eastAsia="bg-BG"/>
        </w:rPr>
        <w:t xml:space="preserve">ОС-575/17.05.2024г. - Докладна записка от Иван Алексиев – Кмет на Община Поморие, относно учредяване на сервитут /право на прокарване/ за изграждане на обект: „Оптична кабелна линия 07-0807/ТШ4-0807-0801/ТШ6” на Министерство на отбраната върху имоти – </w:t>
      </w:r>
      <w:r>
        <w:rPr>
          <w:rFonts w:ascii="Times New Roman" w:eastAsia="Times New Roman" w:hAnsi="Times New Roman" w:cs="Times New Roman"/>
          <w:color w:val="000000" w:themeColor="text1"/>
          <w:sz w:val="24"/>
          <w:szCs w:val="24"/>
          <w:lang w:eastAsia="bg-BG"/>
        </w:rPr>
        <w:t>публична общинска собственост.</w:t>
      </w:r>
    </w:p>
    <w:p w14:paraId="46CDE6A8" w14:textId="77777777" w:rsidR="00902FE0" w:rsidRDefault="00902FE0" w:rsidP="00902FE0">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b/>
          <w:color w:val="000000" w:themeColor="text1"/>
          <w:sz w:val="24"/>
          <w:szCs w:val="24"/>
          <w:lang w:eastAsia="bg-BG"/>
        </w:rPr>
        <w:t>Р Е Ш Е Н И Е</w:t>
      </w:r>
    </w:p>
    <w:p w14:paraId="6B36A4B4" w14:textId="2A59819B" w:rsidR="00902FE0" w:rsidRDefault="00902FE0" w:rsidP="00902FE0">
      <w:pPr>
        <w:spacing w:after="0" w:line="240" w:lineRule="auto"/>
        <w:jc w:val="center"/>
        <w:rPr>
          <w:rFonts w:ascii="Times New Roman" w:eastAsia="Times New Roman" w:hAnsi="Times New Roman" w:cs="Times New Roman"/>
          <w:b/>
          <w:color w:val="000000" w:themeColor="text1"/>
          <w:sz w:val="24"/>
          <w:szCs w:val="24"/>
          <w:lang w:eastAsia="bg-BG"/>
        </w:rPr>
      </w:pPr>
      <w:r w:rsidRPr="006C7975">
        <w:rPr>
          <w:rFonts w:ascii="Times New Roman" w:eastAsia="Segoe UI Symbol" w:hAnsi="Times New Roman" w:cs="Times New Roman"/>
          <w:b/>
          <w:color w:val="000000" w:themeColor="text1"/>
          <w:sz w:val="24"/>
          <w:szCs w:val="24"/>
          <w:lang w:eastAsia="bg-BG"/>
        </w:rPr>
        <w:t>№</w:t>
      </w:r>
      <w:r w:rsidRPr="006C7975">
        <w:rPr>
          <w:rFonts w:ascii="Times New Roman" w:eastAsia="Times New Roman" w:hAnsi="Times New Roman" w:cs="Times New Roman"/>
          <w:b/>
          <w:color w:val="000000" w:themeColor="text1"/>
          <w:sz w:val="24"/>
          <w:szCs w:val="24"/>
          <w:lang w:eastAsia="bg-BG"/>
        </w:rPr>
        <w:t xml:space="preserve"> 210/30.05.2024г.</w:t>
      </w:r>
    </w:p>
    <w:p w14:paraId="58BFDF73" w14:textId="6EB9DBEA" w:rsidR="00902FE0" w:rsidRPr="00DC6C78" w:rsidRDefault="00902FE0" w:rsidP="00902FE0">
      <w:pPr>
        <w:spacing w:after="0" w:line="240" w:lineRule="auto"/>
        <w:jc w:val="both"/>
        <w:rPr>
          <w:rFonts w:ascii="Times New Roman" w:eastAsia="Times New Roman" w:hAnsi="Times New Roman" w:cs="Times New Roman"/>
          <w:b/>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На основание чл. 21, ал. 1, т. 8, във вр. с ал. 2 от Закона за местното самоуправление и местната администрация, чл. 31, ал. 2 от Закона за електронните съобщителни мрежи и физическа инфраструктура Общински съвет – Поморие</w:t>
      </w:r>
    </w:p>
    <w:p w14:paraId="53EC1E63" w14:textId="77777777" w:rsidR="00902FE0" w:rsidRPr="006C7975" w:rsidRDefault="00902FE0" w:rsidP="00902FE0">
      <w:pPr>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1. </w:t>
      </w:r>
      <w:r w:rsidRPr="006C7975">
        <w:rPr>
          <w:rFonts w:ascii="Times New Roman" w:eastAsia="Times New Roman" w:hAnsi="Times New Roman" w:cs="Times New Roman"/>
          <w:b/>
          <w:color w:val="000000" w:themeColor="text1"/>
          <w:sz w:val="24"/>
          <w:szCs w:val="24"/>
          <w:lang w:eastAsia="bg-BG"/>
        </w:rPr>
        <w:t>Учредява</w:t>
      </w:r>
      <w:r w:rsidRPr="006C7975">
        <w:rPr>
          <w:rFonts w:ascii="Times New Roman" w:eastAsia="Times New Roman" w:hAnsi="Times New Roman" w:cs="Times New Roman"/>
          <w:color w:val="000000" w:themeColor="text1"/>
          <w:sz w:val="24"/>
          <w:szCs w:val="24"/>
          <w:lang w:eastAsia="bg-BG"/>
        </w:rPr>
        <w:t xml:space="preserve"> сервитут /право на прокарване/ за изграждане на обект: „Оптична кабелна линия 07-0807/ТШ4-0807-0801/ТШ6” на Министерство на отбраната, върху следните имоти – публична общинска собственост, както следва: </w:t>
      </w:r>
    </w:p>
    <w:p w14:paraId="24568D1D"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57491.19.566 с площ 1575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413 кв.м.</w:t>
      </w:r>
    </w:p>
    <w:p w14:paraId="27706083"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57491.19.567 с площ 166637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8 кв.м.</w:t>
      </w:r>
    </w:p>
    <w:p w14:paraId="1D33464D"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57491.19.568 с площ 3535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21 кв.м</w:t>
      </w:r>
    </w:p>
    <w:p w14:paraId="531CC11A"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57491.19.571 с площ 4580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7 кв.м.</w:t>
      </w:r>
    </w:p>
    <w:p w14:paraId="1128E714"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57491.19.572 с площ 781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216 кв.м.</w:t>
      </w:r>
    </w:p>
    <w:p w14:paraId="69359B91"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 xml:space="preserve">Поземлен имот с идентификатор 57491.18.695 с площ 2847 кв.м., предназначение на територията „Земеделска“, начин на трайно ползване „За </w:t>
      </w:r>
      <w:r w:rsidRPr="006C7975">
        <w:rPr>
          <w:rFonts w:ascii="Times New Roman" w:eastAsia="Times New Roman" w:hAnsi="Times New Roman" w:cs="Times New Roman"/>
          <w:color w:val="000000" w:themeColor="text1"/>
          <w:sz w:val="24"/>
          <w:szCs w:val="24"/>
          <w:lang w:eastAsia="bg-BG"/>
        </w:rPr>
        <w:lastRenderedPageBreak/>
        <w:t>селскостопански, горски, ведомствен път“, публична общинска собственост, като площите с ограничение са 337 кв.м.</w:t>
      </w:r>
    </w:p>
    <w:p w14:paraId="489DF772"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57491.17.233 с площ 4976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4 кв.м.</w:t>
      </w:r>
    </w:p>
    <w:p w14:paraId="6F2AAE39"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57491.17.259 с площ 1485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53 кв.м.</w:t>
      </w:r>
    </w:p>
    <w:p w14:paraId="536AAA6E"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57491.19.576 с площ 2768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5 кв.м.</w:t>
      </w:r>
    </w:p>
    <w:p w14:paraId="3E192331"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57491.19.728 с площ 1197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298 кв.м.</w:t>
      </w:r>
    </w:p>
    <w:p w14:paraId="6567D17C"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57491.19.729 с площ 456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68 кв.м.</w:t>
      </w:r>
    </w:p>
    <w:p w14:paraId="5ADC7536"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57491.19.732 с площ 1538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410 кв.м.</w:t>
      </w:r>
    </w:p>
    <w:p w14:paraId="5689796C" w14:textId="77777777" w:rsidR="00902FE0" w:rsidRPr="006C7975" w:rsidRDefault="00902FE0">
      <w:pPr>
        <w:numPr>
          <w:ilvl w:val="0"/>
          <w:numId w:val="51"/>
        </w:numPr>
        <w:tabs>
          <w:tab w:val="left" w:pos="993"/>
        </w:tabs>
        <w:spacing w:after="0" w:line="240" w:lineRule="auto"/>
        <w:ind w:firstLine="699"/>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Поземлен имот с идентификатор 57491.16.564 с площ 1970 кв.м., предназначение на територията „Земеделска“, начин на трайно ползване „За селскостопански, горски, ведомствен път“, публична общинска собственост, като площите с ограничение са 445 кв.м.</w:t>
      </w:r>
    </w:p>
    <w:p w14:paraId="73041825" w14:textId="77777777" w:rsidR="00902FE0" w:rsidRPr="006C7975"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2. Правата по т.1 се учредяват безвъзмездно, съгласно чл. 31, ал. 2, т. 2 от Закона за електронните съобщителни мрежи и физическа инфраструктура.</w:t>
      </w:r>
    </w:p>
    <w:p w14:paraId="7F1F4391" w14:textId="77777777" w:rsidR="00902FE0" w:rsidRPr="006C7975"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3. Възлага на Кмета на Община Поморие да сключи договор с Министерство на отбраната за учредяване на посочените по – горе вещни права.</w:t>
      </w:r>
    </w:p>
    <w:p w14:paraId="6D7002E4" w14:textId="77777777" w:rsidR="00902FE0" w:rsidRPr="006C7975" w:rsidRDefault="00902FE0" w:rsidP="00902FE0">
      <w:pPr>
        <w:spacing w:after="0" w:line="240" w:lineRule="auto"/>
        <w:jc w:val="both"/>
        <w:rPr>
          <w:rFonts w:ascii="Times New Roman" w:eastAsia="Times New Roman" w:hAnsi="Times New Roman" w:cs="Times New Roman"/>
          <w:color w:val="000000" w:themeColor="text1"/>
          <w:sz w:val="24"/>
          <w:szCs w:val="24"/>
          <w:lang w:eastAsia="bg-BG"/>
        </w:rPr>
      </w:pPr>
      <w:r w:rsidRPr="006C7975">
        <w:rPr>
          <w:rFonts w:ascii="Times New Roman" w:eastAsia="Times New Roman" w:hAnsi="Times New Roman" w:cs="Times New Roman"/>
          <w:color w:val="000000" w:themeColor="text1"/>
          <w:sz w:val="24"/>
          <w:szCs w:val="24"/>
          <w:lang w:eastAsia="bg-BG"/>
        </w:rPr>
        <w:t>4. Допуска на основание чл.60, ал.1 от Административнопроцесуалния кодекс предварително изпълнение на настоящото решение, с оглед обстоятелството че изпълнението на обекта е свързано с особено важни държавни интереси, касаещи националната сигурност.</w:t>
      </w:r>
    </w:p>
    <w:p w14:paraId="7D2BD059" w14:textId="77777777" w:rsidR="00902FE0" w:rsidRDefault="00902FE0" w:rsidP="00902FE0">
      <w:pPr>
        <w:spacing w:after="0" w:line="240" w:lineRule="auto"/>
        <w:jc w:val="both"/>
        <w:rPr>
          <w:rFonts w:ascii="Times New Roman" w:eastAsia="Times New Roman" w:hAnsi="Times New Roman" w:cs="Times New Roman"/>
          <w:sz w:val="24"/>
          <w:szCs w:val="24"/>
          <w:lang w:eastAsia="bg-BG" w:bidi="bg-BG"/>
        </w:rPr>
      </w:pPr>
    </w:p>
    <w:p w14:paraId="14E4D95A" w14:textId="77777777" w:rsidR="00902FE0" w:rsidRPr="00F56A9C" w:rsidRDefault="00902FE0" w:rsidP="00902FE0">
      <w:pPr>
        <w:spacing w:after="0" w:line="240" w:lineRule="auto"/>
        <w:ind w:firstLine="708"/>
        <w:jc w:val="both"/>
        <w:rPr>
          <w:rFonts w:ascii="Times New Roman" w:hAnsi="Times New Roman" w:cs="Times New Roman"/>
          <w:sz w:val="24"/>
          <w:szCs w:val="24"/>
        </w:rPr>
      </w:pPr>
      <w:r w:rsidRPr="00902FE0">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Предстои сключване на договор за учредяване на сервитут върху недвижими имоти-общинска собственост.</w:t>
      </w:r>
    </w:p>
    <w:p w14:paraId="2A72FE47" w14:textId="77777777" w:rsidR="00902FE0" w:rsidRDefault="00902FE0" w:rsidP="00902FE0">
      <w:pPr>
        <w:spacing w:after="0" w:line="240" w:lineRule="auto"/>
        <w:jc w:val="both"/>
        <w:rPr>
          <w:rFonts w:ascii="Times New Roman" w:eastAsia="Times New Roman" w:hAnsi="Times New Roman" w:cs="Times New Roman"/>
          <w:b/>
          <w:sz w:val="24"/>
          <w:szCs w:val="24"/>
          <w:lang w:eastAsia="bg-BG" w:bidi="bg-BG"/>
        </w:rPr>
      </w:pPr>
    </w:p>
    <w:p w14:paraId="6129385B" w14:textId="77777777" w:rsidR="007C6BA1" w:rsidRDefault="007C6BA1" w:rsidP="007C6BA1">
      <w:pPr>
        <w:spacing w:after="0" w:line="240" w:lineRule="auto"/>
        <w:jc w:val="both"/>
        <w:rPr>
          <w:rFonts w:ascii="Times New Roman" w:eastAsia="Times New Roman" w:hAnsi="Times New Roman" w:cs="Times New Roman"/>
          <w:b/>
          <w:color w:val="000000" w:themeColor="text1"/>
          <w:sz w:val="24"/>
          <w:szCs w:val="24"/>
          <w:lang w:eastAsia="bg-BG"/>
        </w:rPr>
      </w:pPr>
    </w:p>
    <w:p w14:paraId="1128E2C2" w14:textId="3C9CB708"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bCs/>
          <w:color w:val="000000" w:themeColor="text1"/>
          <w:sz w:val="24"/>
          <w:szCs w:val="24"/>
          <w:lang w:eastAsia="bg-BG"/>
        </w:rPr>
        <w:t>13.</w:t>
      </w:r>
      <w:r w:rsidRPr="00A04B67">
        <w:rPr>
          <w:rFonts w:ascii="Times New Roman" w:eastAsia="Times New Roman" w:hAnsi="Times New Roman" w:cs="Times New Roman"/>
          <w:color w:val="000000" w:themeColor="text1"/>
          <w:sz w:val="24"/>
          <w:szCs w:val="24"/>
          <w:lang w:eastAsia="bg-BG"/>
        </w:rPr>
        <w:t xml:space="preserve">По т.13. от дневния ред:„ОС-580/17.05.2024г. - Докладна записка от инж. Марияна </w:t>
      </w:r>
      <w:proofErr w:type="spellStart"/>
      <w:r w:rsidRPr="00A04B67">
        <w:rPr>
          <w:rFonts w:ascii="Times New Roman" w:eastAsia="Times New Roman" w:hAnsi="Times New Roman" w:cs="Times New Roman"/>
          <w:color w:val="000000" w:themeColor="text1"/>
          <w:sz w:val="24"/>
          <w:szCs w:val="24"/>
          <w:lang w:eastAsia="bg-BG"/>
        </w:rPr>
        <w:t>Музакова</w:t>
      </w:r>
      <w:proofErr w:type="spellEnd"/>
      <w:r w:rsidRPr="00A04B67">
        <w:rPr>
          <w:rFonts w:ascii="Times New Roman" w:eastAsia="Times New Roman" w:hAnsi="Times New Roman" w:cs="Times New Roman"/>
          <w:color w:val="000000" w:themeColor="text1"/>
          <w:sz w:val="24"/>
          <w:szCs w:val="24"/>
          <w:lang w:eastAsia="bg-BG"/>
        </w:rPr>
        <w:t xml:space="preserve"> – Директор на ОП „СУОИ“ - Поморие, относно приемане на нови позиции в търговски зони за разполагане на преместваеми обекти на територията на гр. Поморие</w:t>
      </w:r>
    </w:p>
    <w:p w14:paraId="688FF681" w14:textId="77777777" w:rsidR="000D56E6" w:rsidRPr="00A04B67" w:rsidRDefault="000D56E6" w:rsidP="000D56E6">
      <w:pPr>
        <w:spacing w:after="0" w:line="240" w:lineRule="auto"/>
        <w:jc w:val="center"/>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Р Е Ш Е Н И Е</w:t>
      </w:r>
    </w:p>
    <w:p w14:paraId="75F09E62" w14:textId="77777777" w:rsidR="000D56E6" w:rsidRPr="00A04B67" w:rsidRDefault="000D56E6" w:rsidP="000D56E6">
      <w:pPr>
        <w:spacing w:after="0" w:line="240" w:lineRule="auto"/>
        <w:jc w:val="center"/>
        <w:rPr>
          <w:rFonts w:ascii="Times New Roman" w:eastAsia="Times New Roman" w:hAnsi="Times New Roman" w:cs="Times New Roman"/>
          <w:b/>
          <w:color w:val="000000" w:themeColor="text1"/>
          <w:sz w:val="24"/>
          <w:szCs w:val="24"/>
          <w:lang w:eastAsia="bg-BG"/>
        </w:rPr>
      </w:pPr>
      <w:r w:rsidRPr="00A04B67">
        <w:rPr>
          <w:rFonts w:ascii="Times New Roman" w:eastAsia="Segoe UI Symbol" w:hAnsi="Times New Roman" w:cs="Times New Roman"/>
          <w:b/>
          <w:color w:val="000000" w:themeColor="text1"/>
          <w:sz w:val="24"/>
          <w:szCs w:val="24"/>
          <w:lang w:eastAsia="bg-BG"/>
        </w:rPr>
        <w:t>№</w:t>
      </w:r>
      <w:r w:rsidRPr="00A04B67">
        <w:rPr>
          <w:rFonts w:ascii="Times New Roman" w:eastAsia="Times New Roman" w:hAnsi="Times New Roman" w:cs="Times New Roman"/>
          <w:b/>
          <w:color w:val="000000" w:themeColor="text1"/>
          <w:sz w:val="24"/>
          <w:szCs w:val="24"/>
          <w:lang w:eastAsia="bg-BG"/>
        </w:rPr>
        <w:t xml:space="preserve"> 211/30.05.2024г.</w:t>
      </w:r>
    </w:p>
    <w:p w14:paraId="2AF9088B"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І</w:t>
      </w:r>
      <w:r w:rsidRPr="00A04B67">
        <w:rPr>
          <w:rFonts w:ascii="Times New Roman" w:eastAsia="Times New Roman" w:hAnsi="Times New Roman" w:cs="Times New Roman"/>
          <w:color w:val="000000" w:themeColor="text1"/>
          <w:sz w:val="24"/>
          <w:szCs w:val="24"/>
          <w:lang w:eastAsia="bg-BG"/>
        </w:rPr>
        <w:t>. На основание</w:t>
      </w:r>
      <w:r w:rsidRPr="00A04B67">
        <w:rPr>
          <w:rFonts w:ascii="Times New Roman" w:eastAsia="Times New Roman" w:hAnsi="Times New Roman" w:cs="Times New Roman"/>
          <w:color w:val="000000" w:themeColor="text1"/>
          <w:sz w:val="24"/>
          <w:szCs w:val="24"/>
          <w:shd w:val="clear" w:color="auto" w:fill="FFFFFF"/>
          <w:lang w:eastAsia="bg-BG"/>
        </w:rPr>
        <w:t xml:space="preserve"> чл. 21, ал. 1, т. 8 от ЗМСМА, във връзка с чл. 56 ал.1 ,т.2 и ал.2 от ЗУТ и чл. 9, ал. 2 от Наредба </w:t>
      </w:r>
      <w:r w:rsidRPr="00A04B67">
        <w:rPr>
          <w:rFonts w:ascii="Times New Roman" w:eastAsia="Segoe UI Symbol" w:hAnsi="Times New Roman" w:cs="Times New Roman"/>
          <w:color w:val="000000" w:themeColor="text1"/>
          <w:sz w:val="24"/>
          <w:szCs w:val="24"/>
          <w:shd w:val="clear" w:color="auto" w:fill="FFFFFF"/>
          <w:lang w:eastAsia="bg-BG"/>
        </w:rPr>
        <w:t>№</w:t>
      </w:r>
      <w:r w:rsidRPr="00A04B67">
        <w:rPr>
          <w:rFonts w:ascii="Times New Roman" w:eastAsia="Times New Roman" w:hAnsi="Times New Roman" w:cs="Times New Roman"/>
          <w:color w:val="000000" w:themeColor="text1"/>
          <w:sz w:val="24"/>
          <w:szCs w:val="24"/>
          <w:shd w:val="clear" w:color="auto" w:fill="FFFFFF"/>
          <w:lang w:eastAsia="bg-BG"/>
        </w:rPr>
        <w:t xml:space="preserve"> 6 </w:t>
      </w:r>
      <w:r w:rsidRPr="00A04B67">
        <w:rPr>
          <w:rFonts w:ascii="Times New Roman" w:eastAsia="Times New Roman" w:hAnsi="Times New Roman" w:cs="Times New Roman"/>
          <w:color w:val="000000" w:themeColor="text1"/>
          <w:sz w:val="24"/>
          <w:szCs w:val="24"/>
          <w:lang w:eastAsia="bg-BG"/>
        </w:rPr>
        <w:t xml:space="preserve">за реда и условията за поставяне на преместваеми обекти за търговски и други обслужващи дейности, рекламни, информационни и </w:t>
      </w:r>
      <w:r w:rsidRPr="00A04B67">
        <w:rPr>
          <w:rFonts w:ascii="Times New Roman" w:eastAsia="Times New Roman" w:hAnsi="Times New Roman" w:cs="Times New Roman"/>
          <w:color w:val="000000" w:themeColor="text1"/>
          <w:sz w:val="24"/>
          <w:szCs w:val="24"/>
          <w:lang w:eastAsia="bg-BG"/>
        </w:rPr>
        <w:lastRenderedPageBreak/>
        <w:t>монументално декоративни елементи на градското обзавеждане и за рекламната дейност на територията на Община Поморие, Общински съвет – Поморие, приема схеми за поставяне на преместваеми обекти на територията на гр. Поморие, както следва:</w:t>
      </w:r>
    </w:p>
    <w:p w14:paraId="2EC9888D"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1</w:t>
      </w:r>
      <w:r w:rsidRPr="00A04B67">
        <w:rPr>
          <w:rFonts w:ascii="Times New Roman" w:eastAsia="Times New Roman" w:hAnsi="Times New Roman" w:cs="Times New Roman"/>
          <w:color w:val="000000" w:themeColor="text1"/>
          <w:sz w:val="24"/>
          <w:szCs w:val="24"/>
          <w:lang w:eastAsia="bg-BG"/>
        </w:rPr>
        <w:t xml:space="preserve">. </w:t>
      </w:r>
      <w:r w:rsidRPr="00A04B67">
        <w:rPr>
          <w:rFonts w:ascii="Times New Roman" w:eastAsia="Times New Roman" w:hAnsi="Times New Roman" w:cs="Times New Roman"/>
          <w:b/>
          <w:color w:val="000000" w:themeColor="text1"/>
          <w:sz w:val="24"/>
          <w:szCs w:val="24"/>
          <w:lang w:eastAsia="bg-BG"/>
        </w:rPr>
        <w:t xml:space="preserve">Търговска зона обхващаща терен общинска собственост, находящ се в Търговска зона  „Цар Симеон“, ПИ 57491.503.190 в </w:t>
      </w:r>
      <w:proofErr w:type="spellStart"/>
      <w:r w:rsidRPr="00A04B67">
        <w:rPr>
          <w:rFonts w:ascii="Times New Roman" w:eastAsia="Times New Roman" w:hAnsi="Times New Roman" w:cs="Times New Roman"/>
          <w:b/>
          <w:color w:val="000000" w:themeColor="text1"/>
          <w:sz w:val="24"/>
          <w:szCs w:val="24"/>
          <w:lang w:eastAsia="bg-BG"/>
        </w:rPr>
        <w:t>гр.Поморие</w:t>
      </w:r>
      <w:proofErr w:type="spellEnd"/>
    </w:p>
    <w:p w14:paraId="04884AB7"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1.1. позиция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2024-4 – маси за консумация -30 кв.м.</w:t>
      </w:r>
    </w:p>
    <w:p w14:paraId="7BA6F883"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1.2</w:t>
      </w:r>
      <w:r w:rsidRPr="00A04B67">
        <w:rPr>
          <w:rFonts w:ascii="Times New Roman" w:eastAsia="Times New Roman" w:hAnsi="Times New Roman" w:cs="Times New Roman"/>
          <w:b/>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позиция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2024-5 – игрални устройства -24 кв.м.</w:t>
      </w:r>
    </w:p>
    <w:p w14:paraId="4F98B5F8"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2</w:t>
      </w:r>
      <w:r w:rsidRPr="00A04B67">
        <w:rPr>
          <w:rFonts w:ascii="Times New Roman" w:eastAsia="Times New Roman" w:hAnsi="Times New Roman" w:cs="Times New Roman"/>
          <w:color w:val="000000" w:themeColor="text1"/>
          <w:sz w:val="24"/>
          <w:szCs w:val="24"/>
          <w:lang w:eastAsia="bg-BG"/>
        </w:rPr>
        <w:t xml:space="preserve">. </w:t>
      </w:r>
      <w:r w:rsidRPr="00A04B67">
        <w:rPr>
          <w:rFonts w:ascii="Times New Roman" w:eastAsia="Times New Roman" w:hAnsi="Times New Roman" w:cs="Times New Roman"/>
          <w:b/>
          <w:color w:val="000000" w:themeColor="text1"/>
          <w:sz w:val="24"/>
          <w:szCs w:val="24"/>
          <w:lang w:eastAsia="bg-BG"/>
        </w:rPr>
        <w:t xml:space="preserve">Търговска зона обхващаща терен общинска собственост, находящ се в Търговска зона „Княз Борис I“, ПИ 57491.502.199.2 и ПИ 57491.502.249.2 </w:t>
      </w:r>
      <w:proofErr w:type="spellStart"/>
      <w:r w:rsidRPr="00A04B67">
        <w:rPr>
          <w:rFonts w:ascii="Times New Roman" w:eastAsia="Times New Roman" w:hAnsi="Times New Roman" w:cs="Times New Roman"/>
          <w:b/>
          <w:color w:val="000000" w:themeColor="text1"/>
          <w:sz w:val="24"/>
          <w:szCs w:val="24"/>
          <w:lang w:eastAsia="bg-BG"/>
        </w:rPr>
        <w:t>гр.Поморие</w:t>
      </w:r>
      <w:proofErr w:type="spellEnd"/>
    </w:p>
    <w:p w14:paraId="3089D904"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2.1. позиция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2024-1 – автомат за играчки -1бр.</w:t>
      </w:r>
    </w:p>
    <w:p w14:paraId="335733D6"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2.2. позиция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2024-2 – автомат за играчки -1бр.</w:t>
      </w:r>
    </w:p>
    <w:p w14:paraId="336C7A3A"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2.3. позиция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2024-3 – автомат за играчки -1бр.</w:t>
      </w:r>
    </w:p>
    <w:p w14:paraId="6399C29C" w14:textId="77777777" w:rsidR="000D56E6" w:rsidRPr="00A04B67" w:rsidRDefault="000D56E6" w:rsidP="000D56E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ІІ. </w:t>
      </w:r>
      <w:r w:rsidRPr="00A04B67">
        <w:rPr>
          <w:rFonts w:ascii="Times New Roman" w:eastAsia="Times New Roman" w:hAnsi="Times New Roman" w:cs="Times New Roman"/>
          <w:color w:val="000000" w:themeColor="text1"/>
          <w:sz w:val="24"/>
          <w:szCs w:val="24"/>
          <w:shd w:val="clear" w:color="auto" w:fill="FFFFFF"/>
          <w:lang w:eastAsia="bg-BG"/>
        </w:rPr>
        <w:t>Приложените  схеми са неразделна част от настоящото решение.</w:t>
      </w:r>
    </w:p>
    <w:p w14:paraId="0563EC6E" w14:textId="77777777" w:rsidR="007C6BA1" w:rsidRPr="00A04B67" w:rsidRDefault="007C6BA1" w:rsidP="007C6BA1">
      <w:pPr>
        <w:spacing w:after="0" w:line="240" w:lineRule="auto"/>
        <w:jc w:val="both"/>
        <w:rPr>
          <w:rFonts w:ascii="Times New Roman" w:eastAsia="Times New Roman" w:hAnsi="Times New Roman" w:cs="Times New Roman"/>
          <w:b/>
          <w:color w:val="000000" w:themeColor="text1"/>
          <w:sz w:val="24"/>
          <w:szCs w:val="24"/>
          <w:lang w:eastAsia="bg-BG"/>
        </w:rPr>
      </w:pPr>
    </w:p>
    <w:p w14:paraId="3CA073C3" w14:textId="393F738B" w:rsidR="007C6BA1" w:rsidRPr="00A04B67" w:rsidRDefault="000D56E6" w:rsidP="000D56E6">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A04B67">
        <w:rPr>
          <w:rFonts w:ascii="Times New Roman" w:hAnsi="Times New Roman" w:cs="Times New Roman"/>
          <w:b/>
          <w:bCs/>
          <w:i/>
          <w:iCs/>
          <w:sz w:val="24"/>
          <w:szCs w:val="24"/>
          <w:u w:val="single"/>
        </w:rPr>
        <w:t xml:space="preserve">Отговор по изпълнение на Решението: </w:t>
      </w:r>
      <w:r w:rsidRPr="00A04B67">
        <w:rPr>
          <w:rFonts w:ascii="Times New Roman" w:hAnsi="Times New Roman" w:cs="Times New Roman"/>
          <w:sz w:val="24"/>
          <w:szCs w:val="24"/>
        </w:rPr>
        <w:t>Изпълнено.</w:t>
      </w:r>
    </w:p>
    <w:p w14:paraId="68F9FBFC" w14:textId="77777777" w:rsidR="007C6BA1" w:rsidRPr="00A04B67" w:rsidRDefault="007C6BA1" w:rsidP="007C6BA1">
      <w:pPr>
        <w:spacing w:after="0" w:line="240" w:lineRule="auto"/>
        <w:rPr>
          <w:rFonts w:ascii="Times New Roman" w:eastAsia="Times New Roman" w:hAnsi="Times New Roman" w:cs="Times New Roman"/>
          <w:color w:val="000000" w:themeColor="text1"/>
          <w:sz w:val="24"/>
          <w:szCs w:val="24"/>
          <w:lang w:eastAsia="bg-BG"/>
        </w:rPr>
      </w:pPr>
    </w:p>
    <w:p w14:paraId="45BA7C65" w14:textId="24CC2C9C" w:rsidR="00A04B67" w:rsidRDefault="00A04B67" w:rsidP="00A04B67">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bCs/>
          <w:color w:val="000000" w:themeColor="text1"/>
          <w:sz w:val="24"/>
          <w:szCs w:val="24"/>
          <w:lang w:eastAsia="bg-BG"/>
        </w:rPr>
        <w:t>14.</w:t>
      </w:r>
      <w:r w:rsidRPr="00A04B67">
        <w:rPr>
          <w:rFonts w:ascii="Times New Roman" w:eastAsia="Times New Roman" w:hAnsi="Times New Roman" w:cs="Times New Roman"/>
          <w:color w:val="000000" w:themeColor="text1"/>
          <w:sz w:val="24"/>
          <w:szCs w:val="24"/>
          <w:lang w:eastAsia="bg-BG"/>
        </w:rPr>
        <w:t xml:space="preserve">По т.14. от дневния ред:„ОС-488/16.04.2024г. - Докладна записка от Иван Алексиев – Кмет на Община Поморие, относно предложение за приемане на Наредба за изменение и допълнение на Наредба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9 за управление на дейностите по отпадъците на територията на община Поморие.“ </w:t>
      </w:r>
    </w:p>
    <w:p w14:paraId="47800D03" w14:textId="77777777" w:rsidR="00A04B67" w:rsidRPr="00A04B67" w:rsidRDefault="00A04B67" w:rsidP="00A04B67">
      <w:pPr>
        <w:spacing w:after="0" w:line="240" w:lineRule="auto"/>
        <w:ind w:firstLine="708"/>
        <w:jc w:val="both"/>
        <w:rPr>
          <w:rFonts w:ascii="Times New Roman" w:eastAsia="Times New Roman" w:hAnsi="Times New Roman" w:cs="Times New Roman"/>
          <w:color w:val="000000" w:themeColor="text1"/>
          <w:sz w:val="24"/>
          <w:szCs w:val="24"/>
          <w:lang w:eastAsia="bg-BG"/>
        </w:rPr>
      </w:pPr>
    </w:p>
    <w:p w14:paraId="1E42FB92" w14:textId="77777777" w:rsidR="00A04B67" w:rsidRPr="00A04B67" w:rsidRDefault="00A04B67" w:rsidP="00A04B67">
      <w:pPr>
        <w:spacing w:after="0" w:line="240" w:lineRule="auto"/>
        <w:jc w:val="center"/>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Р Е Ш Е Н И Е</w:t>
      </w:r>
    </w:p>
    <w:p w14:paraId="0AB9D174" w14:textId="77777777" w:rsidR="00A04B67" w:rsidRPr="00A04B67" w:rsidRDefault="00A04B67" w:rsidP="00A04B67">
      <w:pPr>
        <w:spacing w:after="0" w:line="240" w:lineRule="auto"/>
        <w:jc w:val="center"/>
        <w:rPr>
          <w:rFonts w:ascii="Times New Roman" w:eastAsia="Times New Roman" w:hAnsi="Times New Roman" w:cs="Times New Roman"/>
          <w:b/>
          <w:color w:val="000000" w:themeColor="text1"/>
          <w:sz w:val="24"/>
          <w:szCs w:val="24"/>
          <w:lang w:eastAsia="bg-BG"/>
        </w:rPr>
      </w:pPr>
      <w:r w:rsidRPr="00A04B67">
        <w:rPr>
          <w:rFonts w:ascii="Times New Roman" w:eastAsia="Segoe UI Symbol" w:hAnsi="Times New Roman" w:cs="Times New Roman"/>
          <w:b/>
          <w:color w:val="000000" w:themeColor="text1"/>
          <w:sz w:val="24"/>
          <w:szCs w:val="24"/>
          <w:lang w:eastAsia="bg-BG"/>
        </w:rPr>
        <w:t>№</w:t>
      </w:r>
      <w:r w:rsidRPr="00A04B67">
        <w:rPr>
          <w:rFonts w:ascii="Times New Roman" w:eastAsia="Times New Roman" w:hAnsi="Times New Roman" w:cs="Times New Roman"/>
          <w:b/>
          <w:color w:val="000000" w:themeColor="text1"/>
          <w:sz w:val="24"/>
          <w:szCs w:val="24"/>
          <w:lang w:eastAsia="bg-BG"/>
        </w:rPr>
        <w:t xml:space="preserve"> 212/30.05.2024г.</w:t>
      </w:r>
    </w:p>
    <w:p w14:paraId="15A51893" w14:textId="77777777" w:rsidR="00A04B67" w:rsidRPr="00A04B67" w:rsidRDefault="00A04B67" w:rsidP="00A04B67">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На основание чл. 21, ал. 1, т. 13 и т. 23 и ал. 2 от ЗМСМА, чл. 8, чл. 10, ал. 2 и чл. 11, ал. 3 от ЗНА, чл. 76, ал. 3 от АПК и чл. 22 от ЗУО, Наредба за управление на строителните отпадъци и за влагане на рециклирани строителни материали, Наредба за опаковките и отпадъците от опаковки, Наредба за разделно събиране на биоотпадъци и третиране на биоразградимите отпадъци, при спазване на изискването на чл. 8, чл. 11, ал. 3, чл. 18а, чл. 19, ал. 1, чл. 20, чл. 26 и чл. 28 от ЗНА и във връзка с чл.75, чл.76, чл.77 и чл.79 от АПК, Общински съвет Поморие приема Наредба за изменение и допълнение на Наредба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9 за управление на дейностите по отпадъците на територията Община Поморие, както следва:</w:t>
      </w:r>
    </w:p>
    <w:p w14:paraId="79AC732D"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p>
    <w:p w14:paraId="67CB72E4"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Чл. 23</w:t>
      </w:r>
    </w:p>
    <w:p w14:paraId="0303844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Създава се нова алинея 5 със следния текст:</w:t>
      </w:r>
    </w:p>
    <w:p w14:paraId="38F5428C" w14:textId="77777777" w:rsidR="00A04B67" w:rsidRPr="00A04B67" w:rsidRDefault="00A04B67" w:rsidP="00A04B67">
      <w:pPr>
        <w:spacing w:after="0" w:line="240" w:lineRule="auto"/>
        <w:jc w:val="both"/>
        <w:rPr>
          <w:rFonts w:ascii="Times New Roman" w:eastAsia="Times New Roman" w:hAnsi="Times New Roman" w:cs="Times New Roman"/>
          <w:i/>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В случаите на ал. 2, т. 1 и т. 2, договорите следва да осигуряват изпълнение на програма за управление на отпадъците от опаковки и отпадъчни материали от хартия и картон, пластмаса и стъкло, утвърдена от Общински съвет – Поморие, разработена съгласно изискванията на чл. 27, ал. 2 от Наредба за опаковките и отпадъците от опаковки, в съответствие с разпоредбите на Закона за управление на отпадъците и настоящата наредба.</w:t>
      </w:r>
    </w:p>
    <w:p w14:paraId="3406D0A6"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 се изменя както следва: </w:t>
      </w:r>
    </w:p>
    <w:p w14:paraId="047F4E58"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Системата по чл. 19, ал. 3, т. 6 от ЗУО и системата за разделно събиране на отпадъците от опаковки задължително включват всички населени места с население по-голямо от 5000 жители и курортните населени места. Системата по чл. 19, ал. 3, т. 6 от ЗУО следва да отговаря на следните изисквания:</w:t>
      </w:r>
    </w:p>
    <w:p w14:paraId="22ED37E0" w14:textId="77777777" w:rsidR="00A04B67" w:rsidRPr="00A04B67" w:rsidRDefault="00A04B67" w:rsidP="00A04B67">
      <w:pPr>
        <w:spacing w:after="0" w:line="240" w:lineRule="auto"/>
        <w:jc w:val="both"/>
        <w:rPr>
          <w:rFonts w:ascii="Times New Roman" w:eastAsia="Times New Roman" w:hAnsi="Times New Roman" w:cs="Times New Roman"/>
          <w:i/>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да обхваща населението на територията на община Поморие, по данни на ГРАО към 1 януари на текущата година;</w:t>
      </w:r>
    </w:p>
    <w:p w14:paraId="01853EC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да бъде изградена чрез контейнери и площадки за разделно събиране на отпадъците, съобразно спецификата на конкретния район на общината, като броят на съдовете и кратността на обслужването им обезпечава образуваното количество на отпадъците от опаковки и отпадъчните материали от хартия и картон, пластмаса, стъкло;</w:t>
      </w:r>
    </w:p>
    <w:p w14:paraId="6FC721A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lastRenderedPageBreak/>
        <w:t>3. да съответства и да не възпрепятства функционирането на системата за събиране и извозване на битови отпадъци;</w:t>
      </w:r>
    </w:p>
    <w:p w14:paraId="4563D692"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да обхваща административните, социалните и други сгради с обществено предназначение, заведенията за обществено хранене, търговските обекти и обектите за отдих, забавления и туризъм.</w:t>
      </w:r>
    </w:p>
    <w:p w14:paraId="222B73A3" w14:textId="77777777" w:rsidR="00A04B67" w:rsidRPr="00A04B67" w:rsidRDefault="00A04B67" w:rsidP="00A04B67">
      <w:pPr>
        <w:spacing w:after="0" w:line="240" w:lineRule="auto"/>
        <w:jc w:val="both"/>
        <w:rPr>
          <w:rFonts w:ascii="Times New Roman" w:eastAsia="Times New Roman" w:hAnsi="Times New Roman" w:cs="Times New Roman"/>
          <w:i/>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w:t>
      </w:r>
      <w:r w:rsidRPr="00A04B67">
        <w:rPr>
          <w:rFonts w:ascii="Times New Roman" w:eastAsia="Times New Roman" w:hAnsi="Times New Roman" w:cs="Times New Roman"/>
          <w:b/>
          <w:color w:val="000000" w:themeColor="text1"/>
          <w:sz w:val="24"/>
          <w:szCs w:val="24"/>
          <w:lang w:eastAsia="bg-BG"/>
        </w:rPr>
        <w:t xml:space="preserve"> </w:t>
      </w:r>
      <w:r w:rsidRPr="00A04B67">
        <w:rPr>
          <w:rFonts w:ascii="Times New Roman" w:eastAsia="Times New Roman" w:hAnsi="Times New Roman" w:cs="Times New Roman"/>
          <w:color w:val="000000" w:themeColor="text1"/>
          <w:sz w:val="24"/>
          <w:szCs w:val="24"/>
          <w:lang w:eastAsia="bg-BG"/>
        </w:rPr>
        <w:t>Лицата по чл. 23, ал. 2, т.1 и т. 2 се задължават:</w:t>
      </w:r>
    </w:p>
    <w:p w14:paraId="77FFEA76"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да предоставят информация на кмета на общината относно количеството на събраните от контейнерите за разделно събиране на отпадъци от опаковки и отпадъчните материали от хартия и картон, пластмаси и стъкло, от сортирано и предадено количество на краен преработвател в срок до 10-то число на месеца за предходния;</w:t>
      </w:r>
    </w:p>
    <w:p w14:paraId="2FD29E3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да събират и транспортират разделно събраните отпадъци по начин, който не допуска тяхното смесване, което би довело до затрудняване на последващото им сортиране по материали преди предаване на краен преработвател;</w:t>
      </w:r>
    </w:p>
    <w:p w14:paraId="3E0B71E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да притежават необходимия ресурс за осигуряване на ефективно действаща система за разделно събиране на отпадъци от хартия и картон, пластмаси, метали и стъкло;</w:t>
      </w:r>
    </w:p>
    <w:p w14:paraId="581C816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4. в срок от един месец след сключване на договор да разработят Програма за разделно събиране, рециклиране или оползотворяване на отпадъци от опаковки и отпадъчни материали от хартия и картон, пластмаси и стъкло, в съответствие с Програмата за управление на отпадъците на Община Поморие. </w:t>
      </w:r>
    </w:p>
    <w:p w14:paraId="589E37B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да разполагат съдовете, съгласно изискванията в договорите по чл. 23 от Наредбата и утвърдената програма по предходната алинея;</w:t>
      </w:r>
    </w:p>
    <w:p w14:paraId="48CD6B9C"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6. да осигуряват функционирането на системата за разделно събиране на отпадъците, като не възпрепятстват съществуващата система за събиране на битови отпадъци;</w:t>
      </w:r>
    </w:p>
    <w:p w14:paraId="0BA6159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7. да събират и транспортират разделно събраните отпадъци самостоятелно и/или да сключат договор с подизпълнители, притежаващи необходимите разрешения съгласно ЗУО;</w:t>
      </w:r>
    </w:p>
    <w:p w14:paraId="7D980EFC"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8. да осигуряват сортирането на разделно събраните отпадъци и предаването им за последващо рециклиране и оползотворяване;</w:t>
      </w:r>
    </w:p>
    <w:p w14:paraId="4D83C96A"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9. да предават негодните за оползотворяване или рециклиране отпадъци на местата за обезвреждане/оползотворяване, определени от Община Поморие;</w:t>
      </w:r>
    </w:p>
    <w:p w14:paraId="53D2C8B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10. при събиране и извозване да не допускат смесване на отпадъци, събрани от контейнери за стъкло и от контейнери за пластмаса, хартия и метал в едно транспортно средство;</w:t>
      </w:r>
    </w:p>
    <w:p w14:paraId="5869F85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11. при събиране и извозване да не допускат смесване на отпадъци, събрани от контейнерите за разделно събиране и от контейнерите за смесени битови отпадъци;</w:t>
      </w:r>
    </w:p>
    <w:p w14:paraId="74689A09"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12. да организират, финансират и изпълняват информационни кампании, координирани от Община Поморие, минимум 2 пъти годишно;</w:t>
      </w:r>
    </w:p>
    <w:p w14:paraId="6BEA3E35"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13. да спазват други условия, съгласно сключените договори.</w:t>
      </w:r>
    </w:p>
    <w:p w14:paraId="146169AC"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(3) Кметът на общината може да организира система за разделното събиране на други, различни от описаните в чл. 23 отпадъци от домакинствата, административните, социалните и обществените сгради, заведенията за обществено хранене, търговските обекти и обектите за отдих, забавления и туризъм в съответствие с изискванията на настоящата наредба </w:t>
      </w:r>
      <w:r w:rsidRPr="00A04B67">
        <w:rPr>
          <w:rFonts w:ascii="Times New Roman" w:eastAsia="Times New Roman" w:hAnsi="Times New Roman" w:cs="Times New Roman"/>
          <w:i/>
          <w:color w:val="000000" w:themeColor="text1"/>
          <w:sz w:val="24"/>
          <w:szCs w:val="24"/>
          <w:lang w:eastAsia="bg-BG"/>
        </w:rPr>
        <w:t xml:space="preserve"> </w:t>
      </w:r>
      <w:r w:rsidRPr="00A04B67">
        <w:rPr>
          <w:rFonts w:ascii="Times New Roman" w:eastAsia="Times New Roman" w:hAnsi="Times New Roman" w:cs="Times New Roman"/>
          <w:b/>
          <w:color w:val="000000" w:themeColor="text1"/>
          <w:sz w:val="24"/>
          <w:szCs w:val="24"/>
          <w:lang w:eastAsia="bg-BG"/>
        </w:rPr>
        <w:t xml:space="preserve">съобразно броя на посетителите в обектите. </w:t>
      </w:r>
    </w:p>
    <w:p w14:paraId="781FAD0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Информация по ал.1 се оповестява на интернет страницата на община Поморие.</w:t>
      </w:r>
    </w:p>
    <w:p w14:paraId="723E7CB9"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p>
    <w:p w14:paraId="6243BD9D"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чл.24а със следния текст:</w:t>
      </w:r>
    </w:p>
    <w:p w14:paraId="5BCE2C57"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24а </w:t>
      </w:r>
      <w:r w:rsidRPr="00A04B67">
        <w:rPr>
          <w:rFonts w:ascii="Times New Roman" w:eastAsia="Times New Roman" w:hAnsi="Times New Roman" w:cs="Times New Roman"/>
          <w:color w:val="000000" w:themeColor="text1"/>
          <w:sz w:val="24"/>
          <w:szCs w:val="24"/>
          <w:lang w:eastAsia="bg-BG"/>
        </w:rPr>
        <w:t>(1) Лицата, при чиято дейност се образуват отпадъци от опаковки и отпадъчни материали от хартия и картон, метали, пластмаси и стъкло, както и лицата на които същите са предадени за събиране, транспортиране и подготовка преди оползотворяване отговарят за цялостното оползотворяване или обезвреждане на отпадъците.</w:t>
      </w:r>
    </w:p>
    <w:p w14:paraId="0F87EC8F"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lastRenderedPageBreak/>
        <w:t>(2) Ползвателите на търговски обекти, производствени, стопански и административни сгради са длъжни да събират разделно отпадъци от опаковки и най-малко от отпадъчни материали от хартия и картон, метали, пластмаси и стъкло.</w:t>
      </w:r>
    </w:p>
    <w:p w14:paraId="6C8AF37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(3) Лицата по ал. 2 създават вътрешна организация с цел осигуряване на разделно събиране на отпадъците от опаковки и отпадъчни материали от хартия и картон, пластмаси, метали и стъкло на територията на съответния обект; </w:t>
      </w:r>
    </w:p>
    <w:p w14:paraId="29AA8A4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В случай, че на територията на един имот има повече от един ползвател, организацията за разделно събиране е:</w:t>
      </w:r>
    </w:p>
    <w:p w14:paraId="0E867C5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обща за всички ползватели – при наличие на общи помещения за събиране на отпадъците;</w:t>
      </w:r>
    </w:p>
    <w:p w14:paraId="585BD257"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индивидуална за всеки ползвател – при наличие на отделни помещения за събиране на отпадъците;</w:t>
      </w:r>
    </w:p>
    <w:p w14:paraId="55A1462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(5) В случаите на ал. 4, т. 1 с вътрешни правила се определя отговорно лице за разделното събиране на територията на имота. </w:t>
      </w:r>
    </w:p>
    <w:p w14:paraId="270DD569"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(6) Лицата по чл. 24а предават разделно събраните отпадъци:</w:t>
      </w:r>
    </w:p>
    <w:p w14:paraId="58C0E54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на други лица притежаващи разрешение или регистрационен документ, издаден по реда на глава пета, раздели I и II от ЗУО за извършване на дейности по събиране, транспортиране, рециклиране и/или оползотворяване на отпадъци на територията на община Поморие, и/или комплексно разрешително, издадено по реда на глава седма, раздел II от ЗУО;</w:t>
      </w:r>
    </w:p>
    <w:p w14:paraId="7B2991B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като използват контейнерите за разделно събиране на отпадъци от опаковки на територията на общината, когато количеството на отпадъците, генерирани от дейността не възпрепятства функционирането на общинската система за разделно събиране на отпадъците по чл. 23, ал.1;.</w:t>
      </w:r>
    </w:p>
    <w:p w14:paraId="04C8E68A"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на организация по оползотворяване на опаковки.</w:t>
      </w:r>
    </w:p>
    <w:p w14:paraId="2A40FEBF"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(7) В случаите на чл. 24а, ал. 6, т. 1 и т. 3 лицата по ал. 2 в срок до 31 януари на текущата година уведомяват писмено община Поморие за:</w:t>
      </w:r>
    </w:p>
    <w:p w14:paraId="1A79AB39"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сключен договор или споразумение за предаване на разделно събрани отпадъци, вкл. дата на сключване и срок на договора, документа на лицето по чл. 35 от ЗУО, което извършва транспортирането и/или третирането на отпадъците; начина на извършване на разделното събиране в обекта;</w:t>
      </w:r>
    </w:p>
    <w:p w14:paraId="48AA6846"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лицето отговорно за предоставяне на информация за отпадъците;</w:t>
      </w:r>
    </w:p>
    <w:p w14:paraId="4C6F129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наименование на ползвателя/ползвателите на обекта.</w:t>
      </w:r>
    </w:p>
    <w:p w14:paraId="5C29A198"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(8) В случаите по ал. 6, т. 2:</w:t>
      </w:r>
    </w:p>
    <w:p w14:paraId="44292387"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лицата разработват писмен вътрешен ред за разделно събиране на отпадъците, вкл. отговорните лица;</w:t>
      </w:r>
    </w:p>
    <w:p w14:paraId="7944CDA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осведомяват се за графика за обслужване на съдовете за разделно събиране чрез интернет страницата на община Поморие и изхвърлят отпадъците си в съответните контейнери в деня, непосредствено преди вдигане на съдовете;</w:t>
      </w:r>
    </w:p>
    <w:p w14:paraId="5F936BA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спазват указанията за изхвърляне на различните видове отпадъци посочени на съдовете за разделно събиране, както и да привеждат отпадъците във възможно най-малък обем, да почистват отпадъците от хранителни и/или други остатъци или примеси и да не смесват рециклируемите отпадъци със смесените битови отпадъци.</w:t>
      </w:r>
    </w:p>
    <w:p w14:paraId="359668D9"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(9) Лицата са длъжни да съхраняват на територията на обекта документи (договори, </w:t>
      </w:r>
      <w:proofErr w:type="spellStart"/>
      <w:r w:rsidRPr="00A04B67">
        <w:rPr>
          <w:rFonts w:ascii="Times New Roman" w:eastAsia="Times New Roman" w:hAnsi="Times New Roman" w:cs="Times New Roman"/>
          <w:color w:val="000000" w:themeColor="text1"/>
          <w:sz w:val="24"/>
          <w:szCs w:val="24"/>
          <w:lang w:eastAsia="bg-BG"/>
        </w:rPr>
        <w:t>кантарни</w:t>
      </w:r>
      <w:proofErr w:type="spellEnd"/>
      <w:r w:rsidRPr="00A04B67">
        <w:rPr>
          <w:rFonts w:ascii="Times New Roman" w:eastAsia="Times New Roman" w:hAnsi="Times New Roman" w:cs="Times New Roman"/>
          <w:color w:val="000000" w:themeColor="text1"/>
          <w:sz w:val="24"/>
          <w:szCs w:val="24"/>
          <w:lang w:eastAsia="bg-BG"/>
        </w:rPr>
        <w:t xml:space="preserve"> бележки и др.), които удостоверяват предаването на разделно събраните отпадъци и ги представят на контролните органи при поискване.</w:t>
      </w:r>
    </w:p>
    <w:p w14:paraId="66410B9F"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p>
    <w:p w14:paraId="6867B4D7"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чл.24б със следния текст:</w:t>
      </w:r>
    </w:p>
    <w:p w14:paraId="6D91936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24б </w:t>
      </w:r>
      <w:r w:rsidRPr="00A04B67">
        <w:rPr>
          <w:rFonts w:ascii="Times New Roman" w:eastAsia="Times New Roman" w:hAnsi="Times New Roman" w:cs="Times New Roman"/>
          <w:color w:val="000000" w:themeColor="text1"/>
          <w:sz w:val="24"/>
          <w:szCs w:val="24"/>
          <w:lang w:eastAsia="bg-BG"/>
        </w:rPr>
        <w:t>(1) Притежателите на отпадъци от опаковки, обозначени с маркировка за разделно събиране и други отпадъчни материали от хартия и картон, пластмаси, стъкло и метали, са длъжни да ги предават и/или изхвърлят на определените за целта места на територията на община Поморие.</w:t>
      </w:r>
    </w:p>
    <w:p w14:paraId="04D043C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lastRenderedPageBreak/>
        <w:t>(2)</w:t>
      </w:r>
      <w:r w:rsidRPr="00A04B67">
        <w:rPr>
          <w:rFonts w:ascii="Times New Roman" w:eastAsia="Times New Roman" w:hAnsi="Times New Roman" w:cs="Times New Roman"/>
          <w:b/>
          <w:color w:val="000000" w:themeColor="text1"/>
          <w:sz w:val="24"/>
          <w:szCs w:val="24"/>
          <w:lang w:eastAsia="bg-BG"/>
        </w:rPr>
        <w:t xml:space="preserve"> </w:t>
      </w:r>
      <w:r w:rsidRPr="00A04B67">
        <w:rPr>
          <w:rFonts w:ascii="Times New Roman" w:eastAsia="Times New Roman" w:hAnsi="Times New Roman" w:cs="Times New Roman"/>
          <w:color w:val="000000" w:themeColor="text1"/>
          <w:sz w:val="24"/>
          <w:szCs w:val="24"/>
          <w:lang w:eastAsia="bg-BG"/>
        </w:rPr>
        <w:t>Получената в община Поморие информация по чл. 24а, ал. 7 и ал. 8 се обработва и се разработва график за извършване на проверки по изпълнение изискванията за разделно събиране.</w:t>
      </w:r>
    </w:p>
    <w:p w14:paraId="44C460F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Графикът се утвърждава от Кмета на община Поморие.</w:t>
      </w:r>
    </w:p>
    <w:p w14:paraId="3CC998E3"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(4) Информация за извършените проверки, предписания и актове се публикува на интернет страницата на община Поморие за всяко тримесечие. </w:t>
      </w:r>
    </w:p>
    <w:p w14:paraId="1CFB012D"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p>
    <w:p w14:paraId="6468E47A"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чл.24в със следния текст:</w:t>
      </w:r>
    </w:p>
    <w:p w14:paraId="271200F3"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24в </w:t>
      </w:r>
      <w:r w:rsidRPr="00A04B67">
        <w:rPr>
          <w:rFonts w:ascii="Times New Roman" w:eastAsia="Times New Roman" w:hAnsi="Times New Roman" w:cs="Times New Roman"/>
          <w:color w:val="000000" w:themeColor="text1"/>
          <w:sz w:val="24"/>
          <w:szCs w:val="24"/>
          <w:lang w:eastAsia="bg-BG"/>
        </w:rPr>
        <w:t>(1)  Забранява се:</w:t>
      </w:r>
    </w:p>
    <w:p w14:paraId="78BB41F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смесването на събраните отпадъци от опаковки и други отпадъчни материали от хартия и картон, пластмаси, стъкло и метали с други материали или отпадъци по начин, затрудняващ последващото им рециклиране или оползотворяване;</w:t>
      </w:r>
    </w:p>
    <w:p w14:paraId="42DDA852"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депонирането, изгарянето без оползотворяване на енергията и/или обезвреждането по какъвто и да е друг начин на отпадъци от опаковки и отпадъчни материали от хартия и картон, пластмаса, стъкло и метали, които могат да бъдат рециклирани и/или оползотворени по друг начин на територията на страната;</w:t>
      </w:r>
    </w:p>
    <w:p w14:paraId="4C8F2FAC"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изхвърлянето на отпадъци от опаковки, обозначени с маркировка за разделно събиране и други отпадъчни материали от хартия и картон, пластмаси, стъкло и метали в контейнерите за смесен битов отпадък, когато на територията на съответния район има изградена система за разделно събиране;</w:t>
      </w:r>
    </w:p>
    <w:p w14:paraId="2C24CA2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поставянето на отпадъци от опаковки извън съдовете за разделно събиране, дори когато те са обемни;</w:t>
      </w:r>
    </w:p>
    <w:p w14:paraId="1A6D0162"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изваждането на отпадъци от съдовете за разделно събиране на отпадъци;</w:t>
      </w:r>
    </w:p>
    <w:p w14:paraId="62DAC8B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6. изхвърлянето на материали, които могат да предизвикат запалване на отпадъците в съдовете за разделно събиране;</w:t>
      </w:r>
    </w:p>
    <w:p w14:paraId="7E52221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7. лепенето на рекламни и/или други материали върху съдовете за разделно събиране;</w:t>
      </w:r>
    </w:p>
    <w:p w14:paraId="2FF1B20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8. натрупването на отпадъци от хартия и картон, пластмаси, стъкло и метали на площадки, за които няма издадено разрешение по чл. 35 от ЗУО.</w:t>
      </w:r>
    </w:p>
    <w:p w14:paraId="6646A34F"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Притежателите на отпадъци от опаковки и отпадъчни материали от хартия и картон, пластмаси, метал и стъкло се задължават:</w:t>
      </w:r>
    </w:p>
    <w:p w14:paraId="3EF3EA76"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1. да затварят капаците на съдовете за разделно събиране на отпадъци при използване на системата от цветни контейнери; </w:t>
      </w:r>
    </w:p>
    <w:p w14:paraId="2E7685C3"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да опазват съдовете за разделно събиране и да не ги местят от определените места, на които са разположени.</w:t>
      </w:r>
    </w:p>
    <w:p w14:paraId="13F65BF7"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да спазват изискванията на настоящата наредба.</w:t>
      </w:r>
    </w:p>
    <w:p w14:paraId="6D32C933"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p>
    <w:p w14:paraId="505DABC1"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чл.24г със следния текст:</w:t>
      </w:r>
    </w:p>
    <w:p w14:paraId="3492D94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24г </w:t>
      </w:r>
      <w:r w:rsidRPr="00A04B67">
        <w:rPr>
          <w:rFonts w:ascii="Times New Roman" w:eastAsia="Times New Roman" w:hAnsi="Times New Roman" w:cs="Times New Roman"/>
          <w:color w:val="000000" w:themeColor="text1"/>
          <w:sz w:val="24"/>
          <w:szCs w:val="24"/>
          <w:lang w:eastAsia="bg-BG"/>
        </w:rPr>
        <w:t>(1) Площадките за предаване на отпадъци от хартия, картон, пластмаси и стъкло трябва да отговарят на следните изисквания:</w:t>
      </w:r>
    </w:p>
    <w:p w14:paraId="00A5CA7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да са оградени, с осигурена охрана и контролно – пропускателен пункт, с изградена инфраструктура, с покритие от асфалт и/или бетон;</w:t>
      </w:r>
    </w:p>
    <w:p w14:paraId="7355ED8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да са с достатъчна складова площ – закрита или закрит контейнер за съхраняване на приетите отпадъци: хартия, картон, видовете пластмаси /PET, LDPE, HDPE/ и др. и стъкло по видове;</w:t>
      </w:r>
    </w:p>
    <w:p w14:paraId="428574BC"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да са снабдени с кантар за измерване на приетите количества, в съответствие с изискванията на Н</w:t>
      </w:r>
      <w:r w:rsidRPr="00A04B67">
        <w:rPr>
          <w:rFonts w:ascii="Times New Roman" w:eastAsia="Times New Roman" w:hAnsi="Times New Roman" w:cs="Times New Roman"/>
          <w:color w:val="000000" w:themeColor="text1"/>
          <w:sz w:val="24"/>
          <w:szCs w:val="24"/>
          <w:shd w:val="clear" w:color="auto" w:fill="FEFEFE"/>
          <w:lang w:eastAsia="bg-BG"/>
        </w:rPr>
        <w:t>аредба за средствата за измерване, които подлежат на метрологичен контрол;</w:t>
      </w:r>
    </w:p>
    <w:p w14:paraId="14DC33E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да имат схема с обозначение на всички зони на територията на площадката;</w:t>
      </w:r>
    </w:p>
    <w:p w14:paraId="5EBF0193"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да притежават документ по чл. 35 от ЗУО и изпълняват изискванията ЗУО и подзаконовите нормативни актове по прилагането му;</w:t>
      </w:r>
    </w:p>
    <w:p w14:paraId="60AC3F2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lastRenderedPageBreak/>
        <w:t xml:space="preserve">(2) На площадките следва да се води отчетност и да се предоставя информация съгласно изискванията на Наредба </w:t>
      </w:r>
      <w:r w:rsidRPr="00A04B67">
        <w:rPr>
          <w:rFonts w:ascii="Times New Roman" w:eastAsia="Segoe UI Symbol" w:hAnsi="Times New Roman" w:cs="Times New Roman"/>
          <w:color w:val="000000" w:themeColor="text1"/>
          <w:sz w:val="24"/>
          <w:szCs w:val="24"/>
          <w:lang w:eastAsia="bg-BG"/>
        </w:rPr>
        <w:t>№</w:t>
      </w:r>
      <w:r w:rsidRPr="00A04B67">
        <w:rPr>
          <w:rFonts w:ascii="Times New Roman" w:eastAsia="Times New Roman" w:hAnsi="Times New Roman" w:cs="Times New Roman"/>
          <w:color w:val="000000" w:themeColor="text1"/>
          <w:sz w:val="24"/>
          <w:szCs w:val="24"/>
          <w:lang w:eastAsia="bg-BG"/>
        </w:rPr>
        <w:t xml:space="preserve"> 1 от 4 юни 2014 г. за реда и образците, по които се предоставя информация за дейностите по отпадъците, както и реда за водене на публични регистри.</w:t>
      </w:r>
    </w:p>
    <w:p w14:paraId="4AFF20A5"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Площадките за приемане на отпадъци от хартия и картон, пластмаси и стъкло подлежат на вписване в регистър, поддържан от кмета на общината, съгласно чл. 19, ал. 3, т. 14 от ЗУО.</w:t>
      </w:r>
    </w:p>
    <w:p w14:paraId="3894283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За вписване в регистъра собствениците на площадките по алинея 3 подават заявление до община Поморие в срок до 30 дни от пускане на площадката в експлоатация. На вписване в регистъра подлежи всяка отделна площадка, за която има издадено от компетентния орган разрешение за извършване на дейността.</w:t>
      </w:r>
    </w:p>
    <w:p w14:paraId="26D8A53F"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На вписване в регистъра подлежат следните данни:</w:t>
      </w:r>
    </w:p>
    <w:p w14:paraId="604829B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ЕИК и адрес на управление;</w:t>
      </w:r>
    </w:p>
    <w:p w14:paraId="4B763F48"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адрес за кореспонденция, включващ пощенски код, район на общината, име и номер на улица/булевард и интернет адрес;</w:t>
      </w:r>
    </w:p>
    <w:p w14:paraId="12667E28"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адрес на площадката на която се извършва дейността;</w:t>
      </w:r>
    </w:p>
    <w:p w14:paraId="01028593"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4.наименование и код на отпадъка, съгласно наредбата по чл.3, ал.1 от ЗУО;</w:t>
      </w:r>
    </w:p>
    <w:p w14:paraId="58CAFEF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номер на документ по чл.35 от ЗУО издаден от компетентния орган.</w:t>
      </w:r>
    </w:p>
    <w:p w14:paraId="7EA51EA7"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(6) Приемането на отпадъчни материали от хартия и картон, пластмаси и стъкло на площадките, вписани в регистъра по чл. 24г, ал. 3 се извършва, като се попълва задължително документ удостоверяващ предаването и приемането на отпадъците.</w:t>
      </w:r>
    </w:p>
    <w:p w14:paraId="1F95E3CE"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(7) Кметът на общината осигурява площадки за безвъзмездно предаване на разделно събирани отпадъци от домакинствата.</w:t>
      </w:r>
    </w:p>
    <w:p w14:paraId="5451287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p>
    <w:p w14:paraId="488ADDEF"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чл.24д със следния текст:</w:t>
      </w:r>
    </w:p>
    <w:p w14:paraId="1270FF35" w14:textId="77777777" w:rsidR="00A04B67" w:rsidRPr="00A04B67" w:rsidRDefault="00A04B67" w:rsidP="00A04B67">
      <w:pPr>
        <w:spacing w:after="0" w:line="240" w:lineRule="auto"/>
        <w:jc w:val="both"/>
        <w:rPr>
          <w:rFonts w:ascii="Times New Roman" w:eastAsia="Times New Roman" w:hAnsi="Times New Roman" w:cs="Times New Roman"/>
          <w:b/>
          <w:i/>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24д </w:t>
      </w:r>
      <w:r w:rsidRPr="00A04B67">
        <w:rPr>
          <w:rFonts w:ascii="Times New Roman" w:eastAsia="Times New Roman" w:hAnsi="Times New Roman" w:cs="Times New Roman"/>
          <w:color w:val="000000" w:themeColor="text1"/>
          <w:sz w:val="24"/>
          <w:szCs w:val="24"/>
          <w:lang w:eastAsia="bg-BG"/>
        </w:rPr>
        <w:t>(1)</w:t>
      </w:r>
      <w:r w:rsidRPr="00A04B67">
        <w:rPr>
          <w:rFonts w:ascii="Times New Roman" w:eastAsia="Times New Roman" w:hAnsi="Times New Roman" w:cs="Times New Roman"/>
          <w:b/>
          <w:color w:val="000000" w:themeColor="text1"/>
          <w:sz w:val="24"/>
          <w:szCs w:val="24"/>
          <w:lang w:eastAsia="bg-BG"/>
        </w:rPr>
        <w:t xml:space="preserve"> </w:t>
      </w:r>
      <w:r w:rsidRPr="00A04B67">
        <w:rPr>
          <w:rFonts w:ascii="Times New Roman" w:eastAsia="Times New Roman" w:hAnsi="Times New Roman" w:cs="Times New Roman"/>
          <w:color w:val="000000" w:themeColor="text1"/>
          <w:sz w:val="24"/>
          <w:szCs w:val="24"/>
          <w:lang w:eastAsia="bg-BG"/>
        </w:rPr>
        <w:t xml:space="preserve">Биоотпадъците от поддържане на обществени площи, паркове и градини се събират разделно. </w:t>
      </w:r>
    </w:p>
    <w:p w14:paraId="13FB3E8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Биоотпадъците от зелените площи към търговски обекти, производствени, стопански и административни сгради се събират разделно.</w:t>
      </w:r>
    </w:p>
    <w:p w14:paraId="289A128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Биоотпадъците по ал. 1 и ал.2 се третират чрез компостиране или анаеробно разграждане, по начин, който осигурява висока степен на защита на околната среда. Дейностите се извършват при спазване на изискванията на ЗУО, наредбата по чл. 43, ал. 5 от ЗУО и разпоредбите на настоящата наредба.</w:t>
      </w:r>
    </w:p>
    <w:p w14:paraId="39C50D26"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Биоотпадъците по ал. 2 се транспортират от лицата, които са образували същите до площадки по чл. 19, ал. 3, т. 11 от ЗУО в съответствие с реда и условията за експлоатация на съответните площадки, третират ги самостоятелно или ги предават в инсталации/съоръжения за третиране по реда на глава пета.</w:t>
      </w:r>
    </w:p>
    <w:p w14:paraId="57963150"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Хранителните отпадъци от домакинствата се събират разделно след въвеждане на система за разделно събиране на хранителни отпадъци от домакинствата, при условия и ред, определен със Заповед на Кмета на община Поморие.</w:t>
      </w:r>
    </w:p>
    <w:p w14:paraId="37EEA0F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(6)</w:t>
      </w:r>
      <w:r w:rsidRPr="00A04B67">
        <w:rPr>
          <w:rFonts w:ascii="Times New Roman" w:eastAsia="Times New Roman" w:hAnsi="Times New Roman" w:cs="Times New Roman"/>
          <w:b/>
          <w:color w:val="000000" w:themeColor="text1"/>
          <w:sz w:val="24"/>
          <w:szCs w:val="24"/>
          <w:lang w:eastAsia="bg-BG"/>
        </w:rPr>
        <w:t xml:space="preserve"> </w:t>
      </w:r>
      <w:r w:rsidRPr="00A04B67">
        <w:rPr>
          <w:rFonts w:ascii="Times New Roman" w:eastAsia="Times New Roman" w:hAnsi="Times New Roman" w:cs="Times New Roman"/>
          <w:color w:val="000000" w:themeColor="text1"/>
          <w:sz w:val="24"/>
          <w:szCs w:val="24"/>
          <w:lang w:eastAsia="bg-BG"/>
        </w:rPr>
        <w:t>Хранителните отпадъци от ресторанти, заведения за бързо хранене, столове и кетъринг, търговски обекти и др. се събират разделно в специализирани контейнери и/или други подходящи съдове на място на образуване, и се предават за транспортиране при условия и ред, определен със Заповед на Кмета на община Поморие.</w:t>
      </w:r>
    </w:p>
    <w:p w14:paraId="58A28BA2"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p>
    <w:p w14:paraId="6ED3A682" w14:textId="77777777" w:rsidR="00A04B67" w:rsidRPr="00A04B67" w:rsidRDefault="00A04B67" w:rsidP="00A04B67">
      <w:pPr>
        <w:spacing w:after="0" w:line="240" w:lineRule="auto"/>
        <w:jc w:val="both"/>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чл.24е със следния текст:</w:t>
      </w:r>
    </w:p>
    <w:p w14:paraId="48A7AF34"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 xml:space="preserve">Чл. 24е </w:t>
      </w:r>
      <w:r w:rsidRPr="00A04B67">
        <w:rPr>
          <w:rFonts w:ascii="Times New Roman" w:eastAsia="Times New Roman" w:hAnsi="Times New Roman" w:cs="Times New Roman"/>
          <w:color w:val="000000" w:themeColor="text1"/>
          <w:sz w:val="24"/>
          <w:szCs w:val="24"/>
          <w:lang w:eastAsia="bg-BG"/>
        </w:rPr>
        <w:t>Забранява се:</w:t>
      </w:r>
    </w:p>
    <w:p w14:paraId="63F93FF8"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неконтролираното изгаряне на биоотпадъци;</w:t>
      </w:r>
    </w:p>
    <w:p w14:paraId="6C18046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депонирането и/или обезвреждането на биоотпадъците по какъвто и да е друг начин, в случай че могат да бъдат рециклирани или оползотворени на територията на страната;</w:t>
      </w:r>
    </w:p>
    <w:p w14:paraId="706CDDAB"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смесването на разделно събрани биоотпадъци с други видове отпадъци;</w:t>
      </w:r>
    </w:p>
    <w:p w14:paraId="1B80E0A2"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изхвърлянето на биоотпадъци в контейнерите за събиране на смесени битови отпадъци при наличие на изградени системи за разделно събиране на биоотпадъци;</w:t>
      </w:r>
    </w:p>
    <w:p w14:paraId="3A3675E7"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lastRenderedPageBreak/>
        <w:t>5. изхвърлянето на биоотпадъци в контейнери за отпадъци от опаковки.</w:t>
      </w:r>
    </w:p>
    <w:p w14:paraId="5655EA98" w14:textId="77777777" w:rsidR="00A04B67" w:rsidRPr="00A04B67" w:rsidRDefault="00A04B67" w:rsidP="00A04B67">
      <w:pPr>
        <w:spacing w:after="0" w:line="240" w:lineRule="auto"/>
        <w:rPr>
          <w:rFonts w:ascii="Times New Roman" w:eastAsia="Times New Roman" w:hAnsi="Times New Roman" w:cs="Times New Roman"/>
          <w:b/>
          <w:color w:val="000000" w:themeColor="text1"/>
          <w:sz w:val="24"/>
          <w:szCs w:val="24"/>
          <w:lang w:eastAsia="bg-BG"/>
        </w:rPr>
      </w:pPr>
    </w:p>
    <w:p w14:paraId="3915B497" w14:textId="77777777" w:rsidR="00A04B67" w:rsidRPr="00A04B67" w:rsidRDefault="00A04B67" w:rsidP="00A04B67">
      <w:pPr>
        <w:spacing w:after="0" w:line="240" w:lineRule="auto"/>
        <w:rPr>
          <w:rFonts w:ascii="Times New Roman" w:eastAsia="Times New Roman" w:hAnsi="Times New Roman" w:cs="Times New Roman"/>
          <w:b/>
          <w:color w:val="000000" w:themeColor="text1"/>
          <w:sz w:val="24"/>
          <w:szCs w:val="24"/>
          <w:lang w:eastAsia="bg-BG"/>
        </w:rPr>
      </w:pPr>
      <w:r w:rsidRPr="00A04B67">
        <w:rPr>
          <w:rFonts w:ascii="Times New Roman" w:eastAsia="Times New Roman" w:hAnsi="Times New Roman" w:cs="Times New Roman"/>
          <w:b/>
          <w:color w:val="000000" w:themeColor="text1"/>
          <w:sz w:val="24"/>
          <w:szCs w:val="24"/>
          <w:lang w:eastAsia="bg-BG"/>
        </w:rPr>
        <w:t>Създава се нова разпоредба чл. 33а:</w:t>
      </w:r>
    </w:p>
    <w:p w14:paraId="10BDE9DD"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Лицата, при чиято дейност се образуват строителни отпадъци в резултат на текущи ремонти в домакинствата, търговски обекти, административни сгради и други са длъжни да ги събират и сортират по видове в специализирани контейнери и/или чували на мястото на образуването им.</w:t>
      </w:r>
    </w:p>
    <w:p w14:paraId="60C17111"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 xml:space="preserve">(2) Генерираните строителни отпадъци по алинея 1, се третират като: </w:t>
      </w:r>
    </w:p>
    <w:p w14:paraId="781B7256"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1. се извозват и депонират за сметка на и от собственика им до определеното за целта депо след подаване на заявление и получаване на писмено разрешение от Кмета на общината или упълномощено от него лице;</w:t>
      </w:r>
    </w:p>
    <w:p w14:paraId="4FFE534A"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2. Отпадъци по ал. 1, събрани в чували и в обем, не по-голям от 1 м3 годишно за всяко лице/домакинство могат да се депонират безплатно на Площадката за разделно събиране на отпадъци, изградена в поземлен имот с идентификатор 57491.505.5. по КККР на гр. Поморие.</w:t>
      </w:r>
      <w:r w:rsidRPr="00A04B67">
        <w:rPr>
          <w:rFonts w:ascii="Times New Roman" w:eastAsia="Calibri" w:hAnsi="Times New Roman" w:cs="Times New Roman"/>
          <w:color w:val="000000" w:themeColor="text1"/>
          <w:sz w:val="24"/>
          <w:szCs w:val="24"/>
          <w:lang w:eastAsia="bg-BG"/>
        </w:rPr>
        <w:t xml:space="preserve"> </w:t>
      </w:r>
      <w:r w:rsidRPr="00A04B67">
        <w:rPr>
          <w:rFonts w:ascii="Times New Roman" w:eastAsia="Times New Roman" w:hAnsi="Times New Roman" w:cs="Times New Roman"/>
          <w:color w:val="000000" w:themeColor="text1"/>
          <w:sz w:val="24"/>
          <w:szCs w:val="24"/>
          <w:lang w:eastAsia="bg-BG"/>
        </w:rPr>
        <w:t>За по-големи количества притежателите им заплащат цена на услугата по договорени цени със съответния оператор.</w:t>
      </w:r>
    </w:p>
    <w:p w14:paraId="6ACE1612"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се съхраняват в специализирани контейнери, съответно да се извозват и депонират на депо/площадка/инсталация за преработване по заявка от страна на лицата, при чиято дейност се образуват отпадъци отправена към лицата, които имат право да извършват дейност по транспортиране и третиране на строителни отпадъци на територията на Община Поморие, срещу заплащане на услугата. Специализираните контейнери могат да се поставят свободно на територията на собствения на собственика на отпадъците имот или да се поставят на уличното платно/</w:t>
      </w:r>
      <w:proofErr w:type="spellStart"/>
      <w:r w:rsidRPr="00A04B67">
        <w:rPr>
          <w:rFonts w:ascii="Times New Roman" w:eastAsia="Times New Roman" w:hAnsi="Times New Roman" w:cs="Times New Roman"/>
          <w:color w:val="000000" w:themeColor="text1"/>
          <w:sz w:val="24"/>
          <w:szCs w:val="24"/>
          <w:lang w:eastAsia="bg-BG"/>
        </w:rPr>
        <w:t>торотоара</w:t>
      </w:r>
      <w:proofErr w:type="spellEnd"/>
      <w:r w:rsidRPr="00A04B67">
        <w:rPr>
          <w:rFonts w:ascii="Times New Roman" w:eastAsia="Times New Roman" w:hAnsi="Times New Roman" w:cs="Times New Roman"/>
          <w:color w:val="000000" w:themeColor="text1"/>
          <w:sz w:val="24"/>
          <w:szCs w:val="24"/>
          <w:lang w:eastAsia="bg-BG"/>
        </w:rPr>
        <w:t xml:space="preserve"> след получаване на съответното разрешение от Община Поморие и заплащане на дължимата такса по т. 9.1. от Приложение 1 към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p>
    <w:p w14:paraId="7F31A8B8"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(3) Лицата по ал.1 носят отговорност генерираните от ремонтните дейности строителни отпадъци да не бъдат разпилявани, да бъдат събирани и съхранявани в чували и/или да бъдат изхвърляни в доставените за целта специализирани контейнери, както и да не бъдат смесвани с друг вид отпадъци.</w:t>
      </w:r>
    </w:p>
    <w:p w14:paraId="2F22A889"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(4) Лицата по ал.1 живеещи и/или споделящи пространства в условия на етажна собственост при намерение за извършване на ремонтни дейности са длъжни да поставят на видно място в сградата съобщение, за своето намерение най-малко 7 /седем/ дни преди започване на ремонтните работи.</w:t>
      </w:r>
    </w:p>
    <w:p w14:paraId="5FA855D3"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(5) Съобщението по ал. 4 съдържа минимум: адрес, етаж, име или номер на апартамента/помещението в което се извършва ремонт; наименование и телефон за контакти на фирмата изпълнител или техническото лице /в случаите когато ремонта се изпълнява от физически лица/, която ще събира и обслужва съда/съдовете за строителни отпадъци.</w:t>
      </w:r>
    </w:p>
    <w:p w14:paraId="57F1797C" w14:textId="77777777" w:rsidR="00A04B67" w:rsidRP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(6) Транспортиране на строителните отпадъци в специализираните контейнери се извършва до инсталации/депа за третиране и оползотворяване на строителни отпадъци/площадки за съхраняване на строителни отпадъци от лица, които отговарят на изискванията по чл. 35 от ЗУО и имат правото да извършват дейността по договорени между страните цени.</w:t>
      </w:r>
    </w:p>
    <w:p w14:paraId="65CE7139" w14:textId="77777777" w:rsidR="00A04B67" w:rsidRDefault="00A04B67" w:rsidP="00A04B67">
      <w:pPr>
        <w:spacing w:after="0" w:line="240" w:lineRule="auto"/>
        <w:jc w:val="both"/>
        <w:rPr>
          <w:rFonts w:ascii="Times New Roman" w:eastAsia="Times New Roman" w:hAnsi="Times New Roman" w:cs="Times New Roman"/>
          <w:color w:val="000000" w:themeColor="text1"/>
          <w:sz w:val="24"/>
          <w:szCs w:val="24"/>
          <w:lang w:eastAsia="bg-BG"/>
        </w:rPr>
      </w:pPr>
      <w:r w:rsidRPr="00A04B67">
        <w:rPr>
          <w:rFonts w:ascii="Times New Roman" w:eastAsia="Times New Roman" w:hAnsi="Times New Roman" w:cs="Times New Roman"/>
          <w:color w:val="000000" w:themeColor="text1"/>
          <w:sz w:val="24"/>
          <w:szCs w:val="24"/>
          <w:lang w:eastAsia="bg-BG"/>
        </w:rPr>
        <w:t>(7) Информацията за количествата транспортирани и третирани строителни отпадъци по предходната алинея се представя в Община Поморие, дирекция „Строителство, устройство на територията, общинска собственост и управление на проекти“ в срок до 31 януари на текущата година за предходната от лицата, извършващи транспортиране и третиране на такъв вид отпадъци.</w:t>
      </w:r>
    </w:p>
    <w:p w14:paraId="2962D82C" w14:textId="77777777" w:rsidR="00A04B67" w:rsidRPr="00A04B67" w:rsidRDefault="00A04B67" w:rsidP="00A04B67">
      <w:pPr>
        <w:spacing w:after="0" w:line="240" w:lineRule="auto"/>
        <w:ind w:firstLine="708"/>
        <w:jc w:val="both"/>
        <w:rPr>
          <w:rFonts w:ascii="Times New Roman" w:eastAsia="Times New Roman" w:hAnsi="Times New Roman" w:cs="Times New Roman"/>
          <w:b/>
          <w:color w:val="000000" w:themeColor="text1"/>
          <w:sz w:val="24"/>
          <w:szCs w:val="24"/>
          <w:lang w:eastAsia="bg-BG"/>
        </w:rPr>
      </w:pPr>
      <w:r w:rsidRPr="00A04B67">
        <w:rPr>
          <w:rFonts w:ascii="Times New Roman" w:hAnsi="Times New Roman" w:cs="Times New Roman"/>
          <w:b/>
          <w:bCs/>
          <w:i/>
          <w:iCs/>
          <w:sz w:val="24"/>
          <w:szCs w:val="24"/>
          <w:u w:val="single"/>
        </w:rPr>
        <w:t xml:space="preserve">Отговор по изпълнение на Решението: </w:t>
      </w:r>
      <w:r w:rsidRPr="00A04B67">
        <w:rPr>
          <w:rFonts w:ascii="Times New Roman" w:hAnsi="Times New Roman" w:cs="Times New Roman"/>
          <w:sz w:val="24"/>
          <w:szCs w:val="24"/>
        </w:rPr>
        <w:t>Изпълнено.</w:t>
      </w:r>
    </w:p>
    <w:p w14:paraId="29E7CBA5" w14:textId="3E2AA8AC" w:rsidR="002D24CB" w:rsidRPr="002D24CB" w:rsidRDefault="002D24CB" w:rsidP="002D24CB">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2D24CB">
        <w:rPr>
          <w:rFonts w:ascii="Times New Roman" w:eastAsia="Times New Roman" w:hAnsi="Times New Roman" w:cs="Times New Roman"/>
          <w:b/>
          <w:bCs/>
          <w:color w:val="000000" w:themeColor="text1"/>
          <w:sz w:val="24"/>
          <w:szCs w:val="24"/>
          <w:lang w:eastAsia="bg-BG"/>
        </w:rPr>
        <w:lastRenderedPageBreak/>
        <w:t>15.</w:t>
      </w:r>
      <w:r w:rsidRPr="002D24CB">
        <w:rPr>
          <w:rFonts w:ascii="Times New Roman" w:eastAsia="Times New Roman" w:hAnsi="Times New Roman" w:cs="Times New Roman"/>
          <w:color w:val="000000" w:themeColor="text1"/>
          <w:sz w:val="24"/>
          <w:szCs w:val="24"/>
          <w:lang w:eastAsia="bg-BG"/>
        </w:rPr>
        <w:t xml:space="preserve">По т.15. от дневния ред:„ ОС-507/24.04.2024г. - Докладна записка от Иван Алексиев – Кмет на Община Поморие, относно съгласуване на проект за частично изменение на подробния устройствен план – план за регулация и план за улична регулация за УПИ I, кв.231 /поземлен имот с идентификатор 57491.501.230 по кадастрална карта/ и УПИ I, кв.73а /поземлен имот с идентификатор 57491.502.481 по кадастрална карта/, с цел промяна на уличната регулация с о.т.495-о.т.1004-о.т.1005-о.т.1006-о.т.1007-о.т.1008-о.т.1017-о.т.1018-о.т.1019 по плана на </w:t>
      </w:r>
      <w:proofErr w:type="spellStart"/>
      <w:r w:rsidRPr="002D24CB">
        <w:rPr>
          <w:rFonts w:ascii="Times New Roman" w:eastAsia="Times New Roman" w:hAnsi="Times New Roman" w:cs="Times New Roman"/>
          <w:color w:val="000000" w:themeColor="text1"/>
          <w:sz w:val="24"/>
          <w:szCs w:val="24"/>
          <w:lang w:eastAsia="bg-BG"/>
        </w:rPr>
        <w:t>гр.Поморие</w:t>
      </w:r>
      <w:proofErr w:type="spellEnd"/>
      <w:r w:rsidRPr="002D24CB">
        <w:rPr>
          <w:rFonts w:ascii="Times New Roman" w:eastAsia="Times New Roman" w:hAnsi="Times New Roman" w:cs="Times New Roman"/>
          <w:color w:val="000000" w:themeColor="text1"/>
          <w:sz w:val="24"/>
          <w:szCs w:val="24"/>
          <w:lang w:eastAsia="bg-BG"/>
        </w:rPr>
        <w:t xml:space="preserve">, община Поморие.“ </w:t>
      </w:r>
    </w:p>
    <w:p w14:paraId="3C7C40A6" w14:textId="77777777" w:rsidR="002D24CB" w:rsidRPr="002D24CB" w:rsidRDefault="002D24CB" w:rsidP="002D24CB">
      <w:pPr>
        <w:spacing w:after="0" w:line="240" w:lineRule="auto"/>
        <w:jc w:val="center"/>
        <w:rPr>
          <w:rFonts w:ascii="Times New Roman" w:eastAsia="Times New Roman" w:hAnsi="Times New Roman" w:cs="Times New Roman"/>
          <w:b/>
          <w:color w:val="000000" w:themeColor="text1"/>
          <w:sz w:val="24"/>
          <w:szCs w:val="24"/>
          <w:lang w:eastAsia="bg-BG"/>
        </w:rPr>
      </w:pPr>
      <w:r w:rsidRPr="002D24CB">
        <w:rPr>
          <w:rFonts w:ascii="Times New Roman" w:eastAsia="Times New Roman" w:hAnsi="Times New Roman" w:cs="Times New Roman"/>
          <w:b/>
          <w:color w:val="000000" w:themeColor="text1"/>
          <w:sz w:val="24"/>
          <w:szCs w:val="24"/>
          <w:lang w:eastAsia="bg-BG"/>
        </w:rPr>
        <w:t>Р Е Ш Е Н И Е</w:t>
      </w:r>
    </w:p>
    <w:p w14:paraId="05C8F3A1" w14:textId="77777777" w:rsidR="002D24CB" w:rsidRPr="002D24CB" w:rsidRDefault="002D24CB" w:rsidP="002D24CB">
      <w:pPr>
        <w:spacing w:after="0" w:line="240" w:lineRule="auto"/>
        <w:jc w:val="center"/>
        <w:rPr>
          <w:rFonts w:ascii="Times New Roman" w:eastAsia="Times New Roman" w:hAnsi="Times New Roman" w:cs="Times New Roman"/>
          <w:b/>
          <w:color w:val="000000" w:themeColor="text1"/>
          <w:sz w:val="24"/>
          <w:szCs w:val="24"/>
          <w:lang w:eastAsia="bg-BG"/>
        </w:rPr>
      </w:pPr>
      <w:r w:rsidRPr="002D24CB">
        <w:rPr>
          <w:rFonts w:ascii="Times New Roman" w:eastAsia="Segoe UI Symbol" w:hAnsi="Times New Roman" w:cs="Times New Roman"/>
          <w:b/>
          <w:color w:val="000000" w:themeColor="text1"/>
          <w:sz w:val="24"/>
          <w:szCs w:val="24"/>
          <w:lang w:eastAsia="bg-BG"/>
        </w:rPr>
        <w:t>№</w:t>
      </w:r>
      <w:r w:rsidRPr="002D24CB">
        <w:rPr>
          <w:rFonts w:ascii="Times New Roman" w:eastAsia="Times New Roman" w:hAnsi="Times New Roman" w:cs="Times New Roman"/>
          <w:b/>
          <w:color w:val="000000" w:themeColor="text1"/>
          <w:sz w:val="24"/>
          <w:szCs w:val="24"/>
          <w:lang w:eastAsia="bg-BG"/>
        </w:rPr>
        <w:t xml:space="preserve"> 213/30.05.2024г.</w:t>
      </w:r>
    </w:p>
    <w:p w14:paraId="09371A5E" w14:textId="77777777" w:rsidR="002D24CB" w:rsidRPr="002D24CB" w:rsidRDefault="002D24CB" w:rsidP="002D24CB">
      <w:pPr>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r w:rsidRPr="002D24CB">
        <w:rPr>
          <w:rFonts w:ascii="Times New Roman" w:eastAsia="Times New Roman" w:hAnsi="Times New Roman" w:cs="Times New Roman"/>
          <w:color w:val="000000" w:themeColor="text1"/>
          <w:sz w:val="24"/>
          <w:szCs w:val="24"/>
          <w:shd w:val="clear" w:color="auto" w:fill="FFFFFF"/>
          <w:lang w:eastAsia="bg-BG"/>
        </w:rPr>
        <w:t xml:space="preserve">                На основание чл.21, ал.1, т.11 от ЗМСМА, във връзка с чл.131, ал.2, т.1 от ЗУТ, Общински съвет – Поморие съгласува проект за частично изменение на подробния устройствен план – план за регулация и план за улична регулация за УПИ I, кв.231 /поземлен имот с идентификатор 57491.501.230 по кадастрална карта/ и УПИ I, кв.73а /поземлен имот с идентификатор 57491.502.481 по кадастрална карта/, с цел промяна на уличната регулация с о.т.495-о.т.1004-о.т.1005-о.т.1006-о.т.1007-о.т.1008-о.т.1017-о.т.1018-о.т.1019 по плана на </w:t>
      </w:r>
      <w:proofErr w:type="spellStart"/>
      <w:r w:rsidRPr="002D24CB">
        <w:rPr>
          <w:rFonts w:ascii="Times New Roman" w:eastAsia="Times New Roman" w:hAnsi="Times New Roman" w:cs="Times New Roman"/>
          <w:color w:val="000000" w:themeColor="text1"/>
          <w:sz w:val="24"/>
          <w:szCs w:val="24"/>
          <w:shd w:val="clear" w:color="auto" w:fill="FFFFFF"/>
          <w:lang w:eastAsia="bg-BG"/>
        </w:rPr>
        <w:t>гр.Поморие</w:t>
      </w:r>
      <w:proofErr w:type="spellEnd"/>
      <w:r w:rsidRPr="002D24CB">
        <w:rPr>
          <w:rFonts w:ascii="Times New Roman" w:eastAsia="Times New Roman" w:hAnsi="Times New Roman" w:cs="Times New Roman"/>
          <w:color w:val="000000" w:themeColor="text1"/>
          <w:sz w:val="24"/>
          <w:szCs w:val="24"/>
          <w:shd w:val="clear" w:color="auto" w:fill="FFFFFF"/>
          <w:lang w:eastAsia="bg-BG"/>
        </w:rPr>
        <w:t xml:space="preserve">, община Поморие, състоящо се в следното: </w:t>
      </w:r>
    </w:p>
    <w:p w14:paraId="21FB4870" w14:textId="77777777" w:rsidR="002D24CB" w:rsidRPr="002D24CB" w:rsidRDefault="002D24CB">
      <w:pPr>
        <w:numPr>
          <w:ilvl w:val="0"/>
          <w:numId w:val="52"/>
        </w:numPr>
        <w:spacing w:after="0" w:line="240" w:lineRule="auto"/>
        <w:ind w:firstLine="774"/>
        <w:jc w:val="both"/>
        <w:rPr>
          <w:rFonts w:ascii="Times New Roman" w:eastAsia="Times New Roman" w:hAnsi="Times New Roman" w:cs="Times New Roman"/>
          <w:color w:val="000000" w:themeColor="text1"/>
          <w:sz w:val="24"/>
          <w:szCs w:val="24"/>
          <w:shd w:val="clear" w:color="auto" w:fill="FFFFFF"/>
          <w:lang w:eastAsia="bg-BG"/>
        </w:rPr>
      </w:pPr>
      <w:r w:rsidRPr="002D24CB">
        <w:rPr>
          <w:rFonts w:ascii="Times New Roman" w:eastAsia="Times New Roman" w:hAnsi="Times New Roman" w:cs="Times New Roman"/>
          <w:color w:val="000000" w:themeColor="text1"/>
          <w:sz w:val="24"/>
          <w:szCs w:val="24"/>
          <w:shd w:val="clear" w:color="auto" w:fill="FFFFFF"/>
          <w:lang w:eastAsia="bg-BG"/>
        </w:rPr>
        <w:t xml:space="preserve">промяна на югозападната и северозападната улично-регулационни линии на УПИ I, кв.231, като се урегулира с площ 4888 кв.м., запазва се отреждането „За административно-делово, обществено обслужване и озеленяване“ и се обособява паркинг изцяло в уличната регулация; </w:t>
      </w:r>
    </w:p>
    <w:p w14:paraId="4016C4AF" w14:textId="77777777" w:rsidR="002D24CB" w:rsidRPr="002D24CB" w:rsidRDefault="002D24CB">
      <w:pPr>
        <w:numPr>
          <w:ilvl w:val="0"/>
          <w:numId w:val="52"/>
        </w:numPr>
        <w:spacing w:after="0" w:line="240" w:lineRule="auto"/>
        <w:ind w:firstLine="774"/>
        <w:jc w:val="both"/>
        <w:rPr>
          <w:rFonts w:ascii="Times New Roman" w:eastAsia="Times New Roman" w:hAnsi="Times New Roman" w:cs="Times New Roman"/>
          <w:color w:val="000000" w:themeColor="text1"/>
          <w:sz w:val="24"/>
          <w:szCs w:val="24"/>
          <w:shd w:val="clear" w:color="auto" w:fill="FFFFFF"/>
          <w:lang w:eastAsia="bg-BG"/>
        </w:rPr>
      </w:pPr>
      <w:r w:rsidRPr="002D24CB">
        <w:rPr>
          <w:rFonts w:ascii="Times New Roman" w:eastAsia="Times New Roman" w:hAnsi="Times New Roman" w:cs="Times New Roman"/>
          <w:color w:val="000000" w:themeColor="text1"/>
          <w:sz w:val="24"/>
          <w:szCs w:val="24"/>
          <w:shd w:val="clear" w:color="auto" w:fill="FFFFFF"/>
          <w:lang w:eastAsia="bg-BG"/>
        </w:rPr>
        <w:t>промяна на северната и североизточната улично-регулационни линии на УПИ I, кв.73а, като се урегулира с площ 2663 кв.м. и се променя отреждането от „За МВР, районен съд, магазини и обществено и жилищно строителство“, в „За озеленяване“.</w:t>
      </w:r>
    </w:p>
    <w:p w14:paraId="06D5A3A5" w14:textId="2B5D7D0A" w:rsidR="002D24CB" w:rsidRDefault="002D24CB" w:rsidP="002D24CB">
      <w:pPr>
        <w:pStyle w:val="a8"/>
        <w:shd w:val="clear" w:color="auto" w:fill="FFFFFF"/>
        <w:spacing w:after="0"/>
        <w:ind w:firstLine="708"/>
        <w:jc w:val="both"/>
        <w:rPr>
          <w:iCs/>
        </w:rPr>
      </w:pPr>
      <w:r w:rsidRPr="002D24CB">
        <w:rPr>
          <w:b/>
          <w:bCs/>
          <w:i/>
          <w:u w:val="single"/>
        </w:rPr>
        <w:t>Отговор по изпълнение на решението:</w:t>
      </w:r>
      <w:r w:rsidRPr="002D24CB">
        <w:rPr>
          <w:iCs/>
        </w:rPr>
        <w:t xml:space="preserve"> ПУП-ПР е одобрен с решение № 285/ 29.08.2024г. на Общински съвет – Поморие</w:t>
      </w:r>
      <w:r>
        <w:rPr>
          <w:iCs/>
        </w:rPr>
        <w:t>.</w:t>
      </w:r>
    </w:p>
    <w:p w14:paraId="79165590" w14:textId="77777777" w:rsidR="00F52766" w:rsidRDefault="00F52766" w:rsidP="002D24CB">
      <w:pPr>
        <w:pStyle w:val="a8"/>
        <w:shd w:val="clear" w:color="auto" w:fill="FFFFFF"/>
        <w:spacing w:after="0"/>
        <w:ind w:firstLine="708"/>
        <w:jc w:val="both"/>
        <w:rPr>
          <w:iCs/>
        </w:rPr>
      </w:pPr>
    </w:p>
    <w:p w14:paraId="108FEFFB" w14:textId="7EF30CC2" w:rsidR="00F52766" w:rsidRPr="00F52766" w:rsidRDefault="00F52766" w:rsidP="00F52766">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F52766">
        <w:rPr>
          <w:rFonts w:ascii="Times New Roman" w:hAnsi="Times New Roman" w:cs="Times New Roman"/>
          <w:b/>
          <w:bCs/>
          <w:iCs/>
          <w:sz w:val="24"/>
          <w:szCs w:val="24"/>
        </w:rPr>
        <w:t>16.</w:t>
      </w:r>
      <w:r w:rsidRPr="00F52766">
        <w:rPr>
          <w:rFonts w:ascii="Times New Roman" w:eastAsia="Times New Roman" w:hAnsi="Times New Roman" w:cs="Times New Roman"/>
          <w:color w:val="000000" w:themeColor="text1"/>
          <w:sz w:val="28"/>
          <w:lang w:eastAsia="bg-BG"/>
        </w:rPr>
        <w:t xml:space="preserve"> </w:t>
      </w:r>
      <w:r w:rsidRPr="00F52766">
        <w:rPr>
          <w:rFonts w:ascii="Times New Roman" w:eastAsia="Times New Roman" w:hAnsi="Times New Roman" w:cs="Times New Roman"/>
          <w:color w:val="000000" w:themeColor="text1"/>
          <w:sz w:val="24"/>
          <w:szCs w:val="24"/>
          <w:lang w:eastAsia="bg-BG"/>
        </w:rPr>
        <w:t xml:space="preserve">По т.16. от дневния ред:„ ОС-527/29.04.2024г. - Докладна записка от Иван Алексиев – Кмет на Община Поморие, относно Наредба за изменение и допълнение на Наредба </w:t>
      </w:r>
      <w:r w:rsidRPr="00F52766">
        <w:rPr>
          <w:rFonts w:ascii="Times New Roman" w:eastAsia="Segoe UI Symbol" w:hAnsi="Times New Roman" w:cs="Times New Roman"/>
          <w:color w:val="000000" w:themeColor="text1"/>
          <w:sz w:val="24"/>
          <w:szCs w:val="24"/>
          <w:lang w:eastAsia="bg-BG"/>
        </w:rPr>
        <w:t>№</w:t>
      </w:r>
      <w:r w:rsidRPr="00F52766">
        <w:rPr>
          <w:rFonts w:ascii="Times New Roman" w:eastAsia="Times New Roman" w:hAnsi="Times New Roman" w:cs="Times New Roman"/>
          <w:color w:val="000000" w:themeColor="text1"/>
          <w:sz w:val="24"/>
          <w:szCs w:val="24"/>
          <w:lang w:eastAsia="bg-BG"/>
        </w:rPr>
        <w:t xml:space="preserve"> 8 за определяне размера на местните данъци на територията на Община Поморие.“ </w:t>
      </w:r>
    </w:p>
    <w:p w14:paraId="7CF61831" w14:textId="77777777" w:rsidR="00F52766" w:rsidRPr="00F52766" w:rsidRDefault="00F52766" w:rsidP="00F52766">
      <w:pPr>
        <w:spacing w:after="0" w:line="240" w:lineRule="auto"/>
        <w:jc w:val="center"/>
        <w:rPr>
          <w:rFonts w:ascii="Times New Roman" w:eastAsia="Times New Roman" w:hAnsi="Times New Roman" w:cs="Times New Roman"/>
          <w:b/>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Р Е Ш Е Н И Е</w:t>
      </w:r>
    </w:p>
    <w:p w14:paraId="080B0FDB" w14:textId="77777777" w:rsidR="00F52766" w:rsidRPr="00F52766" w:rsidRDefault="00F52766" w:rsidP="00F52766">
      <w:pPr>
        <w:spacing w:after="0" w:line="240" w:lineRule="auto"/>
        <w:jc w:val="center"/>
        <w:rPr>
          <w:rFonts w:ascii="Times New Roman" w:eastAsia="Times New Roman" w:hAnsi="Times New Roman" w:cs="Times New Roman"/>
          <w:b/>
          <w:color w:val="000000" w:themeColor="text1"/>
          <w:sz w:val="24"/>
          <w:szCs w:val="24"/>
          <w:lang w:eastAsia="bg-BG"/>
        </w:rPr>
      </w:pPr>
      <w:r w:rsidRPr="00F52766">
        <w:rPr>
          <w:rFonts w:ascii="Times New Roman" w:eastAsia="Segoe UI Symbol" w:hAnsi="Times New Roman" w:cs="Times New Roman"/>
          <w:b/>
          <w:color w:val="000000" w:themeColor="text1"/>
          <w:sz w:val="24"/>
          <w:szCs w:val="24"/>
          <w:lang w:eastAsia="bg-BG"/>
        </w:rPr>
        <w:t>№</w:t>
      </w:r>
      <w:r w:rsidRPr="00F52766">
        <w:rPr>
          <w:rFonts w:ascii="Times New Roman" w:eastAsia="Times New Roman" w:hAnsi="Times New Roman" w:cs="Times New Roman"/>
          <w:b/>
          <w:color w:val="000000" w:themeColor="text1"/>
          <w:sz w:val="24"/>
          <w:szCs w:val="24"/>
          <w:lang w:eastAsia="bg-BG"/>
        </w:rPr>
        <w:t xml:space="preserve"> 214/30.05.2024г.</w:t>
      </w:r>
    </w:p>
    <w:p w14:paraId="2B6C085F" w14:textId="77777777" w:rsidR="00F52766" w:rsidRPr="00F52766" w:rsidRDefault="00F52766" w:rsidP="00F52766">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color w:val="000000" w:themeColor="text1"/>
          <w:sz w:val="24"/>
          <w:szCs w:val="24"/>
          <w:shd w:val="clear" w:color="auto" w:fill="FFFFFF"/>
          <w:lang w:eastAsia="bg-BG"/>
        </w:rPr>
        <w:t xml:space="preserve">На основание чл.21, ал.2, пр. 2, и 4 от ЗМСМА във връзка с чл. 76, ал. 3 и чл. 79 от Административнопроцесуалния кодекс, чл.11, ал.3, чл.28, ал.1, ал.2 от Закона за нормативните актове, Общински съвет – Поморие приема Наредба за изменение и допълнение на Наредба </w:t>
      </w:r>
      <w:r w:rsidRPr="00F52766">
        <w:rPr>
          <w:rFonts w:ascii="Times New Roman" w:eastAsia="Segoe UI Symbol" w:hAnsi="Times New Roman" w:cs="Times New Roman"/>
          <w:color w:val="000000" w:themeColor="text1"/>
          <w:sz w:val="24"/>
          <w:szCs w:val="24"/>
          <w:shd w:val="clear" w:color="auto" w:fill="FFFFFF"/>
          <w:lang w:eastAsia="bg-BG"/>
        </w:rPr>
        <w:t>№</w:t>
      </w:r>
      <w:r w:rsidRPr="00F52766">
        <w:rPr>
          <w:rFonts w:ascii="Times New Roman" w:eastAsia="Times New Roman" w:hAnsi="Times New Roman" w:cs="Times New Roman"/>
          <w:color w:val="000000" w:themeColor="text1"/>
          <w:sz w:val="24"/>
          <w:szCs w:val="24"/>
          <w:shd w:val="clear" w:color="auto" w:fill="FFFFFF"/>
          <w:lang w:eastAsia="bg-BG"/>
        </w:rPr>
        <w:t xml:space="preserve"> 8 за определяне размера на местните данъци на територията на Община Поморие, както следва:</w:t>
      </w:r>
    </w:p>
    <w:p w14:paraId="6A89E6BF"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p>
    <w:p w14:paraId="47661D1B" w14:textId="77777777" w:rsidR="00F52766" w:rsidRPr="00F52766" w:rsidRDefault="00F52766" w:rsidP="00F52766">
      <w:pPr>
        <w:spacing w:after="0" w:line="240" w:lineRule="auto"/>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 1</w:t>
      </w:r>
      <w:r w:rsidRPr="00F52766">
        <w:rPr>
          <w:rFonts w:ascii="Times New Roman" w:eastAsia="Times New Roman" w:hAnsi="Times New Roman" w:cs="Times New Roman"/>
          <w:i/>
          <w:color w:val="000000" w:themeColor="text1"/>
          <w:sz w:val="24"/>
          <w:szCs w:val="24"/>
          <w:shd w:val="clear" w:color="auto" w:fill="FFFFFF"/>
          <w:lang w:eastAsia="bg-BG"/>
        </w:rPr>
        <w:t>.</w:t>
      </w:r>
      <w:r w:rsidRPr="00F52766">
        <w:rPr>
          <w:rFonts w:ascii="Times New Roman" w:eastAsia="Times New Roman" w:hAnsi="Times New Roman" w:cs="Times New Roman"/>
          <w:color w:val="000000" w:themeColor="text1"/>
          <w:sz w:val="24"/>
          <w:szCs w:val="24"/>
          <w:shd w:val="clear" w:color="auto" w:fill="FFFFFF"/>
          <w:lang w:eastAsia="bg-BG"/>
        </w:rPr>
        <w:t xml:space="preserve">  </w:t>
      </w:r>
      <w:r w:rsidRPr="00F52766">
        <w:rPr>
          <w:rFonts w:ascii="Times New Roman" w:eastAsia="Times New Roman" w:hAnsi="Times New Roman" w:cs="Times New Roman"/>
          <w:b/>
          <w:color w:val="000000" w:themeColor="text1"/>
          <w:sz w:val="24"/>
          <w:szCs w:val="24"/>
          <w:shd w:val="clear" w:color="auto" w:fill="FFFFFF"/>
          <w:lang w:eastAsia="bg-BG"/>
        </w:rPr>
        <w:t xml:space="preserve">(в сила от 01.01.2025 г.) </w:t>
      </w:r>
      <w:r w:rsidRPr="00F52766">
        <w:rPr>
          <w:rFonts w:ascii="Times New Roman" w:eastAsia="Times New Roman" w:hAnsi="Times New Roman" w:cs="Times New Roman"/>
          <w:color w:val="000000" w:themeColor="text1"/>
          <w:sz w:val="24"/>
          <w:szCs w:val="24"/>
          <w:shd w:val="clear" w:color="auto" w:fill="FFFFFF"/>
          <w:lang w:eastAsia="bg-BG"/>
        </w:rPr>
        <w:t>В</w:t>
      </w:r>
      <w:r w:rsidRPr="00F52766">
        <w:rPr>
          <w:rFonts w:ascii="Times New Roman" w:eastAsia="Times New Roman" w:hAnsi="Times New Roman" w:cs="Times New Roman"/>
          <w:b/>
          <w:color w:val="000000" w:themeColor="text1"/>
          <w:sz w:val="24"/>
          <w:szCs w:val="24"/>
          <w:shd w:val="clear" w:color="auto" w:fill="FFFFFF"/>
          <w:lang w:eastAsia="bg-BG"/>
        </w:rPr>
        <w:t xml:space="preserve"> чл. 9а </w:t>
      </w:r>
      <w:r w:rsidRPr="00F52766">
        <w:rPr>
          <w:rFonts w:ascii="Times New Roman" w:eastAsia="Times New Roman" w:hAnsi="Times New Roman" w:cs="Times New Roman"/>
          <w:color w:val="000000" w:themeColor="text1"/>
          <w:sz w:val="24"/>
          <w:szCs w:val="24"/>
          <w:shd w:val="clear" w:color="auto" w:fill="FFFFFF"/>
          <w:lang w:eastAsia="bg-BG"/>
        </w:rPr>
        <w:t>се правят следните изменения и допълнения</w:t>
      </w:r>
      <w:r w:rsidRPr="00F52766">
        <w:rPr>
          <w:rFonts w:ascii="Times New Roman" w:eastAsia="Times New Roman" w:hAnsi="Times New Roman" w:cs="Times New Roman"/>
          <w:b/>
          <w:color w:val="000000" w:themeColor="text1"/>
          <w:sz w:val="24"/>
          <w:szCs w:val="24"/>
          <w:shd w:val="clear" w:color="auto" w:fill="FFFFFF"/>
          <w:lang w:eastAsia="bg-BG"/>
        </w:rPr>
        <w:t>:</w:t>
      </w:r>
    </w:p>
    <w:p w14:paraId="337767FB"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а)</w:t>
      </w:r>
      <w:r w:rsidRPr="00F52766">
        <w:rPr>
          <w:rFonts w:ascii="Times New Roman" w:eastAsia="Times New Roman" w:hAnsi="Times New Roman" w:cs="Times New Roman"/>
          <w:b/>
          <w:color w:val="000000" w:themeColor="text1"/>
          <w:sz w:val="24"/>
          <w:szCs w:val="24"/>
          <w:lang w:eastAsia="bg-BG"/>
        </w:rPr>
        <w:t xml:space="preserve"> Алинея 5 </w:t>
      </w:r>
      <w:r w:rsidRPr="00F52766">
        <w:rPr>
          <w:rFonts w:ascii="Times New Roman" w:eastAsia="Times New Roman" w:hAnsi="Times New Roman" w:cs="Times New Roman"/>
          <w:color w:val="000000" w:themeColor="text1"/>
          <w:sz w:val="24"/>
          <w:szCs w:val="24"/>
          <w:lang w:eastAsia="bg-BG"/>
        </w:rPr>
        <w:t>се изменя така:</w:t>
      </w:r>
    </w:p>
    <w:p w14:paraId="06DCD37E"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"(5)</w:t>
      </w:r>
      <w:r w:rsidRPr="00F52766">
        <w:rPr>
          <w:rFonts w:ascii="Times New Roman" w:eastAsia="Times New Roman" w:hAnsi="Times New Roman" w:cs="Times New Roman"/>
          <w:color w:val="000000" w:themeColor="text1"/>
          <w:sz w:val="24"/>
          <w:szCs w:val="24"/>
          <w:lang w:eastAsia="bg-BG"/>
        </w:rPr>
        <w:t xml:space="preserve"> При преустройство и при промяна на предназначението на съществуваща сграда или на самостоятелен обект в сграда, както и при промяна на други обстоятелства, които имат значение за определяне на данъка, вписани в имотния регистър или в кадастралната карта и кадастралните регистри или в регистри, налични в общината, служителите по чл.5 отразяват промяната служебно, за което на данъчно задълженото лице се изпраща уведомление в 30-дневен срок."</w:t>
      </w:r>
    </w:p>
    <w:p w14:paraId="60AA2AF0"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б)</w:t>
      </w:r>
      <w:r w:rsidRPr="00F52766">
        <w:rPr>
          <w:rFonts w:ascii="Times New Roman" w:eastAsia="Times New Roman" w:hAnsi="Times New Roman" w:cs="Times New Roman"/>
          <w:color w:val="000000" w:themeColor="text1"/>
          <w:sz w:val="24"/>
          <w:szCs w:val="24"/>
          <w:shd w:val="clear" w:color="auto" w:fill="FFFFFF"/>
          <w:lang w:eastAsia="bg-BG"/>
        </w:rPr>
        <w:t xml:space="preserve"> </w:t>
      </w:r>
      <w:r w:rsidRPr="00F52766">
        <w:rPr>
          <w:rFonts w:ascii="Times New Roman" w:eastAsia="Times New Roman" w:hAnsi="Times New Roman" w:cs="Times New Roman"/>
          <w:b/>
          <w:color w:val="000000" w:themeColor="text1"/>
          <w:sz w:val="24"/>
          <w:szCs w:val="24"/>
          <w:lang w:eastAsia="bg-BG"/>
        </w:rPr>
        <w:t>Създава се ал. 9</w:t>
      </w:r>
      <w:r w:rsidRPr="00F52766">
        <w:rPr>
          <w:rFonts w:ascii="Times New Roman" w:eastAsia="Times New Roman" w:hAnsi="Times New Roman" w:cs="Times New Roman"/>
          <w:color w:val="000000" w:themeColor="text1"/>
          <w:sz w:val="24"/>
          <w:szCs w:val="24"/>
          <w:lang w:eastAsia="bg-BG"/>
        </w:rPr>
        <w:t>:</w:t>
      </w:r>
    </w:p>
    <w:p w14:paraId="7B3E32CB"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"(9)</w:t>
      </w:r>
      <w:r w:rsidRPr="00F52766">
        <w:rPr>
          <w:rFonts w:ascii="Times New Roman" w:eastAsia="Times New Roman" w:hAnsi="Times New Roman" w:cs="Times New Roman"/>
          <w:color w:val="000000" w:themeColor="text1"/>
          <w:sz w:val="24"/>
          <w:szCs w:val="24"/>
          <w:lang w:eastAsia="bg-BG"/>
        </w:rPr>
        <w:t xml:space="preserve"> При промяна на друго обстоятелство, което има значение за определяне на данъка, извън изброените по ал. 2 - 5, данъчно задължените лица уведомяват общината по реда и в срока по ал. 1."</w:t>
      </w:r>
    </w:p>
    <w:p w14:paraId="1C2F8E62"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p>
    <w:p w14:paraId="67760A29" w14:textId="77777777" w:rsidR="00F52766" w:rsidRPr="00F52766" w:rsidRDefault="00F52766" w:rsidP="00F52766">
      <w:pPr>
        <w:spacing w:after="0" w:line="240" w:lineRule="auto"/>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 2.</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В</w:t>
      </w:r>
      <w:r w:rsidRPr="00F52766">
        <w:rPr>
          <w:rFonts w:ascii="Times New Roman" w:eastAsia="Times New Roman" w:hAnsi="Times New Roman" w:cs="Times New Roman"/>
          <w:b/>
          <w:color w:val="000000" w:themeColor="text1"/>
          <w:sz w:val="24"/>
          <w:szCs w:val="24"/>
          <w:shd w:val="clear" w:color="auto" w:fill="FFFFFF"/>
          <w:lang w:eastAsia="bg-BG"/>
        </w:rPr>
        <w:t xml:space="preserve"> чл. 13 </w:t>
      </w:r>
      <w:r w:rsidRPr="00F52766">
        <w:rPr>
          <w:rFonts w:ascii="Times New Roman" w:eastAsia="Times New Roman" w:hAnsi="Times New Roman" w:cs="Times New Roman"/>
          <w:color w:val="000000" w:themeColor="text1"/>
          <w:sz w:val="24"/>
          <w:szCs w:val="24"/>
          <w:shd w:val="clear" w:color="auto" w:fill="FFFFFF"/>
          <w:lang w:eastAsia="bg-BG"/>
        </w:rPr>
        <w:t>се правят следните изменения и допълнения, като се създават алинеи 1-6:</w:t>
      </w:r>
    </w:p>
    <w:p w14:paraId="3670A87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(1)</w:t>
      </w:r>
      <w:r w:rsidRPr="00F52766">
        <w:rPr>
          <w:rFonts w:ascii="Times New Roman" w:eastAsia="Times New Roman" w:hAnsi="Times New Roman" w:cs="Times New Roman"/>
          <w:color w:val="000000" w:themeColor="text1"/>
          <w:sz w:val="24"/>
          <w:szCs w:val="24"/>
          <w:lang w:eastAsia="bg-BG"/>
        </w:rPr>
        <w:t xml:space="preserve"> Освобождават се от данък:</w:t>
      </w:r>
    </w:p>
    <w:p w14:paraId="1AFB30A7"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  общините, за имотите - публична общинска собственост;</w:t>
      </w:r>
    </w:p>
    <w:p w14:paraId="31862739"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2. държавата, за имотите - публична държавна собственост, освен ако имотът е предоставен за ползване на друго лице и това лице не е освободено от данък;</w:t>
      </w:r>
    </w:p>
    <w:p w14:paraId="029B8429"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3. читалищата;</w:t>
      </w:r>
    </w:p>
    <w:p w14:paraId="2329D331"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4. сградите - собственост на чужди държави, в които се помещават дипломатически и консулски представителства, при условията на взаимност;</w:t>
      </w:r>
    </w:p>
    <w:p w14:paraId="1697BE6C"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5. сградите на Българския червен кръст и на организациите на Червения кръст, регистрирани в друга държава - членка на Европейския съюз, или в друга държава - страна по Споразумението за Европейското икономическо пространство;</w:t>
      </w:r>
    </w:p>
    <w:p w14:paraId="5670E18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6. сградите на висшите училища и академиите, използвани за учебен процес и научна дейност;</w:t>
      </w:r>
    </w:p>
    <w:p w14:paraId="43886C3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7. храмовете и манастирите, предназначени за богослужебна дейност, заедно с поземлените имоти, върху които са построени - собственост на законно регистрираните вероизповедания в страната, както и молитвените домове заедно с поземлените имоти, върху които са построени - собственост на законно регистрираните вероизповедания в страната; молитвените домове, храмовете и манастирите трябва да са вписани в регистъра по чл. 12, ал. 3 от Закона за вероизповеданията;</w:t>
      </w:r>
    </w:p>
    <w:p w14:paraId="63ABEC4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8. парковете, спортните игрища, площадките и други подобни имоти за обществени нужди;</w:t>
      </w:r>
    </w:p>
    <w:p w14:paraId="5593E3B0"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9. сградите - културни ценности, когато не се използват със стопанска цел;</w:t>
      </w:r>
    </w:p>
    <w:p w14:paraId="2592C1DD"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10. музеите, галериите, библиотеките;</w:t>
      </w:r>
    </w:p>
    <w:p w14:paraId="0A23F67B"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11.имотите, използвани непосредствено за експлоатационни нужди на обществения транспорт;</w:t>
      </w:r>
    </w:p>
    <w:p w14:paraId="20B39331"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12. временните сгради, обслужващи строежа на нова сграда или съоръжение до завършването и предаването им в експлоатация;</w:t>
      </w:r>
    </w:p>
    <w:p w14:paraId="242295B8"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13. недвижимите имоти, собствеността върху които е възстановена по закон и които не са в състояние да бъдат използвани, за период от 5 години. Данъкът върху горепосочените недвижими имоти, които се използват от държавата, общините, обществените организации или от търговски дружества, в които те участват, включително приватизираните, се дължи от ползвателите;</w:t>
      </w:r>
    </w:p>
    <w:p w14:paraId="5DD6824B"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14. сгради и обособени части от сгради, въведени в експлоатация преди 1 януари 2005 г. и получили сертификати, издадени по реда на Закона за енергийната ефективност:</w:t>
      </w:r>
    </w:p>
    <w:p w14:paraId="095157E8"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а) с клас на енергопотребление "A" - за срок 6 години, считано от годината, следваща годината на издаване на сертификата;</w:t>
      </w:r>
    </w:p>
    <w:p w14:paraId="10A61EE6"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б) които удостоверяват, че в съществуващото състояние на сградата са постигнати техническите изисквания за "сграда с близко до нулево потребление на енергия" по смисъла на §1, т.28 от допълнителните разпоредби на Закона за енергийната</w:t>
      </w:r>
      <w:r w:rsidRPr="00F52766">
        <w:rPr>
          <w:rFonts w:ascii="Times New Roman" w:eastAsia="Times New Roman" w:hAnsi="Times New Roman" w:cs="Times New Roman"/>
          <w:color w:val="000000" w:themeColor="text1"/>
          <w:sz w:val="24"/>
          <w:szCs w:val="24"/>
          <w:u w:val="single"/>
          <w:lang w:eastAsia="bg-BG"/>
        </w:rPr>
        <w:t xml:space="preserve"> </w:t>
      </w:r>
      <w:r w:rsidRPr="00F52766">
        <w:rPr>
          <w:rFonts w:ascii="Times New Roman" w:eastAsia="Times New Roman" w:hAnsi="Times New Roman" w:cs="Times New Roman"/>
          <w:color w:val="000000" w:themeColor="text1"/>
          <w:sz w:val="24"/>
          <w:szCs w:val="24"/>
          <w:lang w:eastAsia="bg-BG"/>
        </w:rPr>
        <w:t>ефективност - за срок 10 години, считано от годината, следваща годината на издаване на сертификата;</w:t>
      </w:r>
    </w:p>
    <w:p w14:paraId="4FFC1932"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15. сгради, въведени в експлоатация от 1 януари 2005 г. и преди 31 декември 2023 г. и получили сертификати, издадени по реда на Закона за енергийната ефективност, които в съществуващото състояние на сградата удостоверяват, че са постигнати техническите изисквания за "сграда с близко до нулево потребление на енергия" по смисъла на §1, т.28 от допълнителните разпоредби на Закона за енергийната ефективност - за срок 10 години, считано от годината, следваща годината на издаване на сертификата.</w:t>
      </w:r>
    </w:p>
    <w:p w14:paraId="155F837C"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(2)</w:t>
      </w:r>
      <w:r w:rsidRPr="00F52766">
        <w:rPr>
          <w:rFonts w:ascii="Times New Roman" w:eastAsia="Times New Roman" w:hAnsi="Times New Roman" w:cs="Times New Roman"/>
          <w:color w:val="000000" w:themeColor="text1"/>
          <w:sz w:val="24"/>
          <w:szCs w:val="24"/>
          <w:lang w:eastAsia="bg-BG"/>
        </w:rPr>
        <w:t xml:space="preserve"> Освобождаването по ал. 1, т. 1, 2, 3, 5, 6 и 7 е при условие, че имотите не се ползват със стопанска цел, несвързана с пряката им дейност.</w:t>
      </w:r>
    </w:p>
    <w:p w14:paraId="0C43EA3E"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(3)</w:t>
      </w:r>
      <w:r w:rsidRPr="00F52766">
        <w:rPr>
          <w:rFonts w:ascii="Times New Roman" w:eastAsia="Times New Roman" w:hAnsi="Times New Roman" w:cs="Times New Roman"/>
          <w:color w:val="000000" w:themeColor="text1"/>
          <w:sz w:val="24"/>
          <w:szCs w:val="24"/>
          <w:lang w:eastAsia="bg-BG"/>
        </w:rPr>
        <w:t xml:space="preserve"> Алинеи 1 и 2 се прилагат съответно и за части от имоти.</w:t>
      </w:r>
    </w:p>
    <w:p w14:paraId="247DF6DC"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(4)</w:t>
      </w:r>
      <w:r w:rsidRPr="00F52766">
        <w:rPr>
          <w:rFonts w:ascii="Times New Roman" w:eastAsia="Times New Roman" w:hAnsi="Times New Roman" w:cs="Times New Roman"/>
          <w:color w:val="000000" w:themeColor="text1"/>
          <w:sz w:val="24"/>
          <w:szCs w:val="24"/>
          <w:lang w:eastAsia="bg-BG"/>
        </w:rPr>
        <w:t xml:space="preserve"> За имотите по ал. 1, т.13, правото на собственост върху които е възстановено преди 1 януари 1999г., петгодишният срок започва да тече от тази дата, а за имотите, </w:t>
      </w:r>
      <w:r w:rsidRPr="00F52766">
        <w:rPr>
          <w:rFonts w:ascii="Times New Roman" w:eastAsia="Times New Roman" w:hAnsi="Times New Roman" w:cs="Times New Roman"/>
          <w:color w:val="000000" w:themeColor="text1"/>
          <w:sz w:val="24"/>
          <w:szCs w:val="24"/>
          <w:lang w:eastAsia="bg-BG"/>
        </w:rPr>
        <w:lastRenderedPageBreak/>
        <w:t>собствеността върху които е възстановена след тази дата, този срок започва да тече от месеца, следващ месеца на възстановяването.</w:t>
      </w:r>
    </w:p>
    <w:p w14:paraId="0F74217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(5)</w:t>
      </w:r>
      <w:r w:rsidRPr="00F52766">
        <w:rPr>
          <w:rFonts w:ascii="Times New Roman" w:eastAsia="Times New Roman" w:hAnsi="Times New Roman" w:cs="Times New Roman"/>
          <w:color w:val="000000" w:themeColor="text1"/>
          <w:sz w:val="24"/>
          <w:szCs w:val="24"/>
          <w:lang w:eastAsia="bg-BG"/>
        </w:rPr>
        <w:t xml:space="preserve"> Освобождаването от данък по ал. 1, т. 14 и 15 се прилага за общ срок за съответната сграда, не по-дълъг от 10 години. </w:t>
      </w:r>
    </w:p>
    <w:p w14:paraId="75341636"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(6)</w:t>
      </w:r>
      <w:r w:rsidRPr="00F52766">
        <w:rPr>
          <w:rFonts w:ascii="Times New Roman" w:eastAsia="Times New Roman" w:hAnsi="Times New Roman" w:cs="Times New Roman"/>
          <w:color w:val="000000" w:themeColor="text1"/>
          <w:sz w:val="24"/>
          <w:szCs w:val="24"/>
          <w:lang w:eastAsia="bg-BG"/>
        </w:rPr>
        <w:t xml:space="preserve"> Освобождаването от данък по ал. 1, т.14 и 15 не се прилага в случаите, в които сградата е получила сертификат с клас на енергопотребление в резултат на предприети мерки за енергийна ефективност, финансирани с публични средства.</w:t>
      </w:r>
    </w:p>
    <w:p w14:paraId="6A4502DC" w14:textId="77777777" w:rsidR="00F52766" w:rsidRPr="00F52766" w:rsidRDefault="00F52766" w:rsidP="00F52766">
      <w:pPr>
        <w:spacing w:after="0" w:line="240" w:lineRule="auto"/>
        <w:rPr>
          <w:rFonts w:ascii="Times New Roman" w:eastAsia="Times New Roman" w:hAnsi="Times New Roman" w:cs="Times New Roman"/>
          <w:b/>
          <w:color w:val="000000" w:themeColor="text1"/>
          <w:sz w:val="24"/>
          <w:szCs w:val="24"/>
          <w:shd w:val="clear" w:color="auto" w:fill="FFFFFF"/>
          <w:lang w:eastAsia="bg-BG"/>
        </w:rPr>
      </w:pPr>
    </w:p>
    <w:p w14:paraId="748BABD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 3</w:t>
      </w:r>
      <w:r w:rsidRPr="00F52766">
        <w:rPr>
          <w:rFonts w:ascii="Times New Roman" w:eastAsia="Times New Roman" w:hAnsi="Times New Roman" w:cs="Times New Roman"/>
          <w:color w:val="000000" w:themeColor="text1"/>
          <w:sz w:val="24"/>
          <w:szCs w:val="24"/>
          <w:shd w:val="clear" w:color="auto" w:fill="FFFFFF"/>
          <w:lang w:eastAsia="bg-BG"/>
        </w:rPr>
        <w:t>. В</w:t>
      </w:r>
      <w:r w:rsidRPr="00F52766">
        <w:rPr>
          <w:rFonts w:ascii="Times New Roman" w:eastAsia="Times New Roman" w:hAnsi="Times New Roman" w:cs="Times New Roman"/>
          <w:b/>
          <w:color w:val="000000" w:themeColor="text1"/>
          <w:sz w:val="24"/>
          <w:szCs w:val="24"/>
          <w:shd w:val="clear" w:color="auto" w:fill="FFFFFF"/>
          <w:lang w:eastAsia="bg-BG"/>
        </w:rPr>
        <w:t xml:space="preserve"> чл.38, т.2</w:t>
      </w:r>
      <w:r w:rsidRPr="00F52766">
        <w:rPr>
          <w:rFonts w:ascii="Times New Roman" w:eastAsia="Times New Roman" w:hAnsi="Times New Roman" w:cs="Times New Roman"/>
          <w:color w:val="000000" w:themeColor="text1"/>
          <w:sz w:val="24"/>
          <w:szCs w:val="24"/>
          <w:shd w:val="clear" w:color="auto" w:fill="FFFFFF"/>
          <w:lang w:eastAsia="bg-BG"/>
        </w:rPr>
        <w:t xml:space="preserve"> думите "регистрите на българските пристанища" се заменят с "</w:t>
      </w:r>
      <w:proofErr w:type="spellStart"/>
      <w:r w:rsidRPr="00F52766">
        <w:rPr>
          <w:rFonts w:ascii="Times New Roman" w:eastAsia="Times New Roman" w:hAnsi="Times New Roman" w:cs="Times New Roman"/>
          <w:b/>
          <w:color w:val="000000" w:themeColor="text1"/>
          <w:sz w:val="24"/>
          <w:szCs w:val="24"/>
          <w:shd w:val="clear" w:color="auto" w:fill="FFFFFF"/>
          <w:lang w:eastAsia="bg-BG"/>
        </w:rPr>
        <w:t>регистровите</w:t>
      </w:r>
      <w:proofErr w:type="spellEnd"/>
      <w:r w:rsidRPr="00F52766">
        <w:rPr>
          <w:rFonts w:ascii="Times New Roman" w:eastAsia="Times New Roman" w:hAnsi="Times New Roman" w:cs="Times New Roman"/>
          <w:b/>
          <w:color w:val="000000" w:themeColor="text1"/>
          <w:sz w:val="24"/>
          <w:szCs w:val="24"/>
          <w:shd w:val="clear" w:color="auto" w:fill="FFFFFF"/>
          <w:lang w:eastAsia="bg-BG"/>
        </w:rPr>
        <w:t xml:space="preserve"> книги на малките и на големите кораби от регистъра на корабите, плаващи под българско знаме".</w:t>
      </w:r>
    </w:p>
    <w:p w14:paraId="2D4BD229" w14:textId="77777777" w:rsidR="00F52766" w:rsidRPr="00F52766" w:rsidRDefault="00F52766" w:rsidP="00F52766">
      <w:pPr>
        <w:spacing w:after="0" w:line="240" w:lineRule="auto"/>
        <w:jc w:val="both"/>
        <w:rPr>
          <w:rFonts w:ascii="Times New Roman" w:eastAsia="Times New Roman" w:hAnsi="Times New Roman" w:cs="Times New Roman"/>
          <w:i/>
          <w:color w:val="000000" w:themeColor="text1"/>
          <w:sz w:val="24"/>
          <w:szCs w:val="24"/>
          <w:shd w:val="clear" w:color="auto" w:fill="FFFFFF"/>
          <w:lang w:eastAsia="bg-BG"/>
        </w:rPr>
      </w:pPr>
    </w:p>
    <w:p w14:paraId="50CA4955"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i/>
          <w:color w:val="000000" w:themeColor="text1"/>
          <w:sz w:val="24"/>
          <w:szCs w:val="24"/>
          <w:lang w:eastAsia="bg-BG"/>
        </w:rPr>
        <w:t xml:space="preserve">§ 4. </w:t>
      </w:r>
      <w:r w:rsidRPr="00F52766">
        <w:rPr>
          <w:rFonts w:ascii="Times New Roman" w:eastAsia="Times New Roman" w:hAnsi="Times New Roman" w:cs="Times New Roman"/>
          <w:i/>
          <w:color w:val="000000" w:themeColor="text1"/>
          <w:sz w:val="24"/>
          <w:szCs w:val="24"/>
          <w:lang w:eastAsia="bg-BG"/>
        </w:rPr>
        <w:t>(</w:t>
      </w:r>
      <w:r w:rsidRPr="00F52766">
        <w:rPr>
          <w:rFonts w:ascii="Times New Roman" w:eastAsia="Times New Roman" w:hAnsi="Times New Roman" w:cs="Times New Roman"/>
          <w:b/>
          <w:color w:val="000000" w:themeColor="text1"/>
          <w:sz w:val="24"/>
          <w:szCs w:val="24"/>
          <w:lang w:eastAsia="bg-BG"/>
        </w:rPr>
        <w:t>в сила от 01.01.2025 г.)</w:t>
      </w:r>
      <w:r w:rsidRPr="00F52766">
        <w:rPr>
          <w:rFonts w:ascii="Times New Roman" w:eastAsia="Times New Roman" w:hAnsi="Times New Roman" w:cs="Times New Roman"/>
          <w:color w:val="000000" w:themeColor="text1"/>
          <w:sz w:val="24"/>
          <w:szCs w:val="24"/>
          <w:lang w:eastAsia="bg-BG"/>
        </w:rPr>
        <w:t xml:space="preserve"> В</w:t>
      </w:r>
      <w:r w:rsidRPr="00F52766">
        <w:rPr>
          <w:rFonts w:ascii="Times New Roman" w:eastAsia="Times New Roman" w:hAnsi="Times New Roman" w:cs="Times New Roman"/>
          <w:b/>
          <w:i/>
          <w:color w:val="000000" w:themeColor="text1"/>
          <w:sz w:val="24"/>
          <w:szCs w:val="24"/>
          <w:lang w:eastAsia="bg-BG"/>
        </w:rPr>
        <w:t xml:space="preserve"> чл.40</w:t>
      </w:r>
      <w:r w:rsidRPr="00F52766">
        <w:rPr>
          <w:rFonts w:ascii="Times New Roman" w:eastAsia="Times New Roman" w:hAnsi="Times New Roman" w:cs="Times New Roman"/>
          <w:i/>
          <w:color w:val="000000" w:themeColor="text1"/>
          <w:sz w:val="24"/>
          <w:szCs w:val="24"/>
          <w:lang w:eastAsia="bg-BG"/>
        </w:rPr>
        <w:t xml:space="preserve"> </w:t>
      </w:r>
      <w:r w:rsidRPr="00F52766">
        <w:rPr>
          <w:rFonts w:ascii="Times New Roman" w:eastAsia="Times New Roman" w:hAnsi="Times New Roman" w:cs="Times New Roman"/>
          <w:color w:val="000000" w:themeColor="text1"/>
          <w:sz w:val="24"/>
          <w:szCs w:val="24"/>
          <w:lang w:eastAsia="bg-BG"/>
        </w:rPr>
        <w:t>се правят следните допълнения и изменения:</w:t>
      </w:r>
    </w:p>
    <w:p w14:paraId="7B6C24EE"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 xml:space="preserve"> </w:t>
      </w:r>
      <w:r w:rsidRPr="00F52766">
        <w:rPr>
          <w:rFonts w:ascii="Times New Roman" w:eastAsia="Times New Roman" w:hAnsi="Times New Roman" w:cs="Times New Roman"/>
          <w:b/>
          <w:color w:val="000000" w:themeColor="text1"/>
          <w:sz w:val="24"/>
          <w:szCs w:val="24"/>
          <w:shd w:val="clear" w:color="auto" w:fill="FFFFFF"/>
          <w:lang w:eastAsia="bg-BG"/>
        </w:rPr>
        <w:t>а)</w:t>
      </w:r>
      <w:r w:rsidRPr="00F52766">
        <w:rPr>
          <w:rFonts w:ascii="Times New Roman" w:eastAsia="Times New Roman" w:hAnsi="Times New Roman" w:cs="Times New Roman"/>
          <w:color w:val="000000" w:themeColor="text1"/>
          <w:sz w:val="24"/>
          <w:szCs w:val="24"/>
          <w:lang w:eastAsia="bg-BG"/>
        </w:rPr>
        <w:t xml:space="preserve"> </w:t>
      </w:r>
      <w:r w:rsidRPr="00F52766">
        <w:rPr>
          <w:rFonts w:ascii="Times New Roman" w:eastAsia="Times New Roman" w:hAnsi="Times New Roman" w:cs="Times New Roman"/>
          <w:b/>
          <w:color w:val="000000" w:themeColor="text1"/>
          <w:sz w:val="24"/>
          <w:szCs w:val="24"/>
          <w:lang w:eastAsia="bg-BG"/>
        </w:rPr>
        <w:t>Алинея 1</w:t>
      </w:r>
      <w:r w:rsidRPr="00F52766">
        <w:rPr>
          <w:rFonts w:ascii="Times New Roman" w:eastAsia="Times New Roman" w:hAnsi="Times New Roman" w:cs="Times New Roman"/>
          <w:color w:val="000000" w:themeColor="text1"/>
          <w:sz w:val="24"/>
          <w:szCs w:val="24"/>
          <w:lang w:eastAsia="bg-BG"/>
        </w:rPr>
        <w:t xml:space="preserve"> се изменя така:</w:t>
      </w:r>
    </w:p>
    <w:p w14:paraId="7ED1C39B"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"(1)</w:t>
      </w:r>
      <w:r w:rsidRPr="00F52766">
        <w:rPr>
          <w:rFonts w:ascii="Times New Roman" w:eastAsia="Times New Roman" w:hAnsi="Times New Roman" w:cs="Times New Roman"/>
          <w:color w:val="000000" w:themeColor="text1"/>
          <w:sz w:val="24"/>
          <w:szCs w:val="24"/>
          <w:lang w:eastAsia="bg-BG"/>
        </w:rPr>
        <w:t xml:space="preserve"> Размерът на данъка се определя от служител на общинската администрация и се съобщава на данъчно задълженото лице, както следва:</w:t>
      </w:r>
    </w:p>
    <w:p w14:paraId="504A08F8"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 xml:space="preserve"> 1.</w:t>
      </w:r>
      <w:r w:rsidRPr="00F52766">
        <w:rPr>
          <w:rFonts w:ascii="Times New Roman" w:eastAsia="Times New Roman" w:hAnsi="Times New Roman" w:cs="Times New Roman"/>
          <w:color w:val="000000" w:themeColor="text1"/>
          <w:sz w:val="24"/>
          <w:szCs w:val="24"/>
          <w:lang w:eastAsia="bg-BG"/>
        </w:rPr>
        <w:t xml:space="preserve"> за превозните средства, регистрирани за движение по пътната мрежа в Република България - въз основа на данните от регистъра на пътните превозни средства, поддържан от Министерството на вътрешните работи;</w:t>
      </w:r>
    </w:p>
    <w:p w14:paraId="4346EF14"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2.</w:t>
      </w:r>
      <w:r w:rsidRPr="00F52766">
        <w:rPr>
          <w:rFonts w:ascii="Times New Roman" w:eastAsia="Times New Roman" w:hAnsi="Times New Roman" w:cs="Times New Roman"/>
          <w:color w:val="000000" w:themeColor="text1"/>
          <w:sz w:val="24"/>
          <w:szCs w:val="24"/>
          <w:lang w:eastAsia="bg-BG"/>
        </w:rPr>
        <w:t xml:space="preserve"> за корабите - въз основа на данните от регистъра на корабите, плаващи под българско знаме, поддържан от Изпълнителна агенция "Морска администрация".</w:t>
      </w:r>
    </w:p>
    <w:p w14:paraId="134EBC11"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б)</w:t>
      </w:r>
      <w:r w:rsidRPr="00F52766">
        <w:rPr>
          <w:rFonts w:ascii="Times New Roman" w:eastAsia="Times New Roman" w:hAnsi="Times New Roman" w:cs="Times New Roman"/>
          <w:color w:val="000000" w:themeColor="text1"/>
          <w:sz w:val="24"/>
          <w:szCs w:val="24"/>
          <w:lang w:eastAsia="bg-BG"/>
        </w:rPr>
        <w:t xml:space="preserve">. В </w:t>
      </w:r>
      <w:r w:rsidRPr="00F52766">
        <w:rPr>
          <w:rFonts w:ascii="Times New Roman" w:eastAsia="Times New Roman" w:hAnsi="Times New Roman" w:cs="Times New Roman"/>
          <w:b/>
          <w:color w:val="000000" w:themeColor="text1"/>
          <w:sz w:val="24"/>
          <w:szCs w:val="24"/>
          <w:lang w:eastAsia="bg-BG"/>
        </w:rPr>
        <w:t>Алинея 2</w:t>
      </w:r>
      <w:r w:rsidRPr="00F52766">
        <w:rPr>
          <w:rFonts w:ascii="Times New Roman" w:eastAsia="Times New Roman" w:hAnsi="Times New Roman" w:cs="Times New Roman"/>
          <w:color w:val="000000" w:themeColor="text1"/>
          <w:sz w:val="24"/>
          <w:szCs w:val="24"/>
          <w:lang w:eastAsia="bg-BG"/>
        </w:rPr>
        <w:t xml:space="preserve"> навсякъде думите "пътното превозно" се заменят с "</w:t>
      </w:r>
      <w:r w:rsidRPr="00F52766">
        <w:rPr>
          <w:rFonts w:ascii="Times New Roman" w:eastAsia="Times New Roman" w:hAnsi="Times New Roman" w:cs="Times New Roman"/>
          <w:b/>
          <w:color w:val="000000" w:themeColor="text1"/>
          <w:sz w:val="24"/>
          <w:szCs w:val="24"/>
          <w:lang w:eastAsia="bg-BG"/>
        </w:rPr>
        <w:t>превозното</w:t>
      </w:r>
      <w:r w:rsidRPr="00F52766">
        <w:rPr>
          <w:rFonts w:ascii="Times New Roman" w:eastAsia="Times New Roman" w:hAnsi="Times New Roman" w:cs="Times New Roman"/>
          <w:color w:val="000000" w:themeColor="text1"/>
          <w:sz w:val="24"/>
          <w:szCs w:val="24"/>
          <w:lang w:eastAsia="bg-BG"/>
        </w:rPr>
        <w:t>".</w:t>
      </w:r>
    </w:p>
    <w:p w14:paraId="4E919DEF"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color w:val="000000" w:themeColor="text1"/>
          <w:sz w:val="24"/>
          <w:szCs w:val="24"/>
          <w:lang w:eastAsia="bg-BG"/>
        </w:rPr>
        <w:t xml:space="preserve">        </w:t>
      </w:r>
    </w:p>
    <w:p w14:paraId="4364B7C9"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i/>
          <w:color w:val="000000" w:themeColor="text1"/>
          <w:sz w:val="24"/>
          <w:szCs w:val="24"/>
          <w:lang w:eastAsia="bg-BG"/>
        </w:rPr>
        <w:t xml:space="preserve">§5. </w:t>
      </w:r>
      <w:r w:rsidRPr="00F52766">
        <w:rPr>
          <w:rFonts w:ascii="Times New Roman" w:eastAsia="Times New Roman" w:hAnsi="Times New Roman" w:cs="Times New Roman"/>
          <w:i/>
          <w:color w:val="000000" w:themeColor="text1"/>
          <w:sz w:val="24"/>
          <w:szCs w:val="24"/>
          <w:lang w:eastAsia="bg-BG"/>
        </w:rPr>
        <w:t xml:space="preserve"> </w:t>
      </w:r>
      <w:r w:rsidRPr="00F52766">
        <w:rPr>
          <w:rFonts w:ascii="Times New Roman" w:eastAsia="Times New Roman" w:hAnsi="Times New Roman" w:cs="Times New Roman"/>
          <w:color w:val="000000" w:themeColor="text1"/>
          <w:sz w:val="24"/>
          <w:szCs w:val="24"/>
          <w:lang w:eastAsia="bg-BG"/>
        </w:rPr>
        <w:t>В</w:t>
      </w:r>
      <w:r w:rsidRPr="00F52766">
        <w:rPr>
          <w:rFonts w:ascii="Times New Roman" w:eastAsia="Times New Roman" w:hAnsi="Times New Roman" w:cs="Times New Roman"/>
          <w:b/>
          <w:color w:val="000000" w:themeColor="text1"/>
          <w:sz w:val="24"/>
          <w:szCs w:val="24"/>
          <w:lang w:eastAsia="bg-BG"/>
        </w:rPr>
        <w:t xml:space="preserve"> </w:t>
      </w:r>
      <w:r w:rsidRPr="00F52766">
        <w:rPr>
          <w:rFonts w:ascii="Times New Roman" w:eastAsia="Times New Roman" w:hAnsi="Times New Roman" w:cs="Times New Roman"/>
          <w:color w:val="000000" w:themeColor="text1"/>
          <w:sz w:val="24"/>
          <w:szCs w:val="24"/>
          <w:lang w:eastAsia="bg-BG"/>
        </w:rPr>
        <w:t xml:space="preserve"> </w:t>
      </w:r>
      <w:r w:rsidRPr="00F52766">
        <w:rPr>
          <w:rFonts w:ascii="Times New Roman" w:eastAsia="Times New Roman" w:hAnsi="Times New Roman" w:cs="Times New Roman"/>
          <w:b/>
          <w:color w:val="000000" w:themeColor="text1"/>
          <w:sz w:val="24"/>
          <w:szCs w:val="24"/>
          <w:lang w:eastAsia="bg-BG"/>
        </w:rPr>
        <w:t>чл. 42</w:t>
      </w:r>
      <w:r w:rsidRPr="00F52766">
        <w:rPr>
          <w:rFonts w:ascii="Times New Roman" w:eastAsia="Times New Roman" w:hAnsi="Times New Roman" w:cs="Times New Roman"/>
          <w:color w:val="000000" w:themeColor="text1"/>
          <w:sz w:val="24"/>
          <w:szCs w:val="24"/>
          <w:lang w:eastAsia="bg-BG"/>
        </w:rPr>
        <w:t xml:space="preserve"> се правят следните изменения и допълнения:</w:t>
      </w:r>
    </w:p>
    <w:p w14:paraId="09EB6B52"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а)</w:t>
      </w:r>
      <w:r w:rsidRPr="00F52766">
        <w:rPr>
          <w:rFonts w:ascii="Times New Roman" w:eastAsia="Times New Roman" w:hAnsi="Times New Roman" w:cs="Times New Roman"/>
          <w:color w:val="000000" w:themeColor="text1"/>
          <w:sz w:val="24"/>
          <w:szCs w:val="24"/>
          <w:lang w:eastAsia="bg-BG"/>
        </w:rPr>
        <w:t xml:space="preserve"> В </w:t>
      </w:r>
      <w:r w:rsidRPr="00F52766">
        <w:rPr>
          <w:rFonts w:ascii="Times New Roman" w:eastAsia="Times New Roman" w:hAnsi="Times New Roman" w:cs="Times New Roman"/>
          <w:b/>
          <w:color w:val="000000" w:themeColor="text1"/>
          <w:sz w:val="24"/>
          <w:szCs w:val="24"/>
          <w:lang w:eastAsia="bg-BG"/>
        </w:rPr>
        <w:t xml:space="preserve">Точка 1 </w:t>
      </w:r>
      <w:r w:rsidRPr="00F52766">
        <w:rPr>
          <w:rFonts w:ascii="Times New Roman" w:eastAsia="Times New Roman" w:hAnsi="Times New Roman" w:cs="Times New Roman"/>
          <w:color w:val="000000" w:themeColor="text1"/>
          <w:sz w:val="24"/>
          <w:szCs w:val="24"/>
          <w:lang w:eastAsia="bg-BG"/>
        </w:rPr>
        <w:t>изразът: "за корабите, вписани в регистрите на малките кораби в българските пристанища и в регистрите на общините за корабите, плаващи по вътрешните води без контакт с Черно море и с река Дунав, без яхтите и скутерите",</w:t>
      </w:r>
    </w:p>
    <w:p w14:paraId="2780DF57"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lang w:eastAsia="bg-BG"/>
        </w:rPr>
      </w:pPr>
    </w:p>
    <w:p w14:paraId="1604C913"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се заменя</w:t>
      </w:r>
      <w:r w:rsidRPr="00F52766">
        <w:rPr>
          <w:rFonts w:ascii="Times New Roman" w:eastAsia="Times New Roman" w:hAnsi="Times New Roman" w:cs="Times New Roman"/>
          <w:color w:val="000000" w:themeColor="text1"/>
          <w:sz w:val="24"/>
          <w:szCs w:val="24"/>
          <w:lang w:eastAsia="bg-BG"/>
        </w:rPr>
        <w:t xml:space="preserve"> със</w:t>
      </w:r>
      <w:r w:rsidRPr="00F52766">
        <w:rPr>
          <w:rFonts w:ascii="Times New Roman" w:eastAsia="Times New Roman" w:hAnsi="Times New Roman" w:cs="Times New Roman"/>
          <w:b/>
          <w:color w:val="000000" w:themeColor="text1"/>
          <w:sz w:val="24"/>
          <w:szCs w:val="24"/>
          <w:lang w:eastAsia="bg-BG"/>
        </w:rPr>
        <w:t xml:space="preserve">: </w:t>
      </w:r>
      <w:r w:rsidRPr="00F52766">
        <w:rPr>
          <w:rFonts w:ascii="Times New Roman" w:eastAsia="Times New Roman" w:hAnsi="Times New Roman" w:cs="Times New Roman"/>
          <w:color w:val="000000" w:themeColor="text1"/>
          <w:sz w:val="24"/>
          <w:szCs w:val="24"/>
          <w:lang w:eastAsia="bg-BG"/>
        </w:rPr>
        <w:t xml:space="preserve">"за малките кораби по чл.34, ал.2 от Кодекса на търговското корабоплаване, без яхтите, джетовете и другите плавателни средства за спорт, туризъм и развлечение ". </w:t>
      </w:r>
    </w:p>
    <w:p w14:paraId="50A2A7C8"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 xml:space="preserve">б) </w:t>
      </w:r>
      <w:r w:rsidRPr="00F52766">
        <w:rPr>
          <w:rFonts w:ascii="Times New Roman" w:eastAsia="Times New Roman" w:hAnsi="Times New Roman" w:cs="Times New Roman"/>
          <w:color w:val="000000" w:themeColor="text1"/>
          <w:sz w:val="24"/>
          <w:szCs w:val="24"/>
          <w:lang w:eastAsia="bg-BG"/>
        </w:rPr>
        <w:t>В</w:t>
      </w:r>
      <w:r w:rsidRPr="00F52766">
        <w:rPr>
          <w:rFonts w:ascii="Times New Roman" w:eastAsia="Times New Roman" w:hAnsi="Times New Roman" w:cs="Times New Roman"/>
          <w:b/>
          <w:color w:val="000000" w:themeColor="text1"/>
          <w:sz w:val="24"/>
          <w:szCs w:val="24"/>
          <w:lang w:eastAsia="bg-BG"/>
        </w:rPr>
        <w:t xml:space="preserve"> Точка 2</w:t>
      </w:r>
      <w:r w:rsidRPr="00F52766">
        <w:rPr>
          <w:rFonts w:ascii="Times New Roman" w:eastAsia="Times New Roman" w:hAnsi="Times New Roman" w:cs="Times New Roman"/>
          <w:color w:val="000000" w:themeColor="text1"/>
          <w:sz w:val="24"/>
          <w:szCs w:val="24"/>
          <w:lang w:eastAsia="bg-BG"/>
        </w:rPr>
        <w:t xml:space="preserve"> изразът: "за корабите, без яхтите, скутерите, влекачите и тласкачите, вписани в регистъра на големите кораби в българските пристанища",</w:t>
      </w:r>
    </w:p>
    <w:p w14:paraId="0B0B813F"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се заменя</w:t>
      </w:r>
      <w:r w:rsidRPr="00F52766">
        <w:rPr>
          <w:rFonts w:ascii="Times New Roman" w:eastAsia="Times New Roman" w:hAnsi="Times New Roman" w:cs="Times New Roman"/>
          <w:color w:val="000000" w:themeColor="text1"/>
          <w:sz w:val="24"/>
          <w:szCs w:val="24"/>
          <w:lang w:eastAsia="bg-BG"/>
        </w:rPr>
        <w:t xml:space="preserve"> със: "за големите кораби по чл.34, ал.3 от Кодекса на търговското корабоплаване, без яхтите и другите плавателни средства за спорт, туризъм и развлечение, влекачите и тласкачите" .</w:t>
      </w:r>
    </w:p>
    <w:p w14:paraId="5369FC57"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 xml:space="preserve">в) </w:t>
      </w:r>
      <w:r w:rsidRPr="00F52766">
        <w:rPr>
          <w:rFonts w:ascii="Times New Roman" w:eastAsia="Times New Roman" w:hAnsi="Times New Roman" w:cs="Times New Roman"/>
          <w:color w:val="000000" w:themeColor="text1"/>
          <w:sz w:val="24"/>
          <w:szCs w:val="24"/>
          <w:lang w:eastAsia="bg-BG"/>
        </w:rPr>
        <w:t xml:space="preserve">В </w:t>
      </w:r>
      <w:r w:rsidRPr="00F52766">
        <w:rPr>
          <w:rFonts w:ascii="Times New Roman" w:eastAsia="Times New Roman" w:hAnsi="Times New Roman" w:cs="Times New Roman"/>
          <w:b/>
          <w:color w:val="000000" w:themeColor="text1"/>
          <w:sz w:val="24"/>
          <w:szCs w:val="24"/>
          <w:lang w:eastAsia="bg-BG"/>
        </w:rPr>
        <w:t>Точка 4</w:t>
      </w:r>
      <w:r w:rsidRPr="00F52766">
        <w:rPr>
          <w:rFonts w:ascii="Times New Roman" w:eastAsia="Times New Roman" w:hAnsi="Times New Roman" w:cs="Times New Roman"/>
          <w:color w:val="000000" w:themeColor="text1"/>
          <w:sz w:val="24"/>
          <w:szCs w:val="24"/>
          <w:lang w:eastAsia="bg-BG"/>
        </w:rPr>
        <w:t xml:space="preserve"> след думата "яхти"  се добавя  "и </w:t>
      </w:r>
      <w:r w:rsidRPr="00F52766">
        <w:rPr>
          <w:rFonts w:ascii="Times New Roman" w:eastAsia="Times New Roman" w:hAnsi="Times New Roman" w:cs="Times New Roman"/>
          <w:b/>
          <w:color w:val="000000" w:themeColor="text1"/>
          <w:sz w:val="24"/>
          <w:szCs w:val="24"/>
          <w:lang w:eastAsia="bg-BG"/>
        </w:rPr>
        <w:t>другите плавателни средства за спорт, туризъм и развлечение".</w:t>
      </w:r>
    </w:p>
    <w:p w14:paraId="24028720"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г)</w:t>
      </w:r>
      <w:r w:rsidRPr="00F52766">
        <w:rPr>
          <w:rFonts w:ascii="Times New Roman" w:eastAsia="Times New Roman" w:hAnsi="Times New Roman" w:cs="Times New Roman"/>
          <w:color w:val="000000" w:themeColor="text1"/>
          <w:sz w:val="24"/>
          <w:szCs w:val="24"/>
          <w:lang w:eastAsia="bg-BG"/>
        </w:rPr>
        <w:t xml:space="preserve"> </w:t>
      </w:r>
      <w:r w:rsidRPr="00F52766">
        <w:rPr>
          <w:rFonts w:ascii="Times New Roman" w:eastAsia="Times New Roman" w:hAnsi="Times New Roman" w:cs="Times New Roman"/>
          <w:b/>
          <w:color w:val="000000" w:themeColor="text1"/>
          <w:sz w:val="24"/>
          <w:szCs w:val="24"/>
          <w:lang w:eastAsia="bg-BG"/>
        </w:rPr>
        <w:t>Точка 5</w:t>
      </w:r>
      <w:r w:rsidRPr="00F52766">
        <w:rPr>
          <w:rFonts w:ascii="Times New Roman" w:eastAsia="Times New Roman" w:hAnsi="Times New Roman" w:cs="Times New Roman"/>
          <w:color w:val="000000" w:themeColor="text1"/>
          <w:sz w:val="24"/>
          <w:szCs w:val="24"/>
          <w:lang w:eastAsia="bg-BG"/>
        </w:rPr>
        <w:t xml:space="preserve"> се отменя.</w:t>
      </w:r>
    </w:p>
    <w:p w14:paraId="10069139"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shd w:val="clear" w:color="auto" w:fill="FFFFFF"/>
          <w:lang w:eastAsia="bg-BG"/>
        </w:rPr>
        <w:t xml:space="preserve">д) </w:t>
      </w:r>
      <w:r w:rsidRPr="00F52766">
        <w:rPr>
          <w:rFonts w:ascii="Times New Roman" w:eastAsia="Times New Roman" w:hAnsi="Times New Roman" w:cs="Times New Roman"/>
          <w:color w:val="000000" w:themeColor="text1"/>
          <w:sz w:val="24"/>
          <w:szCs w:val="24"/>
          <w:lang w:eastAsia="bg-BG"/>
        </w:rPr>
        <w:t>(</w:t>
      </w:r>
      <w:r w:rsidRPr="00F52766">
        <w:rPr>
          <w:rFonts w:ascii="Times New Roman" w:eastAsia="Times New Roman" w:hAnsi="Times New Roman" w:cs="Times New Roman"/>
          <w:b/>
          <w:color w:val="000000" w:themeColor="text1"/>
          <w:sz w:val="24"/>
          <w:szCs w:val="24"/>
          <w:lang w:eastAsia="bg-BG"/>
        </w:rPr>
        <w:t>в сила от 01.01.2025г</w:t>
      </w:r>
      <w:r w:rsidRPr="00F52766">
        <w:rPr>
          <w:rFonts w:ascii="Times New Roman" w:eastAsia="Times New Roman" w:hAnsi="Times New Roman" w:cs="Times New Roman"/>
          <w:color w:val="000000" w:themeColor="text1"/>
          <w:sz w:val="24"/>
          <w:szCs w:val="24"/>
          <w:lang w:eastAsia="bg-BG"/>
        </w:rPr>
        <w:t xml:space="preserve">.) В </w:t>
      </w:r>
      <w:r w:rsidRPr="00F52766">
        <w:rPr>
          <w:rFonts w:ascii="Times New Roman" w:eastAsia="Times New Roman" w:hAnsi="Times New Roman" w:cs="Times New Roman"/>
          <w:b/>
          <w:color w:val="000000" w:themeColor="text1"/>
          <w:sz w:val="24"/>
          <w:szCs w:val="24"/>
          <w:lang w:eastAsia="bg-BG"/>
        </w:rPr>
        <w:t>Точка 7</w:t>
      </w:r>
      <w:r w:rsidRPr="00F52766">
        <w:rPr>
          <w:rFonts w:ascii="Times New Roman" w:eastAsia="Times New Roman" w:hAnsi="Times New Roman" w:cs="Times New Roman"/>
          <w:color w:val="000000" w:themeColor="text1"/>
          <w:sz w:val="24"/>
          <w:szCs w:val="24"/>
          <w:lang w:eastAsia="bg-BG"/>
        </w:rPr>
        <w:t xml:space="preserve"> думите "максимална товароносимост" се заменят с "</w:t>
      </w:r>
      <w:r w:rsidRPr="00F52766">
        <w:rPr>
          <w:rFonts w:ascii="Times New Roman" w:eastAsia="Times New Roman" w:hAnsi="Times New Roman" w:cs="Times New Roman"/>
          <w:b/>
          <w:color w:val="000000" w:themeColor="text1"/>
          <w:sz w:val="24"/>
          <w:szCs w:val="24"/>
          <w:lang w:eastAsia="bg-BG"/>
        </w:rPr>
        <w:t>пълна товароподемност (дедуейт)".</w:t>
      </w:r>
    </w:p>
    <w:p w14:paraId="66FDECD4"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shd w:val="clear" w:color="auto" w:fill="FFFFFF"/>
          <w:lang w:eastAsia="bg-BG"/>
        </w:rPr>
      </w:pPr>
    </w:p>
    <w:p w14:paraId="367378E7"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 xml:space="preserve">§ 6. </w:t>
      </w:r>
      <w:r w:rsidRPr="00F52766">
        <w:rPr>
          <w:rFonts w:ascii="Times New Roman" w:eastAsia="Times New Roman" w:hAnsi="Times New Roman" w:cs="Times New Roman"/>
          <w:i/>
          <w:color w:val="000000" w:themeColor="text1"/>
          <w:sz w:val="24"/>
          <w:szCs w:val="24"/>
          <w:shd w:val="clear" w:color="auto" w:fill="FFFFFF"/>
          <w:lang w:eastAsia="bg-BG"/>
        </w:rPr>
        <w:t>(</w:t>
      </w:r>
      <w:r w:rsidRPr="00F52766">
        <w:rPr>
          <w:rFonts w:ascii="Times New Roman" w:eastAsia="Times New Roman" w:hAnsi="Times New Roman" w:cs="Times New Roman"/>
          <w:b/>
          <w:color w:val="000000" w:themeColor="text1"/>
          <w:sz w:val="24"/>
          <w:szCs w:val="24"/>
          <w:shd w:val="clear" w:color="auto" w:fill="FFFFFF"/>
          <w:lang w:eastAsia="bg-BG"/>
        </w:rPr>
        <w:t xml:space="preserve">в сила от 01.01.2025г.) </w:t>
      </w:r>
      <w:r w:rsidRPr="00F52766">
        <w:rPr>
          <w:rFonts w:ascii="Times New Roman" w:eastAsia="Times New Roman" w:hAnsi="Times New Roman" w:cs="Times New Roman"/>
          <w:color w:val="000000" w:themeColor="text1"/>
          <w:sz w:val="24"/>
          <w:szCs w:val="24"/>
          <w:shd w:val="clear" w:color="auto" w:fill="FFFFFF"/>
          <w:lang w:eastAsia="bg-BG"/>
        </w:rPr>
        <w:t>В</w:t>
      </w:r>
      <w:r w:rsidRPr="00F52766">
        <w:rPr>
          <w:rFonts w:ascii="Times New Roman" w:eastAsia="Times New Roman" w:hAnsi="Times New Roman" w:cs="Times New Roman"/>
          <w:b/>
          <w:color w:val="000000" w:themeColor="text1"/>
          <w:sz w:val="24"/>
          <w:szCs w:val="24"/>
          <w:shd w:val="clear" w:color="auto" w:fill="FFFFFF"/>
          <w:lang w:eastAsia="bg-BG"/>
        </w:rPr>
        <w:t xml:space="preserve"> чл.45, ал.5</w:t>
      </w:r>
      <w:r w:rsidRPr="00F52766">
        <w:rPr>
          <w:rFonts w:ascii="Times New Roman" w:eastAsia="Times New Roman" w:hAnsi="Times New Roman" w:cs="Times New Roman"/>
          <w:color w:val="000000" w:themeColor="text1"/>
          <w:sz w:val="24"/>
          <w:szCs w:val="24"/>
          <w:shd w:val="clear" w:color="auto" w:fill="FFFFFF"/>
          <w:lang w:eastAsia="bg-BG"/>
        </w:rPr>
        <w:t xml:space="preserve">  думите "регистъра по чл. 54, ал. 1 от ЗМДТ" се заменят с "</w:t>
      </w:r>
      <w:r w:rsidRPr="00F52766">
        <w:rPr>
          <w:rFonts w:ascii="Times New Roman" w:eastAsia="Times New Roman" w:hAnsi="Times New Roman" w:cs="Times New Roman"/>
          <w:b/>
          <w:color w:val="000000" w:themeColor="text1"/>
          <w:sz w:val="24"/>
          <w:szCs w:val="24"/>
          <w:shd w:val="clear" w:color="auto" w:fill="FFFFFF"/>
          <w:lang w:eastAsia="bg-BG"/>
        </w:rPr>
        <w:t>регистъра по чл.54, ал.1,т.1 от ЗМДТ</w:t>
      </w:r>
      <w:r w:rsidRPr="00F52766">
        <w:rPr>
          <w:rFonts w:ascii="Times New Roman" w:eastAsia="Times New Roman" w:hAnsi="Times New Roman" w:cs="Times New Roman"/>
          <w:color w:val="000000" w:themeColor="text1"/>
          <w:sz w:val="24"/>
          <w:szCs w:val="24"/>
          <w:shd w:val="clear" w:color="auto" w:fill="FFFFFF"/>
          <w:lang w:eastAsia="bg-BG"/>
        </w:rPr>
        <w:t>".</w:t>
      </w:r>
    </w:p>
    <w:p w14:paraId="06F20160"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shd w:val="clear" w:color="auto" w:fill="FFFFFF"/>
          <w:lang w:eastAsia="bg-BG"/>
        </w:rPr>
      </w:pPr>
    </w:p>
    <w:p w14:paraId="0D2B6FFB"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 7.</w:t>
      </w:r>
      <w:r w:rsidRPr="00F52766">
        <w:rPr>
          <w:rFonts w:ascii="Times New Roman" w:eastAsia="Times New Roman" w:hAnsi="Times New Roman" w:cs="Times New Roman"/>
          <w:i/>
          <w:color w:val="000000" w:themeColor="text1"/>
          <w:sz w:val="24"/>
          <w:szCs w:val="24"/>
          <w:shd w:val="clear" w:color="auto" w:fill="FFFFFF"/>
          <w:lang w:eastAsia="bg-BG"/>
        </w:rPr>
        <w:t xml:space="preserve"> В</w:t>
      </w:r>
      <w:r w:rsidRPr="00F52766">
        <w:rPr>
          <w:rFonts w:ascii="Times New Roman" w:eastAsia="Times New Roman" w:hAnsi="Times New Roman" w:cs="Times New Roman"/>
          <w:b/>
          <w:i/>
          <w:color w:val="000000" w:themeColor="text1"/>
          <w:sz w:val="24"/>
          <w:szCs w:val="24"/>
          <w:shd w:val="clear" w:color="auto" w:fill="FFFFFF"/>
          <w:lang w:eastAsia="bg-BG"/>
        </w:rPr>
        <w:t xml:space="preserve"> чл.48 </w:t>
      </w:r>
      <w:r w:rsidRPr="00F52766">
        <w:rPr>
          <w:rFonts w:ascii="Times New Roman" w:eastAsia="Times New Roman" w:hAnsi="Times New Roman" w:cs="Times New Roman"/>
          <w:color w:val="000000" w:themeColor="text1"/>
          <w:sz w:val="24"/>
          <w:szCs w:val="24"/>
          <w:shd w:val="clear" w:color="auto" w:fill="FFFFFF"/>
          <w:lang w:eastAsia="bg-BG"/>
        </w:rPr>
        <w:t>се правят следните изменения</w:t>
      </w:r>
      <w:r w:rsidRPr="00F52766">
        <w:rPr>
          <w:rFonts w:ascii="Times New Roman" w:eastAsia="Times New Roman" w:hAnsi="Times New Roman" w:cs="Times New Roman"/>
          <w:b/>
          <w:color w:val="000000" w:themeColor="text1"/>
          <w:sz w:val="24"/>
          <w:szCs w:val="24"/>
          <w:shd w:val="clear" w:color="auto" w:fill="FFFFFF"/>
          <w:lang w:eastAsia="bg-BG"/>
        </w:rPr>
        <w:t>:</w:t>
      </w:r>
    </w:p>
    <w:p w14:paraId="5673BB30"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b/>
          <w:color w:val="000000" w:themeColor="text1"/>
          <w:sz w:val="24"/>
          <w:szCs w:val="24"/>
          <w:shd w:val="clear" w:color="auto" w:fill="FFFFFF"/>
          <w:lang w:eastAsia="bg-BG"/>
        </w:rPr>
        <w:t xml:space="preserve">а)  </w:t>
      </w:r>
      <w:r w:rsidRPr="00F52766">
        <w:rPr>
          <w:rFonts w:ascii="Times New Roman" w:eastAsia="Times New Roman" w:hAnsi="Times New Roman" w:cs="Times New Roman"/>
          <w:color w:val="000000" w:themeColor="text1"/>
          <w:sz w:val="24"/>
          <w:szCs w:val="24"/>
          <w:shd w:val="clear" w:color="auto" w:fill="FFFFFF"/>
          <w:lang w:eastAsia="bg-BG"/>
        </w:rPr>
        <w:t>В</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 xml:space="preserve"> </w:t>
      </w:r>
      <w:r w:rsidRPr="00F52766">
        <w:rPr>
          <w:rFonts w:ascii="Times New Roman" w:eastAsia="Times New Roman" w:hAnsi="Times New Roman" w:cs="Times New Roman"/>
          <w:b/>
          <w:color w:val="000000" w:themeColor="text1"/>
          <w:sz w:val="24"/>
          <w:szCs w:val="24"/>
          <w:shd w:val="clear" w:color="auto" w:fill="FFFFFF"/>
          <w:lang w:eastAsia="bg-BG"/>
        </w:rPr>
        <w:t>ал.1, т.1</w:t>
      </w:r>
      <w:r w:rsidRPr="00F52766">
        <w:rPr>
          <w:rFonts w:ascii="Times New Roman" w:eastAsia="Times New Roman" w:hAnsi="Times New Roman" w:cs="Times New Roman"/>
          <w:color w:val="000000" w:themeColor="text1"/>
          <w:sz w:val="24"/>
          <w:szCs w:val="24"/>
          <w:shd w:val="clear" w:color="auto" w:fill="FFFFFF"/>
          <w:lang w:eastAsia="bg-BG"/>
        </w:rPr>
        <w:t xml:space="preserve"> думите "50 000 лв."</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се заменят със</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w:t>
      </w:r>
      <w:r w:rsidRPr="00F52766">
        <w:rPr>
          <w:rFonts w:ascii="Times New Roman" w:eastAsia="Times New Roman" w:hAnsi="Times New Roman" w:cs="Times New Roman"/>
          <w:b/>
          <w:color w:val="000000" w:themeColor="text1"/>
          <w:sz w:val="24"/>
          <w:szCs w:val="24"/>
          <w:shd w:val="clear" w:color="auto" w:fill="FFFFFF"/>
          <w:lang w:eastAsia="bg-BG"/>
        </w:rPr>
        <w:t>100 000 лв.</w:t>
      </w:r>
      <w:r w:rsidRPr="00F52766">
        <w:rPr>
          <w:rFonts w:ascii="Times New Roman" w:eastAsia="Times New Roman" w:hAnsi="Times New Roman" w:cs="Times New Roman"/>
          <w:color w:val="000000" w:themeColor="text1"/>
          <w:sz w:val="24"/>
          <w:szCs w:val="24"/>
          <w:shd w:val="clear" w:color="auto" w:fill="FFFFFF"/>
          <w:lang w:eastAsia="bg-BG"/>
        </w:rPr>
        <w:t>"</w:t>
      </w:r>
      <w:r w:rsidRPr="00F52766">
        <w:rPr>
          <w:rFonts w:ascii="Times New Roman" w:eastAsia="Times New Roman" w:hAnsi="Times New Roman" w:cs="Times New Roman"/>
          <w:b/>
          <w:color w:val="000000" w:themeColor="text1"/>
          <w:sz w:val="24"/>
          <w:szCs w:val="24"/>
          <w:shd w:val="clear" w:color="auto" w:fill="FFFFFF"/>
          <w:lang w:eastAsia="bg-BG"/>
        </w:rPr>
        <w:t>.</w:t>
      </w:r>
    </w:p>
    <w:p w14:paraId="30E0F376" w14:textId="77777777" w:rsidR="00F52766" w:rsidRPr="00F52766" w:rsidRDefault="00F52766" w:rsidP="00F52766">
      <w:pPr>
        <w:spacing w:after="0" w:line="240" w:lineRule="auto"/>
        <w:jc w:val="both"/>
        <w:rPr>
          <w:rFonts w:ascii="Times New Roman" w:eastAsia="Times New Roman" w:hAnsi="Times New Roman" w:cs="Times New Roman"/>
          <w:b/>
          <w:i/>
          <w:color w:val="000000" w:themeColor="text1"/>
          <w:sz w:val="24"/>
          <w:szCs w:val="24"/>
          <w:shd w:val="clear" w:color="auto" w:fill="FFFFFF"/>
          <w:lang w:eastAsia="bg-BG"/>
        </w:rPr>
      </w:pPr>
    </w:p>
    <w:p w14:paraId="40E8B33C" w14:textId="77777777" w:rsidR="00F52766" w:rsidRPr="00F52766" w:rsidRDefault="00F52766" w:rsidP="00F52766">
      <w:pPr>
        <w:spacing w:after="0" w:line="240" w:lineRule="auto"/>
        <w:jc w:val="both"/>
        <w:rPr>
          <w:rFonts w:ascii="Times New Roman" w:eastAsia="Times New Roman" w:hAnsi="Times New Roman" w:cs="Times New Roman"/>
          <w:b/>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 8.</w:t>
      </w:r>
      <w:r w:rsidRPr="00F52766">
        <w:rPr>
          <w:rFonts w:ascii="Times New Roman" w:eastAsia="Times New Roman" w:hAnsi="Times New Roman" w:cs="Times New Roman"/>
          <w:i/>
          <w:color w:val="000000" w:themeColor="text1"/>
          <w:sz w:val="24"/>
          <w:szCs w:val="24"/>
          <w:shd w:val="clear" w:color="auto" w:fill="FFFFFF"/>
          <w:lang w:eastAsia="bg-BG"/>
        </w:rPr>
        <w:t xml:space="preserve"> В</w:t>
      </w:r>
      <w:r w:rsidRPr="00F52766">
        <w:rPr>
          <w:rFonts w:ascii="Times New Roman" w:eastAsia="Times New Roman" w:hAnsi="Times New Roman" w:cs="Times New Roman"/>
          <w:b/>
          <w:i/>
          <w:color w:val="000000" w:themeColor="text1"/>
          <w:sz w:val="24"/>
          <w:szCs w:val="24"/>
          <w:shd w:val="clear" w:color="auto" w:fill="FFFFFF"/>
          <w:lang w:eastAsia="bg-BG"/>
        </w:rPr>
        <w:t xml:space="preserve"> чл. 49 </w:t>
      </w:r>
      <w:r w:rsidRPr="00F52766">
        <w:rPr>
          <w:rFonts w:ascii="Times New Roman" w:eastAsia="Times New Roman" w:hAnsi="Times New Roman" w:cs="Times New Roman"/>
          <w:color w:val="000000" w:themeColor="text1"/>
          <w:sz w:val="24"/>
          <w:szCs w:val="24"/>
          <w:shd w:val="clear" w:color="auto" w:fill="FFFFFF"/>
          <w:lang w:eastAsia="bg-BG"/>
        </w:rPr>
        <w:t>се правят следните изменения</w:t>
      </w:r>
      <w:r w:rsidRPr="00F52766">
        <w:rPr>
          <w:rFonts w:ascii="Times New Roman" w:eastAsia="Times New Roman" w:hAnsi="Times New Roman" w:cs="Times New Roman"/>
          <w:b/>
          <w:color w:val="000000" w:themeColor="text1"/>
          <w:sz w:val="24"/>
          <w:szCs w:val="24"/>
          <w:shd w:val="clear" w:color="auto" w:fill="FFFFFF"/>
          <w:lang w:eastAsia="bg-BG"/>
        </w:rPr>
        <w:t>:</w:t>
      </w:r>
    </w:p>
    <w:p w14:paraId="3A30D592"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b/>
          <w:color w:val="000000" w:themeColor="text1"/>
          <w:sz w:val="24"/>
          <w:szCs w:val="24"/>
          <w:shd w:val="clear" w:color="auto" w:fill="FFFFFF"/>
          <w:lang w:eastAsia="bg-BG"/>
        </w:rPr>
        <w:t xml:space="preserve">а) </w:t>
      </w:r>
      <w:r w:rsidRPr="00F52766">
        <w:rPr>
          <w:rFonts w:ascii="Times New Roman" w:eastAsia="Times New Roman" w:hAnsi="Times New Roman" w:cs="Times New Roman"/>
          <w:color w:val="000000" w:themeColor="text1"/>
          <w:sz w:val="24"/>
          <w:szCs w:val="24"/>
          <w:shd w:val="clear" w:color="auto" w:fill="FFFFFF"/>
          <w:lang w:eastAsia="bg-BG"/>
        </w:rPr>
        <w:t xml:space="preserve">в </w:t>
      </w:r>
      <w:r w:rsidRPr="00F52766">
        <w:rPr>
          <w:rFonts w:ascii="Times New Roman" w:eastAsia="Times New Roman" w:hAnsi="Times New Roman" w:cs="Times New Roman"/>
          <w:b/>
          <w:color w:val="000000" w:themeColor="text1"/>
          <w:sz w:val="24"/>
          <w:szCs w:val="24"/>
          <w:shd w:val="clear" w:color="auto" w:fill="FFFFFF"/>
          <w:lang w:eastAsia="bg-BG"/>
        </w:rPr>
        <w:t>ал.1</w:t>
      </w:r>
      <w:r w:rsidRPr="00F52766">
        <w:rPr>
          <w:rFonts w:ascii="Times New Roman" w:eastAsia="Times New Roman" w:hAnsi="Times New Roman" w:cs="Times New Roman"/>
          <w:color w:val="000000" w:themeColor="text1"/>
          <w:sz w:val="24"/>
          <w:szCs w:val="24"/>
          <w:shd w:val="clear" w:color="auto" w:fill="FFFFFF"/>
          <w:lang w:eastAsia="bg-BG"/>
        </w:rPr>
        <w:t xml:space="preserve"> думите "50 000 лв."</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се заменят със</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w:t>
      </w:r>
      <w:r w:rsidRPr="00F52766">
        <w:rPr>
          <w:rFonts w:ascii="Times New Roman" w:eastAsia="Times New Roman" w:hAnsi="Times New Roman" w:cs="Times New Roman"/>
          <w:b/>
          <w:color w:val="000000" w:themeColor="text1"/>
          <w:sz w:val="24"/>
          <w:szCs w:val="24"/>
          <w:shd w:val="clear" w:color="auto" w:fill="FFFFFF"/>
          <w:lang w:eastAsia="bg-BG"/>
        </w:rPr>
        <w:t>100 000 лв.</w:t>
      </w:r>
      <w:r w:rsidRPr="00F52766">
        <w:rPr>
          <w:rFonts w:ascii="Times New Roman" w:eastAsia="Times New Roman" w:hAnsi="Times New Roman" w:cs="Times New Roman"/>
          <w:color w:val="000000" w:themeColor="text1"/>
          <w:sz w:val="24"/>
          <w:szCs w:val="24"/>
          <w:shd w:val="clear" w:color="auto" w:fill="FFFFFF"/>
          <w:lang w:eastAsia="bg-BG"/>
        </w:rPr>
        <w:t>"</w:t>
      </w:r>
      <w:r w:rsidRPr="00F52766">
        <w:rPr>
          <w:rFonts w:ascii="Times New Roman" w:eastAsia="Times New Roman" w:hAnsi="Times New Roman" w:cs="Times New Roman"/>
          <w:b/>
          <w:color w:val="000000" w:themeColor="text1"/>
          <w:sz w:val="24"/>
          <w:szCs w:val="24"/>
          <w:shd w:val="clear" w:color="auto" w:fill="FFFFFF"/>
          <w:lang w:eastAsia="bg-BG"/>
        </w:rPr>
        <w:t xml:space="preserve"> .</w:t>
      </w:r>
    </w:p>
    <w:p w14:paraId="7E7E1488" w14:textId="77777777" w:rsidR="00F52766" w:rsidRPr="00F52766" w:rsidRDefault="00F52766" w:rsidP="00F52766">
      <w:pPr>
        <w:spacing w:after="0" w:line="240" w:lineRule="auto"/>
        <w:jc w:val="both"/>
        <w:rPr>
          <w:rFonts w:ascii="Times New Roman" w:eastAsia="Times New Roman" w:hAnsi="Times New Roman" w:cs="Times New Roman"/>
          <w:i/>
          <w:color w:val="000000" w:themeColor="text1"/>
          <w:sz w:val="24"/>
          <w:szCs w:val="24"/>
          <w:shd w:val="clear" w:color="auto" w:fill="FFFFFF"/>
          <w:lang w:eastAsia="bg-BG"/>
        </w:rPr>
      </w:pPr>
      <w:r w:rsidRPr="00F52766">
        <w:rPr>
          <w:rFonts w:ascii="Times New Roman" w:eastAsia="Times New Roman" w:hAnsi="Times New Roman" w:cs="Times New Roman"/>
          <w:b/>
          <w:color w:val="000000" w:themeColor="text1"/>
          <w:sz w:val="24"/>
          <w:szCs w:val="24"/>
          <w:shd w:val="clear" w:color="auto" w:fill="FFFFFF"/>
          <w:lang w:eastAsia="bg-BG"/>
        </w:rPr>
        <w:t xml:space="preserve">б) </w:t>
      </w:r>
      <w:r w:rsidRPr="00F52766">
        <w:rPr>
          <w:rFonts w:ascii="Times New Roman" w:eastAsia="Times New Roman" w:hAnsi="Times New Roman" w:cs="Times New Roman"/>
          <w:color w:val="000000" w:themeColor="text1"/>
          <w:sz w:val="24"/>
          <w:szCs w:val="24"/>
          <w:shd w:val="clear" w:color="auto" w:fill="FFFFFF"/>
          <w:lang w:eastAsia="bg-BG"/>
        </w:rPr>
        <w:t xml:space="preserve">в </w:t>
      </w:r>
      <w:r w:rsidRPr="00F52766">
        <w:rPr>
          <w:rFonts w:ascii="Times New Roman" w:eastAsia="Times New Roman" w:hAnsi="Times New Roman" w:cs="Times New Roman"/>
          <w:b/>
          <w:color w:val="000000" w:themeColor="text1"/>
          <w:sz w:val="24"/>
          <w:szCs w:val="24"/>
          <w:shd w:val="clear" w:color="auto" w:fill="FFFFFF"/>
          <w:lang w:eastAsia="bg-BG"/>
        </w:rPr>
        <w:t>ал.2</w:t>
      </w:r>
      <w:r w:rsidRPr="00F52766">
        <w:rPr>
          <w:rFonts w:ascii="Times New Roman" w:eastAsia="Times New Roman" w:hAnsi="Times New Roman" w:cs="Times New Roman"/>
          <w:color w:val="000000" w:themeColor="text1"/>
          <w:sz w:val="24"/>
          <w:szCs w:val="24"/>
          <w:shd w:val="clear" w:color="auto" w:fill="FFFFFF"/>
          <w:lang w:eastAsia="bg-BG"/>
        </w:rPr>
        <w:t xml:space="preserve"> думите "50 000 лв."</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се заменят със "</w:t>
      </w:r>
      <w:r w:rsidRPr="00F52766">
        <w:rPr>
          <w:rFonts w:ascii="Times New Roman" w:eastAsia="Times New Roman" w:hAnsi="Times New Roman" w:cs="Times New Roman"/>
          <w:b/>
          <w:color w:val="000000" w:themeColor="text1"/>
          <w:sz w:val="24"/>
          <w:szCs w:val="24"/>
          <w:shd w:val="clear" w:color="auto" w:fill="FFFFFF"/>
          <w:lang w:eastAsia="bg-BG"/>
        </w:rPr>
        <w:t>100 000 лв.</w:t>
      </w:r>
      <w:r w:rsidRPr="00F52766">
        <w:rPr>
          <w:rFonts w:ascii="Times New Roman" w:eastAsia="Times New Roman" w:hAnsi="Times New Roman" w:cs="Times New Roman"/>
          <w:color w:val="000000" w:themeColor="text1"/>
          <w:sz w:val="24"/>
          <w:szCs w:val="24"/>
          <w:shd w:val="clear" w:color="auto" w:fill="FFFFFF"/>
          <w:lang w:eastAsia="bg-BG"/>
        </w:rPr>
        <w:t xml:space="preserve">" </w:t>
      </w:r>
      <w:r w:rsidRPr="00F52766">
        <w:rPr>
          <w:rFonts w:ascii="Times New Roman" w:eastAsia="Times New Roman" w:hAnsi="Times New Roman" w:cs="Times New Roman"/>
          <w:b/>
          <w:color w:val="000000" w:themeColor="text1"/>
          <w:sz w:val="24"/>
          <w:szCs w:val="24"/>
          <w:shd w:val="clear" w:color="auto" w:fill="FFFFFF"/>
          <w:lang w:eastAsia="bg-BG"/>
        </w:rPr>
        <w:t>.</w:t>
      </w:r>
    </w:p>
    <w:p w14:paraId="45E6A516"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shd w:val="clear" w:color="auto" w:fill="FEFEFE"/>
          <w:lang w:eastAsia="bg-BG"/>
        </w:rPr>
      </w:pPr>
    </w:p>
    <w:p w14:paraId="3C580440" w14:textId="77777777" w:rsidR="00F52766" w:rsidRPr="00F52766" w:rsidRDefault="00F52766" w:rsidP="00F52766">
      <w:pPr>
        <w:spacing w:after="0" w:line="240" w:lineRule="auto"/>
        <w:jc w:val="both"/>
        <w:rPr>
          <w:rFonts w:ascii="Times New Roman" w:eastAsia="Times New Roman" w:hAnsi="Times New Roman" w:cs="Times New Roman"/>
          <w:i/>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lastRenderedPageBreak/>
        <w:t>§ 9</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i/>
          <w:color w:val="000000" w:themeColor="text1"/>
          <w:sz w:val="24"/>
          <w:szCs w:val="24"/>
          <w:shd w:val="clear" w:color="auto" w:fill="FFFFFF"/>
          <w:lang w:eastAsia="bg-BG"/>
        </w:rPr>
        <w:t>(</w:t>
      </w:r>
      <w:r w:rsidRPr="00F52766">
        <w:rPr>
          <w:rFonts w:ascii="Times New Roman" w:eastAsia="Times New Roman" w:hAnsi="Times New Roman" w:cs="Times New Roman"/>
          <w:b/>
          <w:i/>
          <w:color w:val="000000" w:themeColor="text1"/>
          <w:sz w:val="24"/>
          <w:szCs w:val="24"/>
          <w:shd w:val="clear" w:color="auto" w:fill="FFFFFF"/>
          <w:lang w:eastAsia="bg-BG"/>
        </w:rPr>
        <w:t xml:space="preserve">в сила от 01.01.2025г.) </w:t>
      </w:r>
      <w:r w:rsidRPr="00F52766">
        <w:rPr>
          <w:rFonts w:ascii="Times New Roman" w:eastAsia="Times New Roman" w:hAnsi="Times New Roman" w:cs="Times New Roman"/>
          <w:color w:val="000000" w:themeColor="text1"/>
          <w:sz w:val="24"/>
          <w:szCs w:val="24"/>
          <w:shd w:val="clear" w:color="auto" w:fill="FFFFFF"/>
          <w:lang w:eastAsia="bg-BG"/>
        </w:rPr>
        <w:t>В</w:t>
      </w:r>
      <w:r w:rsidRPr="00F52766">
        <w:rPr>
          <w:rFonts w:ascii="Times New Roman" w:eastAsia="Times New Roman" w:hAnsi="Times New Roman" w:cs="Times New Roman"/>
          <w:b/>
          <w:color w:val="000000" w:themeColor="text1"/>
          <w:sz w:val="24"/>
          <w:szCs w:val="24"/>
          <w:shd w:val="clear" w:color="auto" w:fill="FFFFFF"/>
          <w:lang w:eastAsia="bg-BG"/>
        </w:rPr>
        <w:t xml:space="preserve"> чл. 58, ал.3 </w:t>
      </w:r>
      <w:r w:rsidRPr="00F52766">
        <w:rPr>
          <w:rFonts w:ascii="Times New Roman" w:eastAsia="Times New Roman" w:hAnsi="Times New Roman" w:cs="Times New Roman"/>
          <w:i/>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се правят следните изменения</w:t>
      </w:r>
      <w:r w:rsidRPr="00F52766">
        <w:rPr>
          <w:rFonts w:ascii="Times New Roman" w:eastAsia="Times New Roman" w:hAnsi="Times New Roman" w:cs="Times New Roman"/>
          <w:i/>
          <w:color w:val="000000" w:themeColor="text1"/>
          <w:sz w:val="24"/>
          <w:szCs w:val="24"/>
          <w:shd w:val="clear" w:color="auto" w:fill="FFFFFF"/>
          <w:lang w:eastAsia="bg-BG"/>
        </w:rPr>
        <w:t>:</w:t>
      </w:r>
    </w:p>
    <w:p w14:paraId="17A7DB20"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i/>
          <w:color w:val="000000" w:themeColor="text1"/>
          <w:sz w:val="24"/>
          <w:szCs w:val="24"/>
          <w:lang w:eastAsia="bg-BG"/>
        </w:rPr>
        <w:t>"</w:t>
      </w:r>
      <w:r w:rsidRPr="00F52766">
        <w:rPr>
          <w:rFonts w:ascii="Times New Roman" w:eastAsia="Times New Roman" w:hAnsi="Times New Roman" w:cs="Times New Roman"/>
          <w:b/>
          <w:i/>
          <w:color w:val="000000" w:themeColor="text1"/>
          <w:sz w:val="24"/>
          <w:szCs w:val="24"/>
          <w:lang w:eastAsia="bg-BG"/>
        </w:rPr>
        <w:t xml:space="preserve">(3) </w:t>
      </w:r>
      <w:r w:rsidRPr="00F52766">
        <w:rPr>
          <w:rFonts w:ascii="Times New Roman" w:eastAsia="Times New Roman" w:hAnsi="Times New Roman" w:cs="Times New Roman"/>
          <w:color w:val="000000" w:themeColor="text1"/>
          <w:sz w:val="24"/>
          <w:szCs w:val="24"/>
          <w:lang w:eastAsia="bg-BG"/>
        </w:rPr>
        <w:t>Министърът на туризма непосредствено след изтичане на календарния месец, както и след изтичане на текущата година, предоставя на общините необходимите данни от Единната система за туристическа информация по реда на чл. 51, ал. 3 от ЗМДТ".</w:t>
      </w:r>
    </w:p>
    <w:p w14:paraId="1D8E263B" w14:textId="77777777" w:rsidR="00F52766" w:rsidRPr="00F52766" w:rsidRDefault="00F52766" w:rsidP="00F52766">
      <w:pPr>
        <w:spacing w:after="0" w:line="240" w:lineRule="auto"/>
        <w:jc w:val="both"/>
        <w:rPr>
          <w:rFonts w:ascii="Times New Roman" w:eastAsia="Times New Roman" w:hAnsi="Times New Roman" w:cs="Times New Roman"/>
          <w:b/>
          <w:i/>
          <w:color w:val="000000" w:themeColor="text1"/>
          <w:sz w:val="24"/>
          <w:szCs w:val="24"/>
          <w:shd w:val="clear" w:color="auto" w:fill="FFFFFF"/>
          <w:lang w:eastAsia="bg-BG"/>
        </w:rPr>
      </w:pPr>
    </w:p>
    <w:p w14:paraId="715D6379"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i/>
          <w:color w:val="000000" w:themeColor="text1"/>
          <w:sz w:val="24"/>
          <w:szCs w:val="24"/>
          <w:lang w:eastAsia="bg-BG"/>
        </w:rPr>
        <w:t xml:space="preserve">§ 10. </w:t>
      </w:r>
      <w:r w:rsidRPr="00F52766">
        <w:rPr>
          <w:rFonts w:ascii="Times New Roman" w:eastAsia="Times New Roman" w:hAnsi="Times New Roman" w:cs="Times New Roman"/>
          <w:b/>
          <w:color w:val="000000" w:themeColor="text1"/>
          <w:sz w:val="24"/>
          <w:szCs w:val="24"/>
          <w:lang w:eastAsia="bg-BG"/>
        </w:rPr>
        <w:t>Създават се Преходни и заключителни разпоредби със следния текст:</w:t>
      </w:r>
    </w:p>
    <w:p w14:paraId="26BE0215"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§1.</w:t>
      </w:r>
      <w:r w:rsidRPr="00F52766">
        <w:rPr>
          <w:rFonts w:ascii="Times New Roman" w:eastAsia="Times New Roman" w:hAnsi="Times New Roman" w:cs="Times New Roman"/>
          <w:color w:val="000000" w:themeColor="text1"/>
          <w:sz w:val="24"/>
          <w:szCs w:val="24"/>
          <w:lang w:eastAsia="bg-BG"/>
        </w:rPr>
        <w:t xml:space="preserve"> Правото на освобождаване от данък върху недвижимите имоти, упражнено по досегашния чл.24, ал.1, т.18 и т.19 от ЗМДТ, се запазва до изтичането на срока на издадения сертификат, но за общ срок за съответната сграда не по-дълъг от 10 години.</w:t>
      </w:r>
    </w:p>
    <w:p w14:paraId="6262B379"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lang w:eastAsia="bg-BG"/>
        </w:rPr>
      </w:pPr>
      <w:r w:rsidRPr="00F52766">
        <w:rPr>
          <w:rFonts w:ascii="Times New Roman" w:eastAsia="Times New Roman" w:hAnsi="Times New Roman" w:cs="Times New Roman"/>
          <w:b/>
          <w:color w:val="000000" w:themeColor="text1"/>
          <w:sz w:val="24"/>
          <w:szCs w:val="24"/>
          <w:lang w:eastAsia="bg-BG"/>
        </w:rPr>
        <w:t>§2.</w:t>
      </w:r>
      <w:r w:rsidRPr="00F52766">
        <w:rPr>
          <w:rFonts w:ascii="Times New Roman" w:eastAsia="Times New Roman" w:hAnsi="Times New Roman" w:cs="Times New Roman"/>
          <w:color w:val="000000" w:themeColor="text1"/>
          <w:sz w:val="24"/>
          <w:szCs w:val="24"/>
          <w:lang w:eastAsia="bg-BG"/>
        </w:rPr>
        <w:t xml:space="preserve"> Сградите, получили сертификати с клас на енергопотребление "В", "С" и "D" по реда на Закона за енергийната ефективност, за които не е упражнено правото на освобождаване от данък върху недвижимите имоти по досегашния чл. 24, ал. 1, т.18 и т.19 от ЗМДТ, не се освобождават от данък върху недвижимите имоти.</w:t>
      </w:r>
    </w:p>
    <w:p w14:paraId="7F8C0C9C" w14:textId="77777777" w:rsidR="00F52766" w:rsidRPr="00F52766" w:rsidRDefault="00F52766" w:rsidP="00F52766">
      <w:pPr>
        <w:spacing w:after="0" w:line="240" w:lineRule="auto"/>
        <w:jc w:val="center"/>
        <w:rPr>
          <w:rFonts w:ascii="Times New Roman" w:eastAsia="Times New Roman" w:hAnsi="Times New Roman" w:cs="Times New Roman"/>
          <w:b/>
          <w:color w:val="000000" w:themeColor="text1"/>
          <w:sz w:val="24"/>
          <w:szCs w:val="24"/>
          <w:shd w:val="clear" w:color="auto" w:fill="FFFFFF"/>
          <w:lang w:eastAsia="bg-BG"/>
        </w:rPr>
      </w:pPr>
    </w:p>
    <w:p w14:paraId="3ACCACD7" w14:textId="77777777" w:rsidR="00F52766" w:rsidRPr="00F52766" w:rsidRDefault="00F52766" w:rsidP="00F52766">
      <w:pPr>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r w:rsidRPr="00F52766">
        <w:rPr>
          <w:rFonts w:ascii="Times New Roman" w:eastAsia="Times New Roman" w:hAnsi="Times New Roman" w:cs="Times New Roman"/>
          <w:b/>
          <w:i/>
          <w:color w:val="000000" w:themeColor="text1"/>
          <w:sz w:val="24"/>
          <w:szCs w:val="24"/>
          <w:shd w:val="clear" w:color="auto" w:fill="FFFFFF"/>
          <w:lang w:eastAsia="bg-BG"/>
        </w:rPr>
        <w:t>§11.</w:t>
      </w:r>
      <w:r w:rsidRPr="00F52766">
        <w:rPr>
          <w:rFonts w:ascii="Times New Roman" w:eastAsia="Times New Roman" w:hAnsi="Times New Roman" w:cs="Times New Roman"/>
          <w:b/>
          <w:color w:val="000000" w:themeColor="text1"/>
          <w:sz w:val="24"/>
          <w:szCs w:val="24"/>
          <w:shd w:val="clear" w:color="auto" w:fill="FFFFFF"/>
          <w:lang w:eastAsia="bg-BG"/>
        </w:rPr>
        <w:t xml:space="preserve">  </w:t>
      </w:r>
      <w:r w:rsidRPr="00F52766">
        <w:rPr>
          <w:rFonts w:ascii="Times New Roman" w:eastAsia="Times New Roman" w:hAnsi="Times New Roman" w:cs="Times New Roman"/>
          <w:color w:val="000000" w:themeColor="text1"/>
          <w:sz w:val="24"/>
          <w:szCs w:val="24"/>
          <w:shd w:val="clear" w:color="auto" w:fill="FFFFFF"/>
          <w:lang w:eastAsia="bg-BG"/>
        </w:rPr>
        <w:t xml:space="preserve">Наредбата влиза в сила от </w:t>
      </w:r>
      <w:r w:rsidRPr="00F52766">
        <w:rPr>
          <w:rFonts w:ascii="Times New Roman" w:eastAsia="Times New Roman" w:hAnsi="Times New Roman" w:cs="Times New Roman"/>
          <w:b/>
          <w:color w:val="000000" w:themeColor="text1"/>
          <w:sz w:val="24"/>
          <w:szCs w:val="24"/>
          <w:shd w:val="clear" w:color="auto" w:fill="FFFFFF"/>
          <w:lang w:eastAsia="bg-BG"/>
        </w:rPr>
        <w:t>01.01.2024г</w:t>
      </w:r>
      <w:r w:rsidRPr="00F52766">
        <w:rPr>
          <w:rFonts w:ascii="Times New Roman" w:eastAsia="Times New Roman" w:hAnsi="Times New Roman" w:cs="Times New Roman"/>
          <w:color w:val="000000" w:themeColor="text1"/>
          <w:sz w:val="24"/>
          <w:szCs w:val="24"/>
          <w:shd w:val="clear" w:color="auto" w:fill="FFFFFF"/>
          <w:lang w:eastAsia="bg-BG"/>
        </w:rPr>
        <w:t xml:space="preserve">. с изключение на </w:t>
      </w:r>
      <w:r w:rsidRPr="00F52766">
        <w:rPr>
          <w:rFonts w:ascii="Times New Roman" w:eastAsia="Times New Roman" w:hAnsi="Times New Roman" w:cs="Times New Roman"/>
          <w:b/>
          <w:i/>
          <w:color w:val="000000" w:themeColor="text1"/>
          <w:sz w:val="24"/>
          <w:szCs w:val="24"/>
          <w:shd w:val="clear" w:color="auto" w:fill="FFFFFF"/>
          <w:lang w:eastAsia="bg-BG"/>
        </w:rPr>
        <w:t xml:space="preserve">§ 1, § 4, § 5, б. д), § 6  и </w:t>
      </w:r>
      <w:r w:rsidRPr="00F52766">
        <w:rPr>
          <w:rFonts w:ascii="Times New Roman" w:eastAsia="Times New Roman" w:hAnsi="Times New Roman" w:cs="Times New Roman"/>
          <w:b/>
          <w:color w:val="000000" w:themeColor="text1"/>
          <w:sz w:val="24"/>
          <w:szCs w:val="24"/>
          <w:shd w:val="clear" w:color="auto" w:fill="FFFFFF"/>
          <w:lang w:eastAsia="bg-BG"/>
        </w:rPr>
        <w:t xml:space="preserve"> §9</w:t>
      </w:r>
      <w:r w:rsidRPr="00F52766">
        <w:rPr>
          <w:rFonts w:ascii="Times New Roman" w:eastAsia="Times New Roman" w:hAnsi="Times New Roman" w:cs="Times New Roman"/>
          <w:color w:val="000000" w:themeColor="text1"/>
          <w:sz w:val="24"/>
          <w:szCs w:val="24"/>
          <w:shd w:val="clear" w:color="auto" w:fill="FFFFFF"/>
          <w:lang w:eastAsia="bg-BG"/>
        </w:rPr>
        <w:t xml:space="preserve">,  които влизат в сила от </w:t>
      </w:r>
      <w:r w:rsidRPr="00F52766">
        <w:rPr>
          <w:rFonts w:ascii="Times New Roman" w:eastAsia="Times New Roman" w:hAnsi="Times New Roman" w:cs="Times New Roman"/>
          <w:b/>
          <w:color w:val="000000" w:themeColor="text1"/>
          <w:sz w:val="24"/>
          <w:szCs w:val="24"/>
          <w:shd w:val="clear" w:color="auto" w:fill="FFFFFF"/>
          <w:lang w:eastAsia="bg-BG"/>
        </w:rPr>
        <w:t>01.01.2025г</w:t>
      </w:r>
      <w:r w:rsidRPr="00F52766">
        <w:rPr>
          <w:rFonts w:ascii="Times New Roman" w:eastAsia="Times New Roman" w:hAnsi="Times New Roman" w:cs="Times New Roman"/>
          <w:color w:val="000000" w:themeColor="text1"/>
          <w:sz w:val="24"/>
          <w:szCs w:val="24"/>
          <w:shd w:val="clear" w:color="auto" w:fill="FFFFFF"/>
          <w:lang w:eastAsia="bg-BG"/>
        </w:rPr>
        <w:t xml:space="preserve">. </w:t>
      </w:r>
    </w:p>
    <w:p w14:paraId="590F8ACC" w14:textId="77777777" w:rsidR="00F52766" w:rsidRPr="00F52766" w:rsidRDefault="00F52766" w:rsidP="00F52766">
      <w:pPr>
        <w:spacing w:after="0" w:line="240" w:lineRule="auto"/>
        <w:rPr>
          <w:rFonts w:ascii="Times New Roman" w:eastAsia="Times New Roman" w:hAnsi="Times New Roman" w:cs="Times New Roman"/>
          <w:color w:val="000000" w:themeColor="text1"/>
          <w:sz w:val="24"/>
          <w:szCs w:val="24"/>
          <w:shd w:val="clear" w:color="auto" w:fill="FFFFFF"/>
          <w:lang w:eastAsia="bg-BG"/>
        </w:rPr>
      </w:pPr>
    </w:p>
    <w:p w14:paraId="14568AAB" w14:textId="212694B8" w:rsidR="00F52766" w:rsidRDefault="00F52766" w:rsidP="002D24CB">
      <w:pPr>
        <w:pStyle w:val="a8"/>
        <w:shd w:val="clear" w:color="auto" w:fill="FFFFFF"/>
        <w:spacing w:after="0"/>
        <w:ind w:firstLine="708"/>
        <w:jc w:val="both"/>
        <w:rPr>
          <w:iCs/>
        </w:rPr>
      </w:pPr>
      <w:r w:rsidRPr="00F52766">
        <w:rPr>
          <w:b/>
          <w:bCs/>
          <w:i/>
          <w:u w:val="single"/>
        </w:rPr>
        <w:t>Отговор по изпълнение на Решението</w:t>
      </w:r>
      <w:r w:rsidRPr="00F52766">
        <w:rPr>
          <w:i/>
          <w:u w:val="single"/>
        </w:rPr>
        <w:t>:</w:t>
      </w:r>
      <w:r w:rsidRPr="00F52766">
        <w:rPr>
          <w:iCs/>
        </w:rPr>
        <w:t xml:space="preserve"> Общински съвет Поморие прие  изменение и допълнение на Наредба №8  за определяне на размера на местните данъци на територията на Община Поморие в съответствие с изменения на  Закона за местните данъци и такси</w:t>
      </w:r>
      <w:r w:rsidR="00061C7F">
        <w:rPr>
          <w:iCs/>
        </w:rPr>
        <w:t>.</w:t>
      </w:r>
    </w:p>
    <w:p w14:paraId="668C5C56" w14:textId="77777777" w:rsidR="00061C7F" w:rsidRDefault="00061C7F" w:rsidP="002D24CB">
      <w:pPr>
        <w:pStyle w:val="a8"/>
        <w:shd w:val="clear" w:color="auto" w:fill="FFFFFF"/>
        <w:spacing w:after="0"/>
        <w:ind w:firstLine="708"/>
        <w:jc w:val="both"/>
        <w:rPr>
          <w:iCs/>
        </w:rPr>
      </w:pPr>
    </w:p>
    <w:p w14:paraId="72590609" w14:textId="76B2F16F"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b/>
          <w:bCs/>
          <w:color w:val="000000" w:themeColor="text1"/>
          <w:sz w:val="24"/>
          <w:szCs w:val="24"/>
          <w:lang w:eastAsia="bg-BG"/>
        </w:rPr>
        <w:t>17.</w:t>
      </w:r>
      <w:r w:rsidRPr="00061C7F">
        <w:rPr>
          <w:rFonts w:ascii="Times New Roman" w:eastAsia="Times New Roman" w:hAnsi="Times New Roman" w:cs="Times New Roman"/>
          <w:color w:val="000000" w:themeColor="text1"/>
          <w:sz w:val="24"/>
          <w:szCs w:val="24"/>
          <w:lang w:eastAsia="bg-BG"/>
        </w:rPr>
        <w:t xml:space="preserve">По т.18. от дневния ред:„ОС-547/13.05.2024г. - Докладна записка от Иван Алексиев – Кмет на Община Поморие, относно предложение за приемане на допълнение на </w:t>
      </w:r>
      <w:r w:rsidRPr="00061C7F">
        <w:rPr>
          <w:rFonts w:ascii="Times New Roman" w:eastAsia="Times New Roman" w:hAnsi="Times New Roman" w:cs="Times New Roman"/>
          <w:color w:val="000000" w:themeColor="text1"/>
          <w:sz w:val="24"/>
          <w:szCs w:val="24"/>
          <w:shd w:val="clear" w:color="auto" w:fill="FFFFFF"/>
          <w:lang w:eastAsia="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061C7F">
        <w:rPr>
          <w:rFonts w:ascii="Times New Roman" w:eastAsia="Times New Roman" w:hAnsi="Times New Roman" w:cs="Times New Roman"/>
          <w:color w:val="000000" w:themeColor="text1"/>
          <w:sz w:val="24"/>
          <w:szCs w:val="24"/>
          <w:lang w:eastAsia="bg-BG"/>
        </w:rPr>
        <w:t xml:space="preserve">“ </w:t>
      </w:r>
    </w:p>
    <w:p w14:paraId="5C496E98" w14:textId="77777777" w:rsidR="00061C7F" w:rsidRPr="00061C7F" w:rsidRDefault="00061C7F" w:rsidP="00061C7F">
      <w:pPr>
        <w:spacing w:after="0" w:line="240" w:lineRule="auto"/>
        <w:jc w:val="center"/>
        <w:rPr>
          <w:rFonts w:ascii="Times New Roman" w:eastAsia="Times New Roman" w:hAnsi="Times New Roman" w:cs="Times New Roman"/>
          <w:b/>
          <w:color w:val="000000" w:themeColor="text1"/>
          <w:sz w:val="24"/>
          <w:szCs w:val="24"/>
          <w:lang w:eastAsia="bg-BG"/>
        </w:rPr>
      </w:pPr>
      <w:r w:rsidRPr="00061C7F">
        <w:rPr>
          <w:rFonts w:ascii="Times New Roman" w:eastAsia="Times New Roman" w:hAnsi="Times New Roman" w:cs="Times New Roman"/>
          <w:b/>
          <w:color w:val="000000" w:themeColor="text1"/>
          <w:sz w:val="24"/>
          <w:szCs w:val="24"/>
          <w:lang w:eastAsia="bg-BG"/>
        </w:rPr>
        <w:t>Р Е Ш Е Н И Е</w:t>
      </w:r>
    </w:p>
    <w:p w14:paraId="0824A9A5" w14:textId="77777777" w:rsidR="00061C7F" w:rsidRPr="00061C7F" w:rsidRDefault="00061C7F" w:rsidP="00061C7F">
      <w:pPr>
        <w:spacing w:after="0" w:line="240" w:lineRule="auto"/>
        <w:jc w:val="center"/>
        <w:rPr>
          <w:rFonts w:ascii="Times New Roman" w:eastAsia="Times New Roman" w:hAnsi="Times New Roman" w:cs="Times New Roman"/>
          <w:b/>
          <w:color w:val="000000" w:themeColor="text1"/>
          <w:sz w:val="24"/>
          <w:szCs w:val="24"/>
          <w:lang w:eastAsia="bg-BG"/>
        </w:rPr>
      </w:pPr>
      <w:r w:rsidRPr="00061C7F">
        <w:rPr>
          <w:rFonts w:ascii="Times New Roman" w:eastAsia="Segoe UI Symbol" w:hAnsi="Times New Roman" w:cs="Times New Roman"/>
          <w:b/>
          <w:color w:val="000000" w:themeColor="text1"/>
          <w:sz w:val="24"/>
          <w:szCs w:val="24"/>
          <w:lang w:eastAsia="bg-BG"/>
        </w:rPr>
        <w:t>№</w:t>
      </w:r>
      <w:r w:rsidRPr="00061C7F">
        <w:rPr>
          <w:rFonts w:ascii="Times New Roman" w:eastAsia="Times New Roman" w:hAnsi="Times New Roman" w:cs="Times New Roman"/>
          <w:b/>
          <w:color w:val="000000" w:themeColor="text1"/>
          <w:sz w:val="24"/>
          <w:szCs w:val="24"/>
          <w:lang w:eastAsia="bg-BG"/>
        </w:rPr>
        <w:t xml:space="preserve"> 216/30.05.2024г.</w:t>
      </w:r>
    </w:p>
    <w:p w14:paraId="018CCC0D" w14:textId="77777777"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sidRPr="00061C7F">
        <w:rPr>
          <w:rFonts w:ascii="Times New Roman" w:eastAsia="Times New Roman" w:hAnsi="Times New Roman" w:cs="Times New Roman"/>
          <w:color w:val="000000" w:themeColor="text1"/>
          <w:sz w:val="24"/>
          <w:szCs w:val="24"/>
          <w:shd w:val="clear" w:color="auto" w:fill="FFFFFF"/>
          <w:lang w:eastAsia="bg-BG"/>
        </w:rPr>
        <w:t>На основание чл. 21, ал. 1, т. 23 във вр. с ал. 2 от Закона за местното самоуправление и местната администрация, и чл. 99 от Закона за движение по пътищата, Общински съвет – Поморие:</w:t>
      </w:r>
    </w:p>
    <w:p w14:paraId="117CCF8A" w14:textId="77777777" w:rsidR="00061C7F" w:rsidRPr="00061C7F" w:rsidRDefault="00061C7F" w:rsidP="00061C7F">
      <w:pPr>
        <w:spacing w:after="0" w:line="240" w:lineRule="auto"/>
        <w:ind w:firstLine="708"/>
        <w:jc w:val="both"/>
        <w:rPr>
          <w:rFonts w:ascii="Times New Roman" w:eastAsia="Times New Roman" w:hAnsi="Times New Roman" w:cs="Times New Roman"/>
          <w:b/>
          <w:i/>
          <w:color w:val="000000" w:themeColor="text1"/>
          <w:sz w:val="24"/>
          <w:szCs w:val="24"/>
          <w:lang w:eastAsia="bg-BG"/>
        </w:rPr>
      </w:pPr>
      <w:r w:rsidRPr="00061C7F">
        <w:rPr>
          <w:rFonts w:ascii="Times New Roman" w:eastAsia="Times New Roman" w:hAnsi="Times New Roman" w:cs="Times New Roman"/>
          <w:b/>
          <w:color w:val="000000" w:themeColor="text1"/>
          <w:sz w:val="24"/>
          <w:szCs w:val="24"/>
          <w:shd w:val="clear" w:color="auto" w:fill="FFFFFF"/>
          <w:lang w:eastAsia="bg-BG"/>
        </w:rPr>
        <w:t xml:space="preserve">I. </w:t>
      </w:r>
      <w:r w:rsidRPr="00061C7F">
        <w:rPr>
          <w:rFonts w:ascii="Times New Roman" w:eastAsia="Times New Roman" w:hAnsi="Times New Roman" w:cs="Times New Roman"/>
          <w:color w:val="000000" w:themeColor="text1"/>
          <w:sz w:val="24"/>
          <w:szCs w:val="24"/>
          <w:shd w:val="clear" w:color="auto" w:fill="FFFFFF"/>
          <w:lang w:eastAsia="bg-BG"/>
        </w:rPr>
        <w:t xml:space="preserve">Приема </w:t>
      </w:r>
      <w:r w:rsidRPr="00061C7F">
        <w:rPr>
          <w:rFonts w:ascii="Times New Roman" w:eastAsia="Times New Roman" w:hAnsi="Times New Roman" w:cs="Times New Roman"/>
          <w:color w:val="000000" w:themeColor="text1"/>
          <w:sz w:val="24"/>
          <w:szCs w:val="24"/>
          <w:lang w:eastAsia="bg-BG"/>
        </w:rPr>
        <w:t xml:space="preserve">допълнение на </w:t>
      </w:r>
      <w:r w:rsidRPr="00061C7F">
        <w:rPr>
          <w:rFonts w:ascii="Times New Roman" w:eastAsia="Times New Roman" w:hAnsi="Times New Roman" w:cs="Times New Roman"/>
          <w:color w:val="000000" w:themeColor="text1"/>
          <w:sz w:val="24"/>
          <w:szCs w:val="24"/>
          <w:shd w:val="clear" w:color="auto" w:fill="FFFFFF"/>
          <w:lang w:eastAsia="bg-BG"/>
        </w:rPr>
        <w:t xml:space="preserve">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w:t>
      </w:r>
      <w:proofErr w:type="spellStart"/>
      <w:r w:rsidRPr="00061C7F">
        <w:rPr>
          <w:rFonts w:ascii="Times New Roman" w:eastAsia="Times New Roman" w:hAnsi="Times New Roman" w:cs="Times New Roman"/>
          <w:color w:val="000000" w:themeColor="text1"/>
          <w:sz w:val="24"/>
          <w:szCs w:val="24"/>
          <w:shd w:val="clear" w:color="auto" w:fill="FFFFFF"/>
          <w:lang w:eastAsia="bg-BG"/>
        </w:rPr>
        <w:t>гр.Поморие</w:t>
      </w:r>
      <w:proofErr w:type="spellEnd"/>
      <w:r w:rsidRPr="00061C7F">
        <w:rPr>
          <w:rFonts w:ascii="Times New Roman" w:eastAsia="Times New Roman" w:hAnsi="Times New Roman" w:cs="Times New Roman"/>
          <w:b/>
          <w:i/>
          <w:color w:val="000000" w:themeColor="text1"/>
          <w:sz w:val="24"/>
          <w:szCs w:val="24"/>
          <w:shd w:val="clear" w:color="auto" w:fill="FFFFFF"/>
          <w:lang w:eastAsia="bg-BG"/>
        </w:rPr>
        <w:t>.</w:t>
      </w:r>
    </w:p>
    <w:p w14:paraId="7C32992D" w14:textId="77777777" w:rsidR="00061C7F" w:rsidRPr="00061C7F" w:rsidRDefault="00061C7F" w:rsidP="00061C7F">
      <w:pPr>
        <w:spacing w:after="0" w:line="240" w:lineRule="auto"/>
        <w:jc w:val="both"/>
        <w:rPr>
          <w:rFonts w:ascii="Times New Roman" w:eastAsia="Times New Roman" w:hAnsi="Times New Roman" w:cs="Times New Roman"/>
          <w:color w:val="000000" w:themeColor="text1"/>
          <w:sz w:val="24"/>
          <w:szCs w:val="24"/>
          <w:lang w:eastAsia="bg-BG"/>
        </w:rPr>
      </w:pPr>
    </w:p>
    <w:p w14:paraId="3C2B59F5" w14:textId="77777777" w:rsidR="00061C7F" w:rsidRPr="00061C7F" w:rsidRDefault="00061C7F" w:rsidP="00061C7F">
      <w:pPr>
        <w:spacing w:after="0" w:line="240" w:lineRule="auto"/>
        <w:ind w:firstLine="708"/>
        <w:jc w:val="both"/>
        <w:rPr>
          <w:rFonts w:ascii="Times New Roman" w:eastAsia="Times New Roman" w:hAnsi="Times New Roman" w:cs="Times New Roman"/>
          <w:i/>
          <w:color w:val="000000" w:themeColor="text1"/>
          <w:sz w:val="24"/>
          <w:szCs w:val="24"/>
          <w:lang w:eastAsia="bg-BG"/>
        </w:rPr>
      </w:pPr>
      <w:r w:rsidRPr="00061C7F">
        <w:rPr>
          <w:rFonts w:ascii="Times New Roman" w:eastAsia="Times New Roman" w:hAnsi="Times New Roman" w:cs="Times New Roman"/>
          <w:b/>
          <w:color w:val="000000" w:themeColor="text1"/>
          <w:sz w:val="24"/>
          <w:szCs w:val="24"/>
          <w:lang w:eastAsia="bg-BG"/>
        </w:rPr>
        <w:t>II.</w:t>
      </w:r>
      <w:r w:rsidRPr="00061C7F">
        <w:rPr>
          <w:rFonts w:ascii="Times New Roman" w:eastAsia="Times New Roman" w:hAnsi="Times New Roman" w:cs="Times New Roman"/>
          <w:color w:val="000000" w:themeColor="text1"/>
          <w:sz w:val="24"/>
          <w:szCs w:val="24"/>
          <w:lang w:eastAsia="bg-BG"/>
        </w:rPr>
        <w:t xml:space="preserve"> 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14:paraId="11A925E8" w14:textId="06F97235" w:rsidR="007C6BA1" w:rsidRDefault="00061C7F" w:rsidP="00061C7F">
      <w:pPr>
        <w:ind w:firstLine="708"/>
        <w:jc w:val="both"/>
        <w:rPr>
          <w:rFonts w:ascii="Times New Roman" w:hAnsi="Times New Roman" w:cs="Times New Roman"/>
          <w:iCs/>
          <w:sz w:val="24"/>
          <w:szCs w:val="24"/>
        </w:rPr>
      </w:pPr>
      <w:r w:rsidRPr="00F52766">
        <w:rPr>
          <w:rFonts w:ascii="Times New Roman" w:hAnsi="Times New Roman" w:cs="Times New Roman"/>
          <w:b/>
          <w:bCs/>
          <w:i/>
          <w:sz w:val="24"/>
          <w:szCs w:val="24"/>
          <w:u w:val="single"/>
        </w:rPr>
        <w:t>Отговор по изпълнение на Решението</w:t>
      </w:r>
      <w:r w:rsidRPr="00F52766">
        <w:rPr>
          <w:rFonts w:ascii="Times New Roman" w:hAnsi="Times New Roman" w:cs="Times New Roman"/>
          <w:i/>
          <w:sz w:val="24"/>
          <w:szCs w:val="24"/>
          <w:u w:val="single"/>
        </w:rPr>
        <w:t>:</w:t>
      </w:r>
      <w:r>
        <w:rPr>
          <w:rFonts w:ascii="Times New Roman" w:hAnsi="Times New Roman" w:cs="Times New Roman"/>
          <w:iCs/>
          <w:sz w:val="24"/>
          <w:szCs w:val="24"/>
        </w:rPr>
        <w:t xml:space="preserve"> Изпълнено.</w:t>
      </w:r>
    </w:p>
    <w:p w14:paraId="38FF516A" w14:textId="21741C88"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hAnsi="Times New Roman" w:cs="Times New Roman"/>
          <w:b/>
          <w:bCs/>
          <w:iCs/>
          <w:sz w:val="24"/>
          <w:szCs w:val="24"/>
        </w:rPr>
        <w:t>18.</w:t>
      </w:r>
      <w:r w:rsidRPr="00061C7F">
        <w:rPr>
          <w:rFonts w:ascii="Times New Roman" w:eastAsia="Times New Roman" w:hAnsi="Times New Roman" w:cs="Times New Roman"/>
          <w:color w:val="000000" w:themeColor="text1"/>
          <w:sz w:val="28"/>
          <w:lang w:eastAsia="bg-BG"/>
        </w:rPr>
        <w:t xml:space="preserve"> </w:t>
      </w:r>
      <w:r w:rsidRPr="00061C7F">
        <w:rPr>
          <w:rFonts w:ascii="Times New Roman" w:eastAsia="Times New Roman" w:hAnsi="Times New Roman" w:cs="Times New Roman"/>
          <w:color w:val="000000" w:themeColor="text1"/>
          <w:sz w:val="24"/>
          <w:szCs w:val="24"/>
          <w:lang w:eastAsia="bg-BG"/>
        </w:rPr>
        <w:t xml:space="preserve">По т.19. от дневния ред:„ОС-555/14.05.2024г. - Докладна записка от Иван Алексиев – Кмет на Община Поморие, относно откриване на административно производство за изработване на проект за ПУП-ПРЗ (подробен устройствен план – план за регулация и застрояване) за поземлен имот с идентификатор 00833.5.648 по кадастрална карта на гр. Ахелой, местност Пречиствателната, община </w:t>
      </w:r>
      <w:r w:rsidRPr="00061C7F">
        <w:rPr>
          <w:rFonts w:ascii="Times New Roman" w:eastAsia="Times New Roman" w:hAnsi="Times New Roman" w:cs="Times New Roman"/>
          <w:color w:val="000000" w:themeColor="text1"/>
          <w:sz w:val="24"/>
          <w:szCs w:val="24"/>
          <w:shd w:val="clear" w:color="auto" w:fill="FFFFFF"/>
          <w:lang w:eastAsia="bg-BG"/>
        </w:rPr>
        <w:t>Поморие.</w:t>
      </w:r>
      <w:r w:rsidRPr="00061C7F">
        <w:rPr>
          <w:rFonts w:ascii="Times New Roman" w:eastAsia="Times New Roman" w:hAnsi="Times New Roman" w:cs="Times New Roman"/>
          <w:color w:val="000000" w:themeColor="text1"/>
          <w:sz w:val="24"/>
          <w:szCs w:val="24"/>
          <w:lang w:eastAsia="bg-BG"/>
        </w:rPr>
        <w:t xml:space="preserve">“ </w:t>
      </w:r>
    </w:p>
    <w:p w14:paraId="35E32EBE" w14:textId="77777777" w:rsidR="00061C7F" w:rsidRPr="00061C7F" w:rsidRDefault="00061C7F" w:rsidP="00061C7F">
      <w:pPr>
        <w:spacing w:after="0" w:line="240" w:lineRule="auto"/>
        <w:jc w:val="center"/>
        <w:rPr>
          <w:rFonts w:ascii="Times New Roman" w:eastAsia="Times New Roman" w:hAnsi="Times New Roman" w:cs="Times New Roman"/>
          <w:b/>
          <w:color w:val="000000" w:themeColor="text1"/>
          <w:sz w:val="24"/>
          <w:szCs w:val="24"/>
          <w:lang w:eastAsia="bg-BG"/>
        </w:rPr>
      </w:pPr>
      <w:r w:rsidRPr="00061C7F">
        <w:rPr>
          <w:rFonts w:ascii="Times New Roman" w:eastAsia="Times New Roman" w:hAnsi="Times New Roman" w:cs="Times New Roman"/>
          <w:b/>
          <w:color w:val="000000" w:themeColor="text1"/>
          <w:sz w:val="24"/>
          <w:szCs w:val="24"/>
          <w:lang w:eastAsia="bg-BG"/>
        </w:rPr>
        <w:t>Р Е Ш Е Н И Е</w:t>
      </w:r>
    </w:p>
    <w:p w14:paraId="678503B1" w14:textId="77777777" w:rsidR="00061C7F" w:rsidRPr="00061C7F" w:rsidRDefault="00061C7F" w:rsidP="00061C7F">
      <w:pPr>
        <w:spacing w:after="0" w:line="240" w:lineRule="auto"/>
        <w:jc w:val="center"/>
        <w:rPr>
          <w:rFonts w:ascii="Times New Roman" w:eastAsia="Times New Roman" w:hAnsi="Times New Roman" w:cs="Times New Roman"/>
          <w:b/>
          <w:color w:val="000000" w:themeColor="text1"/>
          <w:sz w:val="24"/>
          <w:szCs w:val="24"/>
          <w:lang w:eastAsia="bg-BG"/>
        </w:rPr>
      </w:pPr>
      <w:r w:rsidRPr="00061C7F">
        <w:rPr>
          <w:rFonts w:ascii="Times New Roman" w:eastAsia="Segoe UI Symbol" w:hAnsi="Times New Roman" w:cs="Times New Roman"/>
          <w:b/>
          <w:color w:val="000000" w:themeColor="text1"/>
          <w:sz w:val="24"/>
          <w:szCs w:val="24"/>
          <w:lang w:eastAsia="bg-BG"/>
        </w:rPr>
        <w:t>№</w:t>
      </w:r>
      <w:r w:rsidRPr="00061C7F">
        <w:rPr>
          <w:rFonts w:ascii="Times New Roman" w:eastAsia="Times New Roman" w:hAnsi="Times New Roman" w:cs="Times New Roman"/>
          <w:b/>
          <w:color w:val="000000" w:themeColor="text1"/>
          <w:sz w:val="24"/>
          <w:szCs w:val="24"/>
          <w:lang w:eastAsia="bg-BG"/>
        </w:rPr>
        <w:t xml:space="preserve"> 217/30.05.2024г.</w:t>
      </w:r>
    </w:p>
    <w:p w14:paraId="74EB80E1" w14:textId="77777777"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color w:val="000000" w:themeColor="text1"/>
          <w:sz w:val="24"/>
          <w:szCs w:val="24"/>
          <w:lang w:eastAsia="bg-BG"/>
        </w:rPr>
        <w:t xml:space="preserve">Общински съвет – Поморие на основание чл.124а, ал.1 от ЗУТ и чл.21, ал.1, т.11 от ЗМСМА, </w:t>
      </w:r>
    </w:p>
    <w:p w14:paraId="09BC20F1" w14:textId="77777777"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b/>
          <w:color w:val="000000" w:themeColor="text1"/>
          <w:sz w:val="24"/>
          <w:szCs w:val="24"/>
          <w:lang w:eastAsia="bg-BG"/>
        </w:rPr>
        <w:lastRenderedPageBreak/>
        <w:t>ОДОБРЯВА</w:t>
      </w:r>
      <w:r w:rsidRPr="00061C7F">
        <w:rPr>
          <w:rFonts w:ascii="Times New Roman" w:eastAsia="Times New Roman" w:hAnsi="Times New Roman" w:cs="Times New Roman"/>
          <w:color w:val="000000" w:themeColor="text1"/>
          <w:sz w:val="24"/>
          <w:szCs w:val="24"/>
          <w:lang w:eastAsia="bg-BG"/>
        </w:rPr>
        <w:t xml:space="preserve"> задание за изработване на проект за подробен устройствен план – план за регулация и застрояване за поземлен имот с идентификатор 00833.5.648 по кадастрална карта на гр. Ахелой, местност Пречиствателната, община </w:t>
      </w:r>
      <w:r w:rsidRPr="00061C7F">
        <w:rPr>
          <w:rFonts w:ascii="Times New Roman" w:eastAsia="Times New Roman" w:hAnsi="Times New Roman" w:cs="Times New Roman"/>
          <w:color w:val="000000" w:themeColor="text1"/>
          <w:sz w:val="24"/>
          <w:szCs w:val="24"/>
          <w:shd w:val="clear" w:color="auto" w:fill="FFFFFF"/>
          <w:lang w:eastAsia="bg-BG"/>
        </w:rPr>
        <w:t>Поморие</w:t>
      </w:r>
      <w:r w:rsidRPr="00061C7F">
        <w:rPr>
          <w:rFonts w:ascii="Times New Roman" w:eastAsia="Times New Roman" w:hAnsi="Times New Roman" w:cs="Times New Roman"/>
          <w:color w:val="000000" w:themeColor="text1"/>
          <w:sz w:val="24"/>
          <w:szCs w:val="24"/>
          <w:lang w:eastAsia="bg-BG"/>
        </w:rPr>
        <w:t>, съобразно който имотът се урегулира в УПИ с отреждане „За жилищна сграда“ и се ситуира свободно застрояване, показано с ограничителни линии, при спазване па градоустройствени показатели за устройствена зона (</w:t>
      </w:r>
      <w:proofErr w:type="spellStart"/>
      <w:r w:rsidRPr="00061C7F">
        <w:rPr>
          <w:rFonts w:ascii="Times New Roman" w:eastAsia="Times New Roman" w:hAnsi="Times New Roman" w:cs="Times New Roman"/>
          <w:color w:val="000000" w:themeColor="text1"/>
          <w:sz w:val="24"/>
          <w:szCs w:val="24"/>
          <w:lang w:eastAsia="bg-BG"/>
        </w:rPr>
        <w:t>Жс</w:t>
      </w:r>
      <w:proofErr w:type="spellEnd"/>
      <w:r w:rsidRPr="00061C7F">
        <w:rPr>
          <w:rFonts w:ascii="Times New Roman" w:eastAsia="Times New Roman" w:hAnsi="Times New Roman" w:cs="Times New Roman"/>
          <w:color w:val="000000" w:themeColor="text1"/>
          <w:sz w:val="24"/>
          <w:szCs w:val="24"/>
          <w:lang w:eastAsia="bg-BG"/>
        </w:rPr>
        <w:t xml:space="preserve">) – жилищно застрояване със средна височина: плътност 30%, височина до 5 ет.(15,0 м), </w:t>
      </w:r>
      <w:proofErr w:type="spellStart"/>
      <w:r w:rsidRPr="00061C7F">
        <w:rPr>
          <w:rFonts w:ascii="Times New Roman" w:eastAsia="Times New Roman" w:hAnsi="Times New Roman" w:cs="Times New Roman"/>
          <w:color w:val="000000" w:themeColor="text1"/>
          <w:sz w:val="24"/>
          <w:szCs w:val="24"/>
          <w:lang w:eastAsia="bg-BG"/>
        </w:rPr>
        <w:t>Кинт</w:t>
      </w:r>
      <w:proofErr w:type="spellEnd"/>
      <w:r w:rsidRPr="00061C7F">
        <w:rPr>
          <w:rFonts w:ascii="Times New Roman" w:eastAsia="Times New Roman" w:hAnsi="Times New Roman" w:cs="Times New Roman"/>
          <w:color w:val="000000" w:themeColor="text1"/>
          <w:sz w:val="24"/>
          <w:szCs w:val="24"/>
          <w:lang w:eastAsia="bg-BG"/>
        </w:rPr>
        <w:t xml:space="preserve"> – 1,5, озеленяване - мин. 50% </w:t>
      </w:r>
      <w:r w:rsidRPr="00061C7F">
        <w:rPr>
          <w:rFonts w:ascii="Times New Roman" w:eastAsia="Times New Roman" w:hAnsi="Times New Roman" w:cs="Times New Roman"/>
          <w:color w:val="000000" w:themeColor="text1"/>
          <w:sz w:val="24"/>
          <w:szCs w:val="24"/>
          <w:shd w:val="clear" w:color="auto" w:fill="FFFFFF"/>
          <w:lang w:eastAsia="bg-BG"/>
        </w:rPr>
        <w:t>и предвидено паркиране в имота.</w:t>
      </w:r>
    </w:p>
    <w:p w14:paraId="114871EE" w14:textId="77777777" w:rsidR="00061C7F" w:rsidRPr="00061C7F" w:rsidRDefault="00061C7F" w:rsidP="00061C7F">
      <w:pPr>
        <w:spacing w:after="0" w:line="240" w:lineRule="auto"/>
        <w:jc w:val="both"/>
        <w:rPr>
          <w:rFonts w:ascii="Times New Roman" w:eastAsia="Times New Roman" w:hAnsi="Times New Roman" w:cs="Times New Roman"/>
          <w:b/>
          <w:color w:val="000000" w:themeColor="text1"/>
          <w:sz w:val="24"/>
          <w:szCs w:val="24"/>
          <w:lang w:eastAsia="bg-BG"/>
        </w:rPr>
      </w:pPr>
    </w:p>
    <w:p w14:paraId="234769AA" w14:textId="77777777"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b/>
          <w:color w:val="000000" w:themeColor="text1"/>
          <w:sz w:val="24"/>
          <w:szCs w:val="24"/>
          <w:lang w:eastAsia="bg-BG"/>
        </w:rPr>
        <w:t>РАЗРЕШАВА</w:t>
      </w:r>
      <w:r w:rsidRPr="00061C7F">
        <w:rPr>
          <w:rFonts w:ascii="Times New Roman" w:eastAsia="Times New Roman" w:hAnsi="Times New Roman" w:cs="Times New Roman"/>
          <w:color w:val="000000" w:themeColor="text1"/>
          <w:sz w:val="24"/>
          <w:szCs w:val="24"/>
          <w:lang w:eastAsia="bg-BG"/>
        </w:rPr>
        <w:t xml:space="preserve"> на „</w:t>
      </w:r>
      <w:proofErr w:type="spellStart"/>
      <w:r w:rsidRPr="00061C7F">
        <w:rPr>
          <w:rFonts w:ascii="Times New Roman" w:eastAsia="Times New Roman" w:hAnsi="Times New Roman" w:cs="Times New Roman"/>
          <w:color w:val="000000" w:themeColor="text1"/>
          <w:sz w:val="24"/>
          <w:szCs w:val="24"/>
          <w:lang w:eastAsia="bg-BG"/>
        </w:rPr>
        <w:t>Станден</w:t>
      </w:r>
      <w:proofErr w:type="spellEnd"/>
      <w:r w:rsidRPr="00061C7F">
        <w:rPr>
          <w:rFonts w:ascii="Times New Roman" w:eastAsia="Times New Roman" w:hAnsi="Times New Roman" w:cs="Times New Roman"/>
          <w:color w:val="000000" w:themeColor="text1"/>
          <w:sz w:val="24"/>
          <w:szCs w:val="24"/>
          <w:lang w:eastAsia="bg-BG"/>
        </w:rPr>
        <w:t xml:space="preserve"> и Ко“ ООД в качеството му на собственик, да възложи изработване на проект за подробен устройствен план – план за регулация и застрояване за поземлен имот с идентификатор 00833.5.648 по кадастрална карта на гр. Ахелой, местност Пречиствателната, община </w:t>
      </w:r>
      <w:r w:rsidRPr="00061C7F">
        <w:rPr>
          <w:rFonts w:ascii="Times New Roman" w:eastAsia="Times New Roman" w:hAnsi="Times New Roman" w:cs="Times New Roman"/>
          <w:color w:val="000000" w:themeColor="text1"/>
          <w:sz w:val="24"/>
          <w:szCs w:val="24"/>
          <w:shd w:val="clear" w:color="auto" w:fill="FFFFFF"/>
          <w:lang w:eastAsia="bg-BG"/>
        </w:rPr>
        <w:t>Поморие</w:t>
      </w:r>
      <w:r w:rsidRPr="00061C7F">
        <w:rPr>
          <w:rFonts w:ascii="Times New Roman" w:eastAsia="Times New Roman" w:hAnsi="Times New Roman" w:cs="Times New Roman"/>
          <w:color w:val="000000" w:themeColor="text1"/>
          <w:sz w:val="24"/>
          <w:szCs w:val="24"/>
          <w:lang w:eastAsia="bg-BG"/>
        </w:rPr>
        <w:t>, съобразно който имотът се урегулира в УПИ с отреждане „За жилищна сграда“ и се ситуира свободно застрояване, показано с ограничителни линии, при спазване па градоустройствени показатели за устройствена зона (</w:t>
      </w:r>
      <w:proofErr w:type="spellStart"/>
      <w:r w:rsidRPr="00061C7F">
        <w:rPr>
          <w:rFonts w:ascii="Times New Roman" w:eastAsia="Times New Roman" w:hAnsi="Times New Roman" w:cs="Times New Roman"/>
          <w:color w:val="000000" w:themeColor="text1"/>
          <w:sz w:val="24"/>
          <w:szCs w:val="24"/>
          <w:lang w:eastAsia="bg-BG"/>
        </w:rPr>
        <w:t>Жс</w:t>
      </w:r>
      <w:proofErr w:type="spellEnd"/>
      <w:r w:rsidRPr="00061C7F">
        <w:rPr>
          <w:rFonts w:ascii="Times New Roman" w:eastAsia="Times New Roman" w:hAnsi="Times New Roman" w:cs="Times New Roman"/>
          <w:color w:val="000000" w:themeColor="text1"/>
          <w:sz w:val="24"/>
          <w:szCs w:val="24"/>
          <w:lang w:eastAsia="bg-BG"/>
        </w:rPr>
        <w:t xml:space="preserve">) – жилищно застрояване със средна височина: плътност 30%, височина до 5 ет.(15,0 м), </w:t>
      </w:r>
      <w:proofErr w:type="spellStart"/>
      <w:r w:rsidRPr="00061C7F">
        <w:rPr>
          <w:rFonts w:ascii="Times New Roman" w:eastAsia="Times New Roman" w:hAnsi="Times New Roman" w:cs="Times New Roman"/>
          <w:color w:val="000000" w:themeColor="text1"/>
          <w:sz w:val="24"/>
          <w:szCs w:val="24"/>
          <w:lang w:eastAsia="bg-BG"/>
        </w:rPr>
        <w:t>Кинт</w:t>
      </w:r>
      <w:proofErr w:type="spellEnd"/>
      <w:r w:rsidRPr="00061C7F">
        <w:rPr>
          <w:rFonts w:ascii="Times New Roman" w:eastAsia="Times New Roman" w:hAnsi="Times New Roman" w:cs="Times New Roman"/>
          <w:color w:val="000000" w:themeColor="text1"/>
          <w:sz w:val="24"/>
          <w:szCs w:val="24"/>
          <w:lang w:eastAsia="bg-BG"/>
        </w:rPr>
        <w:t xml:space="preserve"> – 1,5, озеленяване - мин. 50% </w:t>
      </w:r>
      <w:r w:rsidRPr="00061C7F">
        <w:rPr>
          <w:rFonts w:ascii="Times New Roman" w:eastAsia="Times New Roman" w:hAnsi="Times New Roman" w:cs="Times New Roman"/>
          <w:color w:val="000000" w:themeColor="text1"/>
          <w:sz w:val="24"/>
          <w:szCs w:val="24"/>
          <w:shd w:val="clear" w:color="auto" w:fill="FFFFFF"/>
          <w:lang w:eastAsia="bg-BG"/>
        </w:rPr>
        <w:t>и предвидено паркиране в имота.</w:t>
      </w:r>
    </w:p>
    <w:p w14:paraId="05AD6D10" w14:textId="77777777" w:rsidR="00061C7F" w:rsidRPr="00061C7F" w:rsidRDefault="00061C7F" w:rsidP="00061C7F">
      <w:pPr>
        <w:spacing w:after="0" w:line="240" w:lineRule="auto"/>
        <w:jc w:val="both"/>
        <w:rPr>
          <w:rFonts w:ascii="Times New Roman" w:eastAsia="Times New Roman" w:hAnsi="Times New Roman" w:cs="Times New Roman"/>
          <w:color w:val="000000" w:themeColor="text1"/>
          <w:sz w:val="24"/>
          <w:szCs w:val="24"/>
          <w:lang w:eastAsia="bg-BG"/>
        </w:rPr>
      </w:pPr>
    </w:p>
    <w:p w14:paraId="693DAB2B" w14:textId="77777777"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color w:val="000000" w:themeColor="text1"/>
          <w:sz w:val="24"/>
          <w:szCs w:val="24"/>
          <w:lang w:eastAsia="bg-BG"/>
        </w:rPr>
        <w:t xml:space="preserve">Решението да се разгласи по реда на чл.124б, ал.2 от ЗУТ. </w:t>
      </w:r>
    </w:p>
    <w:p w14:paraId="7DDC7ED6" w14:textId="77777777" w:rsid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color w:val="000000" w:themeColor="text1"/>
          <w:sz w:val="24"/>
          <w:szCs w:val="24"/>
          <w:lang w:eastAsia="bg-BG"/>
        </w:rPr>
        <w:t xml:space="preserve">На основание чл.124б, ал.4 от ЗУТ решението не подлежи на оспорване от заинтересованите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61C7F">
        <w:rPr>
          <w:rFonts w:ascii="Times New Roman" w:eastAsia="Times New Roman" w:hAnsi="Times New Roman" w:cs="Times New Roman"/>
          <w:color w:val="000000" w:themeColor="text1"/>
          <w:sz w:val="24"/>
          <w:szCs w:val="24"/>
          <w:lang w:eastAsia="bg-BG"/>
        </w:rPr>
        <w:t>гр.Бургас</w:t>
      </w:r>
      <w:proofErr w:type="spellEnd"/>
      <w:r w:rsidRPr="00061C7F">
        <w:rPr>
          <w:rFonts w:ascii="Times New Roman" w:eastAsia="Times New Roman" w:hAnsi="Times New Roman" w:cs="Times New Roman"/>
          <w:color w:val="000000" w:themeColor="text1"/>
          <w:sz w:val="24"/>
          <w:szCs w:val="24"/>
          <w:lang w:eastAsia="bg-BG"/>
        </w:rPr>
        <w:t xml:space="preserve">. </w:t>
      </w:r>
    </w:p>
    <w:p w14:paraId="3AEAA269" w14:textId="20002A1C" w:rsidR="00061C7F" w:rsidRPr="00061C7F" w:rsidRDefault="00061C7F" w:rsidP="00061C7F">
      <w:pPr>
        <w:pStyle w:val="a8"/>
        <w:shd w:val="clear" w:color="auto" w:fill="FFFFFF"/>
        <w:spacing w:after="0"/>
        <w:ind w:firstLine="708"/>
        <w:jc w:val="both"/>
        <w:rPr>
          <w:iCs/>
        </w:rPr>
      </w:pPr>
      <w:r w:rsidRPr="00061C7F">
        <w:rPr>
          <w:b/>
          <w:bCs/>
          <w:i/>
          <w:u w:val="single"/>
        </w:rPr>
        <w:t>Отговор по изпълнение на решението:</w:t>
      </w:r>
      <w:r w:rsidRPr="008C5533">
        <w:rPr>
          <w:i/>
          <w:u w:val="single"/>
        </w:rPr>
        <w:t xml:space="preserve"> </w:t>
      </w:r>
      <w:r w:rsidRPr="00061C7F">
        <w:rPr>
          <w:iCs/>
        </w:rPr>
        <w:t>След одобряване на заданието, не е внесен ПУП-ПРЗ за разглеждане и одобряване.</w:t>
      </w:r>
    </w:p>
    <w:p w14:paraId="56656EEF" w14:textId="77777777" w:rsidR="00061C7F" w:rsidRPr="008C5533" w:rsidRDefault="00061C7F" w:rsidP="00061C7F">
      <w:pPr>
        <w:pStyle w:val="a7"/>
        <w:spacing w:after="0" w:line="240" w:lineRule="auto"/>
        <w:ind w:left="0"/>
        <w:jc w:val="both"/>
        <w:rPr>
          <w:rFonts w:ascii="Times New Roman" w:eastAsia="Times New Roman" w:hAnsi="Times New Roman" w:cs="Times New Roman"/>
          <w:sz w:val="24"/>
          <w:szCs w:val="24"/>
          <w:lang w:eastAsia="bg-BG"/>
        </w:rPr>
      </w:pPr>
    </w:p>
    <w:p w14:paraId="410963E0" w14:textId="77777777" w:rsidR="00061C7F" w:rsidRP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p>
    <w:p w14:paraId="4957C3EF" w14:textId="5724050C" w:rsidR="00061C7F" w:rsidRPr="00061C7F" w:rsidRDefault="00A76901"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A76901">
        <w:rPr>
          <w:rFonts w:ascii="Times New Roman" w:eastAsia="Times New Roman" w:hAnsi="Times New Roman" w:cs="Times New Roman"/>
          <w:b/>
          <w:bCs/>
          <w:color w:val="000000" w:themeColor="text1"/>
          <w:sz w:val="24"/>
          <w:szCs w:val="24"/>
          <w:lang w:eastAsia="bg-BG"/>
        </w:rPr>
        <w:t>19.</w:t>
      </w:r>
      <w:r w:rsidR="00061C7F" w:rsidRPr="00061C7F">
        <w:rPr>
          <w:rFonts w:ascii="Times New Roman" w:eastAsia="Times New Roman" w:hAnsi="Times New Roman" w:cs="Times New Roman"/>
          <w:color w:val="000000" w:themeColor="text1"/>
          <w:sz w:val="24"/>
          <w:szCs w:val="24"/>
          <w:lang w:eastAsia="bg-BG"/>
        </w:rPr>
        <w:t xml:space="preserve">По т.20. от дневния ред:„ОС-573/16.05.2024г. - Докладна записка от Иван Алексиев – Кмет на Община Поморие, относно съгласуване на проект за изменение на подробния устройствен план – план за регулация за УПИ I, отреден „За Морско казино и ведомствени яхтени клубове“, кв.201 по плана на </w:t>
      </w:r>
      <w:proofErr w:type="spellStart"/>
      <w:r w:rsidR="00061C7F" w:rsidRPr="00061C7F">
        <w:rPr>
          <w:rFonts w:ascii="Times New Roman" w:eastAsia="Times New Roman" w:hAnsi="Times New Roman" w:cs="Times New Roman"/>
          <w:color w:val="000000" w:themeColor="text1"/>
          <w:sz w:val="24"/>
          <w:szCs w:val="24"/>
          <w:lang w:eastAsia="bg-BG"/>
        </w:rPr>
        <w:t>гр.Поморие</w:t>
      </w:r>
      <w:proofErr w:type="spellEnd"/>
      <w:r w:rsidR="00061C7F" w:rsidRPr="00061C7F">
        <w:rPr>
          <w:rFonts w:ascii="Times New Roman" w:eastAsia="Times New Roman" w:hAnsi="Times New Roman" w:cs="Times New Roman"/>
          <w:color w:val="000000" w:themeColor="text1"/>
          <w:sz w:val="24"/>
          <w:szCs w:val="24"/>
          <w:lang w:eastAsia="bg-BG"/>
        </w:rPr>
        <w:t xml:space="preserve">.“ </w:t>
      </w:r>
    </w:p>
    <w:p w14:paraId="470476CC" w14:textId="77777777" w:rsidR="00061C7F" w:rsidRPr="00061C7F" w:rsidRDefault="00061C7F" w:rsidP="00061C7F">
      <w:pPr>
        <w:spacing w:after="0" w:line="240" w:lineRule="auto"/>
        <w:jc w:val="center"/>
        <w:rPr>
          <w:rFonts w:ascii="Times New Roman" w:eastAsia="Times New Roman" w:hAnsi="Times New Roman" w:cs="Times New Roman"/>
          <w:b/>
          <w:color w:val="000000" w:themeColor="text1"/>
          <w:sz w:val="24"/>
          <w:szCs w:val="24"/>
          <w:lang w:eastAsia="bg-BG"/>
        </w:rPr>
      </w:pPr>
      <w:r w:rsidRPr="00061C7F">
        <w:rPr>
          <w:rFonts w:ascii="Times New Roman" w:eastAsia="Times New Roman" w:hAnsi="Times New Roman" w:cs="Times New Roman"/>
          <w:b/>
          <w:color w:val="000000" w:themeColor="text1"/>
          <w:sz w:val="24"/>
          <w:szCs w:val="24"/>
          <w:lang w:eastAsia="bg-BG"/>
        </w:rPr>
        <w:t>Р Е Ш Е Н И Е</w:t>
      </w:r>
    </w:p>
    <w:p w14:paraId="114E5B2F" w14:textId="77777777" w:rsidR="00061C7F" w:rsidRPr="00061C7F" w:rsidRDefault="00061C7F" w:rsidP="00061C7F">
      <w:pPr>
        <w:spacing w:after="0" w:line="240" w:lineRule="auto"/>
        <w:jc w:val="center"/>
        <w:rPr>
          <w:rFonts w:ascii="Times New Roman" w:eastAsia="Times New Roman" w:hAnsi="Times New Roman" w:cs="Times New Roman"/>
          <w:b/>
          <w:color w:val="000000" w:themeColor="text1"/>
          <w:sz w:val="24"/>
          <w:szCs w:val="24"/>
          <w:lang w:eastAsia="bg-BG"/>
        </w:rPr>
      </w:pPr>
      <w:r w:rsidRPr="00061C7F">
        <w:rPr>
          <w:rFonts w:ascii="Times New Roman" w:eastAsia="Segoe UI Symbol" w:hAnsi="Times New Roman" w:cs="Times New Roman"/>
          <w:b/>
          <w:color w:val="000000" w:themeColor="text1"/>
          <w:sz w:val="24"/>
          <w:szCs w:val="24"/>
          <w:lang w:eastAsia="bg-BG"/>
        </w:rPr>
        <w:t>№</w:t>
      </w:r>
      <w:r w:rsidRPr="00061C7F">
        <w:rPr>
          <w:rFonts w:ascii="Times New Roman" w:eastAsia="Times New Roman" w:hAnsi="Times New Roman" w:cs="Times New Roman"/>
          <w:b/>
          <w:color w:val="000000" w:themeColor="text1"/>
          <w:sz w:val="24"/>
          <w:szCs w:val="24"/>
          <w:lang w:eastAsia="bg-BG"/>
        </w:rPr>
        <w:t xml:space="preserve"> 218/30.05.2024г.</w:t>
      </w:r>
    </w:p>
    <w:p w14:paraId="060CE335" w14:textId="77777777" w:rsidR="00061C7F" w:rsidRDefault="00061C7F"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r w:rsidRPr="00061C7F">
        <w:rPr>
          <w:rFonts w:ascii="Times New Roman" w:eastAsia="Times New Roman" w:hAnsi="Times New Roman" w:cs="Times New Roman"/>
          <w:color w:val="000000" w:themeColor="text1"/>
          <w:sz w:val="24"/>
          <w:szCs w:val="24"/>
          <w:lang w:eastAsia="bg-BG"/>
        </w:rPr>
        <w:t xml:space="preserve">На основание чл.21, ал.1, т.11 от ЗМСМА, във връзка с чл.131, ал.2, т.1 от ЗУТ, Общински съвет – Поморие съгласува проект за изменение на подробния устройствен план – план за регулация за УПИ I, кв.201 по плана на </w:t>
      </w:r>
      <w:proofErr w:type="spellStart"/>
      <w:r w:rsidRPr="00061C7F">
        <w:rPr>
          <w:rFonts w:ascii="Times New Roman" w:eastAsia="Times New Roman" w:hAnsi="Times New Roman" w:cs="Times New Roman"/>
          <w:color w:val="000000" w:themeColor="text1"/>
          <w:sz w:val="24"/>
          <w:szCs w:val="24"/>
          <w:lang w:eastAsia="bg-BG"/>
        </w:rPr>
        <w:t>гр.Поморие</w:t>
      </w:r>
      <w:proofErr w:type="spellEnd"/>
      <w:r w:rsidRPr="00061C7F">
        <w:rPr>
          <w:rFonts w:ascii="Times New Roman" w:eastAsia="Times New Roman" w:hAnsi="Times New Roman" w:cs="Times New Roman"/>
          <w:color w:val="000000" w:themeColor="text1"/>
          <w:sz w:val="24"/>
          <w:szCs w:val="24"/>
          <w:lang w:eastAsia="bg-BG"/>
        </w:rPr>
        <w:t xml:space="preserve">, състоящо се в следното: регулационните линии на УПИ I се провеждат по имотните граници на ПИ 57491.503.10 по КК на </w:t>
      </w:r>
      <w:proofErr w:type="spellStart"/>
      <w:r w:rsidRPr="00061C7F">
        <w:rPr>
          <w:rFonts w:ascii="Times New Roman" w:eastAsia="Times New Roman" w:hAnsi="Times New Roman" w:cs="Times New Roman"/>
          <w:color w:val="000000" w:themeColor="text1"/>
          <w:sz w:val="24"/>
          <w:szCs w:val="24"/>
          <w:lang w:eastAsia="bg-BG"/>
        </w:rPr>
        <w:t>гр.Поморие</w:t>
      </w:r>
      <w:proofErr w:type="spellEnd"/>
      <w:r w:rsidRPr="00061C7F">
        <w:rPr>
          <w:rFonts w:ascii="Times New Roman" w:eastAsia="Times New Roman" w:hAnsi="Times New Roman" w:cs="Times New Roman"/>
          <w:color w:val="000000" w:themeColor="text1"/>
          <w:sz w:val="24"/>
          <w:szCs w:val="24"/>
          <w:lang w:eastAsia="bg-BG"/>
        </w:rPr>
        <w:t>, като УПИ I от 5891 кв.м. се урегулира с площ 2286 кв.м. и се променя отреждането от „за Морско казино и ведомствени яхтени клубове“ в „за комплексно обществено обслужване“.</w:t>
      </w:r>
    </w:p>
    <w:p w14:paraId="5F38F632" w14:textId="36F53BD5" w:rsidR="00A76901" w:rsidRDefault="00A76901" w:rsidP="00A76901">
      <w:pPr>
        <w:pStyle w:val="a8"/>
        <w:shd w:val="clear" w:color="auto" w:fill="FFFFFF"/>
        <w:spacing w:after="0"/>
        <w:ind w:firstLine="708"/>
        <w:jc w:val="both"/>
        <w:rPr>
          <w:iCs/>
        </w:rPr>
      </w:pPr>
      <w:r w:rsidRPr="00A76901">
        <w:rPr>
          <w:b/>
          <w:bCs/>
          <w:i/>
          <w:u w:val="single"/>
        </w:rPr>
        <w:t xml:space="preserve">Отговор по изпълнение на решението: </w:t>
      </w:r>
      <w:r w:rsidRPr="00A76901">
        <w:rPr>
          <w:iCs/>
        </w:rPr>
        <w:t>ПУП-ПР е обявен, чака съгласуване с МРРБ.</w:t>
      </w:r>
    </w:p>
    <w:p w14:paraId="4D262489" w14:textId="77777777" w:rsidR="00CE41AB" w:rsidRDefault="00CE41AB" w:rsidP="00A76901">
      <w:pPr>
        <w:pStyle w:val="a8"/>
        <w:shd w:val="clear" w:color="auto" w:fill="FFFFFF"/>
        <w:spacing w:after="0"/>
        <w:ind w:firstLine="708"/>
        <w:jc w:val="both"/>
        <w:rPr>
          <w:iCs/>
        </w:rPr>
      </w:pPr>
    </w:p>
    <w:p w14:paraId="4DA43187" w14:textId="2F95CF44" w:rsidR="00CE41AB" w:rsidRPr="008B4F7D" w:rsidRDefault="00CE41AB" w:rsidP="00CE41AB">
      <w:pPr>
        <w:spacing w:after="0" w:line="240" w:lineRule="auto"/>
        <w:ind w:firstLine="708"/>
        <w:jc w:val="both"/>
        <w:rPr>
          <w:rFonts w:ascii="Times New Roman" w:eastAsia="Times New Roman" w:hAnsi="Times New Roman" w:cs="Times New Roman"/>
          <w:color w:val="000000" w:themeColor="text1"/>
          <w:spacing w:val="-2"/>
          <w:sz w:val="24"/>
          <w:szCs w:val="24"/>
          <w:lang w:eastAsia="bg-BG"/>
        </w:rPr>
      </w:pPr>
      <w:r w:rsidRPr="00CE41AB">
        <w:rPr>
          <w:rFonts w:ascii="Times New Roman" w:hAnsi="Times New Roman" w:cs="Times New Roman"/>
          <w:b/>
          <w:bCs/>
          <w:iCs/>
          <w:sz w:val="24"/>
          <w:szCs w:val="24"/>
        </w:rPr>
        <w:t>20.</w:t>
      </w:r>
      <w:r w:rsidRPr="00CE41AB">
        <w:rPr>
          <w:rFonts w:ascii="Times New Roman" w:eastAsia="Times New Roman" w:hAnsi="Times New Roman" w:cs="Times New Roman"/>
          <w:color w:val="000000" w:themeColor="text1"/>
          <w:sz w:val="24"/>
          <w:szCs w:val="24"/>
          <w:lang w:eastAsia="bg-BG"/>
        </w:rPr>
        <w:t xml:space="preserve"> </w:t>
      </w:r>
      <w:r w:rsidRPr="008B4F7D">
        <w:rPr>
          <w:rFonts w:ascii="Times New Roman" w:eastAsia="Times New Roman" w:hAnsi="Times New Roman" w:cs="Times New Roman"/>
          <w:color w:val="000000" w:themeColor="text1"/>
          <w:sz w:val="24"/>
          <w:szCs w:val="24"/>
          <w:lang w:eastAsia="bg-BG"/>
        </w:rPr>
        <w:t>По т.21. от дневния ред:„ОС-581/17.05.2024г. - Докладна записка от Иван Алексиев – Кмет на Община Поморие, относно</w:t>
      </w:r>
      <w:r w:rsidRPr="008B4F7D">
        <w:rPr>
          <w:rFonts w:ascii="Times New Roman" w:eastAsia="Times New Roman" w:hAnsi="Times New Roman" w:cs="Times New Roman"/>
          <w:color w:val="000000" w:themeColor="text1"/>
          <w:spacing w:val="-2"/>
          <w:sz w:val="24"/>
          <w:szCs w:val="24"/>
          <w:lang w:eastAsia="bg-BG"/>
        </w:rPr>
        <w:t xml:space="preserve"> одобряване на Меморандум за сътрудничество между Община Поморие и Университет „Проф. д-р Асен Златаров“ - Бургас.</w:t>
      </w:r>
      <w:r w:rsidRPr="008B4F7D">
        <w:rPr>
          <w:rFonts w:ascii="Times New Roman" w:eastAsia="Times New Roman" w:hAnsi="Times New Roman" w:cs="Times New Roman"/>
          <w:color w:val="000000" w:themeColor="text1"/>
          <w:sz w:val="24"/>
          <w:szCs w:val="24"/>
          <w:lang w:eastAsia="bg-BG"/>
        </w:rPr>
        <w:t xml:space="preserve">“ </w:t>
      </w:r>
    </w:p>
    <w:p w14:paraId="2F0CE3AE" w14:textId="77777777" w:rsidR="00CE41AB" w:rsidRPr="008B4F7D" w:rsidRDefault="00CE41AB" w:rsidP="00CE41AB">
      <w:pPr>
        <w:spacing w:after="0" w:line="240" w:lineRule="auto"/>
        <w:jc w:val="center"/>
        <w:rPr>
          <w:rFonts w:ascii="Times New Roman" w:eastAsia="Times New Roman" w:hAnsi="Times New Roman" w:cs="Times New Roman"/>
          <w:b/>
          <w:color w:val="000000" w:themeColor="text1"/>
          <w:sz w:val="24"/>
          <w:szCs w:val="24"/>
          <w:lang w:eastAsia="bg-BG"/>
        </w:rPr>
      </w:pPr>
      <w:r w:rsidRPr="008B4F7D">
        <w:rPr>
          <w:rFonts w:ascii="Times New Roman" w:eastAsia="Times New Roman" w:hAnsi="Times New Roman" w:cs="Times New Roman"/>
          <w:b/>
          <w:color w:val="000000" w:themeColor="text1"/>
          <w:sz w:val="24"/>
          <w:szCs w:val="24"/>
          <w:lang w:eastAsia="bg-BG"/>
        </w:rPr>
        <w:t>Р Е Ш Е Н И Е</w:t>
      </w:r>
    </w:p>
    <w:p w14:paraId="1C8769AC" w14:textId="77777777" w:rsidR="00CE41AB" w:rsidRPr="008B4F7D" w:rsidRDefault="00CE41AB" w:rsidP="00CE41AB">
      <w:pPr>
        <w:spacing w:after="0" w:line="240" w:lineRule="auto"/>
        <w:jc w:val="center"/>
        <w:rPr>
          <w:rFonts w:ascii="Times New Roman" w:eastAsia="Times New Roman" w:hAnsi="Times New Roman" w:cs="Times New Roman"/>
          <w:b/>
          <w:color w:val="000000" w:themeColor="text1"/>
          <w:sz w:val="24"/>
          <w:szCs w:val="24"/>
          <w:lang w:eastAsia="bg-BG"/>
        </w:rPr>
      </w:pPr>
      <w:r w:rsidRPr="008B4F7D">
        <w:rPr>
          <w:rFonts w:ascii="Times New Roman" w:eastAsia="Segoe UI Symbol" w:hAnsi="Times New Roman" w:cs="Times New Roman"/>
          <w:b/>
          <w:color w:val="000000" w:themeColor="text1"/>
          <w:sz w:val="24"/>
          <w:szCs w:val="24"/>
          <w:lang w:eastAsia="bg-BG"/>
        </w:rPr>
        <w:t>№</w:t>
      </w:r>
      <w:r w:rsidRPr="008B4F7D">
        <w:rPr>
          <w:rFonts w:ascii="Times New Roman" w:eastAsia="Times New Roman" w:hAnsi="Times New Roman" w:cs="Times New Roman"/>
          <w:b/>
          <w:color w:val="000000" w:themeColor="text1"/>
          <w:sz w:val="24"/>
          <w:szCs w:val="24"/>
          <w:lang w:eastAsia="bg-BG"/>
        </w:rPr>
        <w:t xml:space="preserve"> 219/30.05.2024г.</w:t>
      </w:r>
    </w:p>
    <w:p w14:paraId="11EDAEB3" w14:textId="77777777" w:rsidR="00CE41AB" w:rsidRPr="008B4F7D" w:rsidRDefault="00CE41AB" w:rsidP="00CE41AB">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sidRPr="008B4F7D">
        <w:rPr>
          <w:rFonts w:ascii="Times New Roman" w:eastAsia="Times New Roman" w:hAnsi="Times New Roman" w:cs="Times New Roman"/>
          <w:b/>
          <w:color w:val="000000" w:themeColor="text1"/>
          <w:sz w:val="24"/>
          <w:szCs w:val="24"/>
          <w:lang w:eastAsia="bg-BG"/>
        </w:rPr>
        <w:t>І</w:t>
      </w:r>
      <w:r w:rsidRPr="008B4F7D">
        <w:rPr>
          <w:rFonts w:ascii="Times New Roman" w:eastAsia="Times New Roman" w:hAnsi="Times New Roman" w:cs="Times New Roman"/>
          <w:color w:val="000000" w:themeColor="text1"/>
          <w:sz w:val="24"/>
          <w:szCs w:val="24"/>
          <w:lang w:eastAsia="bg-BG"/>
        </w:rPr>
        <w:t xml:space="preserve">. На основание </w:t>
      </w:r>
      <w:r w:rsidRPr="008B4F7D">
        <w:rPr>
          <w:rFonts w:ascii="Times New Roman" w:eastAsia="Times New Roman" w:hAnsi="Times New Roman" w:cs="Times New Roman"/>
          <w:color w:val="000000" w:themeColor="text1"/>
          <w:sz w:val="24"/>
          <w:szCs w:val="24"/>
          <w:shd w:val="clear" w:color="auto" w:fill="FFFFFF"/>
          <w:lang w:eastAsia="bg-BG"/>
        </w:rPr>
        <w:t>чл. 21, ал. 1, т. 23 и чл. 61, ал. 1 и ал. 2 от ЗМСМА, Общински съвет - Поморие:</w:t>
      </w:r>
    </w:p>
    <w:p w14:paraId="6653B9E1" w14:textId="77777777" w:rsidR="00CE41AB" w:rsidRPr="008B4F7D" w:rsidRDefault="00CE41AB" w:rsidP="00CE41AB">
      <w:pPr>
        <w:spacing w:after="0" w:line="240" w:lineRule="auto"/>
        <w:ind w:firstLine="708"/>
        <w:jc w:val="both"/>
        <w:rPr>
          <w:rFonts w:ascii="Times New Roman" w:eastAsia="Times New Roman" w:hAnsi="Times New Roman" w:cs="Times New Roman"/>
          <w:color w:val="000000" w:themeColor="text1"/>
          <w:spacing w:val="-2"/>
          <w:sz w:val="24"/>
          <w:szCs w:val="24"/>
          <w:lang w:eastAsia="bg-BG"/>
        </w:rPr>
      </w:pPr>
      <w:r w:rsidRPr="008B4F7D">
        <w:rPr>
          <w:rFonts w:ascii="Times New Roman" w:eastAsia="Times New Roman" w:hAnsi="Times New Roman" w:cs="Times New Roman"/>
          <w:color w:val="000000" w:themeColor="text1"/>
          <w:sz w:val="24"/>
          <w:szCs w:val="24"/>
          <w:lang w:eastAsia="bg-BG"/>
        </w:rPr>
        <w:t xml:space="preserve">1. Одобрява приложения проект за </w:t>
      </w:r>
      <w:r w:rsidRPr="008B4F7D">
        <w:rPr>
          <w:rFonts w:ascii="Times New Roman" w:eastAsia="Times New Roman" w:hAnsi="Times New Roman" w:cs="Times New Roman"/>
          <w:color w:val="000000" w:themeColor="text1"/>
          <w:spacing w:val="-1"/>
          <w:sz w:val="24"/>
          <w:szCs w:val="24"/>
          <w:lang w:eastAsia="bg-BG"/>
        </w:rPr>
        <w:t xml:space="preserve">Меморандум за сътрудничество </w:t>
      </w:r>
      <w:r w:rsidRPr="008B4F7D">
        <w:rPr>
          <w:rFonts w:ascii="Times New Roman" w:eastAsia="Times New Roman" w:hAnsi="Times New Roman" w:cs="Times New Roman"/>
          <w:color w:val="000000" w:themeColor="text1"/>
          <w:sz w:val="24"/>
          <w:szCs w:val="24"/>
          <w:lang w:eastAsia="bg-BG"/>
        </w:rPr>
        <w:t xml:space="preserve">между </w:t>
      </w:r>
      <w:r w:rsidRPr="008B4F7D">
        <w:rPr>
          <w:rFonts w:ascii="Times New Roman" w:eastAsia="Times New Roman" w:hAnsi="Times New Roman" w:cs="Times New Roman"/>
          <w:color w:val="000000" w:themeColor="text1"/>
          <w:spacing w:val="-1"/>
          <w:sz w:val="24"/>
          <w:szCs w:val="24"/>
          <w:lang w:eastAsia="bg-BG"/>
        </w:rPr>
        <w:t xml:space="preserve">Община Поморие и </w:t>
      </w:r>
      <w:r w:rsidRPr="008B4F7D">
        <w:rPr>
          <w:rFonts w:ascii="Times New Roman" w:eastAsia="Times New Roman" w:hAnsi="Times New Roman" w:cs="Times New Roman"/>
          <w:color w:val="000000" w:themeColor="text1"/>
          <w:spacing w:val="-2"/>
          <w:sz w:val="24"/>
          <w:szCs w:val="24"/>
          <w:lang w:eastAsia="bg-BG"/>
        </w:rPr>
        <w:t>Университет „Проф. д-р Асен Златаров“ - Бургас.</w:t>
      </w:r>
    </w:p>
    <w:p w14:paraId="350ED710" w14:textId="77777777" w:rsidR="00CE41AB" w:rsidRPr="008B4F7D" w:rsidRDefault="00CE41AB" w:rsidP="00CE41AB">
      <w:pPr>
        <w:spacing w:after="0" w:line="240" w:lineRule="auto"/>
        <w:ind w:firstLine="708"/>
        <w:jc w:val="both"/>
        <w:rPr>
          <w:rFonts w:ascii="Times New Roman" w:eastAsia="Times New Roman" w:hAnsi="Times New Roman" w:cs="Times New Roman"/>
          <w:color w:val="000000" w:themeColor="text1"/>
          <w:sz w:val="24"/>
          <w:szCs w:val="24"/>
          <w:shd w:val="clear" w:color="auto" w:fill="FFFFFF"/>
          <w:lang w:eastAsia="bg-BG"/>
        </w:rPr>
      </w:pPr>
      <w:r w:rsidRPr="008B4F7D">
        <w:rPr>
          <w:rFonts w:ascii="Times New Roman" w:eastAsia="Times New Roman" w:hAnsi="Times New Roman" w:cs="Times New Roman"/>
          <w:color w:val="000000" w:themeColor="text1"/>
          <w:spacing w:val="-1"/>
          <w:sz w:val="24"/>
          <w:szCs w:val="24"/>
          <w:lang w:eastAsia="bg-BG"/>
        </w:rPr>
        <w:lastRenderedPageBreak/>
        <w:t>2. Възлага на кмета на Община Поморие да подпише одобрения по т. 2 проект на меморандум.</w:t>
      </w:r>
    </w:p>
    <w:p w14:paraId="155D50FD" w14:textId="77777777" w:rsidR="00CE41AB" w:rsidRPr="008B4F7D" w:rsidRDefault="00CE41AB" w:rsidP="00CE41AB">
      <w:pPr>
        <w:tabs>
          <w:tab w:val="left" w:pos="0"/>
        </w:tabs>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r w:rsidRPr="008B4F7D">
        <w:rPr>
          <w:rFonts w:ascii="Times New Roman" w:eastAsia="Times New Roman" w:hAnsi="Times New Roman" w:cs="Times New Roman"/>
          <w:color w:val="000000" w:themeColor="text1"/>
          <w:sz w:val="24"/>
          <w:szCs w:val="24"/>
          <w:shd w:val="clear" w:color="auto" w:fill="FFFFFF"/>
          <w:lang w:eastAsia="bg-BG"/>
        </w:rPr>
        <w:tab/>
        <w:t xml:space="preserve">3. Във връзка с необходимостта от последващи и времеемки действия за нуждите на жителите на община Поморие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14:paraId="37F8BB06" w14:textId="77777777" w:rsidR="00CE41AB" w:rsidRPr="008B4F7D" w:rsidRDefault="00CE41AB" w:rsidP="00CE41AB">
      <w:pPr>
        <w:tabs>
          <w:tab w:val="left" w:pos="0"/>
        </w:tabs>
        <w:spacing w:after="0" w:line="240" w:lineRule="auto"/>
        <w:jc w:val="both"/>
        <w:rPr>
          <w:rFonts w:ascii="Times New Roman" w:eastAsia="Times New Roman" w:hAnsi="Times New Roman" w:cs="Times New Roman"/>
          <w:color w:val="000000" w:themeColor="text1"/>
          <w:sz w:val="24"/>
          <w:szCs w:val="24"/>
          <w:shd w:val="clear" w:color="auto" w:fill="FFFFFF"/>
          <w:lang w:eastAsia="bg-BG"/>
        </w:rPr>
      </w:pPr>
    </w:p>
    <w:p w14:paraId="5C2BA919" w14:textId="77777777" w:rsidR="00CE41AB" w:rsidRDefault="00CE41AB" w:rsidP="00CE41AB">
      <w:pPr>
        <w:pStyle w:val="a3"/>
        <w:ind w:firstLine="708"/>
        <w:jc w:val="both"/>
        <w:rPr>
          <w:rFonts w:ascii="Times New Roman" w:hAnsi="Times New Roman" w:cs="Times New Roman"/>
          <w:sz w:val="24"/>
          <w:szCs w:val="24"/>
        </w:rPr>
      </w:pPr>
      <w:r w:rsidRPr="008B4F7D">
        <w:rPr>
          <w:rFonts w:ascii="Times New Roman" w:hAnsi="Times New Roman" w:cs="Times New Roman"/>
          <w:b/>
          <w:bCs/>
          <w:i/>
          <w:iCs/>
          <w:sz w:val="24"/>
          <w:szCs w:val="24"/>
        </w:rPr>
        <w:t xml:space="preserve">Отговор по изпълнение на Решението: </w:t>
      </w:r>
      <w:r w:rsidRPr="00CE41AB">
        <w:rPr>
          <w:rFonts w:ascii="Times New Roman" w:hAnsi="Times New Roman" w:cs="Times New Roman"/>
          <w:sz w:val="24"/>
          <w:szCs w:val="24"/>
        </w:rPr>
        <w:t>Изпълнено.</w:t>
      </w:r>
    </w:p>
    <w:p w14:paraId="709DA1BE" w14:textId="77777777" w:rsidR="00814EAC" w:rsidRDefault="00814EAC" w:rsidP="00CE41AB">
      <w:pPr>
        <w:pStyle w:val="a3"/>
        <w:ind w:firstLine="708"/>
        <w:jc w:val="both"/>
        <w:rPr>
          <w:rFonts w:ascii="Times New Roman" w:hAnsi="Times New Roman" w:cs="Times New Roman"/>
          <w:sz w:val="24"/>
          <w:szCs w:val="24"/>
        </w:rPr>
      </w:pPr>
    </w:p>
    <w:p w14:paraId="095B7C3D" w14:textId="77777777" w:rsidR="00814EAC" w:rsidRDefault="00814EAC" w:rsidP="00CE41AB">
      <w:pPr>
        <w:pStyle w:val="a3"/>
        <w:ind w:firstLine="708"/>
        <w:jc w:val="both"/>
        <w:rPr>
          <w:rFonts w:ascii="Times New Roman" w:hAnsi="Times New Roman" w:cs="Times New Roman"/>
          <w:sz w:val="24"/>
          <w:szCs w:val="24"/>
        </w:rPr>
      </w:pPr>
    </w:p>
    <w:p w14:paraId="170B59A4" w14:textId="77777777" w:rsidR="00814EAC" w:rsidRDefault="00814EAC" w:rsidP="00CE41AB">
      <w:pPr>
        <w:pStyle w:val="a3"/>
        <w:ind w:firstLine="708"/>
        <w:jc w:val="both"/>
        <w:rPr>
          <w:rFonts w:ascii="Times New Roman" w:hAnsi="Times New Roman" w:cs="Times New Roman"/>
          <w:sz w:val="24"/>
          <w:szCs w:val="24"/>
        </w:rPr>
      </w:pPr>
    </w:p>
    <w:p w14:paraId="6059EFE7" w14:textId="77777777" w:rsidR="00814EAC" w:rsidRDefault="00814EAC" w:rsidP="00CE41AB">
      <w:pPr>
        <w:pStyle w:val="a3"/>
        <w:ind w:firstLine="708"/>
        <w:jc w:val="both"/>
        <w:rPr>
          <w:rFonts w:ascii="Times New Roman" w:hAnsi="Times New Roman" w:cs="Times New Roman"/>
          <w:sz w:val="24"/>
          <w:szCs w:val="24"/>
        </w:rPr>
      </w:pPr>
    </w:p>
    <w:p w14:paraId="65D3D29E" w14:textId="77777777" w:rsidR="00814EAC" w:rsidRDefault="00814EAC" w:rsidP="00CE41AB">
      <w:pPr>
        <w:pStyle w:val="a3"/>
        <w:ind w:firstLine="708"/>
        <w:jc w:val="both"/>
        <w:rPr>
          <w:rFonts w:ascii="Times New Roman" w:hAnsi="Times New Roman" w:cs="Times New Roman"/>
          <w:sz w:val="24"/>
          <w:szCs w:val="24"/>
        </w:rPr>
      </w:pPr>
    </w:p>
    <w:p w14:paraId="6B2B6FE0" w14:textId="77777777" w:rsidR="00814EAC" w:rsidRDefault="00814EAC" w:rsidP="00CE41AB">
      <w:pPr>
        <w:pStyle w:val="a3"/>
        <w:ind w:firstLine="708"/>
        <w:jc w:val="both"/>
        <w:rPr>
          <w:rFonts w:ascii="Times New Roman" w:hAnsi="Times New Roman" w:cs="Times New Roman"/>
          <w:sz w:val="24"/>
          <w:szCs w:val="24"/>
        </w:rPr>
      </w:pPr>
    </w:p>
    <w:p w14:paraId="69B269C1" w14:textId="77777777" w:rsidR="00814EAC" w:rsidRDefault="00814EAC" w:rsidP="00CE41AB">
      <w:pPr>
        <w:pStyle w:val="a3"/>
        <w:ind w:firstLine="708"/>
        <w:jc w:val="both"/>
        <w:rPr>
          <w:rFonts w:ascii="Times New Roman" w:hAnsi="Times New Roman" w:cs="Times New Roman"/>
          <w:sz w:val="24"/>
          <w:szCs w:val="24"/>
        </w:rPr>
      </w:pPr>
    </w:p>
    <w:p w14:paraId="3BEFB960" w14:textId="77777777" w:rsidR="00814EAC" w:rsidRDefault="00814EAC" w:rsidP="00CE41AB">
      <w:pPr>
        <w:pStyle w:val="a3"/>
        <w:ind w:firstLine="708"/>
        <w:jc w:val="both"/>
        <w:rPr>
          <w:rFonts w:ascii="Times New Roman" w:hAnsi="Times New Roman" w:cs="Times New Roman"/>
          <w:sz w:val="24"/>
          <w:szCs w:val="24"/>
        </w:rPr>
      </w:pPr>
    </w:p>
    <w:p w14:paraId="12A5356E" w14:textId="77777777" w:rsidR="00814EAC" w:rsidRDefault="00814EAC" w:rsidP="00CE41AB">
      <w:pPr>
        <w:pStyle w:val="a3"/>
        <w:ind w:firstLine="708"/>
        <w:jc w:val="both"/>
        <w:rPr>
          <w:rFonts w:ascii="Times New Roman" w:hAnsi="Times New Roman" w:cs="Times New Roman"/>
          <w:sz w:val="24"/>
          <w:szCs w:val="24"/>
        </w:rPr>
      </w:pPr>
    </w:p>
    <w:p w14:paraId="7038CDFA" w14:textId="77777777" w:rsidR="00814EAC" w:rsidRDefault="00814EAC" w:rsidP="00CE41AB">
      <w:pPr>
        <w:pStyle w:val="a3"/>
        <w:ind w:firstLine="708"/>
        <w:jc w:val="both"/>
        <w:rPr>
          <w:rFonts w:ascii="Times New Roman" w:hAnsi="Times New Roman" w:cs="Times New Roman"/>
          <w:sz w:val="24"/>
          <w:szCs w:val="24"/>
        </w:rPr>
      </w:pPr>
    </w:p>
    <w:p w14:paraId="78F9282F" w14:textId="77777777" w:rsidR="00814EAC" w:rsidRDefault="00814EAC" w:rsidP="00CE41AB">
      <w:pPr>
        <w:pStyle w:val="a3"/>
        <w:ind w:firstLine="708"/>
        <w:jc w:val="both"/>
        <w:rPr>
          <w:rFonts w:ascii="Times New Roman" w:hAnsi="Times New Roman" w:cs="Times New Roman"/>
          <w:sz w:val="24"/>
          <w:szCs w:val="24"/>
        </w:rPr>
      </w:pPr>
    </w:p>
    <w:p w14:paraId="2DA06534" w14:textId="77777777" w:rsidR="00814EAC" w:rsidRDefault="00814EAC" w:rsidP="00CE41AB">
      <w:pPr>
        <w:pStyle w:val="a3"/>
        <w:ind w:firstLine="708"/>
        <w:jc w:val="both"/>
        <w:rPr>
          <w:rFonts w:ascii="Times New Roman" w:hAnsi="Times New Roman" w:cs="Times New Roman"/>
          <w:sz w:val="24"/>
          <w:szCs w:val="24"/>
        </w:rPr>
      </w:pPr>
    </w:p>
    <w:p w14:paraId="1980E41E" w14:textId="77777777" w:rsidR="00814EAC" w:rsidRDefault="00814EAC" w:rsidP="00CE41AB">
      <w:pPr>
        <w:pStyle w:val="a3"/>
        <w:ind w:firstLine="708"/>
        <w:jc w:val="both"/>
        <w:rPr>
          <w:rFonts w:ascii="Times New Roman" w:hAnsi="Times New Roman" w:cs="Times New Roman"/>
          <w:sz w:val="24"/>
          <w:szCs w:val="24"/>
        </w:rPr>
      </w:pPr>
    </w:p>
    <w:p w14:paraId="4B77FE14" w14:textId="77777777" w:rsidR="00814EAC" w:rsidRDefault="00814EAC" w:rsidP="00CE41AB">
      <w:pPr>
        <w:pStyle w:val="a3"/>
        <w:ind w:firstLine="708"/>
        <w:jc w:val="both"/>
        <w:rPr>
          <w:rFonts w:ascii="Times New Roman" w:hAnsi="Times New Roman" w:cs="Times New Roman"/>
          <w:sz w:val="24"/>
          <w:szCs w:val="24"/>
        </w:rPr>
      </w:pPr>
    </w:p>
    <w:p w14:paraId="2204C01F" w14:textId="77777777" w:rsidR="00814EAC" w:rsidRDefault="00814EAC" w:rsidP="00CE41AB">
      <w:pPr>
        <w:pStyle w:val="a3"/>
        <w:ind w:firstLine="708"/>
        <w:jc w:val="both"/>
        <w:rPr>
          <w:rFonts w:ascii="Times New Roman" w:hAnsi="Times New Roman" w:cs="Times New Roman"/>
          <w:sz w:val="24"/>
          <w:szCs w:val="24"/>
        </w:rPr>
      </w:pPr>
    </w:p>
    <w:p w14:paraId="7E1758C4" w14:textId="77777777" w:rsidR="00814EAC" w:rsidRDefault="00814EAC" w:rsidP="00CE41AB">
      <w:pPr>
        <w:pStyle w:val="a3"/>
        <w:ind w:firstLine="708"/>
        <w:jc w:val="both"/>
        <w:rPr>
          <w:rFonts w:ascii="Times New Roman" w:hAnsi="Times New Roman" w:cs="Times New Roman"/>
          <w:sz w:val="24"/>
          <w:szCs w:val="24"/>
        </w:rPr>
      </w:pPr>
    </w:p>
    <w:p w14:paraId="24B9870E" w14:textId="77777777" w:rsidR="00814EAC" w:rsidRDefault="00814EAC" w:rsidP="00CE41AB">
      <w:pPr>
        <w:pStyle w:val="a3"/>
        <w:ind w:firstLine="708"/>
        <w:jc w:val="both"/>
        <w:rPr>
          <w:rFonts w:ascii="Times New Roman" w:hAnsi="Times New Roman" w:cs="Times New Roman"/>
          <w:sz w:val="24"/>
          <w:szCs w:val="24"/>
        </w:rPr>
      </w:pPr>
    </w:p>
    <w:p w14:paraId="2B5C8740" w14:textId="77777777" w:rsidR="00814EAC" w:rsidRDefault="00814EAC" w:rsidP="00CE41AB">
      <w:pPr>
        <w:pStyle w:val="a3"/>
        <w:ind w:firstLine="708"/>
        <w:jc w:val="both"/>
        <w:rPr>
          <w:rFonts w:ascii="Times New Roman" w:hAnsi="Times New Roman" w:cs="Times New Roman"/>
          <w:sz w:val="24"/>
          <w:szCs w:val="24"/>
        </w:rPr>
      </w:pPr>
    </w:p>
    <w:p w14:paraId="591529A2" w14:textId="77777777" w:rsidR="00814EAC" w:rsidRDefault="00814EAC" w:rsidP="00CE41AB">
      <w:pPr>
        <w:pStyle w:val="a3"/>
        <w:ind w:firstLine="708"/>
        <w:jc w:val="both"/>
        <w:rPr>
          <w:rFonts w:ascii="Times New Roman" w:hAnsi="Times New Roman" w:cs="Times New Roman"/>
          <w:sz w:val="24"/>
          <w:szCs w:val="24"/>
        </w:rPr>
      </w:pPr>
    </w:p>
    <w:p w14:paraId="23C197E7" w14:textId="77777777" w:rsidR="00814EAC" w:rsidRDefault="00814EAC" w:rsidP="00CE41AB">
      <w:pPr>
        <w:pStyle w:val="a3"/>
        <w:ind w:firstLine="708"/>
        <w:jc w:val="both"/>
        <w:rPr>
          <w:rFonts w:ascii="Times New Roman" w:hAnsi="Times New Roman" w:cs="Times New Roman"/>
          <w:sz w:val="24"/>
          <w:szCs w:val="24"/>
        </w:rPr>
      </w:pPr>
    </w:p>
    <w:p w14:paraId="2E72FAD3" w14:textId="77777777" w:rsidR="00814EAC" w:rsidRDefault="00814EAC" w:rsidP="00CE41AB">
      <w:pPr>
        <w:pStyle w:val="a3"/>
        <w:ind w:firstLine="708"/>
        <w:jc w:val="both"/>
        <w:rPr>
          <w:rFonts w:ascii="Times New Roman" w:hAnsi="Times New Roman" w:cs="Times New Roman"/>
          <w:sz w:val="24"/>
          <w:szCs w:val="24"/>
        </w:rPr>
      </w:pPr>
    </w:p>
    <w:p w14:paraId="7226B584" w14:textId="77777777" w:rsidR="00814EAC" w:rsidRDefault="00814EAC" w:rsidP="00CE41AB">
      <w:pPr>
        <w:pStyle w:val="a3"/>
        <w:ind w:firstLine="708"/>
        <w:jc w:val="both"/>
        <w:rPr>
          <w:rFonts w:ascii="Times New Roman" w:hAnsi="Times New Roman" w:cs="Times New Roman"/>
          <w:sz w:val="24"/>
          <w:szCs w:val="24"/>
        </w:rPr>
      </w:pPr>
    </w:p>
    <w:p w14:paraId="108E6DDA" w14:textId="77777777" w:rsidR="00814EAC" w:rsidRDefault="00814EAC" w:rsidP="00CE41AB">
      <w:pPr>
        <w:pStyle w:val="a3"/>
        <w:ind w:firstLine="708"/>
        <w:jc w:val="both"/>
        <w:rPr>
          <w:rFonts w:ascii="Times New Roman" w:hAnsi="Times New Roman" w:cs="Times New Roman"/>
          <w:sz w:val="24"/>
          <w:szCs w:val="24"/>
        </w:rPr>
      </w:pPr>
    </w:p>
    <w:p w14:paraId="33380CBF" w14:textId="77777777" w:rsidR="00814EAC" w:rsidRDefault="00814EAC" w:rsidP="00CE41AB">
      <w:pPr>
        <w:pStyle w:val="a3"/>
        <w:ind w:firstLine="708"/>
        <w:jc w:val="both"/>
        <w:rPr>
          <w:rFonts w:ascii="Times New Roman" w:hAnsi="Times New Roman" w:cs="Times New Roman"/>
          <w:sz w:val="24"/>
          <w:szCs w:val="24"/>
        </w:rPr>
      </w:pPr>
    </w:p>
    <w:p w14:paraId="2D757E2F" w14:textId="77777777" w:rsidR="00814EAC" w:rsidRDefault="00814EAC" w:rsidP="00CE41AB">
      <w:pPr>
        <w:pStyle w:val="a3"/>
        <w:ind w:firstLine="708"/>
        <w:jc w:val="both"/>
        <w:rPr>
          <w:rFonts w:ascii="Times New Roman" w:hAnsi="Times New Roman" w:cs="Times New Roman"/>
          <w:sz w:val="24"/>
          <w:szCs w:val="24"/>
        </w:rPr>
      </w:pPr>
    </w:p>
    <w:p w14:paraId="52E72E73" w14:textId="77777777" w:rsidR="00814EAC" w:rsidRDefault="00814EAC" w:rsidP="00CE41AB">
      <w:pPr>
        <w:pStyle w:val="a3"/>
        <w:ind w:firstLine="708"/>
        <w:jc w:val="both"/>
        <w:rPr>
          <w:rFonts w:ascii="Times New Roman" w:hAnsi="Times New Roman" w:cs="Times New Roman"/>
          <w:sz w:val="24"/>
          <w:szCs w:val="24"/>
        </w:rPr>
      </w:pPr>
    </w:p>
    <w:p w14:paraId="069A30AE" w14:textId="77777777" w:rsidR="00814EAC" w:rsidRDefault="00814EAC" w:rsidP="00CE41AB">
      <w:pPr>
        <w:pStyle w:val="a3"/>
        <w:ind w:firstLine="708"/>
        <w:jc w:val="both"/>
        <w:rPr>
          <w:rFonts w:ascii="Times New Roman" w:hAnsi="Times New Roman" w:cs="Times New Roman"/>
          <w:sz w:val="24"/>
          <w:szCs w:val="24"/>
        </w:rPr>
      </w:pPr>
    </w:p>
    <w:p w14:paraId="0FC19CDC" w14:textId="77777777" w:rsidR="00814EAC" w:rsidRDefault="00814EAC" w:rsidP="00CE41AB">
      <w:pPr>
        <w:pStyle w:val="a3"/>
        <w:ind w:firstLine="708"/>
        <w:jc w:val="both"/>
        <w:rPr>
          <w:rFonts w:ascii="Times New Roman" w:hAnsi="Times New Roman" w:cs="Times New Roman"/>
          <w:sz w:val="24"/>
          <w:szCs w:val="24"/>
        </w:rPr>
      </w:pPr>
    </w:p>
    <w:p w14:paraId="77A33A70" w14:textId="77777777" w:rsidR="00814EAC" w:rsidRDefault="00814EAC" w:rsidP="00CE41AB">
      <w:pPr>
        <w:pStyle w:val="a3"/>
        <w:ind w:firstLine="708"/>
        <w:jc w:val="both"/>
        <w:rPr>
          <w:rFonts w:ascii="Times New Roman" w:hAnsi="Times New Roman" w:cs="Times New Roman"/>
          <w:sz w:val="24"/>
          <w:szCs w:val="24"/>
        </w:rPr>
      </w:pPr>
    </w:p>
    <w:p w14:paraId="13C5BB61" w14:textId="77777777" w:rsidR="00814EAC" w:rsidRDefault="00814EAC" w:rsidP="00CE41AB">
      <w:pPr>
        <w:pStyle w:val="a3"/>
        <w:ind w:firstLine="708"/>
        <w:jc w:val="both"/>
        <w:rPr>
          <w:rFonts w:ascii="Times New Roman" w:hAnsi="Times New Roman" w:cs="Times New Roman"/>
          <w:sz w:val="24"/>
          <w:szCs w:val="24"/>
        </w:rPr>
      </w:pPr>
    </w:p>
    <w:p w14:paraId="06C7EBB2" w14:textId="77777777" w:rsidR="00814EAC" w:rsidRDefault="00814EAC" w:rsidP="00CE41AB">
      <w:pPr>
        <w:pStyle w:val="a3"/>
        <w:ind w:firstLine="708"/>
        <w:jc w:val="both"/>
        <w:rPr>
          <w:rFonts w:ascii="Times New Roman" w:hAnsi="Times New Roman" w:cs="Times New Roman"/>
          <w:sz w:val="24"/>
          <w:szCs w:val="24"/>
        </w:rPr>
      </w:pPr>
    </w:p>
    <w:p w14:paraId="13E2598D" w14:textId="77777777" w:rsidR="00814EAC" w:rsidRDefault="00814EAC" w:rsidP="00CE41AB">
      <w:pPr>
        <w:pStyle w:val="a3"/>
        <w:ind w:firstLine="708"/>
        <w:jc w:val="both"/>
        <w:rPr>
          <w:rFonts w:ascii="Times New Roman" w:hAnsi="Times New Roman" w:cs="Times New Roman"/>
          <w:sz w:val="24"/>
          <w:szCs w:val="24"/>
        </w:rPr>
      </w:pPr>
    </w:p>
    <w:p w14:paraId="1CB819CB" w14:textId="77777777" w:rsidR="00814EAC" w:rsidRDefault="00814EAC" w:rsidP="00CE41AB">
      <w:pPr>
        <w:pStyle w:val="a3"/>
        <w:ind w:firstLine="708"/>
        <w:jc w:val="both"/>
        <w:rPr>
          <w:rFonts w:ascii="Times New Roman" w:hAnsi="Times New Roman" w:cs="Times New Roman"/>
          <w:sz w:val="24"/>
          <w:szCs w:val="24"/>
        </w:rPr>
      </w:pPr>
    </w:p>
    <w:p w14:paraId="02D24CE9" w14:textId="77777777" w:rsidR="00814EAC" w:rsidRDefault="00814EAC" w:rsidP="00CE41AB">
      <w:pPr>
        <w:pStyle w:val="a3"/>
        <w:ind w:firstLine="708"/>
        <w:jc w:val="both"/>
        <w:rPr>
          <w:rFonts w:ascii="Times New Roman" w:hAnsi="Times New Roman" w:cs="Times New Roman"/>
          <w:sz w:val="24"/>
          <w:szCs w:val="24"/>
        </w:rPr>
      </w:pPr>
    </w:p>
    <w:p w14:paraId="3B64796B" w14:textId="77777777" w:rsidR="00814EAC" w:rsidRDefault="00814EAC" w:rsidP="00CE41AB">
      <w:pPr>
        <w:pStyle w:val="a3"/>
        <w:ind w:firstLine="708"/>
        <w:jc w:val="both"/>
        <w:rPr>
          <w:rFonts w:ascii="Times New Roman" w:hAnsi="Times New Roman" w:cs="Times New Roman"/>
          <w:sz w:val="24"/>
          <w:szCs w:val="24"/>
        </w:rPr>
      </w:pPr>
    </w:p>
    <w:p w14:paraId="52ACA6D5" w14:textId="77777777" w:rsidR="00814EAC" w:rsidRDefault="00814EAC" w:rsidP="00CE41AB">
      <w:pPr>
        <w:pStyle w:val="a3"/>
        <w:ind w:firstLine="708"/>
        <w:jc w:val="both"/>
        <w:rPr>
          <w:rFonts w:ascii="Times New Roman" w:hAnsi="Times New Roman" w:cs="Times New Roman"/>
          <w:sz w:val="24"/>
          <w:szCs w:val="24"/>
        </w:rPr>
      </w:pPr>
    </w:p>
    <w:p w14:paraId="5D5F12B9" w14:textId="77777777" w:rsidR="00814EAC" w:rsidRDefault="00814EAC" w:rsidP="00CE41AB">
      <w:pPr>
        <w:pStyle w:val="a3"/>
        <w:ind w:firstLine="708"/>
        <w:jc w:val="both"/>
        <w:rPr>
          <w:rFonts w:ascii="Times New Roman" w:hAnsi="Times New Roman" w:cs="Times New Roman"/>
          <w:sz w:val="24"/>
          <w:szCs w:val="24"/>
        </w:rPr>
      </w:pPr>
    </w:p>
    <w:p w14:paraId="7180CDFF" w14:textId="77777777" w:rsidR="00814EAC" w:rsidRDefault="00814EAC" w:rsidP="00CE41AB">
      <w:pPr>
        <w:pStyle w:val="a3"/>
        <w:ind w:firstLine="708"/>
        <w:jc w:val="both"/>
        <w:rPr>
          <w:rFonts w:ascii="Times New Roman" w:hAnsi="Times New Roman" w:cs="Times New Roman"/>
          <w:sz w:val="24"/>
          <w:szCs w:val="24"/>
        </w:rPr>
      </w:pPr>
    </w:p>
    <w:p w14:paraId="3D0F5668" w14:textId="77777777" w:rsidR="00814EAC" w:rsidRDefault="00814EAC" w:rsidP="00CE41AB">
      <w:pPr>
        <w:pStyle w:val="a3"/>
        <w:ind w:firstLine="708"/>
        <w:jc w:val="both"/>
        <w:rPr>
          <w:rFonts w:ascii="Times New Roman" w:hAnsi="Times New Roman" w:cs="Times New Roman"/>
          <w:sz w:val="24"/>
          <w:szCs w:val="24"/>
        </w:rPr>
      </w:pPr>
    </w:p>
    <w:p w14:paraId="17B29E82" w14:textId="77777777" w:rsidR="00814EAC" w:rsidRDefault="00814EAC" w:rsidP="00CE41AB">
      <w:pPr>
        <w:pStyle w:val="a3"/>
        <w:ind w:firstLine="708"/>
        <w:jc w:val="both"/>
        <w:rPr>
          <w:rFonts w:ascii="Times New Roman" w:hAnsi="Times New Roman" w:cs="Times New Roman"/>
          <w:sz w:val="24"/>
          <w:szCs w:val="24"/>
        </w:rPr>
      </w:pPr>
    </w:p>
    <w:p w14:paraId="1C2E256C" w14:textId="77777777" w:rsidR="00814EAC" w:rsidRDefault="00814EAC" w:rsidP="00CE41AB">
      <w:pPr>
        <w:pStyle w:val="a3"/>
        <w:ind w:firstLine="708"/>
        <w:jc w:val="both"/>
        <w:rPr>
          <w:rFonts w:ascii="Times New Roman" w:hAnsi="Times New Roman" w:cs="Times New Roman"/>
          <w:sz w:val="24"/>
          <w:szCs w:val="24"/>
        </w:rPr>
      </w:pPr>
    </w:p>
    <w:p w14:paraId="0D08A469" w14:textId="77777777" w:rsidR="00814EAC" w:rsidRDefault="00814EAC" w:rsidP="00CE41AB">
      <w:pPr>
        <w:pStyle w:val="a3"/>
        <w:ind w:firstLine="708"/>
        <w:jc w:val="both"/>
        <w:rPr>
          <w:rFonts w:ascii="Times New Roman" w:hAnsi="Times New Roman" w:cs="Times New Roman"/>
          <w:sz w:val="24"/>
          <w:szCs w:val="24"/>
        </w:rPr>
      </w:pPr>
    </w:p>
    <w:p w14:paraId="263CF785" w14:textId="77777777" w:rsidR="00814EAC" w:rsidRDefault="00814EAC" w:rsidP="00CE41AB">
      <w:pPr>
        <w:pStyle w:val="a3"/>
        <w:ind w:firstLine="708"/>
        <w:jc w:val="both"/>
        <w:rPr>
          <w:rFonts w:ascii="Times New Roman" w:hAnsi="Times New Roman" w:cs="Times New Roman"/>
          <w:sz w:val="24"/>
          <w:szCs w:val="24"/>
        </w:rPr>
      </w:pPr>
    </w:p>
    <w:p w14:paraId="245A6D6A" w14:textId="77777777" w:rsidR="00814EAC" w:rsidRDefault="00814EAC" w:rsidP="00CE41AB">
      <w:pPr>
        <w:pStyle w:val="a3"/>
        <w:ind w:firstLine="708"/>
        <w:jc w:val="both"/>
        <w:rPr>
          <w:rFonts w:ascii="Times New Roman" w:hAnsi="Times New Roman" w:cs="Times New Roman"/>
          <w:sz w:val="24"/>
          <w:szCs w:val="24"/>
        </w:rPr>
      </w:pPr>
    </w:p>
    <w:p w14:paraId="1F4C18A5" w14:textId="7CCABF72" w:rsidR="00814EAC" w:rsidRPr="00EC124A" w:rsidRDefault="00814EAC" w:rsidP="00814EAC">
      <w:pPr>
        <w:ind w:firstLine="708"/>
        <w:jc w:val="both"/>
        <w:rPr>
          <w:rFonts w:ascii="Times New Roman" w:hAnsi="Times New Roman" w:cs="Times New Roman"/>
          <w:b/>
          <w:bCs/>
          <w:sz w:val="24"/>
          <w:szCs w:val="24"/>
          <w:u w:val="single"/>
        </w:rPr>
      </w:pPr>
      <w:r w:rsidRPr="00EC124A">
        <w:rPr>
          <w:rFonts w:ascii="Times New Roman" w:hAnsi="Times New Roman" w:cs="Times New Roman"/>
          <w:b/>
          <w:bCs/>
          <w:sz w:val="24"/>
          <w:szCs w:val="24"/>
          <w:u w:val="single"/>
        </w:rPr>
        <w:lastRenderedPageBreak/>
        <w:t xml:space="preserve">Заседание на Общински съвет-Поморие проведено на </w:t>
      </w:r>
      <w:r>
        <w:rPr>
          <w:rFonts w:ascii="Times New Roman" w:hAnsi="Times New Roman" w:cs="Times New Roman"/>
          <w:b/>
          <w:bCs/>
          <w:sz w:val="24"/>
          <w:szCs w:val="24"/>
          <w:u w:val="single"/>
        </w:rPr>
        <w:t>27</w:t>
      </w:r>
      <w:r w:rsidRPr="00EC124A">
        <w:rPr>
          <w:rFonts w:ascii="Times New Roman" w:hAnsi="Times New Roman" w:cs="Times New Roman"/>
          <w:b/>
          <w:bCs/>
          <w:sz w:val="24"/>
          <w:szCs w:val="24"/>
          <w:u w:val="single"/>
        </w:rPr>
        <w:t>.</w:t>
      </w:r>
      <w:r>
        <w:rPr>
          <w:rFonts w:ascii="Times New Roman" w:hAnsi="Times New Roman" w:cs="Times New Roman"/>
          <w:b/>
          <w:bCs/>
          <w:sz w:val="24"/>
          <w:szCs w:val="24"/>
          <w:u w:val="single"/>
        </w:rPr>
        <w:t>06</w:t>
      </w:r>
      <w:r w:rsidRPr="00EC124A">
        <w:rPr>
          <w:rFonts w:ascii="Times New Roman" w:hAnsi="Times New Roman" w:cs="Times New Roman"/>
          <w:b/>
          <w:bCs/>
          <w:sz w:val="24"/>
          <w:szCs w:val="24"/>
          <w:u w:val="single"/>
        </w:rPr>
        <w:t>.202</w:t>
      </w:r>
      <w:r>
        <w:rPr>
          <w:rFonts w:ascii="Times New Roman" w:hAnsi="Times New Roman" w:cs="Times New Roman"/>
          <w:b/>
          <w:bCs/>
          <w:sz w:val="24"/>
          <w:szCs w:val="24"/>
          <w:u w:val="single"/>
        </w:rPr>
        <w:t>4</w:t>
      </w:r>
      <w:r w:rsidRPr="00EC124A">
        <w:rPr>
          <w:rFonts w:ascii="Times New Roman" w:hAnsi="Times New Roman" w:cs="Times New Roman"/>
          <w:b/>
          <w:bCs/>
          <w:sz w:val="24"/>
          <w:szCs w:val="24"/>
          <w:u w:val="single"/>
        </w:rPr>
        <w:t xml:space="preserve"> г.</w:t>
      </w:r>
    </w:p>
    <w:p w14:paraId="6DBB2FE9" w14:textId="36B1D449" w:rsidR="00814EAC" w:rsidRPr="006C7975" w:rsidRDefault="00814EAC" w:rsidP="00814EA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bg-BG" w:bidi="bg-BG"/>
        </w:rPr>
        <w:t>1.</w:t>
      </w:r>
      <w:r w:rsidRPr="00814EAC">
        <w:rPr>
          <w:rFonts w:ascii="Times New Roman" w:eastAsia="Times New Roman" w:hAnsi="Times New Roman" w:cs="Times New Roman"/>
          <w:bCs/>
          <w:sz w:val="24"/>
          <w:szCs w:val="24"/>
          <w:lang w:eastAsia="bg-BG" w:bidi="bg-BG"/>
        </w:rPr>
        <w:t>По т.2. от дневния ред:</w:t>
      </w:r>
      <w:r w:rsidRPr="002D7525">
        <w:rPr>
          <w:rFonts w:ascii="Times New Roman" w:eastAsia="Times New Roman" w:hAnsi="Times New Roman" w:cs="Times New Roman"/>
          <w:b/>
          <w:sz w:val="24"/>
          <w:szCs w:val="24"/>
          <w:lang w:eastAsia="bg-BG" w:bidi="bg-BG"/>
        </w:rPr>
        <w:t xml:space="preserve"> </w:t>
      </w:r>
      <w:r w:rsidRPr="006C7975">
        <w:rPr>
          <w:rFonts w:ascii="Times New Roman" w:eastAsia="Times New Roman" w:hAnsi="Times New Roman" w:cs="Times New Roman"/>
          <w:sz w:val="24"/>
          <w:szCs w:val="24"/>
          <w:lang w:eastAsia="bg-BG"/>
        </w:rPr>
        <w:t>ОС-629/</w:t>
      </w:r>
      <w:r w:rsidRPr="006C7975">
        <w:rPr>
          <w:rFonts w:ascii="Times New Roman" w:eastAsia="Calibri" w:hAnsi="Times New Roman" w:cs="Times New Roman"/>
          <w:sz w:val="24"/>
          <w:szCs w:val="24"/>
        </w:rPr>
        <w:t>06</w:t>
      </w:r>
      <w:r w:rsidRPr="006C7975">
        <w:rPr>
          <w:rFonts w:ascii="Times New Roman" w:eastAsia="Times New Roman" w:hAnsi="Times New Roman" w:cs="Times New Roman"/>
          <w:sz w:val="24"/>
          <w:szCs w:val="24"/>
          <w:lang w:eastAsia="bg-BG"/>
        </w:rPr>
        <w:t>.06.2024г. - Докладна записка от Иван Алексиев – Кмет на Община Поморие, относно</w:t>
      </w:r>
      <w:r w:rsidRPr="006C7975">
        <w:rPr>
          <w:rFonts w:ascii="Times New Roman" w:eastAsia="Calibri" w:hAnsi="Times New Roman" w:cs="Times New Roman"/>
          <w:sz w:val="24"/>
          <w:szCs w:val="24"/>
        </w:rPr>
        <w:t xml:space="preserve"> у</w:t>
      </w:r>
      <w:proofErr w:type="spellStart"/>
      <w:r w:rsidRPr="006C7975">
        <w:rPr>
          <w:rFonts w:ascii="Times New Roman" w:eastAsia="Times New Roman" w:hAnsi="Times New Roman" w:cs="Times New Roman"/>
          <w:sz w:val="24"/>
          <w:szCs w:val="24"/>
          <w:lang w:val="en-US"/>
        </w:rPr>
        <w:t>чредяване</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 xml:space="preserve">безвъзмездно право на ползване върху имот – частна общинска собственост, а именно: </w:t>
      </w:r>
      <w:proofErr w:type="spellStart"/>
      <w:r w:rsidRPr="006C7975">
        <w:rPr>
          <w:rFonts w:ascii="Times New Roman" w:eastAsia="Times New Roman" w:hAnsi="Times New Roman" w:cs="Times New Roman"/>
          <w:sz w:val="24"/>
          <w:szCs w:val="24"/>
          <w:lang w:val="en-US"/>
        </w:rPr>
        <w:t>апартамент</w:t>
      </w:r>
      <w:proofErr w:type="spellEnd"/>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 xml:space="preserve">6, представляващ самостоятелен обект в сграда с идентификатор 57491.501.134.1.6 по КККР на </w:t>
      </w:r>
      <w:proofErr w:type="spellStart"/>
      <w:r w:rsidRPr="006C7975">
        <w:rPr>
          <w:rFonts w:ascii="Times New Roman" w:eastAsia="Times New Roman" w:hAnsi="Times New Roman" w:cs="Times New Roman"/>
          <w:sz w:val="24"/>
          <w:szCs w:val="24"/>
        </w:rPr>
        <w:t>гр.Поморие</w:t>
      </w:r>
      <w:proofErr w:type="spellEnd"/>
      <w:r w:rsidRPr="006C7975">
        <w:rPr>
          <w:rFonts w:ascii="Times New Roman" w:eastAsia="Times New Roman" w:hAnsi="Times New Roman" w:cs="Times New Roman"/>
          <w:sz w:val="24"/>
          <w:szCs w:val="24"/>
        </w:rPr>
        <w:t>.</w:t>
      </w:r>
    </w:p>
    <w:p w14:paraId="5F2C9021" w14:textId="77777777" w:rsidR="00814EAC" w:rsidRDefault="00814EAC" w:rsidP="00814EAC">
      <w:pPr>
        <w:spacing w:after="0" w:line="240" w:lineRule="auto"/>
        <w:jc w:val="center"/>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b/>
          <w:sz w:val="24"/>
          <w:szCs w:val="24"/>
          <w:lang w:eastAsia="bg-BG" w:bidi="bg-BG"/>
        </w:rPr>
        <w:t>Р Е Ш Е Н И Е</w:t>
      </w:r>
      <w:r>
        <w:rPr>
          <w:rFonts w:ascii="Times New Roman" w:eastAsia="Times New Roman" w:hAnsi="Times New Roman" w:cs="Times New Roman"/>
          <w:b/>
          <w:sz w:val="24"/>
          <w:szCs w:val="24"/>
          <w:lang w:eastAsia="bg-BG" w:bidi="bg-BG"/>
        </w:rPr>
        <w:t xml:space="preserve"> </w:t>
      </w:r>
    </w:p>
    <w:p w14:paraId="4129E87E" w14:textId="5F29BC60" w:rsidR="00814EAC" w:rsidRPr="006C7975" w:rsidRDefault="00814EAC" w:rsidP="00814EAC">
      <w:pPr>
        <w:spacing w:after="0" w:line="240" w:lineRule="auto"/>
        <w:jc w:val="center"/>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b/>
          <w:sz w:val="24"/>
          <w:szCs w:val="24"/>
          <w:lang w:eastAsia="bg-BG" w:bidi="bg-BG"/>
        </w:rPr>
        <w:t>№ 224/27.06.2024г.</w:t>
      </w:r>
    </w:p>
    <w:p w14:paraId="7FC90482" w14:textId="77777777" w:rsidR="00814EAC" w:rsidRPr="006C7975" w:rsidRDefault="00814EAC" w:rsidP="00814EAC">
      <w:pPr>
        <w:spacing w:after="0" w:line="240" w:lineRule="auto"/>
        <w:ind w:firstLine="708"/>
        <w:jc w:val="both"/>
        <w:rPr>
          <w:rFonts w:ascii="Times New Roman" w:eastAsia="Times New Roman" w:hAnsi="Times New Roman" w:cs="Times New Roman"/>
          <w:sz w:val="24"/>
          <w:szCs w:val="24"/>
        </w:rPr>
      </w:pPr>
      <w:r w:rsidRPr="006C7975">
        <w:rPr>
          <w:rFonts w:ascii="Times New Roman" w:eastAsia="Times New Roman" w:hAnsi="Times New Roman" w:cs="Times New Roman"/>
          <w:sz w:val="24"/>
          <w:szCs w:val="24"/>
        </w:rPr>
        <w:t>1. На основание</w:t>
      </w:r>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чл</w:t>
      </w:r>
      <w:proofErr w:type="spellEnd"/>
      <w:r w:rsidRPr="006C7975">
        <w:rPr>
          <w:rFonts w:ascii="Times New Roman" w:eastAsia="Times New Roman" w:hAnsi="Times New Roman" w:cs="Times New Roman"/>
          <w:sz w:val="24"/>
          <w:szCs w:val="24"/>
          <w:lang w:val="en-US"/>
        </w:rPr>
        <w:t>. 21,</w:t>
      </w:r>
      <w:r w:rsidRPr="006C7975">
        <w:rPr>
          <w:rFonts w:ascii="Times New Roman" w:eastAsia="Times New Roman" w:hAnsi="Times New Roman" w:cs="Times New Roman"/>
          <w:sz w:val="24"/>
          <w:szCs w:val="24"/>
        </w:rPr>
        <w:t xml:space="preserve"> ал.1</w:t>
      </w:r>
      <w:r w:rsidRPr="006C7975">
        <w:rPr>
          <w:rFonts w:ascii="Times New Roman" w:eastAsia="Times New Roman" w:hAnsi="Times New Roman" w:cs="Times New Roman"/>
          <w:sz w:val="24"/>
          <w:szCs w:val="24"/>
          <w:lang w:val="en-US"/>
        </w:rPr>
        <w:t xml:space="preserve"> т. 8 </w:t>
      </w:r>
      <w:proofErr w:type="spellStart"/>
      <w:r w:rsidRPr="006C7975">
        <w:rPr>
          <w:rFonts w:ascii="Times New Roman" w:eastAsia="Times New Roman" w:hAnsi="Times New Roman" w:cs="Times New Roman"/>
          <w:sz w:val="24"/>
          <w:szCs w:val="24"/>
          <w:lang w:val="en-US"/>
        </w:rPr>
        <w:t>от</w:t>
      </w:r>
      <w:proofErr w:type="spellEnd"/>
      <w:r w:rsidRPr="006C7975">
        <w:rPr>
          <w:rFonts w:ascii="Times New Roman" w:eastAsia="Times New Roman" w:hAnsi="Times New Roman" w:cs="Times New Roman"/>
          <w:sz w:val="24"/>
          <w:szCs w:val="24"/>
          <w:lang w:val="en-US"/>
        </w:rPr>
        <w:t xml:space="preserve"> З</w:t>
      </w:r>
      <w:proofErr w:type="spellStart"/>
      <w:r w:rsidRPr="006C7975">
        <w:rPr>
          <w:rFonts w:ascii="Times New Roman" w:eastAsia="Times New Roman" w:hAnsi="Times New Roman" w:cs="Times New Roman"/>
          <w:sz w:val="24"/>
          <w:szCs w:val="24"/>
        </w:rPr>
        <w:t>акона</w:t>
      </w:r>
      <w:proofErr w:type="spellEnd"/>
      <w:r w:rsidRPr="006C7975">
        <w:rPr>
          <w:rFonts w:ascii="Times New Roman" w:eastAsia="Times New Roman" w:hAnsi="Times New Roman" w:cs="Times New Roman"/>
          <w:sz w:val="24"/>
          <w:szCs w:val="24"/>
        </w:rPr>
        <w:t xml:space="preserve"> за местното самоуправление и местната администрация, чл.39 ал.4 от Закона за общинската собственост, чл.65, ал.4 от Наредба №1 за реда за придобиване, управление и разпореждане с общинско имущество във връзка с чл.28 ал.2 от </w:t>
      </w:r>
      <w:proofErr w:type="spellStart"/>
      <w:r w:rsidRPr="006C7975">
        <w:rPr>
          <w:rFonts w:ascii="Times New Roman" w:eastAsia="Times New Roman" w:hAnsi="Times New Roman" w:cs="Times New Roman"/>
          <w:sz w:val="24"/>
          <w:szCs w:val="24"/>
          <w:lang w:val="en-US"/>
        </w:rPr>
        <w:t>Наредба</w:t>
      </w:r>
      <w:proofErr w:type="spellEnd"/>
      <w:r w:rsidRPr="006C7975">
        <w:rPr>
          <w:rFonts w:ascii="Times New Roman" w:eastAsia="Times New Roman" w:hAnsi="Times New Roman" w:cs="Times New Roman"/>
          <w:sz w:val="24"/>
          <w:szCs w:val="24"/>
        </w:rPr>
        <w:t xml:space="preserve"> №17</w:t>
      </w:r>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за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реда</w:t>
      </w:r>
      <w:proofErr w:type="spellEnd"/>
      <w:r w:rsidRPr="006C7975">
        <w:rPr>
          <w:rFonts w:ascii="Times New Roman" w:eastAsia="Times New Roman" w:hAnsi="Times New Roman" w:cs="Times New Roman"/>
          <w:sz w:val="24"/>
          <w:szCs w:val="24"/>
          <w:lang w:val="en-US"/>
        </w:rPr>
        <w:t xml:space="preserve"> и </w:t>
      </w:r>
      <w:proofErr w:type="spellStart"/>
      <w:r w:rsidRPr="006C7975">
        <w:rPr>
          <w:rFonts w:ascii="Times New Roman" w:eastAsia="Times New Roman" w:hAnsi="Times New Roman" w:cs="Times New Roman"/>
          <w:sz w:val="24"/>
          <w:szCs w:val="24"/>
          <w:lang w:val="en-US"/>
        </w:rPr>
        <w:t>условията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за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управление</w:t>
      </w:r>
      <w:proofErr w:type="spellEnd"/>
      <w:r w:rsidRPr="006C7975">
        <w:rPr>
          <w:rFonts w:ascii="Times New Roman" w:eastAsia="Times New Roman" w:hAnsi="Times New Roman" w:cs="Times New Roman"/>
          <w:sz w:val="24"/>
          <w:szCs w:val="24"/>
          <w:lang w:val="en-US"/>
        </w:rPr>
        <w:t xml:space="preserve"> и </w:t>
      </w:r>
      <w:proofErr w:type="spellStart"/>
      <w:r w:rsidRPr="006C7975">
        <w:rPr>
          <w:rFonts w:ascii="Times New Roman" w:eastAsia="Times New Roman" w:hAnsi="Times New Roman" w:cs="Times New Roman"/>
          <w:sz w:val="24"/>
          <w:szCs w:val="24"/>
          <w:lang w:val="en-US"/>
        </w:rPr>
        <w:t>разпореждане</w:t>
      </w:r>
      <w:proofErr w:type="spellEnd"/>
      <w:r w:rsidRPr="006C7975">
        <w:rPr>
          <w:rFonts w:ascii="Times New Roman" w:eastAsia="Times New Roman" w:hAnsi="Times New Roman" w:cs="Times New Roman"/>
          <w:sz w:val="24"/>
          <w:szCs w:val="24"/>
          <w:lang w:val="en-US"/>
        </w:rPr>
        <w:t xml:space="preserve"> с </w:t>
      </w:r>
      <w:proofErr w:type="spellStart"/>
      <w:r w:rsidRPr="006C7975">
        <w:rPr>
          <w:rFonts w:ascii="Times New Roman" w:eastAsia="Times New Roman" w:hAnsi="Times New Roman" w:cs="Times New Roman"/>
          <w:sz w:val="24"/>
          <w:szCs w:val="24"/>
          <w:lang w:val="en-US"/>
        </w:rPr>
        <w:t>общински</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жилища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територията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Община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Поморие</w:t>
      </w:r>
      <w:proofErr w:type="spellEnd"/>
      <w:r w:rsidRPr="006C7975">
        <w:rPr>
          <w:rFonts w:ascii="Times New Roman" w:eastAsia="Times New Roman" w:hAnsi="Times New Roman" w:cs="Times New Roman"/>
          <w:sz w:val="24"/>
          <w:szCs w:val="24"/>
        </w:rPr>
        <w:t xml:space="preserve">, </w:t>
      </w:r>
      <w:proofErr w:type="spellStart"/>
      <w:r w:rsidRPr="006C7975">
        <w:rPr>
          <w:rFonts w:ascii="Times New Roman" w:eastAsia="Times New Roman" w:hAnsi="Times New Roman" w:cs="Times New Roman"/>
          <w:sz w:val="24"/>
          <w:szCs w:val="24"/>
          <w:lang w:val="en-US"/>
        </w:rPr>
        <w:t>Общински</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съвет</w:t>
      </w:r>
      <w:proofErr w:type="spellEnd"/>
      <w:r w:rsidRPr="006C7975">
        <w:rPr>
          <w:rFonts w:ascii="Times New Roman" w:eastAsia="Times New Roman" w:hAnsi="Times New Roman" w:cs="Times New Roman"/>
          <w:sz w:val="24"/>
          <w:szCs w:val="24"/>
        </w:rPr>
        <w:t xml:space="preserve"> – </w:t>
      </w:r>
      <w:proofErr w:type="spellStart"/>
      <w:r w:rsidRPr="006C7975">
        <w:rPr>
          <w:rFonts w:ascii="Times New Roman" w:eastAsia="Times New Roman" w:hAnsi="Times New Roman" w:cs="Times New Roman"/>
          <w:sz w:val="24"/>
          <w:szCs w:val="24"/>
          <w:lang w:val="en-US"/>
        </w:rPr>
        <w:t>Поморие</w:t>
      </w:r>
      <w:proofErr w:type="spellEnd"/>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 xml:space="preserve">учредява безвъзмездното право на ползване, със срок до прекратяване на трудовото правоотношение, но не по-дълъг от 5г. на д-р Теменуга Николова Панайотова, назначена на длъжност: Лекар образна диагностика към рентгеново </w:t>
      </w:r>
      <w:proofErr w:type="spellStart"/>
      <w:r w:rsidRPr="006C7975">
        <w:rPr>
          <w:rFonts w:ascii="Times New Roman" w:eastAsia="Times New Roman" w:hAnsi="Times New Roman" w:cs="Times New Roman"/>
          <w:sz w:val="24"/>
          <w:szCs w:val="24"/>
        </w:rPr>
        <w:t>отделене</w:t>
      </w:r>
      <w:proofErr w:type="spellEnd"/>
      <w:r w:rsidRPr="006C7975">
        <w:rPr>
          <w:rFonts w:ascii="Times New Roman" w:eastAsia="Times New Roman" w:hAnsi="Times New Roman" w:cs="Times New Roman"/>
          <w:sz w:val="24"/>
          <w:szCs w:val="24"/>
        </w:rPr>
        <w:t xml:space="preserve"> на МБАЛ „Поморие“ ЕООД</w:t>
      </w:r>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 xml:space="preserve">във жилище, собственост на Община Поморие, а именно: </w:t>
      </w:r>
      <w:r w:rsidRPr="006C7975">
        <w:rPr>
          <w:rFonts w:ascii="Times New Roman" w:eastAsia="Times New Roman" w:hAnsi="Times New Roman" w:cs="Times New Roman"/>
          <w:sz w:val="24"/>
          <w:szCs w:val="24"/>
          <w:lang w:val="en-US"/>
        </w:rPr>
        <w:t>АПАРТАМЕНТ №</w:t>
      </w:r>
      <w:r w:rsidRPr="006C7975">
        <w:rPr>
          <w:rFonts w:ascii="Times New Roman" w:eastAsia="Times New Roman" w:hAnsi="Times New Roman" w:cs="Times New Roman"/>
          <w:sz w:val="24"/>
          <w:szCs w:val="24"/>
        </w:rPr>
        <w:t xml:space="preserve">6, представляващ самостоятелен обект в сграда с идентификатор 57491.501.134.1.6 по КККР на </w:t>
      </w:r>
      <w:proofErr w:type="spellStart"/>
      <w:r w:rsidRPr="006C7975">
        <w:rPr>
          <w:rFonts w:ascii="Times New Roman" w:eastAsia="Times New Roman" w:hAnsi="Times New Roman" w:cs="Times New Roman"/>
          <w:sz w:val="24"/>
          <w:szCs w:val="24"/>
        </w:rPr>
        <w:t>гр.Поморие</w:t>
      </w:r>
      <w:proofErr w:type="spellEnd"/>
      <w:r w:rsidRPr="006C7975">
        <w:rPr>
          <w:rFonts w:ascii="Times New Roman" w:eastAsia="Times New Roman" w:hAnsi="Times New Roman" w:cs="Times New Roman"/>
          <w:sz w:val="24"/>
          <w:szCs w:val="24"/>
        </w:rPr>
        <w:t>,</w:t>
      </w:r>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находящ</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се</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втори</w:t>
      </w:r>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етаж</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със</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застроена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площ</w:t>
      </w:r>
      <w:proofErr w:type="spellEnd"/>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46</w:t>
      </w:r>
      <w:r w:rsidRPr="006C7975">
        <w:rPr>
          <w:rFonts w:ascii="Times New Roman" w:eastAsia="Times New Roman" w:hAnsi="Times New Roman" w:cs="Times New Roman"/>
          <w:sz w:val="24"/>
          <w:szCs w:val="24"/>
          <w:lang w:val="en-US"/>
        </w:rPr>
        <w:t>,</w:t>
      </w:r>
      <w:r w:rsidRPr="006C7975">
        <w:rPr>
          <w:rFonts w:ascii="Times New Roman" w:eastAsia="Times New Roman" w:hAnsi="Times New Roman" w:cs="Times New Roman"/>
          <w:sz w:val="24"/>
          <w:szCs w:val="24"/>
        </w:rPr>
        <w:t>64</w:t>
      </w:r>
      <w:proofErr w:type="spellStart"/>
      <w:r w:rsidRPr="006C7975">
        <w:rPr>
          <w:rFonts w:ascii="Times New Roman" w:eastAsia="Times New Roman" w:hAnsi="Times New Roman" w:cs="Times New Roman"/>
          <w:sz w:val="24"/>
          <w:szCs w:val="24"/>
          <w:lang w:val="en-US"/>
        </w:rPr>
        <w:t>кв.м</w:t>
      </w:r>
      <w:proofErr w:type="spellEnd"/>
      <w:r w:rsidRPr="006C7975">
        <w:rPr>
          <w:rFonts w:ascii="Times New Roman" w:eastAsia="Times New Roman" w:hAnsi="Times New Roman" w:cs="Times New Roman"/>
          <w:sz w:val="24"/>
          <w:szCs w:val="24"/>
          <w:lang w:val="en-US"/>
        </w:rPr>
        <w:t>.</w:t>
      </w:r>
      <w:r w:rsidRPr="006C7975">
        <w:rPr>
          <w:rFonts w:ascii="Times New Roman" w:eastAsia="Times New Roman" w:hAnsi="Times New Roman" w:cs="Times New Roman"/>
          <w:sz w:val="24"/>
          <w:szCs w:val="24"/>
        </w:rPr>
        <w:t>, с 4,02% идеални части от общите части</w:t>
      </w:r>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на</w:t>
      </w:r>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сграда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построена</w:t>
      </w:r>
      <w:proofErr w:type="spellEnd"/>
      <w:r w:rsidRPr="006C7975">
        <w:rPr>
          <w:rFonts w:ascii="Times New Roman" w:eastAsia="Times New Roman" w:hAnsi="Times New Roman" w:cs="Times New Roman"/>
          <w:sz w:val="24"/>
          <w:szCs w:val="24"/>
          <w:lang w:val="en-US"/>
        </w:rPr>
        <w:t xml:space="preserve"> в </w:t>
      </w:r>
      <w:proofErr w:type="spellStart"/>
      <w:r w:rsidRPr="006C7975">
        <w:rPr>
          <w:rFonts w:ascii="Times New Roman" w:eastAsia="Times New Roman" w:hAnsi="Times New Roman" w:cs="Times New Roman"/>
          <w:sz w:val="24"/>
          <w:szCs w:val="24"/>
          <w:lang w:val="en-US"/>
        </w:rPr>
        <w:t>общински</w:t>
      </w:r>
      <w:proofErr w:type="spellEnd"/>
      <w:r w:rsidRPr="006C7975">
        <w:rPr>
          <w:rFonts w:ascii="Times New Roman" w:eastAsia="Times New Roman" w:hAnsi="Times New Roman" w:cs="Times New Roman"/>
          <w:sz w:val="24"/>
          <w:szCs w:val="24"/>
          <w:lang w:val="en-US"/>
        </w:rPr>
        <w:t xml:space="preserve"> ПИ с </w:t>
      </w:r>
      <w:proofErr w:type="spellStart"/>
      <w:r w:rsidRPr="006C7975">
        <w:rPr>
          <w:rFonts w:ascii="Times New Roman" w:eastAsia="Times New Roman" w:hAnsi="Times New Roman" w:cs="Times New Roman"/>
          <w:sz w:val="24"/>
          <w:szCs w:val="24"/>
          <w:lang w:val="en-US"/>
        </w:rPr>
        <w:t>идентификатор</w:t>
      </w:r>
      <w:proofErr w:type="spellEnd"/>
      <w:r w:rsidRPr="006C7975">
        <w:rPr>
          <w:rFonts w:ascii="Times New Roman" w:eastAsia="Times New Roman" w:hAnsi="Times New Roman" w:cs="Times New Roman"/>
          <w:sz w:val="24"/>
          <w:szCs w:val="24"/>
          <w:lang w:val="en-US"/>
        </w:rPr>
        <w:t xml:space="preserve"> 57491.501.134 </w:t>
      </w:r>
      <w:proofErr w:type="spellStart"/>
      <w:r w:rsidRPr="006C7975">
        <w:rPr>
          <w:rFonts w:ascii="Times New Roman" w:eastAsia="Times New Roman" w:hAnsi="Times New Roman" w:cs="Times New Roman"/>
          <w:sz w:val="24"/>
          <w:szCs w:val="24"/>
          <w:lang w:val="en-US"/>
        </w:rPr>
        <w:t>по</w:t>
      </w:r>
      <w:proofErr w:type="spellEnd"/>
      <w:r w:rsidRPr="006C7975">
        <w:rPr>
          <w:rFonts w:ascii="Times New Roman" w:eastAsia="Times New Roman" w:hAnsi="Times New Roman" w:cs="Times New Roman"/>
          <w:sz w:val="24"/>
          <w:szCs w:val="24"/>
          <w:lang w:val="en-US"/>
        </w:rPr>
        <w:t xml:space="preserve"> КККР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гр.Поморие</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съответстващ</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УПИ VІІІ кв.237 </w:t>
      </w:r>
      <w:proofErr w:type="spellStart"/>
      <w:r w:rsidRPr="006C7975">
        <w:rPr>
          <w:rFonts w:ascii="Times New Roman" w:eastAsia="Times New Roman" w:hAnsi="Times New Roman" w:cs="Times New Roman"/>
          <w:sz w:val="24"/>
          <w:szCs w:val="24"/>
          <w:lang w:val="en-US"/>
        </w:rPr>
        <w:t>по</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регулационния</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план</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гр.Поморие</w:t>
      </w:r>
      <w:proofErr w:type="spellEnd"/>
      <w:r w:rsidRPr="006C7975">
        <w:rPr>
          <w:rFonts w:ascii="Times New Roman" w:eastAsia="Times New Roman" w:hAnsi="Times New Roman" w:cs="Times New Roman"/>
          <w:sz w:val="24"/>
          <w:szCs w:val="24"/>
        </w:rPr>
        <w:t>.</w:t>
      </w:r>
    </w:p>
    <w:p w14:paraId="5DBEEE27" w14:textId="77777777" w:rsidR="00814EAC" w:rsidRPr="006C7975" w:rsidRDefault="00814EAC" w:rsidP="00814EAC">
      <w:pPr>
        <w:spacing w:after="0" w:line="240" w:lineRule="auto"/>
        <w:ind w:firstLine="708"/>
        <w:jc w:val="both"/>
        <w:rPr>
          <w:rFonts w:ascii="Times New Roman" w:eastAsia="Times New Roman" w:hAnsi="Times New Roman" w:cs="Times New Roman"/>
          <w:sz w:val="24"/>
          <w:szCs w:val="24"/>
        </w:rPr>
      </w:pPr>
      <w:r w:rsidRPr="006C7975">
        <w:rPr>
          <w:rFonts w:ascii="Times New Roman" w:eastAsia="Times New Roman" w:hAnsi="Times New Roman" w:cs="Times New Roman"/>
          <w:sz w:val="24"/>
          <w:szCs w:val="24"/>
        </w:rPr>
        <w:t>2. Общински съвет - Поморие възлага на кмета на община Поморие да издаде заповед и сключи договор.</w:t>
      </w:r>
    </w:p>
    <w:p w14:paraId="00C342FC" w14:textId="77777777" w:rsidR="00814EAC" w:rsidRDefault="00814EAC" w:rsidP="00814EAC">
      <w:pPr>
        <w:spacing w:after="0" w:line="240" w:lineRule="auto"/>
        <w:rPr>
          <w:rFonts w:ascii="Times New Roman" w:eastAsia="Times New Roman" w:hAnsi="Times New Roman" w:cs="Times New Roman"/>
          <w:b/>
          <w:color w:val="FF0000"/>
          <w:sz w:val="24"/>
          <w:szCs w:val="24"/>
          <w:lang w:eastAsia="bg-BG" w:bidi="bg-BG"/>
        </w:rPr>
      </w:pPr>
    </w:p>
    <w:p w14:paraId="5DED77D7" w14:textId="77777777" w:rsidR="00814EAC" w:rsidRPr="00F56A9C" w:rsidRDefault="00814EAC" w:rsidP="00814EAC">
      <w:pPr>
        <w:spacing w:after="0" w:line="240" w:lineRule="auto"/>
        <w:ind w:firstLine="708"/>
        <w:jc w:val="both"/>
        <w:rPr>
          <w:rFonts w:ascii="Times New Roman" w:hAnsi="Times New Roman" w:cs="Times New Roman"/>
          <w:sz w:val="24"/>
          <w:szCs w:val="24"/>
        </w:rPr>
      </w:pPr>
      <w:r w:rsidRPr="00814EAC">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е договор за </w:t>
      </w:r>
      <w:r w:rsidRPr="006C7975">
        <w:rPr>
          <w:rFonts w:ascii="Times New Roman" w:eastAsia="Calibri" w:hAnsi="Times New Roman" w:cs="Times New Roman"/>
          <w:sz w:val="24"/>
          <w:szCs w:val="24"/>
        </w:rPr>
        <w:t>у</w:t>
      </w:r>
      <w:proofErr w:type="spellStart"/>
      <w:r w:rsidRPr="006C7975">
        <w:rPr>
          <w:rFonts w:ascii="Times New Roman" w:eastAsia="Times New Roman" w:hAnsi="Times New Roman" w:cs="Times New Roman"/>
          <w:sz w:val="24"/>
          <w:szCs w:val="24"/>
          <w:lang w:val="en-US"/>
        </w:rPr>
        <w:t>чредяване</w:t>
      </w:r>
      <w:proofErr w:type="spellEnd"/>
      <w:r w:rsidRPr="006C7975">
        <w:rPr>
          <w:rFonts w:ascii="Times New Roman" w:eastAsia="Times New Roman" w:hAnsi="Times New Roman" w:cs="Times New Roman"/>
          <w:sz w:val="24"/>
          <w:szCs w:val="24"/>
          <w:lang w:val="en-US"/>
        </w:rPr>
        <w:t xml:space="preserve"> </w:t>
      </w:r>
      <w:proofErr w:type="spellStart"/>
      <w:r w:rsidRPr="006C7975">
        <w:rPr>
          <w:rFonts w:ascii="Times New Roman" w:eastAsia="Times New Roman" w:hAnsi="Times New Roman" w:cs="Times New Roman"/>
          <w:sz w:val="24"/>
          <w:szCs w:val="24"/>
          <w:lang w:val="en-US"/>
        </w:rPr>
        <w:t>на</w:t>
      </w:r>
      <w:proofErr w:type="spellEnd"/>
      <w:r w:rsidRPr="006C7975">
        <w:rPr>
          <w:rFonts w:ascii="Times New Roman" w:eastAsia="Times New Roman" w:hAnsi="Times New Roman" w:cs="Times New Roman"/>
          <w:sz w:val="24"/>
          <w:szCs w:val="24"/>
          <w:lang w:val="en-US"/>
        </w:rPr>
        <w:t xml:space="preserve"> </w:t>
      </w:r>
      <w:r w:rsidRPr="006C7975">
        <w:rPr>
          <w:rFonts w:ascii="Times New Roman" w:eastAsia="Times New Roman" w:hAnsi="Times New Roman" w:cs="Times New Roman"/>
          <w:sz w:val="24"/>
          <w:szCs w:val="24"/>
        </w:rPr>
        <w:t>безвъзмездно право на ползване</w:t>
      </w:r>
      <w:r w:rsidRPr="00BD0D3E">
        <w:rPr>
          <w:rFonts w:ascii="Times New Roman" w:eastAsia="Times New Roman" w:hAnsi="Times New Roman" w:cs="Times New Roman"/>
          <w:sz w:val="24"/>
          <w:szCs w:val="24"/>
        </w:rPr>
        <w:t xml:space="preserve"> </w:t>
      </w:r>
      <w:r w:rsidRPr="006C7975">
        <w:rPr>
          <w:rFonts w:ascii="Times New Roman" w:eastAsia="Times New Roman" w:hAnsi="Times New Roman" w:cs="Times New Roman"/>
          <w:sz w:val="24"/>
          <w:szCs w:val="24"/>
        </w:rPr>
        <w:t>върху имот – частна общинска собственост</w:t>
      </w:r>
      <w:r>
        <w:rPr>
          <w:rFonts w:ascii="Times New Roman" w:hAnsi="Times New Roman" w:cs="Times New Roman"/>
          <w:sz w:val="24"/>
          <w:szCs w:val="24"/>
        </w:rPr>
        <w:t>.</w:t>
      </w:r>
    </w:p>
    <w:p w14:paraId="540001A6" w14:textId="77777777" w:rsidR="00814EAC" w:rsidRDefault="00814EAC" w:rsidP="00CE41AB">
      <w:pPr>
        <w:pStyle w:val="a3"/>
        <w:ind w:firstLine="708"/>
        <w:jc w:val="both"/>
        <w:rPr>
          <w:rFonts w:ascii="Times New Roman" w:hAnsi="Times New Roman" w:cs="Times New Roman"/>
          <w:b/>
          <w:bCs/>
          <w:sz w:val="24"/>
          <w:szCs w:val="24"/>
        </w:rPr>
      </w:pPr>
    </w:p>
    <w:p w14:paraId="5420EB06" w14:textId="39E881EB" w:rsidR="00232895" w:rsidRPr="00232895" w:rsidRDefault="00232895" w:rsidP="00232895">
      <w:pPr>
        <w:tabs>
          <w:tab w:val="center" w:pos="5904"/>
          <w:tab w:val="left" w:pos="7820"/>
        </w:tabs>
        <w:ind w:firstLine="720"/>
        <w:jc w:val="both"/>
        <w:rPr>
          <w:rFonts w:ascii="Times New Roman" w:hAnsi="Times New Roman" w:cs="Times New Roman"/>
          <w:sz w:val="24"/>
          <w:szCs w:val="24"/>
        </w:rPr>
      </w:pPr>
      <w:r>
        <w:rPr>
          <w:rFonts w:ascii="Times New Roman" w:hAnsi="Times New Roman" w:cs="Times New Roman"/>
          <w:b/>
          <w:bCs/>
          <w:sz w:val="24"/>
          <w:szCs w:val="24"/>
        </w:rPr>
        <w:t xml:space="preserve">2. </w:t>
      </w:r>
      <w:r w:rsidRPr="00232895">
        <w:rPr>
          <w:rFonts w:ascii="Times New Roman" w:hAnsi="Times New Roman" w:cs="Times New Roman"/>
          <w:sz w:val="24"/>
          <w:szCs w:val="24"/>
          <w:lang w:bidi="bg-BG"/>
        </w:rPr>
        <w:t>По т.3. от дневния ред:„</w:t>
      </w:r>
      <w:r w:rsidRPr="00232895">
        <w:rPr>
          <w:rFonts w:ascii="Times New Roman" w:hAnsi="Times New Roman" w:cs="Times New Roman"/>
          <w:sz w:val="24"/>
          <w:szCs w:val="24"/>
        </w:rPr>
        <w:t>ОС-642/11.06.2024г. - Докладна записка от Иван Алексиев – Кмет на Община Поморие, относно заявление за издаване на разрешение за извършване на редовно теренно археологическо проучване на обект, находящ се в общински поземлен имот с идентификатор 35033.3.256 по КККР на гр. Каблешково, м. Праматаря.</w:t>
      </w:r>
      <w:r w:rsidRPr="00232895">
        <w:rPr>
          <w:rFonts w:ascii="Times New Roman" w:hAnsi="Times New Roman" w:cs="Times New Roman"/>
          <w:sz w:val="24"/>
          <w:szCs w:val="24"/>
          <w:lang w:bidi="bg-BG"/>
        </w:rPr>
        <w:t xml:space="preserve">“ </w:t>
      </w:r>
    </w:p>
    <w:p w14:paraId="0DE52803"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2B3CC4F9"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225/27.06.2024г.</w:t>
      </w:r>
    </w:p>
    <w:p w14:paraId="555D3BAE" w14:textId="77777777" w:rsidR="00232895" w:rsidRPr="00232895" w:rsidRDefault="00232895" w:rsidP="00232895">
      <w:pPr>
        <w:ind w:firstLine="709"/>
        <w:jc w:val="both"/>
        <w:rPr>
          <w:rFonts w:ascii="Times New Roman" w:eastAsia="Calibri" w:hAnsi="Times New Roman" w:cs="Times New Roman"/>
          <w:sz w:val="24"/>
          <w:szCs w:val="24"/>
        </w:rPr>
      </w:pPr>
      <w:r w:rsidRPr="00232895">
        <w:rPr>
          <w:rFonts w:ascii="Times New Roman" w:eastAsia="Calibri" w:hAnsi="Times New Roman" w:cs="Times New Roman"/>
          <w:sz w:val="24"/>
          <w:szCs w:val="24"/>
        </w:rPr>
        <w:t xml:space="preserve">На основание чл.21, ал.1, т.8 от Закона за местното самоуправление и местната администрация и чл.151, ал.1 и ал.3, т.5 от Закона за културното наследство: </w:t>
      </w:r>
    </w:p>
    <w:p w14:paraId="74C75707" w14:textId="77777777" w:rsidR="00232895" w:rsidRPr="00232895" w:rsidRDefault="00232895" w:rsidP="00232895">
      <w:pPr>
        <w:ind w:firstLine="709"/>
        <w:jc w:val="both"/>
        <w:rPr>
          <w:rFonts w:ascii="Times New Roman" w:eastAsia="Calibri" w:hAnsi="Times New Roman" w:cs="Times New Roman"/>
          <w:sz w:val="24"/>
          <w:szCs w:val="24"/>
        </w:rPr>
      </w:pPr>
      <w:r w:rsidRPr="00232895">
        <w:rPr>
          <w:rFonts w:ascii="Times New Roman" w:eastAsia="Calibri" w:hAnsi="Times New Roman" w:cs="Times New Roman"/>
          <w:sz w:val="24"/>
          <w:szCs w:val="24"/>
        </w:rPr>
        <w:t xml:space="preserve">1. Общински съвет - Поморие дава съгласие за провеждане на археологически проучвания – редовни разкопки на обект в м. Праматаря, гр. Каблешково, представляващ ПИ с идентификатор 35033.3.256 по КККР на гр. Каблешково, одобрени със Заповед №РД-18-37/27.07.2015г. на Изпълнителен директор на АГКК, номер по предходен план: 000222, актуван с акт за публична общинска собственост №6200/25.09.2017г., с НТП – пасище, площ 29,951 кв. м., категория на земята: 9-та. </w:t>
      </w:r>
    </w:p>
    <w:p w14:paraId="1E629910" w14:textId="77777777" w:rsidR="00232895" w:rsidRPr="00232895" w:rsidRDefault="00232895" w:rsidP="00232895">
      <w:pPr>
        <w:ind w:firstLine="709"/>
        <w:jc w:val="both"/>
        <w:rPr>
          <w:rFonts w:ascii="Times New Roman" w:eastAsia="Calibri" w:hAnsi="Times New Roman" w:cs="Times New Roman"/>
          <w:sz w:val="24"/>
          <w:szCs w:val="24"/>
        </w:rPr>
      </w:pPr>
      <w:r w:rsidRPr="00232895">
        <w:rPr>
          <w:rFonts w:ascii="Times New Roman" w:eastAsia="Calibri" w:hAnsi="Times New Roman" w:cs="Times New Roman"/>
          <w:sz w:val="24"/>
          <w:szCs w:val="24"/>
        </w:rPr>
        <w:t xml:space="preserve">2. Общински съвет - Поморие възлага на директора на Общинско предприятие „Озеленяване, горско и селско стопанство“ да сключи тристранно споразумение с </w:t>
      </w:r>
      <w:r w:rsidRPr="00232895">
        <w:rPr>
          <w:rFonts w:ascii="Times New Roman" w:eastAsia="Calibri" w:hAnsi="Times New Roman" w:cs="Times New Roman"/>
          <w:sz w:val="24"/>
          <w:szCs w:val="24"/>
        </w:rPr>
        <w:lastRenderedPageBreak/>
        <w:t>наемателя на поземлен имот 35033.3.256 и гл. ас. д-р Живко Узунов, в което конкретно да се посочат правата и задълженията на страните.</w:t>
      </w:r>
    </w:p>
    <w:p w14:paraId="4796B57B" w14:textId="77777777" w:rsidR="00232895" w:rsidRPr="00232895" w:rsidRDefault="00232895" w:rsidP="00232895">
      <w:pPr>
        <w:ind w:firstLine="709"/>
        <w:jc w:val="both"/>
        <w:rPr>
          <w:rFonts w:ascii="Times New Roman" w:eastAsia="Calibri" w:hAnsi="Times New Roman" w:cs="Times New Roman"/>
          <w:sz w:val="24"/>
          <w:szCs w:val="24"/>
        </w:rPr>
      </w:pPr>
      <w:r w:rsidRPr="00232895">
        <w:rPr>
          <w:rFonts w:ascii="Times New Roman" w:eastAsia="Calibri" w:hAnsi="Times New Roman" w:cs="Times New Roman"/>
          <w:sz w:val="24"/>
          <w:szCs w:val="24"/>
        </w:rPr>
        <w:t>3. Общински съвет - Поморие задължава гл. ас. д-р Живко Узунов да приключи и възстанови площта като постоянно затревена в рамките на земеделската година, не по- късно от 31.12.2024г.</w:t>
      </w:r>
    </w:p>
    <w:p w14:paraId="6E075772" w14:textId="6581602F" w:rsidR="00232895" w:rsidRDefault="00232895" w:rsidP="00CE41AB">
      <w:pPr>
        <w:pStyle w:val="a3"/>
        <w:ind w:firstLine="708"/>
        <w:jc w:val="both"/>
        <w:rPr>
          <w:rFonts w:ascii="Times New Roman" w:hAnsi="Times New Roman" w:cs="Times New Roman"/>
          <w:sz w:val="24"/>
          <w:szCs w:val="24"/>
        </w:rPr>
      </w:pPr>
      <w:r w:rsidRPr="00814EAC">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Изпълнено.</w:t>
      </w:r>
    </w:p>
    <w:p w14:paraId="7F68BBBE" w14:textId="77777777" w:rsidR="00232895" w:rsidRDefault="00232895" w:rsidP="00CE41AB">
      <w:pPr>
        <w:pStyle w:val="a3"/>
        <w:ind w:firstLine="708"/>
        <w:jc w:val="both"/>
        <w:rPr>
          <w:rFonts w:ascii="Times New Roman" w:hAnsi="Times New Roman" w:cs="Times New Roman"/>
          <w:sz w:val="24"/>
          <w:szCs w:val="24"/>
        </w:rPr>
      </w:pPr>
    </w:p>
    <w:p w14:paraId="05D2DADD" w14:textId="5C60A3D8" w:rsidR="00232895" w:rsidRDefault="00232895" w:rsidP="00232895">
      <w:pPr>
        <w:spacing w:after="0" w:line="240" w:lineRule="auto"/>
        <w:ind w:firstLine="708"/>
        <w:jc w:val="both"/>
        <w:rPr>
          <w:rFonts w:ascii="Times New Roman" w:eastAsia="Times New Roman" w:hAnsi="Times New Roman" w:cs="Times New Roman"/>
          <w:sz w:val="24"/>
          <w:szCs w:val="24"/>
          <w:lang w:eastAsia="bg-BG" w:bidi="bg-BG"/>
        </w:rPr>
      </w:pPr>
      <w:r w:rsidRPr="00232895">
        <w:rPr>
          <w:rFonts w:ascii="Times New Roman" w:hAnsi="Times New Roman" w:cs="Times New Roman"/>
          <w:b/>
          <w:bCs/>
          <w:sz w:val="24"/>
          <w:szCs w:val="24"/>
        </w:rPr>
        <w:t xml:space="preserve">3. </w:t>
      </w:r>
      <w:r w:rsidRPr="00232895">
        <w:rPr>
          <w:rFonts w:ascii="Times New Roman" w:eastAsia="Times New Roman" w:hAnsi="Times New Roman" w:cs="Times New Roman"/>
          <w:sz w:val="24"/>
          <w:szCs w:val="24"/>
          <w:lang w:eastAsia="bg-BG" w:bidi="bg-BG"/>
        </w:rPr>
        <w:t>По т.4. от дневния:</w:t>
      </w:r>
      <w:r w:rsidRPr="004E1313">
        <w:rPr>
          <w:rFonts w:ascii="Times New Roman" w:eastAsia="Times New Roman" w:hAnsi="Times New Roman" w:cs="Times New Roman"/>
          <w:b/>
          <w:sz w:val="24"/>
          <w:szCs w:val="24"/>
          <w:lang w:eastAsia="bg-BG" w:bidi="bg-BG"/>
        </w:rPr>
        <w:t xml:space="preserve"> </w:t>
      </w:r>
      <w:r w:rsidRPr="006C7975">
        <w:rPr>
          <w:rFonts w:ascii="Times New Roman" w:eastAsia="Times New Roman" w:hAnsi="Times New Roman" w:cs="Times New Roman"/>
          <w:sz w:val="24"/>
          <w:szCs w:val="24"/>
          <w:lang w:eastAsia="bg-BG"/>
        </w:rPr>
        <w:t>ОС-664/</w:t>
      </w:r>
      <w:r w:rsidRPr="006C7975">
        <w:rPr>
          <w:rFonts w:ascii="Times New Roman" w:eastAsia="Calibri" w:hAnsi="Times New Roman" w:cs="Times New Roman"/>
          <w:sz w:val="24"/>
          <w:szCs w:val="24"/>
        </w:rPr>
        <w:t>14</w:t>
      </w:r>
      <w:r w:rsidRPr="006C7975">
        <w:rPr>
          <w:rFonts w:ascii="Times New Roman" w:eastAsia="Times New Roman" w:hAnsi="Times New Roman" w:cs="Times New Roman"/>
          <w:sz w:val="24"/>
          <w:szCs w:val="24"/>
          <w:lang w:eastAsia="bg-BG"/>
        </w:rPr>
        <w:t>.06.2024г. - Докладна записка от Иван Алексиев – Кмет на Община Поморие, относно</w:t>
      </w:r>
      <w:r w:rsidRPr="006C7975">
        <w:rPr>
          <w:rFonts w:ascii="Times New Roman" w:eastAsia="Calibri" w:hAnsi="Times New Roman" w:cs="Times New Roman"/>
          <w:sz w:val="24"/>
          <w:szCs w:val="24"/>
        </w:rPr>
        <w:t xml:space="preserve"> д</w:t>
      </w:r>
      <w:r w:rsidRPr="006C7975">
        <w:rPr>
          <w:rFonts w:ascii="Times New Roman" w:eastAsia="Times New Roman" w:hAnsi="Times New Roman" w:cs="Times New Roman"/>
          <w:sz w:val="24"/>
          <w:szCs w:val="24"/>
          <w:lang w:eastAsia="bg-BG"/>
        </w:rPr>
        <w:t xml:space="preserve">опълнение към програмата за управление и разпореждане на имоти, общинска собственост за 2024г. – имот, находящ се в </w:t>
      </w:r>
      <w:proofErr w:type="spellStart"/>
      <w:r w:rsidRPr="006C7975">
        <w:rPr>
          <w:rFonts w:ascii="Times New Roman" w:eastAsia="Times New Roman" w:hAnsi="Times New Roman" w:cs="Times New Roman"/>
          <w:sz w:val="24"/>
          <w:szCs w:val="24"/>
          <w:lang w:eastAsia="bg-BG"/>
        </w:rPr>
        <w:t>гр.Поморие</w:t>
      </w:r>
      <w:proofErr w:type="spellEnd"/>
      <w:r w:rsidRPr="006C7975">
        <w:rPr>
          <w:rFonts w:ascii="Times New Roman" w:eastAsia="Times New Roman" w:hAnsi="Times New Roman" w:cs="Times New Roman"/>
          <w:sz w:val="24"/>
          <w:szCs w:val="24"/>
          <w:lang w:eastAsia="bg-BG"/>
        </w:rPr>
        <w:t xml:space="preserve"> ПИ 57491.507.456, кв.151, УПИ ХІ.</w:t>
      </w:r>
      <w:r w:rsidRPr="006C7975">
        <w:rPr>
          <w:rFonts w:ascii="Times New Roman" w:eastAsia="Times New Roman" w:hAnsi="Times New Roman" w:cs="Times New Roman"/>
          <w:sz w:val="24"/>
          <w:szCs w:val="24"/>
          <w:lang w:eastAsia="bg-BG" w:bidi="bg-BG"/>
        </w:rPr>
        <w:t xml:space="preserve"> </w:t>
      </w:r>
    </w:p>
    <w:p w14:paraId="7D295BCA" w14:textId="77777777" w:rsidR="00232895" w:rsidRDefault="00232895" w:rsidP="00232895">
      <w:pPr>
        <w:spacing w:after="0" w:line="240" w:lineRule="auto"/>
        <w:jc w:val="center"/>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b/>
          <w:sz w:val="24"/>
          <w:szCs w:val="24"/>
          <w:lang w:eastAsia="bg-BG" w:bidi="bg-BG"/>
        </w:rPr>
        <w:t>Р Е Ш Е Н И Е</w:t>
      </w:r>
      <w:r>
        <w:rPr>
          <w:rFonts w:ascii="Times New Roman" w:eastAsia="Times New Roman" w:hAnsi="Times New Roman" w:cs="Times New Roman"/>
          <w:b/>
          <w:sz w:val="24"/>
          <w:szCs w:val="24"/>
          <w:lang w:eastAsia="bg-BG" w:bidi="bg-BG"/>
        </w:rPr>
        <w:t xml:space="preserve"> </w:t>
      </w:r>
    </w:p>
    <w:p w14:paraId="2FD326F0" w14:textId="04BDB730" w:rsidR="00232895" w:rsidRDefault="00232895" w:rsidP="00232895">
      <w:pPr>
        <w:spacing w:after="0" w:line="240" w:lineRule="auto"/>
        <w:jc w:val="center"/>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b/>
          <w:sz w:val="24"/>
          <w:szCs w:val="24"/>
          <w:lang w:eastAsia="bg-BG" w:bidi="bg-BG"/>
        </w:rPr>
        <w:t>№ 226/27.06.2024г.</w:t>
      </w:r>
    </w:p>
    <w:p w14:paraId="0522F681" w14:textId="027A7B27" w:rsidR="00232895" w:rsidRPr="006C7975" w:rsidRDefault="00232895" w:rsidP="00232895">
      <w:pPr>
        <w:spacing w:after="0" w:line="240" w:lineRule="auto"/>
        <w:jc w:val="both"/>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sz w:val="24"/>
          <w:szCs w:val="24"/>
          <w:lang w:eastAsia="bg-BG"/>
        </w:rPr>
        <w:t>На основание чл.21 ал.1 т.8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общинска собственост за 2024г., като:</w:t>
      </w:r>
    </w:p>
    <w:p w14:paraId="29575867" w14:textId="77777777" w:rsidR="00232895" w:rsidRPr="006C7975" w:rsidRDefault="00232895" w:rsidP="00232895">
      <w:pPr>
        <w:spacing w:after="0" w:line="240" w:lineRule="auto"/>
        <w:ind w:firstLine="708"/>
        <w:jc w:val="both"/>
        <w:rPr>
          <w:rFonts w:ascii="Times New Roman" w:eastAsia="Times New Roman" w:hAnsi="Times New Roman" w:cs="Times New Roman"/>
          <w:sz w:val="24"/>
          <w:szCs w:val="24"/>
          <w:lang w:eastAsia="bg-BG"/>
        </w:rPr>
      </w:pPr>
      <w:r w:rsidRPr="006C7975">
        <w:rPr>
          <w:rFonts w:ascii="Times New Roman" w:eastAsia="Times New Roman" w:hAnsi="Times New Roman" w:cs="Times New Roman"/>
          <w:sz w:val="24"/>
          <w:szCs w:val="24"/>
          <w:lang w:eastAsia="bg-BG"/>
        </w:rPr>
        <w:t>- Към глава ІІІ се добавя следния имот, който общината предлага за продажба на собственика на законно построената сграда по реда на чл.35 ал.2 от ЗОС:</w:t>
      </w:r>
    </w:p>
    <w:p w14:paraId="16E74156" w14:textId="77777777" w:rsidR="00232895" w:rsidRPr="006C7975" w:rsidRDefault="00232895" w:rsidP="00232895">
      <w:pPr>
        <w:spacing w:after="0" w:line="240" w:lineRule="auto"/>
        <w:ind w:firstLine="708"/>
        <w:jc w:val="both"/>
        <w:rPr>
          <w:rFonts w:ascii="Times New Roman" w:eastAsia="Times New Roman" w:hAnsi="Times New Roman" w:cs="Times New Roman"/>
          <w:sz w:val="24"/>
          <w:szCs w:val="24"/>
          <w:lang w:eastAsia="bg-BG"/>
        </w:rPr>
      </w:pP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3678"/>
        <w:gridCol w:w="2155"/>
      </w:tblGrid>
      <w:tr w:rsidR="00232895" w:rsidRPr="006C7975" w14:paraId="5E42FB06" w14:textId="77777777" w:rsidTr="00033C30">
        <w:trPr>
          <w:trHeight w:val="188"/>
          <w:jc w:val="center"/>
        </w:trPr>
        <w:tc>
          <w:tcPr>
            <w:tcW w:w="2340" w:type="dxa"/>
          </w:tcPr>
          <w:p w14:paraId="40C23285" w14:textId="77777777" w:rsidR="00232895" w:rsidRPr="006C7975" w:rsidRDefault="00232895" w:rsidP="00033C30">
            <w:pPr>
              <w:spacing w:after="0" w:line="240" w:lineRule="auto"/>
              <w:jc w:val="center"/>
              <w:rPr>
                <w:rFonts w:ascii="Times New Roman" w:eastAsia="Times New Roman" w:hAnsi="Times New Roman" w:cs="Times New Roman"/>
                <w:b/>
                <w:bCs/>
                <w:sz w:val="24"/>
                <w:szCs w:val="24"/>
                <w:lang w:eastAsia="bg-BG"/>
              </w:rPr>
            </w:pPr>
            <w:r w:rsidRPr="006C7975">
              <w:rPr>
                <w:rFonts w:ascii="Times New Roman" w:eastAsia="Times New Roman" w:hAnsi="Times New Roman" w:cs="Times New Roman"/>
                <w:b/>
                <w:bCs/>
                <w:sz w:val="24"/>
                <w:szCs w:val="24"/>
                <w:lang w:eastAsia="bg-BG"/>
              </w:rPr>
              <w:t>Акт за частна общинска собственост</w:t>
            </w:r>
          </w:p>
        </w:tc>
        <w:tc>
          <w:tcPr>
            <w:tcW w:w="3678" w:type="dxa"/>
          </w:tcPr>
          <w:p w14:paraId="7518ED95" w14:textId="77777777" w:rsidR="00232895" w:rsidRPr="006C7975" w:rsidRDefault="00232895" w:rsidP="00033C30">
            <w:pPr>
              <w:spacing w:after="0" w:line="240" w:lineRule="auto"/>
              <w:jc w:val="center"/>
              <w:rPr>
                <w:rFonts w:ascii="Times New Roman" w:eastAsia="Times New Roman" w:hAnsi="Times New Roman" w:cs="Times New Roman"/>
                <w:b/>
                <w:bCs/>
                <w:sz w:val="24"/>
                <w:szCs w:val="24"/>
                <w:lang w:eastAsia="bg-BG"/>
              </w:rPr>
            </w:pPr>
            <w:r w:rsidRPr="006C7975">
              <w:rPr>
                <w:rFonts w:ascii="Times New Roman" w:eastAsia="Times New Roman" w:hAnsi="Times New Roman" w:cs="Times New Roman"/>
                <w:b/>
                <w:bCs/>
                <w:sz w:val="24"/>
                <w:szCs w:val="24"/>
                <w:lang w:eastAsia="bg-BG"/>
              </w:rPr>
              <w:t>Местонахождение на имота</w:t>
            </w:r>
          </w:p>
        </w:tc>
        <w:tc>
          <w:tcPr>
            <w:tcW w:w="2155" w:type="dxa"/>
          </w:tcPr>
          <w:p w14:paraId="585F6217" w14:textId="77777777" w:rsidR="00232895" w:rsidRPr="006C7975" w:rsidRDefault="00232895" w:rsidP="00033C30">
            <w:pPr>
              <w:spacing w:after="0" w:line="240" w:lineRule="auto"/>
              <w:jc w:val="center"/>
              <w:rPr>
                <w:rFonts w:ascii="Times New Roman" w:eastAsia="Times New Roman" w:hAnsi="Times New Roman" w:cs="Times New Roman"/>
                <w:b/>
                <w:bCs/>
                <w:sz w:val="24"/>
                <w:szCs w:val="24"/>
                <w:lang w:eastAsia="bg-BG"/>
              </w:rPr>
            </w:pPr>
            <w:r w:rsidRPr="006C7975">
              <w:rPr>
                <w:rFonts w:ascii="Times New Roman" w:eastAsia="Times New Roman" w:hAnsi="Times New Roman" w:cs="Times New Roman"/>
                <w:b/>
                <w:bCs/>
                <w:sz w:val="24"/>
                <w:szCs w:val="24"/>
                <w:lang w:eastAsia="bg-BG"/>
              </w:rPr>
              <w:t>Площ</w:t>
            </w:r>
          </w:p>
        </w:tc>
      </w:tr>
      <w:tr w:rsidR="00232895" w:rsidRPr="006C7975" w14:paraId="53E6CE11" w14:textId="77777777" w:rsidTr="00033C30">
        <w:trPr>
          <w:trHeight w:val="188"/>
          <w:jc w:val="center"/>
        </w:trPr>
        <w:tc>
          <w:tcPr>
            <w:tcW w:w="2340" w:type="dxa"/>
          </w:tcPr>
          <w:p w14:paraId="4AA4F9E2" w14:textId="77777777" w:rsidR="00232895" w:rsidRPr="006C7975" w:rsidRDefault="00232895" w:rsidP="00033C30">
            <w:pPr>
              <w:spacing w:after="0" w:line="240" w:lineRule="auto"/>
              <w:jc w:val="center"/>
              <w:rPr>
                <w:rFonts w:ascii="Times New Roman" w:eastAsia="Times New Roman" w:hAnsi="Times New Roman" w:cs="Times New Roman"/>
                <w:sz w:val="24"/>
                <w:szCs w:val="24"/>
                <w:lang w:eastAsia="bg-BG"/>
              </w:rPr>
            </w:pPr>
            <w:r w:rsidRPr="006C7975">
              <w:rPr>
                <w:rFonts w:ascii="Times New Roman" w:eastAsia="Times New Roman" w:hAnsi="Times New Roman" w:cs="Times New Roman"/>
                <w:sz w:val="24"/>
                <w:szCs w:val="24"/>
                <w:lang w:eastAsia="bg-BG"/>
              </w:rPr>
              <w:t>7622/13.05.2024г.</w:t>
            </w:r>
          </w:p>
        </w:tc>
        <w:tc>
          <w:tcPr>
            <w:tcW w:w="3678" w:type="dxa"/>
          </w:tcPr>
          <w:p w14:paraId="361331BD" w14:textId="77777777" w:rsidR="00232895" w:rsidRPr="006C7975" w:rsidRDefault="00232895" w:rsidP="00033C30">
            <w:pPr>
              <w:spacing w:after="0" w:line="240" w:lineRule="auto"/>
              <w:jc w:val="center"/>
              <w:rPr>
                <w:rFonts w:ascii="Times New Roman" w:eastAsia="Times New Roman" w:hAnsi="Times New Roman" w:cs="Times New Roman"/>
                <w:sz w:val="24"/>
                <w:szCs w:val="24"/>
                <w:lang w:eastAsia="bg-BG"/>
              </w:rPr>
            </w:pPr>
            <w:proofErr w:type="spellStart"/>
            <w:r w:rsidRPr="006C7975">
              <w:rPr>
                <w:rFonts w:ascii="Times New Roman" w:eastAsia="Times New Roman" w:hAnsi="Times New Roman" w:cs="Times New Roman"/>
                <w:sz w:val="24"/>
                <w:szCs w:val="24"/>
                <w:lang w:eastAsia="bg-BG"/>
              </w:rPr>
              <w:t>гр.Поморие</w:t>
            </w:r>
            <w:proofErr w:type="spellEnd"/>
          </w:p>
          <w:p w14:paraId="1967E2F3" w14:textId="77777777" w:rsidR="00232895" w:rsidRPr="006C7975" w:rsidRDefault="00232895" w:rsidP="00033C30">
            <w:pPr>
              <w:spacing w:after="0" w:line="240" w:lineRule="auto"/>
              <w:jc w:val="center"/>
              <w:rPr>
                <w:rFonts w:ascii="Times New Roman" w:eastAsia="Times New Roman" w:hAnsi="Times New Roman" w:cs="Times New Roman"/>
                <w:sz w:val="24"/>
                <w:szCs w:val="24"/>
                <w:lang w:eastAsia="bg-BG"/>
              </w:rPr>
            </w:pPr>
            <w:r w:rsidRPr="006C7975">
              <w:rPr>
                <w:rFonts w:ascii="Times New Roman" w:eastAsia="Times New Roman" w:hAnsi="Times New Roman" w:cs="Times New Roman"/>
                <w:sz w:val="24"/>
                <w:szCs w:val="24"/>
                <w:lang w:eastAsia="bg-BG"/>
              </w:rPr>
              <w:t xml:space="preserve">ПИ 57491.507.456 </w:t>
            </w:r>
          </w:p>
          <w:p w14:paraId="417A3C19" w14:textId="77777777" w:rsidR="00232895" w:rsidRPr="006C7975" w:rsidRDefault="00232895" w:rsidP="00033C30">
            <w:pPr>
              <w:spacing w:after="0" w:line="240" w:lineRule="auto"/>
              <w:jc w:val="center"/>
              <w:rPr>
                <w:rFonts w:ascii="Times New Roman" w:eastAsia="Times New Roman" w:hAnsi="Times New Roman" w:cs="Times New Roman"/>
                <w:sz w:val="24"/>
                <w:szCs w:val="24"/>
                <w:lang w:eastAsia="bg-BG"/>
              </w:rPr>
            </w:pPr>
            <w:r w:rsidRPr="006C7975">
              <w:rPr>
                <w:rFonts w:ascii="Times New Roman" w:eastAsia="Times New Roman" w:hAnsi="Times New Roman" w:cs="Times New Roman"/>
                <w:sz w:val="24"/>
                <w:szCs w:val="24"/>
                <w:lang w:eastAsia="bg-BG"/>
              </w:rPr>
              <w:t>кв.151 УПИ ХІ</w:t>
            </w:r>
          </w:p>
        </w:tc>
        <w:tc>
          <w:tcPr>
            <w:tcW w:w="2155" w:type="dxa"/>
          </w:tcPr>
          <w:p w14:paraId="0960714A" w14:textId="77777777" w:rsidR="00232895" w:rsidRPr="006C7975" w:rsidRDefault="00232895" w:rsidP="00033C30">
            <w:pPr>
              <w:spacing w:after="0" w:line="240" w:lineRule="auto"/>
              <w:jc w:val="center"/>
              <w:rPr>
                <w:rFonts w:ascii="Times New Roman" w:eastAsia="Times New Roman" w:hAnsi="Times New Roman" w:cs="Times New Roman"/>
                <w:sz w:val="24"/>
                <w:szCs w:val="24"/>
                <w:lang w:eastAsia="bg-BG"/>
              </w:rPr>
            </w:pPr>
            <w:r w:rsidRPr="006C7975">
              <w:rPr>
                <w:rFonts w:ascii="Times New Roman" w:eastAsia="Times New Roman" w:hAnsi="Times New Roman" w:cs="Times New Roman"/>
                <w:sz w:val="24"/>
                <w:szCs w:val="24"/>
                <w:lang w:eastAsia="bg-BG"/>
              </w:rPr>
              <w:t>93кв.м.</w:t>
            </w:r>
          </w:p>
        </w:tc>
      </w:tr>
    </w:tbl>
    <w:p w14:paraId="587C4621" w14:textId="77777777" w:rsidR="00232895" w:rsidRPr="006C7975" w:rsidRDefault="00232895" w:rsidP="00232895">
      <w:pPr>
        <w:spacing w:after="0" w:line="240" w:lineRule="auto"/>
        <w:ind w:firstLine="708"/>
        <w:jc w:val="center"/>
        <w:rPr>
          <w:rFonts w:ascii="Times New Roman" w:eastAsia="Times New Roman" w:hAnsi="Times New Roman" w:cs="Times New Roman"/>
          <w:b/>
          <w:color w:val="FF0000"/>
          <w:sz w:val="24"/>
          <w:szCs w:val="24"/>
          <w:lang w:eastAsia="bg-BG" w:bidi="bg-BG"/>
        </w:rPr>
      </w:pPr>
    </w:p>
    <w:p w14:paraId="329B45AB" w14:textId="77777777" w:rsidR="00232895" w:rsidRPr="00A50B65" w:rsidRDefault="00232895" w:rsidP="00232895">
      <w:pPr>
        <w:spacing w:after="0" w:line="240" w:lineRule="auto"/>
        <w:ind w:firstLine="708"/>
        <w:jc w:val="both"/>
        <w:rPr>
          <w:rFonts w:ascii="Times New Roman" w:hAnsi="Times New Roman" w:cs="Times New Roman"/>
          <w:sz w:val="24"/>
          <w:szCs w:val="24"/>
        </w:rPr>
      </w:pPr>
      <w:r w:rsidRPr="00232895">
        <w:rPr>
          <w:rFonts w:ascii="Times New Roman" w:hAnsi="Times New Roman" w:cs="Times New Roman"/>
          <w:b/>
          <w:bCs/>
          <w:i/>
          <w:iCs/>
          <w:sz w:val="24"/>
          <w:szCs w:val="24"/>
          <w:u w:val="single"/>
        </w:rPr>
        <w:t xml:space="preserve">Отговор по изпълнение на Решението: </w:t>
      </w:r>
      <w:r>
        <w:rPr>
          <w:rFonts w:ascii="Times New Roman" w:hAnsi="Times New Roman" w:cs="Times New Roman"/>
          <w:sz w:val="24"/>
          <w:szCs w:val="24"/>
        </w:rPr>
        <w:t>Извършена е актуализация на</w:t>
      </w:r>
      <w:r w:rsidRPr="007477F5">
        <w:rPr>
          <w:rFonts w:ascii="Times New Roman" w:hAnsi="Times New Roman" w:cs="Times New Roman"/>
          <w:sz w:val="24"/>
          <w:szCs w:val="24"/>
        </w:rPr>
        <w:t xml:space="preserve"> </w:t>
      </w:r>
      <w:r w:rsidRPr="00A50B65">
        <w:rPr>
          <w:rFonts w:ascii="Times New Roman" w:hAnsi="Times New Roman" w:cs="Times New Roman"/>
          <w:sz w:val="24"/>
          <w:szCs w:val="24"/>
        </w:rPr>
        <w:t>Програмата за управление и разпореждане с им</w:t>
      </w:r>
      <w:r>
        <w:rPr>
          <w:rFonts w:ascii="Times New Roman" w:hAnsi="Times New Roman" w:cs="Times New Roman"/>
          <w:sz w:val="24"/>
          <w:szCs w:val="24"/>
        </w:rPr>
        <w:t>оти общинска собственост за 2024</w:t>
      </w:r>
      <w:r w:rsidRPr="00A50B65">
        <w:rPr>
          <w:rFonts w:ascii="Times New Roman" w:hAnsi="Times New Roman" w:cs="Times New Roman"/>
          <w:sz w:val="24"/>
          <w:szCs w:val="24"/>
        </w:rPr>
        <w:t>г</w:t>
      </w:r>
      <w:r>
        <w:rPr>
          <w:rFonts w:ascii="Times New Roman" w:hAnsi="Times New Roman" w:cs="Times New Roman"/>
          <w:sz w:val="24"/>
          <w:szCs w:val="24"/>
        </w:rPr>
        <w:t>.</w:t>
      </w:r>
    </w:p>
    <w:p w14:paraId="09CC7742" w14:textId="77777777" w:rsidR="00232895" w:rsidRDefault="00232895" w:rsidP="00232895">
      <w:pPr>
        <w:spacing w:after="0" w:line="240" w:lineRule="auto"/>
        <w:jc w:val="both"/>
        <w:rPr>
          <w:rFonts w:ascii="Times New Roman" w:eastAsia="Times New Roman" w:hAnsi="Times New Roman" w:cs="Times New Roman"/>
          <w:b/>
          <w:sz w:val="24"/>
          <w:szCs w:val="24"/>
          <w:lang w:eastAsia="bg-BG" w:bidi="bg-BG"/>
        </w:rPr>
      </w:pPr>
    </w:p>
    <w:p w14:paraId="0407D30E" w14:textId="280704A0" w:rsidR="00232895" w:rsidRPr="006C7975" w:rsidRDefault="00232895" w:rsidP="00232895">
      <w:pPr>
        <w:spacing w:after="0" w:line="240" w:lineRule="auto"/>
        <w:ind w:firstLine="708"/>
        <w:jc w:val="both"/>
        <w:rPr>
          <w:rFonts w:ascii="Times New Roman" w:eastAsia="Calibri" w:hAnsi="Times New Roman" w:cs="Times New Roman"/>
          <w:i/>
          <w:sz w:val="24"/>
          <w:szCs w:val="24"/>
        </w:rPr>
      </w:pPr>
      <w:r>
        <w:rPr>
          <w:rFonts w:ascii="Times New Roman" w:eastAsia="Times New Roman" w:hAnsi="Times New Roman" w:cs="Times New Roman"/>
          <w:b/>
          <w:sz w:val="24"/>
          <w:szCs w:val="24"/>
          <w:lang w:eastAsia="bg-BG" w:bidi="bg-BG"/>
        </w:rPr>
        <w:t>4.</w:t>
      </w:r>
      <w:r w:rsidRPr="00232895">
        <w:rPr>
          <w:rFonts w:ascii="Times New Roman" w:eastAsia="Times New Roman" w:hAnsi="Times New Roman" w:cs="Times New Roman"/>
          <w:bCs/>
          <w:sz w:val="24"/>
          <w:szCs w:val="24"/>
          <w:lang w:eastAsia="bg-BG" w:bidi="bg-BG"/>
        </w:rPr>
        <w:t>По т.5. от дневния ред</w:t>
      </w:r>
      <w:r>
        <w:rPr>
          <w:rFonts w:ascii="Times New Roman" w:eastAsia="Times New Roman" w:hAnsi="Times New Roman" w:cs="Times New Roman"/>
          <w:bCs/>
          <w:sz w:val="24"/>
          <w:szCs w:val="24"/>
          <w:lang w:eastAsia="bg-BG" w:bidi="bg-BG"/>
        </w:rPr>
        <w:t xml:space="preserve">: </w:t>
      </w:r>
      <w:r w:rsidRPr="006C7975">
        <w:rPr>
          <w:rFonts w:ascii="Times New Roman" w:eastAsia="Times New Roman" w:hAnsi="Times New Roman" w:cs="Times New Roman"/>
          <w:sz w:val="24"/>
          <w:szCs w:val="24"/>
          <w:lang w:eastAsia="bg-BG"/>
        </w:rPr>
        <w:t>ОС-665/</w:t>
      </w:r>
      <w:r w:rsidRPr="006C7975">
        <w:rPr>
          <w:rFonts w:ascii="Times New Roman" w:eastAsia="Calibri" w:hAnsi="Times New Roman" w:cs="Times New Roman"/>
          <w:sz w:val="24"/>
          <w:szCs w:val="24"/>
        </w:rPr>
        <w:t>14</w:t>
      </w:r>
      <w:r w:rsidRPr="006C7975">
        <w:rPr>
          <w:rFonts w:ascii="Times New Roman" w:eastAsia="Times New Roman" w:hAnsi="Times New Roman" w:cs="Times New Roman"/>
          <w:sz w:val="24"/>
          <w:szCs w:val="24"/>
          <w:lang w:eastAsia="bg-BG"/>
        </w:rPr>
        <w:t>.06.2024г. - Докладна записка от Иван Алексиев – Кмет на Община Поморие, относно</w:t>
      </w:r>
      <w:r w:rsidRPr="006C7975">
        <w:rPr>
          <w:rFonts w:ascii="Times New Roman" w:eastAsia="Calibri" w:hAnsi="Times New Roman" w:cs="Times New Roman"/>
          <w:sz w:val="24"/>
          <w:szCs w:val="24"/>
        </w:rPr>
        <w:t xml:space="preserve"> разпореждане с имот – частна общинска собственост, а именно поземлен имот с идентификатор 57491.507.456, съответстващ на УПИ ХІ кв.151 по регулационния план на </w:t>
      </w:r>
      <w:proofErr w:type="spellStart"/>
      <w:r w:rsidRPr="006C7975">
        <w:rPr>
          <w:rFonts w:ascii="Times New Roman" w:eastAsia="Calibri" w:hAnsi="Times New Roman" w:cs="Times New Roman"/>
          <w:sz w:val="24"/>
          <w:szCs w:val="24"/>
        </w:rPr>
        <w:t>гр.Поморие</w:t>
      </w:r>
      <w:proofErr w:type="spellEnd"/>
      <w:r w:rsidRPr="006C7975">
        <w:rPr>
          <w:rFonts w:ascii="Times New Roman" w:eastAsia="Calibri" w:hAnsi="Times New Roman" w:cs="Times New Roman"/>
          <w:sz w:val="24"/>
          <w:szCs w:val="24"/>
        </w:rPr>
        <w:t>.</w:t>
      </w:r>
    </w:p>
    <w:p w14:paraId="05550C2D" w14:textId="77777777" w:rsidR="00232895" w:rsidRDefault="00232895" w:rsidP="00232895">
      <w:pPr>
        <w:spacing w:after="0" w:line="240" w:lineRule="auto"/>
        <w:jc w:val="center"/>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b/>
          <w:sz w:val="24"/>
          <w:szCs w:val="24"/>
          <w:lang w:eastAsia="bg-BG" w:bidi="bg-BG"/>
        </w:rPr>
        <w:t>Р Е Ш Е Н И Е</w:t>
      </w:r>
    </w:p>
    <w:p w14:paraId="3B387CC7" w14:textId="2AC0C4C2" w:rsidR="00232895" w:rsidRPr="006C7975" w:rsidRDefault="00232895" w:rsidP="00232895">
      <w:pPr>
        <w:spacing w:after="0" w:line="240" w:lineRule="auto"/>
        <w:jc w:val="center"/>
        <w:rPr>
          <w:rFonts w:ascii="Times New Roman" w:eastAsia="Times New Roman" w:hAnsi="Times New Roman" w:cs="Times New Roman"/>
          <w:b/>
          <w:sz w:val="24"/>
          <w:szCs w:val="24"/>
          <w:lang w:eastAsia="bg-BG" w:bidi="bg-BG"/>
        </w:rPr>
      </w:pPr>
      <w:r w:rsidRPr="006C7975">
        <w:rPr>
          <w:rFonts w:ascii="Times New Roman" w:eastAsia="Times New Roman" w:hAnsi="Times New Roman" w:cs="Times New Roman"/>
          <w:b/>
          <w:sz w:val="24"/>
          <w:szCs w:val="24"/>
          <w:lang w:eastAsia="bg-BG" w:bidi="bg-BG"/>
        </w:rPr>
        <w:t>№ 227/27.06.2024г.</w:t>
      </w:r>
    </w:p>
    <w:p w14:paraId="0117BD15" w14:textId="77777777" w:rsidR="00232895" w:rsidRPr="006C7975" w:rsidRDefault="00232895" w:rsidP="00232895">
      <w:pPr>
        <w:spacing w:after="0" w:line="240" w:lineRule="auto"/>
        <w:ind w:firstLine="708"/>
        <w:jc w:val="both"/>
        <w:rPr>
          <w:rFonts w:ascii="Times New Roman" w:eastAsia="Times New Roman" w:hAnsi="Times New Roman" w:cs="Times New Roman"/>
          <w:sz w:val="24"/>
          <w:szCs w:val="24"/>
        </w:rPr>
      </w:pPr>
      <w:r w:rsidRPr="006C7975">
        <w:rPr>
          <w:rFonts w:ascii="Times New Roman" w:eastAsia="Times New Roman" w:hAnsi="Times New Roman" w:cs="Times New Roman"/>
          <w:sz w:val="24"/>
          <w:szCs w:val="24"/>
        </w:rPr>
        <w:t>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при цена 170,00лв./кв.м. /без ДДС/, на придобиваното право на собственост от „</w:t>
      </w:r>
      <w:proofErr w:type="spellStart"/>
      <w:r w:rsidRPr="006C7975">
        <w:rPr>
          <w:rFonts w:ascii="Times New Roman" w:eastAsia="Times New Roman" w:hAnsi="Times New Roman" w:cs="Times New Roman"/>
          <w:sz w:val="24"/>
          <w:szCs w:val="24"/>
        </w:rPr>
        <w:t>Аралия</w:t>
      </w:r>
      <w:proofErr w:type="spellEnd"/>
      <w:r w:rsidRPr="006C7975">
        <w:rPr>
          <w:rFonts w:ascii="Times New Roman" w:eastAsia="Times New Roman" w:hAnsi="Times New Roman" w:cs="Times New Roman"/>
          <w:sz w:val="24"/>
          <w:szCs w:val="24"/>
        </w:rPr>
        <w:t xml:space="preserve"> 47“ ЕООД с ЕИК 200114221, със седалище и адрес на управление </w:t>
      </w:r>
      <w:proofErr w:type="spellStart"/>
      <w:r w:rsidRPr="006C7975">
        <w:rPr>
          <w:rFonts w:ascii="Times New Roman" w:eastAsia="Times New Roman" w:hAnsi="Times New Roman" w:cs="Times New Roman"/>
          <w:sz w:val="24"/>
          <w:szCs w:val="24"/>
        </w:rPr>
        <w:t>гр.Поморие</w:t>
      </w:r>
      <w:proofErr w:type="spellEnd"/>
      <w:r w:rsidRPr="006C7975">
        <w:rPr>
          <w:rFonts w:ascii="Times New Roman" w:eastAsia="Times New Roman" w:hAnsi="Times New Roman" w:cs="Times New Roman"/>
          <w:sz w:val="24"/>
          <w:szCs w:val="24"/>
        </w:rPr>
        <w:t xml:space="preserve">, </w:t>
      </w:r>
      <w:proofErr w:type="spellStart"/>
      <w:r w:rsidRPr="006C7975">
        <w:rPr>
          <w:rFonts w:ascii="Times New Roman" w:eastAsia="Times New Roman" w:hAnsi="Times New Roman" w:cs="Times New Roman"/>
          <w:sz w:val="24"/>
          <w:szCs w:val="24"/>
        </w:rPr>
        <w:t>ул</w:t>
      </w:r>
      <w:proofErr w:type="spellEnd"/>
      <w:r w:rsidRPr="006C7975">
        <w:rPr>
          <w:rFonts w:ascii="Times New Roman" w:eastAsia="Times New Roman" w:hAnsi="Times New Roman" w:cs="Times New Roman"/>
          <w:sz w:val="24"/>
          <w:szCs w:val="24"/>
        </w:rPr>
        <w:t xml:space="preserve">.“България“ №1 ет.1, с управител Снежана Иванова Йовова на общински имот, съставляващ поземлен имот с идентификатор 57491.507.456 по кадастралната карта и кадастралните регистри на </w:t>
      </w:r>
      <w:proofErr w:type="spellStart"/>
      <w:r w:rsidRPr="006C7975">
        <w:rPr>
          <w:rFonts w:ascii="Times New Roman" w:eastAsia="Times New Roman" w:hAnsi="Times New Roman" w:cs="Times New Roman"/>
          <w:sz w:val="24"/>
          <w:szCs w:val="24"/>
        </w:rPr>
        <w:t>гр.Поморие</w:t>
      </w:r>
      <w:proofErr w:type="spellEnd"/>
      <w:r w:rsidRPr="006C7975">
        <w:rPr>
          <w:rFonts w:ascii="Times New Roman" w:eastAsia="Times New Roman" w:hAnsi="Times New Roman" w:cs="Times New Roman"/>
          <w:sz w:val="24"/>
          <w:szCs w:val="24"/>
        </w:rPr>
        <w:t xml:space="preserve">, съответстващ на УПИ ХІ кв.151 по регулационния план на </w:t>
      </w:r>
      <w:proofErr w:type="spellStart"/>
      <w:r w:rsidRPr="006C7975">
        <w:rPr>
          <w:rFonts w:ascii="Times New Roman" w:eastAsia="Times New Roman" w:hAnsi="Times New Roman" w:cs="Times New Roman"/>
          <w:sz w:val="24"/>
          <w:szCs w:val="24"/>
        </w:rPr>
        <w:t>гр.Поморие</w:t>
      </w:r>
      <w:proofErr w:type="spellEnd"/>
      <w:r w:rsidRPr="006C7975">
        <w:rPr>
          <w:rFonts w:ascii="Times New Roman" w:eastAsia="Times New Roman" w:hAnsi="Times New Roman" w:cs="Times New Roman"/>
          <w:sz w:val="24"/>
          <w:szCs w:val="24"/>
        </w:rPr>
        <w:t xml:space="preserve">, целия на площ от 93кв.м., при граници подробно описани в АЧОС 7622/13.05.2024г.   </w:t>
      </w:r>
    </w:p>
    <w:p w14:paraId="06BD797E" w14:textId="77777777" w:rsidR="00232895" w:rsidRDefault="00232895" w:rsidP="00232895">
      <w:pPr>
        <w:spacing w:after="0" w:line="240" w:lineRule="auto"/>
        <w:ind w:firstLine="708"/>
        <w:jc w:val="both"/>
        <w:rPr>
          <w:rFonts w:ascii="Times New Roman" w:eastAsia="Times New Roman" w:hAnsi="Times New Roman" w:cs="Times New Roman"/>
          <w:sz w:val="24"/>
          <w:szCs w:val="24"/>
          <w:lang w:eastAsia="bg-BG"/>
        </w:rPr>
      </w:pPr>
      <w:r w:rsidRPr="006C7975">
        <w:rPr>
          <w:rFonts w:ascii="Times New Roman" w:eastAsia="Times New Roman" w:hAnsi="Times New Roman" w:cs="Times New Roman"/>
          <w:sz w:val="24"/>
          <w:szCs w:val="24"/>
          <w:lang w:eastAsia="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2DEA865B" w14:textId="77777777" w:rsidR="00232895" w:rsidRDefault="00232895" w:rsidP="00232895">
      <w:pPr>
        <w:spacing w:after="0" w:line="240" w:lineRule="auto"/>
        <w:jc w:val="both"/>
        <w:rPr>
          <w:rFonts w:ascii="Times New Roman" w:eastAsia="Times New Roman" w:hAnsi="Times New Roman" w:cs="Times New Roman"/>
          <w:sz w:val="24"/>
          <w:szCs w:val="24"/>
          <w:lang w:eastAsia="bg-BG"/>
        </w:rPr>
      </w:pPr>
    </w:p>
    <w:p w14:paraId="19311D27" w14:textId="77777777" w:rsidR="00232895" w:rsidRDefault="00232895" w:rsidP="00232895">
      <w:pPr>
        <w:spacing w:after="0" w:line="240" w:lineRule="auto"/>
        <w:ind w:firstLine="708"/>
        <w:jc w:val="both"/>
        <w:rPr>
          <w:rFonts w:ascii="Times New Roman" w:hAnsi="Times New Roman" w:cs="Times New Roman"/>
          <w:sz w:val="24"/>
          <w:szCs w:val="24"/>
        </w:rPr>
      </w:pPr>
      <w:r w:rsidRPr="00232895">
        <w:rPr>
          <w:rFonts w:ascii="Times New Roman" w:hAnsi="Times New Roman" w:cs="Times New Roman"/>
          <w:b/>
          <w:bCs/>
          <w:i/>
          <w:iCs/>
          <w:sz w:val="24"/>
          <w:szCs w:val="24"/>
          <w:u w:val="single"/>
        </w:rPr>
        <w:t>Отговор по изпълнение на Решението:</w:t>
      </w:r>
      <w:r>
        <w:rPr>
          <w:rFonts w:ascii="Times New Roman" w:hAnsi="Times New Roman" w:cs="Times New Roman"/>
          <w:sz w:val="24"/>
          <w:szCs w:val="24"/>
        </w:rPr>
        <w:t xml:space="preserve"> Сключен договор за покупко-продажба на недвижим имот – частна общинска собственост.</w:t>
      </w:r>
    </w:p>
    <w:p w14:paraId="10404165" w14:textId="77777777" w:rsidR="00232895" w:rsidRDefault="00232895" w:rsidP="00232895">
      <w:pPr>
        <w:spacing w:after="0" w:line="240" w:lineRule="auto"/>
        <w:ind w:firstLine="708"/>
        <w:jc w:val="both"/>
        <w:rPr>
          <w:rFonts w:ascii="Times New Roman" w:hAnsi="Times New Roman" w:cs="Times New Roman"/>
          <w:sz w:val="24"/>
          <w:szCs w:val="24"/>
        </w:rPr>
      </w:pPr>
    </w:p>
    <w:p w14:paraId="7786C9F0" w14:textId="1BD1C807" w:rsidR="00232895" w:rsidRPr="00232895" w:rsidRDefault="00232895" w:rsidP="00232895">
      <w:pPr>
        <w:ind w:firstLine="708"/>
        <w:jc w:val="both"/>
        <w:rPr>
          <w:rFonts w:ascii="Times New Roman" w:hAnsi="Times New Roman" w:cs="Times New Roman"/>
          <w:sz w:val="24"/>
          <w:szCs w:val="24"/>
        </w:rPr>
      </w:pPr>
      <w:r w:rsidRPr="00232895">
        <w:rPr>
          <w:rFonts w:ascii="Times New Roman" w:hAnsi="Times New Roman" w:cs="Times New Roman"/>
          <w:b/>
          <w:bCs/>
          <w:sz w:val="24"/>
          <w:szCs w:val="24"/>
        </w:rPr>
        <w:t>5.</w:t>
      </w:r>
      <w:r w:rsidRPr="00232895">
        <w:rPr>
          <w:sz w:val="28"/>
          <w:szCs w:val="28"/>
          <w:lang w:bidi="bg-BG"/>
        </w:rPr>
        <w:t xml:space="preserve"> </w:t>
      </w:r>
      <w:r w:rsidRPr="00232895">
        <w:rPr>
          <w:rFonts w:ascii="Times New Roman" w:hAnsi="Times New Roman" w:cs="Times New Roman"/>
          <w:sz w:val="24"/>
          <w:szCs w:val="24"/>
          <w:lang w:bidi="bg-BG"/>
        </w:rPr>
        <w:t>По т.8. от дневния ред:„</w:t>
      </w:r>
      <w:r w:rsidRPr="00232895">
        <w:rPr>
          <w:rFonts w:ascii="Times New Roman" w:hAnsi="Times New Roman" w:cs="Times New Roman"/>
          <w:sz w:val="24"/>
          <w:szCs w:val="24"/>
        </w:rPr>
        <w:t>ОС-618/</w:t>
      </w:r>
      <w:r w:rsidRPr="00232895">
        <w:rPr>
          <w:rFonts w:ascii="Times New Roman" w:eastAsia="Calibri" w:hAnsi="Times New Roman" w:cs="Times New Roman"/>
          <w:sz w:val="24"/>
          <w:szCs w:val="24"/>
        </w:rPr>
        <w:t>03</w:t>
      </w:r>
      <w:r w:rsidRPr="00232895">
        <w:rPr>
          <w:rFonts w:ascii="Times New Roman" w:hAnsi="Times New Roman" w:cs="Times New Roman"/>
          <w:sz w:val="24"/>
          <w:szCs w:val="24"/>
        </w:rPr>
        <w:t>.06.2024г. - Докладна записка от Иван Алексиев – Кмет на Община Поморие, относно</w:t>
      </w:r>
      <w:r w:rsidRPr="00232895">
        <w:rPr>
          <w:rFonts w:ascii="Times New Roman" w:eastAsia="Calibri" w:hAnsi="Times New Roman" w:cs="Times New Roman"/>
          <w:sz w:val="24"/>
          <w:szCs w:val="24"/>
        </w:rPr>
        <w:t xml:space="preserve"> </w:t>
      </w:r>
      <w:r w:rsidRPr="00232895">
        <w:rPr>
          <w:rFonts w:ascii="Times New Roman" w:hAnsi="Times New Roman" w:cs="Times New Roman"/>
          <w:sz w:val="24"/>
          <w:szCs w:val="24"/>
        </w:rPr>
        <w:t xml:space="preserve">предварително съгласие, одобряване на задание, допускане и разрешение за изработване на ПУП-ПП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за определяне трасе на техническата инфраструктура за обект: „Външно ел. захранване на жилищна сграда в поземлен имот с идентификатор 57491.601.1167, местност Разширението, по КК на </w:t>
      </w:r>
      <w:proofErr w:type="spellStart"/>
      <w:r w:rsidRPr="00232895">
        <w:rPr>
          <w:rFonts w:ascii="Times New Roman" w:hAnsi="Times New Roman" w:cs="Times New Roman"/>
          <w:sz w:val="24"/>
          <w:szCs w:val="24"/>
        </w:rPr>
        <w:t>кв.Каменар</w:t>
      </w:r>
      <w:proofErr w:type="spellEnd"/>
      <w:r w:rsidRPr="00232895">
        <w:rPr>
          <w:rFonts w:ascii="Times New Roman" w:hAnsi="Times New Roman" w:cs="Times New Roman"/>
          <w:sz w:val="24"/>
          <w:szCs w:val="24"/>
        </w:rPr>
        <w:t xml:space="preserve">,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w:t>
      </w:r>
      <w:r w:rsidRPr="00232895">
        <w:rPr>
          <w:rFonts w:ascii="Times New Roman" w:hAnsi="Times New Roman" w:cs="Times New Roman"/>
          <w:sz w:val="24"/>
          <w:szCs w:val="24"/>
          <w:lang w:bidi="bg-BG"/>
        </w:rPr>
        <w:t xml:space="preserve"> </w:t>
      </w:r>
    </w:p>
    <w:p w14:paraId="08FDF6B3"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11EDE3E8"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230/27.06.2024г.</w:t>
      </w:r>
    </w:p>
    <w:p w14:paraId="6E4CFB91"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жилищна сграда в поземлен имот с идентификатор 57491.601.1167, местност Разширението, по КК на </w:t>
      </w:r>
      <w:proofErr w:type="spellStart"/>
      <w:r w:rsidRPr="00232895">
        <w:rPr>
          <w:rFonts w:ascii="Times New Roman" w:hAnsi="Times New Roman" w:cs="Times New Roman"/>
          <w:sz w:val="24"/>
          <w:szCs w:val="24"/>
        </w:rPr>
        <w:t>кв.Каменар</w:t>
      </w:r>
      <w:proofErr w:type="spellEnd"/>
      <w:r w:rsidRPr="00232895">
        <w:rPr>
          <w:rFonts w:ascii="Times New Roman" w:hAnsi="Times New Roman" w:cs="Times New Roman"/>
          <w:sz w:val="24"/>
          <w:szCs w:val="24"/>
        </w:rPr>
        <w:t xml:space="preserve">,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57491.601.542 – за второстепенна улица, общинска публична собственост, площ на ограничение в имота – 2,40 кв.м, дължина на кабела – 2,00 м; ПИ 57491.601.537 – за второстепенна улица, общинска публична собственост, площ на ограничение в имота – 110,72 кв.м, дължина на кабела – 90,80 м; обща площ на ограничение в имотите – 113,12 кв.м; дължина на цялото трасе – 92,80 м.</w:t>
      </w:r>
    </w:p>
    <w:p w14:paraId="1A5BE409" w14:textId="77777777" w:rsidR="00232895" w:rsidRPr="00232895" w:rsidRDefault="00232895" w:rsidP="00232895">
      <w:pPr>
        <w:jc w:val="both"/>
        <w:rPr>
          <w:rFonts w:ascii="Times New Roman" w:hAnsi="Times New Roman" w:cs="Times New Roman"/>
          <w:sz w:val="24"/>
          <w:szCs w:val="24"/>
        </w:rPr>
      </w:pPr>
      <w:r w:rsidRPr="00232895">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5247F892" w14:textId="77777777" w:rsidR="00232895" w:rsidRPr="00232895" w:rsidRDefault="00232895" w:rsidP="00232895">
      <w:pPr>
        <w:ind w:firstLine="708"/>
        <w:jc w:val="both"/>
        <w:rPr>
          <w:rFonts w:ascii="Times New Roman" w:hAnsi="Times New Roman" w:cs="Times New Roman"/>
          <w:sz w:val="24"/>
          <w:szCs w:val="24"/>
        </w:rPr>
      </w:pPr>
      <w:r w:rsidRPr="00232895">
        <w:rPr>
          <w:rFonts w:ascii="Times New Roman" w:hAnsi="Times New Roman" w:cs="Times New Roman"/>
          <w:color w:val="FF0000"/>
          <w:sz w:val="24"/>
          <w:szCs w:val="24"/>
        </w:rPr>
        <w:t xml:space="preserve"> </w:t>
      </w:r>
      <w:r w:rsidRPr="00232895">
        <w:rPr>
          <w:rFonts w:ascii="Times New Roman" w:hAnsi="Times New Roman" w:cs="Times New Roman"/>
          <w:b/>
          <w:color w:val="FF0000"/>
          <w:sz w:val="24"/>
          <w:szCs w:val="24"/>
        </w:rPr>
        <w:t xml:space="preserve">       </w:t>
      </w:r>
      <w:r w:rsidRPr="00232895">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2E17E7EF"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„Външно ел. захранване на жилищна сграда в поземлен имот с идентификатор 57491.601.1167, местност Разширението, по КК на </w:t>
      </w:r>
      <w:proofErr w:type="spellStart"/>
      <w:r w:rsidRPr="00232895">
        <w:rPr>
          <w:rFonts w:ascii="Times New Roman" w:hAnsi="Times New Roman" w:cs="Times New Roman"/>
          <w:sz w:val="24"/>
          <w:szCs w:val="24"/>
        </w:rPr>
        <w:t>кв.Каменар</w:t>
      </w:r>
      <w:proofErr w:type="spellEnd"/>
      <w:r w:rsidRPr="00232895">
        <w:rPr>
          <w:rFonts w:ascii="Times New Roman" w:hAnsi="Times New Roman" w:cs="Times New Roman"/>
          <w:sz w:val="24"/>
          <w:szCs w:val="24"/>
        </w:rPr>
        <w:t xml:space="preserve">,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57491.601.542 – за второстепенна улица, общинска публична собственост, площ на ограничение в имота – 2,40 кв.м, дължина на кабела – 2,00 м; ПИ 57491.601.537 – за второстепенна улица, общинска публична собственост, площ на ограничение в имота – 110,72 кв.м, дължина на кабела – 90,80 м; обща площ на ограничение в имотите – 113,12 кв.м; дължина на цялото трасе – 92,80 м.</w:t>
      </w:r>
    </w:p>
    <w:p w14:paraId="66298F11"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Допуска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жилищна сграда в поземлен имот с идентификатор 57491.601.1167, местност Разширението, по КК на </w:t>
      </w:r>
      <w:proofErr w:type="spellStart"/>
      <w:r w:rsidRPr="00232895">
        <w:rPr>
          <w:rFonts w:ascii="Times New Roman" w:hAnsi="Times New Roman" w:cs="Times New Roman"/>
          <w:sz w:val="24"/>
          <w:szCs w:val="24"/>
        </w:rPr>
        <w:t>кв.Каменар</w:t>
      </w:r>
      <w:proofErr w:type="spellEnd"/>
      <w:r w:rsidRPr="00232895">
        <w:rPr>
          <w:rFonts w:ascii="Times New Roman" w:hAnsi="Times New Roman" w:cs="Times New Roman"/>
          <w:sz w:val="24"/>
          <w:szCs w:val="24"/>
        </w:rPr>
        <w:t xml:space="preserve">,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xml:space="preserve">, община Поморие“, като трасето и сервитутът на кабела ще засегнат следните поземлени имоти: ПИ </w:t>
      </w:r>
      <w:r w:rsidRPr="00232895">
        <w:rPr>
          <w:rFonts w:ascii="Times New Roman" w:hAnsi="Times New Roman" w:cs="Times New Roman"/>
          <w:sz w:val="24"/>
          <w:szCs w:val="24"/>
        </w:rPr>
        <w:lastRenderedPageBreak/>
        <w:t>57491.601.542 – за второстепенна улица, общинска публична собственост, площ на ограничение в имота – 2,40 кв.м, дължина на кабела – 2,00 м; ПИ 57491.601.537 – за второстепенна улица, общинска публична собственост, площ на ограничение в имота – 110,72 кв.м, дължина на кабела – 90,80 м; обща площ на ограничение в имотите – 113,12 кв.м; дължина на цялото трасе – 92,80 м.</w:t>
      </w:r>
    </w:p>
    <w:p w14:paraId="636277CF"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Разрешава на „Електроразпределение Юг“ ЕАД да възложи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жилищна сграда в поземлен имот с идентификатор 57491.601.1167, местност Разширението, по КК на </w:t>
      </w:r>
      <w:proofErr w:type="spellStart"/>
      <w:r w:rsidRPr="00232895">
        <w:rPr>
          <w:rFonts w:ascii="Times New Roman" w:hAnsi="Times New Roman" w:cs="Times New Roman"/>
          <w:sz w:val="24"/>
          <w:szCs w:val="24"/>
        </w:rPr>
        <w:t>кв.Каменар</w:t>
      </w:r>
      <w:proofErr w:type="spellEnd"/>
      <w:r w:rsidRPr="00232895">
        <w:rPr>
          <w:rFonts w:ascii="Times New Roman" w:hAnsi="Times New Roman" w:cs="Times New Roman"/>
          <w:sz w:val="24"/>
          <w:szCs w:val="24"/>
        </w:rPr>
        <w:t xml:space="preserve">,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следните поземлени имоти: ПИ 57491.601.542 – за второстепенна улица, общинска публична собственост, площ на ограничение в имота – 2,40 кв.м, дължина на кабела – 2,00 м; ПИ 57491.601.537 – за второстепенна улица, общинска публична собственост, площ на ограничение в имота – 110,72 кв.м, дължина на кабела – 90,80 м; обща площ на ограничение в имотите – 113,12 кв.м; дължина на цялото трасе – 92,80 м.</w:t>
      </w:r>
    </w:p>
    <w:p w14:paraId="539B2AF9"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Решението да се обяви по реда на чл.124б, ал.2 ЗУТ.</w:t>
      </w:r>
    </w:p>
    <w:p w14:paraId="02CC6615" w14:textId="77777777" w:rsidR="00232895" w:rsidRPr="00232895" w:rsidRDefault="00232895" w:rsidP="00232895">
      <w:pPr>
        <w:jc w:val="both"/>
        <w:rPr>
          <w:rFonts w:ascii="Times New Roman" w:hAnsi="Times New Roman" w:cs="Times New Roman"/>
          <w:sz w:val="24"/>
          <w:szCs w:val="24"/>
        </w:rPr>
      </w:pPr>
      <w:r w:rsidRPr="00232895">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232895">
        <w:rPr>
          <w:rFonts w:ascii="Times New Roman" w:hAnsi="Times New Roman" w:cs="Times New Roman"/>
          <w:sz w:val="24"/>
          <w:szCs w:val="24"/>
        </w:rPr>
        <w:t>гр.Бургас</w:t>
      </w:r>
      <w:proofErr w:type="spellEnd"/>
      <w:r w:rsidRPr="00232895">
        <w:rPr>
          <w:rFonts w:ascii="Times New Roman" w:hAnsi="Times New Roman" w:cs="Times New Roman"/>
          <w:sz w:val="24"/>
          <w:szCs w:val="24"/>
        </w:rPr>
        <w:t>.</w:t>
      </w:r>
    </w:p>
    <w:p w14:paraId="41FAC44C" w14:textId="2A61EEF3" w:rsidR="00232895" w:rsidRPr="00232895" w:rsidRDefault="00232895" w:rsidP="00232895">
      <w:pPr>
        <w:pStyle w:val="a8"/>
        <w:shd w:val="clear" w:color="auto" w:fill="FFFFFF"/>
        <w:spacing w:after="0"/>
        <w:ind w:firstLine="708"/>
        <w:jc w:val="both"/>
        <w:rPr>
          <w:iCs/>
        </w:rPr>
      </w:pPr>
      <w:r w:rsidRPr="00232895">
        <w:rPr>
          <w:b/>
          <w:bCs/>
          <w:i/>
          <w:u w:val="single"/>
        </w:rPr>
        <w:t xml:space="preserve">Отговор по изпълнение на </w:t>
      </w:r>
      <w:proofErr w:type="spellStart"/>
      <w:r w:rsidRPr="00232895">
        <w:rPr>
          <w:b/>
          <w:bCs/>
          <w:i/>
          <w:u w:val="single"/>
        </w:rPr>
        <w:t>решението:</w:t>
      </w:r>
      <w:r w:rsidRPr="00232895">
        <w:rPr>
          <w:iCs/>
        </w:rPr>
        <w:t>След</w:t>
      </w:r>
      <w:proofErr w:type="spellEnd"/>
      <w:r w:rsidRPr="00232895">
        <w:rPr>
          <w:iCs/>
        </w:rPr>
        <w:t xml:space="preserve"> одобряване на заданието, не е внесен ПУП-ПП за разглеждане и одобряване.</w:t>
      </w:r>
    </w:p>
    <w:p w14:paraId="7674DC03" w14:textId="77777777" w:rsidR="00232895" w:rsidRPr="00232895" w:rsidRDefault="00232895" w:rsidP="00232895">
      <w:pPr>
        <w:ind w:firstLine="708"/>
        <w:jc w:val="center"/>
        <w:rPr>
          <w:rFonts w:ascii="Times New Roman" w:hAnsi="Times New Roman" w:cs="Times New Roman"/>
          <w:b/>
          <w:color w:val="FF0000"/>
          <w:sz w:val="24"/>
          <w:szCs w:val="24"/>
          <w:lang w:bidi="bg-BG"/>
        </w:rPr>
      </w:pPr>
    </w:p>
    <w:p w14:paraId="7C295B9F" w14:textId="7727F188" w:rsidR="00232895" w:rsidRPr="00232895" w:rsidRDefault="00232895" w:rsidP="00232895">
      <w:pPr>
        <w:tabs>
          <w:tab w:val="center" w:pos="5904"/>
          <w:tab w:val="left" w:pos="7820"/>
        </w:tabs>
        <w:ind w:firstLine="709"/>
        <w:jc w:val="both"/>
        <w:rPr>
          <w:rFonts w:ascii="Times New Roman" w:hAnsi="Times New Roman" w:cs="Times New Roman"/>
          <w:sz w:val="24"/>
          <w:szCs w:val="24"/>
        </w:rPr>
      </w:pPr>
      <w:r w:rsidRPr="00232895">
        <w:rPr>
          <w:rFonts w:ascii="Times New Roman" w:hAnsi="Times New Roman" w:cs="Times New Roman"/>
          <w:b/>
          <w:bCs/>
          <w:sz w:val="24"/>
          <w:szCs w:val="24"/>
          <w:lang w:bidi="bg-BG"/>
        </w:rPr>
        <w:t>6.</w:t>
      </w:r>
      <w:r w:rsidRPr="00232895">
        <w:rPr>
          <w:rFonts w:ascii="Times New Roman" w:hAnsi="Times New Roman" w:cs="Times New Roman"/>
          <w:sz w:val="24"/>
          <w:szCs w:val="24"/>
          <w:lang w:bidi="bg-BG"/>
        </w:rPr>
        <w:t>По т.9. от дневния ред:„</w:t>
      </w:r>
      <w:r w:rsidRPr="00232895">
        <w:rPr>
          <w:rFonts w:ascii="Times New Roman" w:hAnsi="Times New Roman" w:cs="Times New Roman"/>
          <w:sz w:val="24"/>
          <w:szCs w:val="24"/>
        </w:rPr>
        <w:t>ОС-619/</w:t>
      </w:r>
      <w:r w:rsidRPr="00232895">
        <w:rPr>
          <w:rFonts w:ascii="Times New Roman" w:eastAsia="Calibri" w:hAnsi="Times New Roman" w:cs="Times New Roman"/>
          <w:sz w:val="24"/>
          <w:szCs w:val="24"/>
        </w:rPr>
        <w:t>03</w:t>
      </w:r>
      <w:r w:rsidRPr="00232895">
        <w:rPr>
          <w:rFonts w:ascii="Times New Roman" w:hAnsi="Times New Roman" w:cs="Times New Roman"/>
          <w:sz w:val="24"/>
          <w:szCs w:val="24"/>
        </w:rPr>
        <w:t>.06.2024г. - Докладна записка от Иван Алексиев – Кмет на Община Поморие, относно</w:t>
      </w:r>
      <w:r w:rsidRPr="00232895">
        <w:rPr>
          <w:rFonts w:ascii="Times New Roman" w:eastAsia="Calibri" w:hAnsi="Times New Roman" w:cs="Times New Roman"/>
          <w:sz w:val="24"/>
          <w:szCs w:val="24"/>
        </w:rPr>
        <w:t xml:space="preserve"> </w:t>
      </w:r>
      <w:r w:rsidRPr="00232895">
        <w:rPr>
          <w:rFonts w:ascii="Times New Roman" w:hAnsi="Times New Roman" w:cs="Times New Roman"/>
          <w:sz w:val="24"/>
          <w:szCs w:val="24"/>
        </w:rPr>
        <w:t xml:space="preserve">предварително съгласие, одобряване на задание, допускане и разрешение за изработване на ПУП-ПП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за определяне трасе на техническата инфраструктура за обект: „Външно ел. захранване на комплекс от еднофамилни жилищни сгради в поземлен имот с идентификатор 57491.18.330, местност Кошарите, по КК на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w:t>
      </w:r>
      <w:r w:rsidRPr="00232895">
        <w:rPr>
          <w:rFonts w:ascii="Times New Roman" w:hAnsi="Times New Roman" w:cs="Times New Roman"/>
          <w:sz w:val="24"/>
          <w:szCs w:val="24"/>
          <w:lang w:bidi="bg-BG"/>
        </w:rPr>
        <w:t xml:space="preserve"> </w:t>
      </w:r>
    </w:p>
    <w:p w14:paraId="59ACCF55"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559AD15C"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231/27.06.2024г.</w:t>
      </w:r>
    </w:p>
    <w:p w14:paraId="2F5E9C53"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57491.18.330, местност Кошарите, по КК на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57491.18.688 – за селскостопански път, общинска публична собственост, площ на ограничение в имота – 326,14 кв.м, дължина на кабела – 270,01 м.</w:t>
      </w:r>
    </w:p>
    <w:p w14:paraId="5B9FF730" w14:textId="77777777" w:rsidR="00232895" w:rsidRPr="00232895" w:rsidRDefault="00232895" w:rsidP="00232895">
      <w:pPr>
        <w:jc w:val="both"/>
        <w:rPr>
          <w:rFonts w:ascii="Times New Roman" w:hAnsi="Times New Roman" w:cs="Times New Roman"/>
          <w:sz w:val="24"/>
          <w:szCs w:val="24"/>
        </w:rPr>
      </w:pPr>
      <w:r w:rsidRPr="00232895">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22DAE0E1" w14:textId="77777777" w:rsidR="00232895" w:rsidRPr="00232895" w:rsidRDefault="00232895" w:rsidP="00232895">
      <w:pPr>
        <w:ind w:firstLine="708"/>
        <w:jc w:val="both"/>
        <w:rPr>
          <w:rFonts w:ascii="Times New Roman" w:hAnsi="Times New Roman" w:cs="Times New Roman"/>
          <w:sz w:val="24"/>
          <w:szCs w:val="24"/>
        </w:rPr>
      </w:pPr>
      <w:r w:rsidRPr="00232895">
        <w:rPr>
          <w:rFonts w:ascii="Times New Roman" w:hAnsi="Times New Roman" w:cs="Times New Roman"/>
          <w:color w:val="FF0000"/>
          <w:sz w:val="24"/>
          <w:szCs w:val="24"/>
        </w:rPr>
        <w:lastRenderedPageBreak/>
        <w:t xml:space="preserve"> </w:t>
      </w:r>
      <w:r w:rsidRPr="00232895">
        <w:rPr>
          <w:rFonts w:ascii="Times New Roman" w:hAnsi="Times New Roman" w:cs="Times New Roman"/>
          <w:b/>
          <w:color w:val="FF0000"/>
          <w:sz w:val="24"/>
          <w:szCs w:val="24"/>
        </w:rPr>
        <w:t xml:space="preserve">       </w:t>
      </w:r>
      <w:r w:rsidRPr="00232895">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41F1D58E"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„Външно ел. захранване на комплекс от еднофамилни жилищни сгради в поземлен имот с идентификатор 57491.18.330, местност Кошарите, по КК на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57491.18.688 – за селскостопански път, общинска публична собственост, площ на ограничение в имота – 326,14 кв.м, дължина на кабела – 270,01 м.</w:t>
      </w:r>
    </w:p>
    <w:p w14:paraId="759A7CCD"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Допуска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57491.18.330, местност Кошарите, по КК на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57491.18.688 – за селскостопански път, общинска публична собственост, площ на ограничение в имота – 326,14 кв.м, дължина на кабела – 270,01 м.</w:t>
      </w:r>
    </w:p>
    <w:p w14:paraId="42B2CAF8"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Разрешава на „Електроразпределение Юг“ ЕАД да възложи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57491.18.330, местност Кошарите, по КК на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57491.18.688 – за селскостопански път, общинска публична собственост, площ на ограничение в имота – 326,14 кв.м, дължина на кабела – 270,01 м.</w:t>
      </w:r>
    </w:p>
    <w:p w14:paraId="602167BB"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Решението да се обяви по реда на чл.124б, ал.2 ЗУТ.</w:t>
      </w:r>
    </w:p>
    <w:p w14:paraId="7C955064" w14:textId="77777777" w:rsidR="00232895" w:rsidRPr="00232895" w:rsidRDefault="00232895" w:rsidP="00232895">
      <w:pPr>
        <w:jc w:val="both"/>
        <w:rPr>
          <w:rFonts w:ascii="Times New Roman" w:hAnsi="Times New Roman" w:cs="Times New Roman"/>
          <w:sz w:val="24"/>
          <w:szCs w:val="24"/>
        </w:rPr>
      </w:pPr>
      <w:r w:rsidRPr="00232895">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232895">
        <w:rPr>
          <w:rFonts w:ascii="Times New Roman" w:hAnsi="Times New Roman" w:cs="Times New Roman"/>
          <w:sz w:val="24"/>
          <w:szCs w:val="24"/>
        </w:rPr>
        <w:t>гр.Бургас</w:t>
      </w:r>
      <w:proofErr w:type="spellEnd"/>
      <w:r w:rsidRPr="00232895">
        <w:rPr>
          <w:rFonts w:ascii="Times New Roman" w:hAnsi="Times New Roman" w:cs="Times New Roman"/>
          <w:sz w:val="24"/>
          <w:szCs w:val="24"/>
        </w:rPr>
        <w:t>.</w:t>
      </w:r>
    </w:p>
    <w:p w14:paraId="070D3508" w14:textId="1E43C788" w:rsidR="00232895" w:rsidRPr="00232895" w:rsidRDefault="00232895" w:rsidP="00232895">
      <w:pPr>
        <w:pStyle w:val="a8"/>
        <w:shd w:val="clear" w:color="auto" w:fill="FFFFFF"/>
        <w:spacing w:after="0"/>
        <w:ind w:firstLine="708"/>
        <w:jc w:val="both"/>
        <w:rPr>
          <w:iCs/>
        </w:rPr>
      </w:pPr>
      <w:r w:rsidRPr="00232895">
        <w:rPr>
          <w:b/>
          <w:bCs/>
          <w:i/>
          <w:u w:val="single"/>
        </w:rPr>
        <w:t>Отговор по изпълнение на решението:</w:t>
      </w:r>
      <w:r w:rsidRPr="00232895">
        <w:rPr>
          <w:i/>
        </w:rPr>
        <w:t xml:space="preserve"> </w:t>
      </w:r>
      <w:r w:rsidRPr="00232895">
        <w:rPr>
          <w:iCs/>
        </w:rPr>
        <w:t>След одобряване на заданието, не е внесен ПУП-ПП за разглеждане и одобряване.</w:t>
      </w:r>
    </w:p>
    <w:p w14:paraId="0739F5E8" w14:textId="77777777" w:rsidR="00232895" w:rsidRPr="00232895" w:rsidRDefault="00232895" w:rsidP="00232895">
      <w:pPr>
        <w:ind w:firstLine="708"/>
        <w:jc w:val="center"/>
        <w:rPr>
          <w:rFonts w:ascii="Times New Roman" w:hAnsi="Times New Roman" w:cs="Times New Roman"/>
          <w:b/>
          <w:color w:val="FF0000"/>
          <w:sz w:val="24"/>
          <w:szCs w:val="24"/>
          <w:lang w:bidi="bg-BG"/>
        </w:rPr>
      </w:pPr>
    </w:p>
    <w:p w14:paraId="559B7635" w14:textId="67F2DDCD" w:rsidR="00232895" w:rsidRPr="00232895" w:rsidRDefault="00232895" w:rsidP="00232895">
      <w:pPr>
        <w:ind w:firstLine="708"/>
        <w:jc w:val="both"/>
        <w:outlineLvl w:val="0"/>
        <w:rPr>
          <w:rFonts w:ascii="Times New Roman" w:hAnsi="Times New Roman" w:cs="Times New Roman"/>
          <w:bCs/>
          <w:kern w:val="28"/>
          <w:sz w:val="24"/>
          <w:szCs w:val="24"/>
        </w:rPr>
      </w:pPr>
      <w:r w:rsidRPr="00232895">
        <w:rPr>
          <w:rFonts w:ascii="Times New Roman" w:hAnsi="Times New Roman" w:cs="Times New Roman"/>
          <w:b/>
          <w:bCs/>
          <w:sz w:val="24"/>
          <w:szCs w:val="24"/>
          <w:lang w:bidi="bg-BG"/>
        </w:rPr>
        <w:t>7.</w:t>
      </w:r>
      <w:r w:rsidRPr="00232895">
        <w:rPr>
          <w:rFonts w:ascii="Times New Roman" w:hAnsi="Times New Roman" w:cs="Times New Roman"/>
          <w:sz w:val="24"/>
          <w:szCs w:val="24"/>
          <w:lang w:bidi="bg-BG"/>
        </w:rPr>
        <w:t>По т.10. от дневния ред:„</w:t>
      </w:r>
      <w:r w:rsidRPr="00232895">
        <w:rPr>
          <w:rFonts w:ascii="Times New Roman" w:hAnsi="Times New Roman" w:cs="Times New Roman"/>
          <w:bCs/>
          <w:kern w:val="28"/>
          <w:sz w:val="24"/>
          <w:szCs w:val="24"/>
        </w:rPr>
        <w:t xml:space="preserve">ОС-620/03.06.2024г. - Докладна записка от Иван Алексиев – Кмет на Община Поморие, относно съгласуване на проект за изменение на подробния устройствен план – план за регулация и застрояване за УПИ II-1471 (ПИ 57491.505.13 по КК), кв.115 по плана на </w:t>
      </w:r>
      <w:proofErr w:type="spellStart"/>
      <w:r w:rsidRPr="00232895">
        <w:rPr>
          <w:rFonts w:ascii="Times New Roman" w:hAnsi="Times New Roman" w:cs="Times New Roman"/>
          <w:bCs/>
          <w:kern w:val="28"/>
          <w:sz w:val="24"/>
          <w:szCs w:val="24"/>
        </w:rPr>
        <w:t>гр.Поморие</w:t>
      </w:r>
      <w:proofErr w:type="spellEnd"/>
      <w:r w:rsidRPr="00232895">
        <w:rPr>
          <w:rFonts w:ascii="Times New Roman" w:hAnsi="Times New Roman" w:cs="Times New Roman"/>
          <w:bCs/>
          <w:kern w:val="28"/>
          <w:sz w:val="24"/>
          <w:szCs w:val="24"/>
        </w:rPr>
        <w:t>.</w:t>
      </w:r>
      <w:r w:rsidRPr="00232895">
        <w:rPr>
          <w:rFonts w:ascii="Times New Roman" w:hAnsi="Times New Roman" w:cs="Times New Roman"/>
          <w:sz w:val="24"/>
          <w:szCs w:val="24"/>
          <w:lang w:bidi="bg-BG"/>
        </w:rPr>
        <w:t xml:space="preserve">“ </w:t>
      </w:r>
    </w:p>
    <w:p w14:paraId="4812C08C"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127186EA"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232/27.06.2024г.</w:t>
      </w:r>
    </w:p>
    <w:p w14:paraId="2851807F" w14:textId="77777777" w:rsidR="00232895" w:rsidRPr="00232895" w:rsidRDefault="00232895" w:rsidP="00232895">
      <w:pPr>
        <w:ind w:firstLine="708"/>
        <w:jc w:val="both"/>
        <w:rPr>
          <w:rFonts w:ascii="Times New Roman" w:hAnsi="Times New Roman" w:cs="Times New Roman"/>
          <w:noProof/>
          <w:sz w:val="24"/>
          <w:szCs w:val="24"/>
        </w:rPr>
      </w:pPr>
      <w:r w:rsidRPr="00232895">
        <w:rPr>
          <w:rFonts w:ascii="Times New Roman" w:hAnsi="Times New Roman" w:cs="Times New Roman"/>
          <w:noProof/>
          <w:sz w:val="24"/>
          <w:szCs w:val="24"/>
        </w:rPr>
        <w:t xml:space="preserve">На основание чл.21, ал.1, т.11 от ЗМСМА, във връзка с чл.131, ал.2, т.1 от ЗУТ, Общински съвет – Поморие съгласува </w:t>
      </w:r>
      <w:r w:rsidRPr="00232895">
        <w:rPr>
          <w:rFonts w:ascii="Times New Roman" w:hAnsi="Times New Roman" w:cs="Times New Roman"/>
          <w:sz w:val="24"/>
          <w:szCs w:val="24"/>
        </w:rPr>
        <w:t xml:space="preserve">проект за изменение на ПУП-ПРЗ за УПИ II – за </w:t>
      </w:r>
      <w:r w:rsidRPr="00232895">
        <w:rPr>
          <w:rFonts w:ascii="Times New Roman" w:hAnsi="Times New Roman" w:cs="Times New Roman"/>
          <w:sz w:val="24"/>
          <w:szCs w:val="24"/>
        </w:rPr>
        <w:lastRenderedPageBreak/>
        <w:t xml:space="preserve">Винпром, в кв.115 по плана на гр. Поморие (ПИ 57491.505.13 по КК), състоящо се в следното: УПИ II се отрежда „за спортен комплекс“, като се ситуира свободно застрояване, показано с ограничителни линии на застрояване, с градоустройствени показатели за устройствена зона Оо – за обществено обслужване: </w:t>
      </w:r>
      <w:r w:rsidRPr="00232895">
        <w:rPr>
          <w:rFonts w:ascii="Times New Roman" w:hAnsi="Times New Roman" w:cs="Times New Roman"/>
          <w:noProof/>
          <w:sz w:val="24"/>
          <w:szCs w:val="24"/>
        </w:rPr>
        <w:t>Височина/етажност: &lt;15м/&lt;5, Плътност &lt;70 %, Кинт &lt;1,5,  Озеленяване &gt;20% и паркоместа в имота. Запазва се съществуващия трансформаторен пост, като се осигурява възможност до него да се изгради нов БКТП в югозападната част на имота, както и друг БКТП в североизточната част.</w:t>
      </w:r>
    </w:p>
    <w:p w14:paraId="57993F96" w14:textId="5B29DE1D" w:rsidR="00232895" w:rsidRPr="00232895" w:rsidRDefault="00232895" w:rsidP="00232895">
      <w:pPr>
        <w:pStyle w:val="a8"/>
        <w:shd w:val="clear" w:color="auto" w:fill="FFFFFF"/>
        <w:spacing w:after="0"/>
        <w:ind w:firstLine="708"/>
        <w:jc w:val="both"/>
        <w:rPr>
          <w:iCs/>
        </w:rPr>
      </w:pPr>
      <w:r w:rsidRPr="00232895">
        <w:rPr>
          <w:b/>
          <w:bCs/>
          <w:i/>
          <w:u w:val="single"/>
        </w:rPr>
        <w:t xml:space="preserve">Отговор по изпълнение на </w:t>
      </w:r>
      <w:proofErr w:type="spellStart"/>
      <w:r w:rsidRPr="00232895">
        <w:rPr>
          <w:b/>
          <w:bCs/>
          <w:i/>
          <w:u w:val="single"/>
        </w:rPr>
        <w:t>решението:</w:t>
      </w:r>
      <w:r w:rsidRPr="00232895">
        <w:rPr>
          <w:iCs/>
        </w:rPr>
        <w:t>ПУП-ПРЗ</w:t>
      </w:r>
      <w:proofErr w:type="spellEnd"/>
      <w:r w:rsidRPr="00232895">
        <w:rPr>
          <w:iCs/>
        </w:rPr>
        <w:t xml:space="preserve"> е одобрен с решение №  288 от 29.08.2024г. на Общински съвет – Поморие, обнародвано в Държавен вестник брой  77 от 10.09.2024г.  </w:t>
      </w:r>
    </w:p>
    <w:p w14:paraId="59BB5889" w14:textId="77777777" w:rsidR="00232895" w:rsidRPr="00232895" w:rsidRDefault="00232895" w:rsidP="00232895">
      <w:pPr>
        <w:ind w:firstLine="708"/>
        <w:jc w:val="both"/>
        <w:rPr>
          <w:rFonts w:ascii="Times New Roman" w:hAnsi="Times New Roman" w:cs="Times New Roman"/>
          <w:b/>
          <w:color w:val="FF0000"/>
          <w:sz w:val="24"/>
          <w:szCs w:val="24"/>
          <w:lang w:bidi="bg-BG"/>
        </w:rPr>
      </w:pPr>
    </w:p>
    <w:p w14:paraId="034055CB" w14:textId="13A9835B" w:rsidR="00232895" w:rsidRPr="00232895" w:rsidRDefault="009B397F" w:rsidP="00232895">
      <w:pPr>
        <w:ind w:firstLine="708"/>
        <w:jc w:val="both"/>
        <w:outlineLvl w:val="0"/>
        <w:rPr>
          <w:rFonts w:ascii="Times New Roman" w:hAnsi="Times New Roman" w:cs="Times New Roman"/>
          <w:bCs/>
          <w:kern w:val="28"/>
          <w:sz w:val="24"/>
          <w:szCs w:val="24"/>
        </w:rPr>
      </w:pPr>
      <w:r w:rsidRPr="009B397F">
        <w:rPr>
          <w:rFonts w:ascii="Times New Roman" w:hAnsi="Times New Roman" w:cs="Times New Roman"/>
          <w:b/>
          <w:bCs/>
          <w:sz w:val="24"/>
          <w:szCs w:val="24"/>
          <w:lang w:bidi="bg-BG"/>
        </w:rPr>
        <w:t>8.</w:t>
      </w:r>
      <w:r w:rsidR="00232895" w:rsidRPr="00232895">
        <w:rPr>
          <w:rFonts w:ascii="Times New Roman" w:hAnsi="Times New Roman" w:cs="Times New Roman"/>
          <w:sz w:val="24"/>
          <w:szCs w:val="24"/>
          <w:lang w:bidi="bg-BG"/>
        </w:rPr>
        <w:t>По т.11. от дневния ред:„</w:t>
      </w:r>
      <w:r w:rsidR="00232895" w:rsidRPr="00232895">
        <w:rPr>
          <w:rFonts w:ascii="Times New Roman" w:hAnsi="Times New Roman" w:cs="Times New Roman"/>
          <w:bCs/>
          <w:kern w:val="28"/>
          <w:sz w:val="24"/>
          <w:szCs w:val="24"/>
        </w:rPr>
        <w:t xml:space="preserve">ОС-621/03.06.2024г. - Докладна записка от Иван Алексиев – Кмет на Община Поморие, относно съгласуване на проект за изменение на подробния устройствен план – план за регулация и застрояване за УПИ IV (ПИ 57491.508.113 по КК) и УПИ ХХII (ПИ 57491.508.249 по КК), кв.217 по плана на </w:t>
      </w:r>
      <w:proofErr w:type="spellStart"/>
      <w:r w:rsidR="00232895" w:rsidRPr="00232895">
        <w:rPr>
          <w:rFonts w:ascii="Times New Roman" w:hAnsi="Times New Roman" w:cs="Times New Roman"/>
          <w:bCs/>
          <w:kern w:val="28"/>
          <w:sz w:val="24"/>
          <w:szCs w:val="24"/>
        </w:rPr>
        <w:t>гр.Поморие</w:t>
      </w:r>
      <w:proofErr w:type="spellEnd"/>
      <w:r w:rsidR="00232895" w:rsidRPr="00232895">
        <w:rPr>
          <w:rFonts w:ascii="Times New Roman" w:hAnsi="Times New Roman" w:cs="Times New Roman"/>
          <w:bCs/>
          <w:kern w:val="28"/>
          <w:sz w:val="24"/>
          <w:szCs w:val="24"/>
        </w:rPr>
        <w:t>.</w:t>
      </w:r>
      <w:r w:rsidR="00232895" w:rsidRPr="00232895">
        <w:rPr>
          <w:rFonts w:ascii="Times New Roman" w:hAnsi="Times New Roman" w:cs="Times New Roman"/>
          <w:sz w:val="24"/>
          <w:szCs w:val="24"/>
          <w:lang w:bidi="bg-BG"/>
        </w:rPr>
        <w:t xml:space="preserve">“ </w:t>
      </w:r>
    </w:p>
    <w:p w14:paraId="5627EDF0"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54DFFBF0"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233/27.06.2024г.</w:t>
      </w:r>
    </w:p>
    <w:p w14:paraId="2FD0F84F" w14:textId="77777777" w:rsidR="00232895" w:rsidRPr="00232895" w:rsidRDefault="00232895" w:rsidP="00232895">
      <w:pPr>
        <w:ind w:firstLine="709"/>
        <w:jc w:val="both"/>
        <w:rPr>
          <w:rFonts w:ascii="Times New Roman" w:hAnsi="Times New Roman" w:cs="Times New Roman"/>
          <w:b/>
          <w:color w:val="FF0000"/>
          <w:sz w:val="24"/>
          <w:szCs w:val="24"/>
          <w:lang w:bidi="bg-BG"/>
        </w:rPr>
      </w:pPr>
      <w:r w:rsidRPr="00232895">
        <w:rPr>
          <w:rFonts w:ascii="Times New Roman" w:hAnsi="Times New Roman" w:cs="Times New Roman"/>
          <w:noProof/>
          <w:sz w:val="24"/>
          <w:szCs w:val="24"/>
        </w:rPr>
        <w:t xml:space="preserve">На основание чл.21, ал.1, т.11 от ЗМСМА, във връзка с чл.131, ал.2, т.1 от ЗУТ, Общински съвет – Поморие съгласува </w:t>
      </w:r>
      <w:r w:rsidRPr="00232895">
        <w:rPr>
          <w:rFonts w:ascii="Times New Roman" w:hAnsi="Times New Roman" w:cs="Times New Roman"/>
          <w:sz w:val="24"/>
          <w:szCs w:val="24"/>
        </w:rPr>
        <w:t>проект за изменение на подробния устройствен план – план за регулация и застрояване</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(ПУП-ПРЗ) за УПИ IV (ПИ 57491.508.113 по КК) и УПИ XXIІ (ПИ 57491.508.249 по КК), отреден – „за жилищно строителство и КОО“, в кв. 217 по плана на гр. Поморие, състоящо се в следното: УПИ IV се присъединява към уличната регулация и </w:t>
      </w:r>
      <w:proofErr w:type="spellStart"/>
      <w:r w:rsidRPr="00232895">
        <w:rPr>
          <w:rFonts w:ascii="Times New Roman" w:hAnsi="Times New Roman" w:cs="Times New Roman"/>
          <w:sz w:val="24"/>
          <w:szCs w:val="24"/>
        </w:rPr>
        <w:t>крайуличното</w:t>
      </w:r>
      <w:proofErr w:type="spellEnd"/>
      <w:r w:rsidRPr="00232895">
        <w:rPr>
          <w:rFonts w:ascii="Times New Roman" w:hAnsi="Times New Roman" w:cs="Times New Roman"/>
          <w:sz w:val="24"/>
          <w:szCs w:val="24"/>
        </w:rPr>
        <w:t xml:space="preserve"> озеленяване, УПИ XXIІ се отрежда „за обществено обслужване и атракционен обект“, като се ситуира свободно застрояване, показано с ограничителни линии на застрояване, с градоустройствени показатели за жилищна зона със средно етажно застрояване (</w:t>
      </w:r>
      <w:proofErr w:type="spellStart"/>
      <w:r w:rsidRPr="00232895">
        <w:rPr>
          <w:rFonts w:ascii="Times New Roman" w:hAnsi="Times New Roman" w:cs="Times New Roman"/>
          <w:sz w:val="24"/>
          <w:szCs w:val="24"/>
        </w:rPr>
        <w:t>Жс</w:t>
      </w:r>
      <w:proofErr w:type="spellEnd"/>
      <w:r w:rsidRPr="00232895">
        <w:rPr>
          <w:rFonts w:ascii="Times New Roman" w:hAnsi="Times New Roman" w:cs="Times New Roman"/>
          <w:sz w:val="24"/>
          <w:szCs w:val="24"/>
        </w:rPr>
        <w:t xml:space="preserve">): </w:t>
      </w:r>
      <w:r w:rsidRPr="00232895">
        <w:rPr>
          <w:rFonts w:ascii="Times New Roman" w:hAnsi="Times New Roman" w:cs="Times New Roman"/>
          <w:noProof/>
          <w:sz w:val="24"/>
          <w:szCs w:val="24"/>
        </w:rPr>
        <w:t>Височина/етажност: &lt;15м/&lt;5, Плътност &lt;70 %, Кинт &lt;1,5,  Озеленяване &gt;30% и паркиране в имота.</w:t>
      </w:r>
    </w:p>
    <w:p w14:paraId="24E564E0" w14:textId="620FB609" w:rsidR="009B397F" w:rsidRPr="008C5533" w:rsidRDefault="009B397F" w:rsidP="009B397F">
      <w:pPr>
        <w:pStyle w:val="a8"/>
        <w:shd w:val="clear" w:color="auto" w:fill="FFFFFF"/>
        <w:spacing w:after="0"/>
        <w:ind w:firstLine="708"/>
        <w:jc w:val="both"/>
        <w:rPr>
          <w:i/>
        </w:rPr>
      </w:pPr>
      <w:r w:rsidRPr="009B397F">
        <w:rPr>
          <w:b/>
          <w:bCs/>
          <w:i/>
          <w:u w:val="single"/>
        </w:rPr>
        <w:t>Отговор по изпълнение на решението:</w:t>
      </w:r>
      <w:r w:rsidRPr="009B397F">
        <w:rPr>
          <w:i/>
        </w:rPr>
        <w:t xml:space="preserve"> </w:t>
      </w:r>
      <w:r w:rsidRPr="009B397F">
        <w:rPr>
          <w:iCs/>
        </w:rPr>
        <w:t>За ПУП-ПРЗ е издадена заповед за одобряване № РД-16-1525/ 20.08.2024г., която е в процедура по обявяване.</w:t>
      </w:r>
      <w:r w:rsidRPr="008C5533">
        <w:rPr>
          <w:i/>
        </w:rPr>
        <w:t xml:space="preserve"> </w:t>
      </w:r>
    </w:p>
    <w:p w14:paraId="7ED2CB88" w14:textId="77777777" w:rsidR="00232895" w:rsidRPr="00232895" w:rsidRDefault="00232895" w:rsidP="00232895">
      <w:pPr>
        <w:ind w:firstLine="708"/>
        <w:jc w:val="both"/>
        <w:rPr>
          <w:rFonts w:ascii="Times New Roman" w:hAnsi="Times New Roman" w:cs="Times New Roman"/>
          <w:sz w:val="24"/>
          <w:szCs w:val="24"/>
          <w:lang w:bidi="bg-BG"/>
        </w:rPr>
      </w:pPr>
    </w:p>
    <w:p w14:paraId="77D722A1" w14:textId="6B33ED38" w:rsidR="00232895" w:rsidRPr="00232895" w:rsidRDefault="000D04DD" w:rsidP="00232895">
      <w:pPr>
        <w:ind w:firstLine="708"/>
        <w:jc w:val="both"/>
        <w:rPr>
          <w:rFonts w:ascii="Times New Roman" w:hAnsi="Times New Roman" w:cs="Times New Roman"/>
          <w:sz w:val="24"/>
          <w:szCs w:val="24"/>
        </w:rPr>
      </w:pPr>
      <w:r w:rsidRPr="000D04DD">
        <w:rPr>
          <w:rFonts w:ascii="Times New Roman" w:hAnsi="Times New Roman" w:cs="Times New Roman"/>
          <w:b/>
          <w:bCs/>
          <w:sz w:val="24"/>
          <w:szCs w:val="24"/>
          <w:lang w:bidi="bg-BG"/>
        </w:rPr>
        <w:t>9.</w:t>
      </w:r>
      <w:r w:rsidR="00232895" w:rsidRPr="00232895">
        <w:rPr>
          <w:rFonts w:ascii="Times New Roman" w:hAnsi="Times New Roman" w:cs="Times New Roman"/>
          <w:sz w:val="24"/>
          <w:szCs w:val="24"/>
          <w:lang w:bidi="bg-BG"/>
        </w:rPr>
        <w:t>По т.12. от дневния ред:„</w:t>
      </w:r>
      <w:r w:rsidR="00232895" w:rsidRPr="00232895">
        <w:rPr>
          <w:rFonts w:ascii="Times New Roman" w:hAnsi="Times New Roman" w:cs="Times New Roman"/>
          <w:sz w:val="24"/>
          <w:szCs w:val="24"/>
        </w:rPr>
        <w:t>ОС-622/</w:t>
      </w:r>
      <w:r w:rsidR="00232895" w:rsidRPr="00232895">
        <w:rPr>
          <w:rFonts w:ascii="Times New Roman" w:eastAsia="Calibri" w:hAnsi="Times New Roman" w:cs="Times New Roman"/>
          <w:sz w:val="24"/>
          <w:szCs w:val="24"/>
        </w:rPr>
        <w:t>03</w:t>
      </w:r>
      <w:r w:rsidR="00232895" w:rsidRPr="00232895">
        <w:rPr>
          <w:rFonts w:ascii="Times New Roman" w:hAnsi="Times New Roman" w:cs="Times New Roman"/>
          <w:sz w:val="24"/>
          <w:szCs w:val="24"/>
        </w:rPr>
        <w:t>.06.2024г. - Докладна записка от Иван Алексиев – Кмет на Община Поморие, относно</w:t>
      </w:r>
      <w:r w:rsidR="00232895" w:rsidRPr="00232895">
        <w:rPr>
          <w:rFonts w:ascii="Times New Roman" w:eastAsia="Calibri" w:hAnsi="Times New Roman" w:cs="Times New Roman"/>
          <w:sz w:val="24"/>
          <w:szCs w:val="24"/>
        </w:rPr>
        <w:t xml:space="preserve"> </w:t>
      </w:r>
      <w:r w:rsidR="00232895" w:rsidRPr="00232895">
        <w:rPr>
          <w:rFonts w:ascii="Times New Roman" w:hAnsi="Times New Roman" w:cs="Times New Roman"/>
          <w:sz w:val="24"/>
          <w:szCs w:val="24"/>
        </w:rPr>
        <w:t>откриване на административно производство за изменение на подробен устройствен план – план за застрояване (ПУП-ПЗ) за УПИ III</w:t>
      </w:r>
      <w:r w:rsidR="00232895" w:rsidRPr="00232895">
        <w:rPr>
          <w:rFonts w:ascii="Times New Roman" w:hAnsi="Times New Roman" w:cs="Times New Roman"/>
          <w:sz w:val="24"/>
          <w:szCs w:val="24"/>
          <w:vertAlign w:val="subscript"/>
        </w:rPr>
        <w:t>1611</w:t>
      </w:r>
      <w:r w:rsidR="00232895" w:rsidRPr="00232895">
        <w:rPr>
          <w:rFonts w:ascii="Times New Roman" w:hAnsi="Times New Roman" w:cs="Times New Roman"/>
          <w:sz w:val="24"/>
          <w:szCs w:val="24"/>
        </w:rPr>
        <w:t xml:space="preserve"> и УПИ IV</w:t>
      </w:r>
      <w:r w:rsidR="00232895" w:rsidRPr="00232895">
        <w:rPr>
          <w:rFonts w:ascii="Times New Roman" w:hAnsi="Times New Roman" w:cs="Times New Roman"/>
          <w:sz w:val="24"/>
          <w:szCs w:val="24"/>
          <w:vertAlign w:val="subscript"/>
        </w:rPr>
        <w:t>1670</w:t>
      </w:r>
      <w:r w:rsidR="00232895" w:rsidRPr="00232895">
        <w:rPr>
          <w:rFonts w:ascii="Times New Roman" w:hAnsi="Times New Roman" w:cs="Times New Roman"/>
          <w:sz w:val="24"/>
          <w:szCs w:val="24"/>
        </w:rPr>
        <w:t xml:space="preserve">, кв.121 /поземлени имоти с идентификатори 57491.506.369 и 57491.506.370 по кадастрална карта/, по плана на </w:t>
      </w:r>
      <w:proofErr w:type="spellStart"/>
      <w:r w:rsidR="00232895" w:rsidRPr="00232895">
        <w:rPr>
          <w:rFonts w:ascii="Times New Roman" w:hAnsi="Times New Roman" w:cs="Times New Roman"/>
          <w:sz w:val="24"/>
          <w:szCs w:val="24"/>
        </w:rPr>
        <w:t>гр.Поморие</w:t>
      </w:r>
      <w:proofErr w:type="spellEnd"/>
      <w:r w:rsidR="00232895" w:rsidRPr="00232895">
        <w:rPr>
          <w:rFonts w:ascii="Times New Roman" w:hAnsi="Times New Roman" w:cs="Times New Roman"/>
          <w:sz w:val="24"/>
          <w:szCs w:val="24"/>
        </w:rPr>
        <w:t>.</w:t>
      </w:r>
      <w:r w:rsidR="00232895" w:rsidRPr="00232895">
        <w:rPr>
          <w:rFonts w:ascii="Times New Roman" w:hAnsi="Times New Roman" w:cs="Times New Roman"/>
          <w:sz w:val="24"/>
          <w:szCs w:val="24"/>
          <w:lang w:bidi="bg-BG"/>
        </w:rPr>
        <w:t xml:space="preserve">“ </w:t>
      </w:r>
    </w:p>
    <w:p w14:paraId="13586F01"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42A73E39"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234/27.06.2024г.</w:t>
      </w:r>
    </w:p>
    <w:p w14:paraId="250AE7C7" w14:textId="77777777" w:rsidR="00232895" w:rsidRPr="00232895" w:rsidRDefault="00232895" w:rsidP="00232895">
      <w:pPr>
        <w:ind w:firstLine="708"/>
        <w:jc w:val="both"/>
        <w:rPr>
          <w:rFonts w:ascii="Times New Roman" w:hAnsi="Times New Roman" w:cs="Times New Roman"/>
          <w:sz w:val="24"/>
          <w:szCs w:val="24"/>
        </w:rPr>
      </w:pPr>
      <w:r w:rsidRPr="00232895">
        <w:rPr>
          <w:rFonts w:ascii="Times New Roman" w:hAnsi="Times New Roman" w:cs="Times New Roman"/>
          <w:sz w:val="24"/>
          <w:szCs w:val="24"/>
        </w:rPr>
        <w:lastRenderedPageBreak/>
        <w:t>Общински съвет – Поморие на основание чл.21, ал.1, т.11 от ЗМСМА, чл.134, ал.2 т. 6 от ЗУТ, във връзка с чл.135, ал.3 от ЗУТ, приема предложението за изработване на проект за изменение на подробен устройствен план – план за застрояване (ПУП-ПЗ) и силует за УПИ III</w:t>
      </w:r>
      <w:r w:rsidRPr="00232895">
        <w:rPr>
          <w:rFonts w:ascii="Times New Roman" w:hAnsi="Times New Roman" w:cs="Times New Roman"/>
          <w:sz w:val="24"/>
          <w:szCs w:val="24"/>
          <w:vertAlign w:val="subscript"/>
        </w:rPr>
        <w:t>1611</w:t>
      </w:r>
      <w:r w:rsidRPr="00232895">
        <w:rPr>
          <w:rFonts w:ascii="Times New Roman" w:hAnsi="Times New Roman" w:cs="Times New Roman"/>
          <w:sz w:val="24"/>
          <w:szCs w:val="24"/>
        </w:rPr>
        <w:t xml:space="preserve"> и УПИ IV</w:t>
      </w:r>
      <w:r w:rsidRPr="00232895">
        <w:rPr>
          <w:rFonts w:ascii="Times New Roman" w:hAnsi="Times New Roman" w:cs="Times New Roman"/>
          <w:sz w:val="24"/>
          <w:szCs w:val="24"/>
          <w:vertAlign w:val="subscript"/>
        </w:rPr>
        <w:t>1670</w:t>
      </w:r>
      <w:r w:rsidRPr="00232895">
        <w:rPr>
          <w:rFonts w:ascii="Times New Roman" w:hAnsi="Times New Roman" w:cs="Times New Roman"/>
          <w:sz w:val="24"/>
          <w:szCs w:val="24"/>
        </w:rPr>
        <w:t xml:space="preserve">, в кв.121 /поземлени имоти с идентификатори 57491.506.369 и 57491.506.370 по кадастрална карта/, по плана на </w:t>
      </w:r>
      <w:proofErr w:type="spellStart"/>
      <w:r w:rsidRPr="00232895">
        <w:rPr>
          <w:rFonts w:ascii="Times New Roman" w:hAnsi="Times New Roman" w:cs="Times New Roman"/>
          <w:sz w:val="24"/>
          <w:szCs w:val="24"/>
        </w:rPr>
        <w:t>гр.Поморие</w:t>
      </w:r>
      <w:proofErr w:type="spellEnd"/>
      <w:r w:rsidRPr="00232895">
        <w:rPr>
          <w:rFonts w:ascii="Times New Roman" w:hAnsi="Times New Roman" w:cs="Times New Roman"/>
          <w:sz w:val="24"/>
          <w:szCs w:val="24"/>
        </w:rPr>
        <w:t xml:space="preserve">, състоящо се в следното: предвижда се свързано средноетажно жилищно застрояване, с градоустройствени показатели: </w:t>
      </w:r>
      <w:proofErr w:type="spellStart"/>
      <w:r w:rsidRPr="00232895">
        <w:rPr>
          <w:rFonts w:ascii="Times New Roman" w:hAnsi="Times New Roman" w:cs="Times New Roman"/>
          <w:sz w:val="24"/>
          <w:szCs w:val="24"/>
        </w:rPr>
        <w:t>Пл.застр</w:t>
      </w:r>
      <w:proofErr w:type="spellEnd"/>
      <w:r w:rsidRPr="00232895">
        <w:rPr>
          <w:rFonts w:ascii="Times New Roman" w:hAnsi="Times New Roman" w:cs="Times New Roman"/>
          <w:sz w:val="24"/>
          <w:szCs w:val="24"/>
        </w:rPr>
        <w:t xml:space="preserve">. до 70 %, </w:t>
      </w:r>
      <w:proofErr w:type="spellStart"/>
      <w:r w:rsidRPr="00232895">
        <w:rPr>
          <w:rFonts w:ascii="Times New Roman" w:hAnsi="Times New Roman" w:cs="Times New Roman"/>
          <w:sz w:val="24"/>
          <w:szCs w:val="24"/>
        </w:rPr>
        <w:t>Кинт</w:t>
      </w:r>
      <w:proofErr w:type="spellEnd"/>
      <w:r w:rsidRPr="00232895">
        <w:rPr>
          <w:rFonts w:ascii="Times New Roman" w:hAnsi="Times New Roman" w:cs="Times New Roman"/>
          <w:sz w:val="24"/>
          <w:szCs w:val="24"/>
        </w:rPr>
        <w:t xml:space="preserve"> 2,0, Н к.к. до 12 м, и П </w:t>
      </w:r>
      <w:proofErr w:type="spellStart"/>
      <w:r w:rsidRPr="00232895">
        <w:rPr>
          <w:rFonts w:ascii="Times New Roman" w:hAnsi="Times New Roman" w:cs="Times New Roman"/>
          <w:sz w:val="24"/>
          <w:szCs w:val="24"/>
        </w:rPr>
        <w:t>озел</w:t>
      </w:r>
      <w:proofErr w:type="spellEnd"/>
      <w:r w:rsidRPr="00232895">
        <w:rPr>
          <w:rFonts w:ascii="Times New Roman" w:hAnsi="Times New Roman" w:cs="Times New Roman"/>
          <w:sz w:val="24"/>
          <w:szCs w:val="24"/>
        </w:rPr>
        <w:t>. мин. 30%, с паркиране в границите на имотите. Отпада двуетажното застрояване на калкан в дъното на имотите.</w:t>
      </w:r>
    </w:p>
    <w:p w14:paraId="33570618" w14:textId="77D5290A" w:rsidR="000D04DD" w:rsidRPr="000D04DD" w:rsidRDefault="000D04DD" w:rsidP="000D04DD">
      <w:pPr>
        <w:pStyle w:val="a8"/>
        <w:shd w:val="clear" w:color="auto" w:fill="FFFFFF"/>
        <w:spacing w:after="0"/>
        <w:ind w:firstLine="708"/>
        <w:jc w:val="both"/>
        <w:rPr>
          <w:iCs/>
        </w:rPr>
      </w:pPr>
      <w:r w:rsidRPr="000D04DD">
        <w:rPr>
          <w:b/>
          <w:bCs/>
          <w:i/>
          <w:u w:val="single"/>
        </w:rPr>
        <w:t>Отговор по изпълнение на решението:</w:t>
      </w:r>
      <w:r w:rsidRPr="008C5533">
        <w:rPr>
          <w:i/>
          <w:u w:val="single"/>
        </w:rPr>
        <w:t xml:space="preserve"> </w:t>
      </w:r>
      <w:r w:rsidRPr="000D04DD">
        <w:rPr>
          <w:iCs/>
        </w:rPr>
        <w:t>След одобряване на заданието, не е внесен ПУП-ПЗ за разглеждане и одобряване.</w:t>
      </w:r>
    </w:p>
    <w:p w14:paraId="2E6A7351" w14:textId="77777777" w:rsidR="00232895" w:rsidRPr="00232895" w:rsidRDefault="00232895" w:rsidP="00232895">
      <w:pPr>
        <w:ind w:firstLine="708"/>
        <w:jc w:val="center"/>
        <w:rPr>
          <w:rFonts w:ascii="Times New Roman" w:hAnsi="Times New Roman" w:cs="Times New Roman"/>
          <w:b/>
          <w:color w:val="FF0000"/>
          <w:sz w:val="24"/>
          <w:szCs w:val="24"/>
          <w:lang w:bidi="bg-BG"/>
        </w:rPr>
      </w:pPr>
    </w:p>
    <w:p w14:paraId="44D6C2D7" w14:textId="4C816E61" w:rsidR="00232895" w:rsidRPr="00232895" w:rsidRDefault="00162292" w:rsidP="00232895">
      <w:pPr>
        <w:ind w:firstLine="708"/>
        <w:jc w:val="both"/>
        <w:rPr>
          <w:rFonts w:ascii="Times New Roman" w:hAnsi="Times New Roman" w:cs="Times New Roman"/>
          <w:b/>
          <w:sz w:val="24"/>
          <w:szCs w:val="24"/>
        </w:rPr>
      </w:pPr>
      <w:r w:rsidRPr="00162292">
        <w:rPr>
          <w:rFonts w:ascii="Times New Roman" w:hAnsi="Times New Roman" w:cs="Times New Roman"/>
          <w:b/>
          <w:bCs/>
          <w:sz w:val="24"/>
          <w:szCs w:val="24"/>
          <w:lang w:bidi="bg-BG"/>
        </w:rPr>
        <w:t>10.</w:t>
      </w:r>
      <w:r w:rsidR="00232895" w:rsidRPr="00232895">
        <w:rPr>
          <w:rFonts w:ascii="Times New Roman" w:hAnsi="Times New Roman" w:cs="Times New Roman"/>
          <w:sz w:val="24"/>
          <w:szCs w:val="24"/>
          <w:lang w:bidi="bg-BG"/>
        </w:rPr>
        <w:t>По т.13. от дневния ред:„</w:t>
      </w:r>
      <w:r w:rsidR="00232895" w:rsidRPr="00232895">
        <w:rPr>
          <w:rFonts w:ascii="Times New Roman" w:hAnsi="Times New Roman" w:cs="Times New Roman"/>
          <w:sz w:val="24"/>
          <w:szCs w:val="24"/>
        </w:rPr>
        <w:t>ОС-623/</w:t>
      </w:r>
      <w:r w:rsidR="00232895" w:rsidRPr="00232895">
        <w:rPr>
          <w:rFonts w:ascii="Times New Roman" w:eastAsia="Calibri" w:hAnsi="Times New Roman" w:cs="Times New Roman"/>
          <w:sz w:val="24"/>
          <w:szCs w:val="24"/>
        </w:rPr>
        <w:t>03</w:t>
      </w:r>
      <w:r w:rsidR="00232895" w:rsidRPr="00232895">
        <w:rPr>
          <w:rFonts w:ascii="Times New Roman" w:hAnsi="Times New Roman" w:cs="Times New Roman"/>
          <w:sz w:val="24"/>
          <w:szCs w:val="24"/>
        </w:rPr>
        <w:t>.06.2024г. - Докладна записка от Иван Алексиев – Кмет на Община Поморие, относно</w:t>
      </w:r>
      <w:r w:rsidR="00232895" w:rsidRPr="00232895">
        <w:rPr>
          <w:rFonts w:ascii="Times New Roman" w:eastAsia="Calibri" w:hAnsi="Times New Roman" w:cs="Times New Roman"/>
          <w:sz w:val="24"/>
          <w:szCs w:val="24"/>
        </w:rPr>
        <w:t xml:space="preserve"> </w:t>
      </w:r>
      <w:r w:rsidR="00232895" w:rsidRPr="00232895">
        <w:rPr>
          <w:rFonts w:ascii="Times New Roman" w:hAnsi="Times New Roman" w:cs="Times New Roman"/>
          <w:sz w:val="24"/>
          <w:szCs w:val="24"/>
        </w:rPr>
        <w:t xml:space="preserve">предварително съгласие, одобряване на задание, допускане и разрешение за изработване на ПУП-ПП (подробен устройствен план - </w:t>
      </w:r>
      <w:proofErr w:type="spellStart"/>
      <w:r w:rsidR="00232895" w:rsidRPr="00232895">
        <w:rPr>
          <w:rFonts w:ascii="Times New Roman" w:hAnsi="Times New Roman" w:cs="Times New Roman"/>
          <w:sz w:val="24"/>
          <w:szCs w:val="24"/>
        </w:rPr>
        <w:t>парцеларен</w:t>
      </w:r>
      <w:proofErr w:type="spellEnd"/>
      <w:r w:rsidR="00232895" w:rsidRPr="00232895">
        <w:rPr>
          <w:rFonts w:ascii="Times New Roman" w:hAnsi="Times New Roman" w:cs="Times New Roman"/>
          <w:sz w:val="24"/>
          <w:szCs w:val="24"/>
        </w:rPr>
        <w:t xml:space="preserve"> план) за определяне трасе на техническата инфраструктура за обект: „Кабелна линия с кабел САВТ+50 </w:t>
      </w:r>
      <w:proofErr w:type="spellStart"/>
      <w:r w:rsidR="00232895" w:rsidRPr="00232895">
        <w:rPr>
          <w:rFonts w:ascii="Times New Roman" w:hAnsi="Times New Roman" w:cs="Times New Roman"/>
          <w:sz w:val="24"/>
          <w:szCs w:val="24"/>
        </w:rPr>
        <w:t>кв.мм</w:t>
      </w:r>
      <w:proofErr w:type="spellEnd"/>
      <w:r w:rsidR="00232895" w:rsidRPr="00232895">
        <w:rPr>
          <w:rFonts w:ascii="Times New Roman" w:hAnsi="Times New Roman" w:cs="Times New Roman"/>
          <w:sz w:val="24"/>
          <w:szCs w:val="24"/>
        </w:rPr>
        <w:t xml:space="preserve">., изтеглен в HDPE75 тръба ф63 мм с присъединяване в съществуващо табло НН на БКТП за захранване на „Производствена база за аквакултури“ в ПИ с ид.35033.13.254 /стар </w:t>
      </w:r>
      <w:proofErr w:type="spellStart"/>
      <w:r w:rsidR="00232895" w:rsidRPr="00232895">
        <w:rPr>
          <w:rFonts w:ascii="Times New Roman" w:hAnsi="Times New Roman" w:cs="Times New Roman"/>
          <w:sz w:val="24"/>
          <w:szCs w:val="24"/>
        </w:rPr>
        <w:t>ид</w:t>
      </w:r>
      <w:proofErr w:type="spellEnd"/>
      <w:r w:rsidR="00232895" w:rsidRPr="00232895">
        <w:rPr>
          <w:rFonts w:ascii="Times New Roman" w:hAnsi="Times New Roman" w:cs="Times New Roman"/>
          <w:sz w:val="24"/>
          <w:szCs w:val="24"/>
        </w:rPr>
        <w:t xml:space="preserve">. 000534/ по КК на </w:t>
      </w:r>
      <w:proofErr w:type="spellStart"/>
      <w:r w:rsidR="00232895" w:rsidRPr="00232895">
        <w:rPr>
          <w:rFonts w:ascii="Times New Roman" w:hAnsi="Times New Roman" w:cs="Times New Roman"/>
          <w:sz w:val="24"/>
          <w:szCs w:val="24"/>
        </w:rPr>
        <w:t>гр.Каблешково</w:t>
      </w:r>
      <w:proofErr w:type="spellEnd"/>
      <w:r w:rsidR="00232895" w:rsidRPr="00232895">
        <w:rPr>
          <w:rFonts w:ascii="Times New Roman" w:hAnsi="Times New Roman" w:cs="Times New Roman"/>
          <w:sz w:val="24"/>
          <w:szCs w:val="24"/>
        </w:rPr>
        <w:t xml:space="preserve">,  община Поморие“ </w:t>
      </w:r>
    </w:p>
    <w:p w14:paraId="7DFD98D4"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Р Е Ш Е Н И Е</w:t>
      </w:r>
    </w:p>
    <w:p w14:paraId="04DCFE59" w14:textId="77777777" w:rsidR="00232895" w:rsidRPr="00232895" w:rsidRDefault="00232895" w:rsidP="00232895">
      <w:pPr>
        <w:ind w:firstLine="708"/>
        <w:jc w:val="center"/>
        <w:rPr>
          <w:rFonts w:ascii="Times New Roman" w:hAnsi="Times New Roman" w:cs="Times New Roman"/>
          <w:b/>
          <w:sz w:val="24"/>
          <w:szCs w:val="24"/>
          <w:lang w:bidi="bg-BG"/>
        </w:rPr>
      </w:pPr>
      <w:r w:rsidRPr="00232895">
        <w:rPr>
          <w:rFonts w:ascii="Times New Roman" w:hAnsi="Times New Roman" w:cs="Times New Roman"/>
          <w:b/>
          <w:sz w:val="24"/>
          <w:szCs w:val="24"/>
          <w:lang w:bidi="bg-BG"/>
        </w:rPr>
        <w:t>№ 235/27.06.2024г.</w:t>
      </w:r>
    </w:p>
    <w:p w14:paraId="2D163D3A" w14:textId="77777777" w:rsidR="00232895" w:rsidRPr="00232895" w:rsidRDefault="00232895" w:rsidP="00232895">
      <w:pPr>
        <w:ind w:right="27" w:firstLine="709"/>
        <w:jc w:val="both"/>
        <w:rPr>
          <w:rFonts w:ascii="Times New Roman" w:hAnsi="Times New Roman" w:cs="Times New Roman"/>
          <w:sz w:val="24"/>
          <w:szCs w:val="24"/>
        </w:rPr>
      </w:pPr>
      <w:r w:rsidRPr="00232895">
        <w:rPr>
          <w:rFonts w:ascii="Times New Roman" w:hAnsi="Times New Roman" w:cs="Times New Roman"/>
          <w:sz w:val="24"/>
          <w:szCs w:val="24"/>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„Кабелна линия с кабел САВТ+50 </w:t>
      </w:r>
      <w:proofErr w:type="spellStart"/>
      <w:r w:rsidRPr="00232895">
        <w:rPr>
          <w:rFonts w:ascii="Times New Roman" w:hAnsi="Times New Roman" w:cs="Times New Roman"/>
          <w:sz w:val="24"/>
          <w:szCs w:val="24"/>
        </w:rPr>
        <w:t>кв.мм</w:t>
      </w:r>
      <w:proofErr w:type="spellEnd"/>
      <w:r w:rsidRPr="00232895">
        <w:rPr>
          <w:rFonts w:ascii="Times New Roman" w:hAnsi="Times New Roman" w:cs="Times New Roman"/>
          <w:sz w:val="24"/>
          <w:szCs w:val="24"/>
        </w:rPr>
        <w:t xml:space="preserve">., изтеглен в HDPE75 тръба ф63 мм с присъединяване в съществуващо табло НН на БКТП за захранване на „Производствена база за аквакултури“ в ПИ с идентификатор 35033.13.254 /стар </w:t>
      </w:r>
      <w:proofErr w:type="spellStart"/>
      <w:r w:rsidRPr="00232895">
        <w:rPr>
          <w:rFonts w:ascii="Times New Roman" w:hAnsi="Times New Roman" w:cs="Times New Roman"/>
          <w:sz w:val="24"/>
          <w:szCs w:val="24"/>
        </w:rPr>
        <w:t>ид</w:t>
      </w:r>
      <w:proofErr w:type="spellEnd"/>
      <w:r w:rsidRPr="00232895">
        <w:rPr>
          <w:rFonts w:ascii="Times New Roman" w:hAnsi="Times New Roman" w:cs="Times New Roman"/>
          <w:sz w:val="24"/>
          <w:szCs w:val="24"/>
        </w:rPr>
        <w:t xml:space="preserve">. 000534/ по КК на </w:t>
      </w:r>
      <w:proofErr w:type="spellStart"/>
      <w:r w:rsidRPr="00232895">
        <w:rPr>
          <w:rFonts w:ascii="Times New Roman" w:hAnsi="Times New Roman" w:cs="Times New Roman"/>
          <w:sz w:val="24"/>
          <w:szCs w:val="24"/>
        </w:rPr>
        <w:t>гр.Каблешково</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35033.13.255 – за селскостопански път, общинска публична собственост, площ на сервитута – 0,264 дка, дължина на трасето – 131,798 м.</w:t>
      </w:r>
    </w:p>
    <w:p w14:paraId="4937A9F2"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777F7483" w14:textId="77777777" w:rsidR="00232895" w:rsidRPr="00232895" w:rsidRDefault="00232895" w:rsidP="00232895">
      <w:pPr>
        <w:ind w:firstLine="708"/>
        <w:jc w:val="both"/>
        <w:rPr>
          <w:rFonts w:ascii="Times New Roman" w:hAnsi="Times New Roman" w:cs="Times New Roman"/>
          <w:sz w:val="24"/>
          <w:szCs w:val="24"/>
        </w:rPr>
      </w:pPr>
      <w:r w:rsidRPr="00232895">
        <w:rPr>
          <w:rFonts w:ascii="Times New Roman" w:hAnsi="Times New Roman" w:cs="Times New Roman"/>
          <w:color w:val="FF0000"/>
          <w:sz w:val="24"/>
          <w:szCs w:val="24"/>
        </w:rPr>
        <w:t xml:space="preserve"> </w:t>
      </w:r>
      <w:r w:rsidRPr="00232895">
        <w:rPr>
          <w:rFonts w:ascii="Times New Roman" w:hAnsi="Times New Roman" w:cs="Times New Roman"/>
          <w:b/>
          <w:color w:val="FF0000"/>
          <w:sz w:val="24"/>
          <w:szCs w:val="24"/>
        </w:rPr>
        <w:t xml:space="preserve">        </w:t>
      </w:r>
      <w:r w:rsidRPr="00232895">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6FA5D05B"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„Кабелна линия с кабел САВТ+50 </w:t>
      </w:r>
      <w:proofErr w:type="spellStart"/>
      <w:r w:rsidRPr="00232895">
        <w:rPr>
          <w:rFonts w:ascii="Times New Roman" w:hAnsi="Times New Roman" w:cs="Times New Roman"/>
          <w:sz w:val="24"/>
          <w:szCs w:val="24"/>
        </w:rPr>
        <w:t>кв.мм</w:t>
      </w:r>
      <w:proofErr w:type="spellEnd"/>
      <w:r w:rsidRPr="00232895">
        <w:rPr>
          <w:rFonts w:ascii="Times New Roman" w:hAnsi="Times New Roman" w:cs="Times New Roman"/>
          <w:sz w:val="24"/>
          <w:szCs w:val="24"/>
        </w:rPr>
        <w:t xml:space="preserve">., изтеглен в HDPE75 тръба ф63 мм с присъединяване в съществуващо табло НН на БКТП за захранване на „Производствена база за аквакултури“ в ПИ с ид.35033.13.254 по КК /стар </w:t>
      </w:r>
      <w:proofErr w:type="spellStart"/>
      <w:r w:rsidRPr="00232895">
        <w:rPr>
          <w:rFonts w:ascii="Times New Roman" w:hAnsi="Times New Roman" w:cs="Times New Roman"/>
          <w:sz w:val="24"/>
          <w:szCs w:val="24"/>
        </w:rPr>
        <w:t>ид</w:t>
      </w:r>
      <w:proofErr w:type="spellEnd"/>
      <w:r w:rsidRPr="00232895">
        <w:rPr>
          <w:rFonts w:ascii="Times New Roman" w:hAnsi="Times New Roman" w:cs="Times New Roman"/>
          <w:sz w:val="24"/>
          <w:szCs w:val="24"/>
        </w:rPr>
        <w:t xml:space="preserve">. 000534/ на </w:t>
      </w:r>
      <w:proofErr w:type="spellStart"/>
      <w:r w:rsidRPr="00232895">
        <w:rPr>
          <w:rFonts w:ascii="Times New Roman" w:hAnsi="Times New Roman" w:cs="Times New Roman"/>
          <w:sz w:val="24"/>
          <w:szCs w:val="24"/>
        </w:rPr>
        <w:t>гр.Каблешково</w:t>
      </w:r>
      <w:proofErr w:type="spellEnd"/>
      <w:r w:rsidRPr="00232895">
        <w:rPr>
          <w:rFonts w:ascii="Times New Roman" w:hAnsi="Times New Roman" w:cs="Times New Roman"/>
          <w:sz w:val="24"/>
          <w:szCs w:val="24"/>
        </w:rPr>
        <w:t xml:space="preserve">,  </w:t>
      </w:r>
      <w:r w:rsidRPr="00232895">
        <w:rPr>
          <w:rFonts w:ascii="Times New Roman" w:hAnsi="Times New Roman" w:cs="Times New Roman"/>
          <w:sz w:val="24"/>
          <w:szCs w:val="24"/>
        </w:rPr>
        <w:lastRenderedPageBreak/>
        <w:t>община Поморие“, като трасето и сервитутът на кабела ще засегнат поземлен имот (ПИ) 35033.13.255 – за селскостопански път, общинска публична собственост, площ на сервитута – 0,264 дка, дължина на трасето – 131,798 м.</w:t>
      </w:r>
    </w:p>
    <w:p w14:paraId="47371C2F"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Допуска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„Кабелна линия с кабел САВТ+50 </w:t>
      </w:r>
      <w:proofErr w:type="spellStart"/>
      <w:r w:rsidRPr="00232895">
        <w:rPr>
          <w:rFonts w:ascii="Times New Roman" w:hAnsi="Times New Roman" w:cs="Times New Roman"/>
          <w:sz w:val="24"/>
          <w:szCs w:val="24"/>
        </w:rPr>
        <w:t>кв.мм</w:t>
      </w:r>
      <w:proofErr w:type="spellEnd"/>
      <w:r w:rsidRPr="00232895">
        <w:rPr>
          <w:rFonts w:ascii="Times New Roman" w:hAnsi="Times New Roman" w:cs="Times New Roman"/>
          <w:sz w:val="24"/>
          <w:szCs w:val="24"/>
        </w:rPr>
        <w:t xml:space="preserve">., изтеглен в HDPE75 тръба ф63 мм с присъединяване в съществуващо табло НН на БКТП за захранване на „Производствена база за аквакултури“ в ПИ с ид.35033.13.254 по КК /стар </w:t>
      </w:r>
      <w:proofErr w:type="spellStart"/>
      <w:r w:rsidRPr="00232895">
        <w:rPr>
          <w:rFonts w:ascii="Times New Roman" w:hAnsi="Times New Roman" w:cs="Times New Roman"/>
          <w:sz w:val="24"/>
          <w:szCs w:val="24"/>
        </w:rPr>
        <w:t>ид</w:t>
      </w:r>
      <w:proofErr w:type="spellEnd"/>
      <w:r w:rsidRPr="00232895">
        <w:rPr>
          <w:rFonts w:ascii="Times New Roman" w:hAnsi="Times New Roman" w:cs="Times New Roman"/>
          <w:sz w:val="24"/>
          <w:szCs w:val="24"/>
        </w:rPr>
        <w:t xml:space="preserve">. 000534/ на </w:t>
      </w:r>
      <w:proofErr w:type="spellStart"/>
      <w:r w:rsidRPr="00232895">
        <w:rPr>
          <w:rFonts w:ascii="Times New Roman" w:hAnsi="Times New Roman" w:cs="Times New Roman"/>
          <w:sz w:val="24"/>
          <w:szCs w:val="24"/>
        </w:rPr>
        <w:t>гр.Каблешково</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35033.13.255 – за селскостопански път, общинска публична собственост, площ на сервитута – 0,264 дка, дължина на трасето – 131,798 м.</w:t>
      </w:r>
    </w:p>
    <w:p w14:paraId="28410AEC"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w:t>
      </w:r>
      <w:r w:rsidRPr="00232895">
        <w:rPr>
          <w:rFonts w:ascii="Times New Roman" w:hAnsi="Times New Roman" w:cs="Times New Roman"/>
          <w:color w:val="FF0000"/>
          <w:sz w:val="24"/>
          <w:szCs w:val="24"/>
        </w:rPr>
        <w:t xml:space="preserve">                    </w:t>
      </w:r>
      <w:r w:rsidRPr="00232895">
        <w:rPr>
          <w:rFonts w:ascii="Times New Roman" w:hAnsi="Times New Roman" w:cs="Times New Roman"/>
          <w:sz w:val="24"/>
          <w:szCs w:val="24"/>
        </w:rPr>
        <w:t xml:space="preserve">Разрешава на „ФИШКАБ“ ЕООД да възложи изработването на подробен устройствен план – </w:t>
      </w:r>
      <w:proofErr w:type="spellStart"/>
      <w:r w:rsidRPr="00232895">
        <w:rPr>
          <w:rFonts w:ascii="Times New Roman" w:hAnsi="Times New Roman" w:cs="Times New Roman"/>
          <w:sz w:val="24"/>
          <w:szCs w:val="24"/>
        </w:rPr>
        <w:t>парцеларен</w:t>
      </w:r>
      <w:proofErr w:type="spellEnd"/>
      <w:r w:rsidRPr="00232895">
        <w:rPr>
          <w:rFonts w:ascii="Times New Roman" w:hAnsi="Times New Roman" w:cs="Times New Roman"/>
          <w:sz w:val="24"/>
          <w:szCs w:val="24"/>
        </w:rPr>
        <w:t xml:space="preserve"> план (ПУП-ПП) за определяне на трасе на техническата инфраструктура за обект: „Кабелна линия с кабел САВТ+50 </w:t>
      </w:r>
      <w:proofErr w:type="spellStart"/>
      <w:r w:rsidRPr="00232895">
        <w:rPr>
          <w:rFonts w:ascii="Times New Roman" w:hAnsi="Times New Roman" w:cs="Times New Roman"/>
          <w:sz w:val="24"/>
          <w:szCs w:val="24"/>
        </w:rPr>
        <w:t>кв.мм</w:t>
      </w:r>
      <w:proofErr w:type="spellEnd"/>
      <w:r w:rsidRPr="00232895">
        <w:rPr>
          <w:rFonts w:ascii="Times New Roman" w:hAnsi="Times New Roman" w:cs="Times New Roman"/>
          <w:sz w:val="24"/>
          <w:szCs w:val="24"/>
        </w:rPr>
        <w:t xml:space="preserve">., изтеглен в HDPE75 тръба ф63 мм с присъединяване в съществуващо табло НН на БКТП за захранване на „Производствена база за аквакултури“ в ПИ с ид.35033.13.254 по КК /стар </w:t>
      </w:r>
      <w:proofErr w:type="spellStart"/>
      <w:r w:rsidRPr="00232895">
        <w:rPr>
          <w:rFonts w:ascii="Times New Roman" w:hAnsi="Times New Roman" w:cs="Times New Roman"/>
          <w:sz w:val="24"/>
          <w:szCs w:val="24"/>
        </w:rPr>
        <w:t>ид</w:t>
      </w:r>
      <w:proofErr w:type="spellEnd"/>
      <w:r w:rsidRPr="00232895">
        <w:rPr>
          <w:rFonts w:ascii="Times New Roman" w:hAnsi="Times New Roman" w:cs="Times New Roman"/>
          <w:sz w:val="24"/>
          <w:szCs w:val="24"/>
        </w:rPr>
        <w:t xml:space="preserve">. 000534/ на </w:t>
      </w:r>
      <w:proofErr w:type="spellStart"/>
      <w:r w:rsidRPr="00232895">
        <w:rPr>
          <w:rFonts w:ascii="Times New Roman" w:hAnsi="Times New Roman" w:cs="Times New Roman"/>
          <w:sz w:val="24"/>
          <w:szCs w:val="24"/>
        </w:rPr>
        <w:t>гр.Каблешково</w:t>
      </w:r>
      <w:proofErr w:type="spellEnd"/>
      <w:r w:rsidRPr="00232895">
        <w:rPr>
          <w:rFonts w:ascii="Times New Roman" w:hAnsi="Times New Roman" w:cs="Times New Roman"/>
          <w:sz w:val="24"/>
          <w:szCs w:val="24"/>
        </w:rPr>
        <w:t>,  община Поморие“, като трасето и сервитутът на кабела ще засегнат поземлен имот (ПИ) 35033.13.255 – за селскостопански път, общинска публична собственост, площ на сервитута – 0,264 дка, дължина на трасето – 131,798 м.</w:t>
      </w:r>
    </w:p>
    <w:p w14:paraId="624CBD06" w14:textId="77777777" w:rsidR="00232895" w:rsidRPr="00232895" w:rsidRDefault="00232895" w:rsidP="00232895">
      <w:pPr>
        <w:ind w:right="27"/>
        <w:jc w:val="both"/>
        <w:rPr>
          <w:rFonts w:ascii="Times New Roman" w:hAnsi="Times New Roman" w:cs="Times New Roman"/>
          <w:sz w:val="24"/>
          <w:szCs w:val="24"/>
        </w:rPr>
      </w:pPr>
      <w:r w:rsidRPr="00232895">
        <w:rPr>
          <w:rFonts w:ascii="Times New Roman" w:hAnsi="Times New Roman" w:cs="Times New Roman"/>
          <w:sz w:val="24"/>
          <w:szCs w:val="24"/>
        </w:rPr>
        <w:t xml:space="preserve">                      Решението да се обяви по реда на чл.124б, ал.2 ЗУТ.</w:t>
      </w:r>
    </w:p>
    <w:p w14:paraId="34FC7F59" w14:textId="77777777" w:rsidR="00232895" w:rsidRPr="00232895" w:rsidRDefault="00232895" w:rsidP="00232895">
      <w:pPr>
        <w:jc w:val="both"/>
        <w:rPr>
          <w:rFonts w:ascii="Times New Roman" w:hAnsi="Times New Roman" w:cs="Times New Roman"/>
          <w:sz w:val="24"/>
          <w:szCs w:val="24"/>
        </w:rPr>
      </w:pPr>
      <w:r w:rsidRPr="00232895">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232895">
        <w:rPr>
          <w:rFonts w:ascii="Times New Roman" w:hAnsi="Times New Roman" w:cs="Times New Roman"/>
          <w:sz w:val="24"/>
          <w:szCs w:val="24"/>
        </w:rPr>
        <w:t>гр.Бургас</w:t>
      </w:r>
      <w:proofErr w:type="spellEnd"/>
      <w:r w:rsidRPr="00232895">
        <w:rPr>
          <w:rFonts w:ascii="Times New Roman" w:hAnsi="Times New Roman" w:cs="Times New Roman"/>
          <w:sz w:val="24"/>
          <w:szCs w:val="24"/>
        </w:rPr>
        <w:t>.</w:t>
      </w:r>
    </w:p>
    <w:p w14:paraId="6E7CBDF0" w14:textId="5D27D379" w:rsidR="00162292" w:rsidRDefault="00162292" w:rsidP="00162292">
      <w:pPr>
        <w:pStyle w:val="a8"/>
        <w:shd w:val="clear" w:color="auto" w:fill="FFFFFF"/>
        <w:spacing w:after="0"/>
        <w:ind w:firstLine="708"/>
        <w:jc w:val="both"/>
        <w:rPr>
          <w:iCs/>
        </w:rPr>
      </w:pPr>
      <w:r w:rsidRPr="00162292">
        <w:rPr>
          <w:b/>
          <w:bCs/>
          <w:i/>
          <w:u w:val="single"/>
        </w:rPr>
        <w:t>Отговор по изпълнение на решението:</w:t>
      </w:r>
      <w:r w:rsidRPr="008C5533">
        <w:rPr>
          <w:i/>
          <w:u w:val="single"/>
        </w:rPr>
        <w:t xml:space="preserve"> </w:t>
      </w:r>
      <w:r w:rsidRPr="00162292">
        <w:rPr>
          <w:iCs/>
        </w:rPr>
        <w:t>След одобряване на заданието, не е внесен ПУП-ПП за разглеждане и одобряване.</w:t>
      </w:r>
    </w:p>
    <w:p w14:paraId="738DBAD6" w14:textId="77777777" w:rsidR="00A13156" w:rsidRDefault="00A13156" w:rsidP="00162292">
      <w:pPr>
        <w:pStyle w:val="a8"/>
        <w:shd w:val="clear" w:color="auto" w:fill="FFFFFF"/>
        <w:spacing w:after="0"/>
        <w:ind w:firstLine="708"/>
        <w:jc w:val="both"/>
        <w:rPr>
          <w:iCs/>
        </w:rPr>
      </w:pPr>
    </w:p>
    <w:p w14:paraId="6451E71B" w14:textId="31318A1A" w:rsidR="00A13156" w:rsidRPr="00A13156" w:rsidRDefault="00A13156" w:rsidP="00A13156">
      <w:pPr>
        <w:ind w:firstLine="708"/>
        <w:jc w:val="both"/>
        <w:rPr>
          <w:rFonts w:ascii="Times New Roman" w:hAnsi="Times New Roman" w:cs="Times New Roman"/>
          <w:b/>
          <w:sz w:val="24"/>
          <w:szCs w:val="24"/>
        </w:rPr>
      </w:pPr>
      <w:r w:rsidRPr="00A13156">
        <w:rPr>
          <w:rFonts w:ascii="Times New Roman" w:hAnsi="Times New Roman" w:cs="Times New Roman"/>
          <w:b/>
          <w:bCs/>
          <w:sz w:val="24"/>
          <w:szCs w:val="24"/>
          <w:lang w:bidi="bg-BG"/>
        </w:rPr>
        <w:t>11.</w:t>
      </w:r>
      <w:r w:rsidRPr="00A13156">
        <w:rPr>
          <w:rFonts w:ascii="Times New Roman" w:hAnsi="Times New Roman" w:cs="Times New Roman"/>
          <w:sz w:val="24"/>
          <w:szCs w:val="24"/>
          <w:lang w:bidi="bg-BG"/>
        </w:rPr>
        <w:t>По т.14. от дневния ред:„</w:t>
      </w:r>
      <w:r w:rsidRPr="00A13156">
        <w:rPr>
          <w:rFonts w:ascii="Times New Roman" w:hAnsi="Times New Roman" w:cs="Times New Roman"/>
          <w:sz w:val="24"/>
          <w:szCs w:val="24"/>
        </w:rPr>
        <w:t>ОС-639/</w:t>
      </w:r>
      <w:r w:rsidRPr="00A13156">
        <w:rPr>
          <w:rFonts w:ascii="Times New Roman" w:eastAsia="Calibri" w:hAnsi="Times New Roman" w:cs="Times New Roman"/>
          <w:sz w:val="24"/>
          <w:szCs w:val="24"/>
        </w:rPr>
        <w:t>11</w:t>
      </w:r>
      <w:r w:rsidRPr="00A13156">
        <w:rPr>
          <w:rFonts w:ascii="Times New Roman" w:hAnsi="Times New Roman" w:cs="Times New Roman"/>
          <w:sz w:val="24"/>
          <w:szCs w:val="24"/>
        </w:rPr>
        <w:t>.06.2024г. - Докладна записка от Иван Алексиев – Кмет на Община Поморие, относно</w:t>
      </w:r>
      <w:r w:rsidRPr="00A13156">
        <w:rPr>
          <w:rFonts w:ascii="Times New Roman" w:eastAsia="Calibri" w:hAnsi="Times New Roman" w:cs="Times New Roman"/>
          <w:sz w:val="24"/>
          <w:szCs w:val="24"/>
        </w:rPr>
        <w:t xml:space="preserve"> п</w:t>
      </w:r>
      <w:r w:rsidRPr="00A13156">
        <w:rPr>
          <w:rFonts w:ascii="Times New Roman" w:hAnsi="Times New Roman" w:cs="Times New Roman"/>
          <w:color w:val="000000"/>
          <w:sz w:val="24"/>
          <w:szCs w:val="24"/>
        </w:rPr>
        <w:t xml:space="preserve">риемане </w:t>
      </w:r>
      <w:r w:rsidRPr="00A13156">
        <w:rPr>
          <w:rFonts w:ascii="Times New Roman" w:hAnsi="Times New Roman" w:cs="Times New Roman"/>
          <w:bCs/>
          <w:sz w:val="24"/>
          <w:szCs w:val="24"/>
        </w:rPr>
        <w:t>Общински план за действие на Община Поморие за периода 2024-2027 г. в изпълнение на Областната стратегия за равенство, приобщаване и участие на ромите в област Бургас (2021-2030 г.), съгласно Националния план за действие за периода 2024 – 2027 г.</w:t>
      </w:r>
      <w:r w:rsidRPr="00A13156">
        <w:rPr>
          <w:rFonts w:ascii="Times New Roman" w:hAnsi="Times New Roman" w:cs="Times New Roman"/>
          <w:sz w:val="24"/>
          <w:szCs w:val="24"/>
          <w:lang w:bidi="bg-BG"/>
        </w:rPr>
        <w:t xml:space="preserve">“ </w:t>
      </w:r>
    </w:p>
    <w:p w14:paraId="351BED1F" w14:textId="77777777" w:rsidR="00A13156" w:rsidRPr="00A13156" w:rsidRDefault="00A13156" w:rsidP="00A13156">
      <w:pPr>
        <w:ind w:firstLine="708"/>
        <w:jc w:val="center"/>
        <w:rPr>
          <w:rFonts w:ascii="Times New Roman" w:hAnsi="Times New Roman" w:cs="Times New Roman"/>
          <w:b/>
          <w:sz w:val="24"/>
          <w:szCs w:val="24"/>
          <w:lang w:bidi="bg-BG"/>
        </w:rPr>
      </w:pPr>
      <w:r w:rsidRPr="00A13156">
        <w:rPr>
          <w:rFonts w:ascii="Times New Roman" w:hAnsi="Times New Roman" w:cs="Times New Roman"/>
          <w:b/>
          <w:sz w:val="24"/>
          <w:szCs w:val="24"/>
          <w:lang w:bidi="bg-BG"/>
        </w:rPr>
        <w:t>Р Е Ш Е Н И Е</w:t>
      </w:r>
    </w:p>
    <w:p w14:paraId="0B6490D6" w14:textId="77777777" w:rsidR="00A13156" w:rsidRPr="00A13156" w:rsidRDefault="00A13156" w:rsidP="00A13156">
      <w:pPr>
        <w:ind w:firstLine="708"/>
        <w:jc w:val="center"/>
        <w:rPr>
          <w:rFonts w:ascii="Times New Roman" w:hAnsi="Times New Roman" w:cs="Times New Roman"/>
          <w:b/>
          <w:sz w:val="24"/>
          <w:szCs w:val="24"/>
          <w:lang w:bidi="bg-BG"/>
        </w:rPr>
      </w:pPr>
      <w:r w:rsidRPr="00A13156">
        <w:rPr>
          <w:rFonts w:ascii="Times New Roman" w:hAnsi="Times New Roman" w:cs="Times New Roman"/>
          <w:b/>
          <w:sz w:val="24"/>
          <w:szCs w:val="24"/>
          <w:lang w:bidi="bg-BG"/>
        </w:rPr>
        <w:t>№ 236/27.06.2024г.</w:t>
      </w:r>
    </w:p>
    <w:p w14:paraId="2C151BAA" w14:textId="77777777" w:rsidR="00A13156" w:rsidRPr="00A13156" w:rsidRDefault="00A13156" w:rsidP="00A13156">
      <w:pPr>
        <w:ind w:firstLine="709"/>
        <w:jc w:val="both"/>
        <w:rPr>
          <w:rFonts w:ascii="Times New Roman" w:hAnsi="Times New Roman" w:cs="Times New Roman"/>
          <w:b/>
          <w:sz w:val="24"/>
          <w:szCs w:val="24"/>
        </w:rPr>
      </w:pPr>
      <w:r w:rsidRPr="00A13156">
        <w:rPr>
          <w:rFonts w:ascii="Times New Roman" w:hAnsi="Times New Roman" w:cs="Times New Roman"/>
          <w:sz w:val="24"/>
          <w:szCs w:val="24"/>
        </w:rPr>
        <w:t>На основание чл.21, ал.1, т.12 и ал.2 от ЗМСМА, Общински съвет - Поморие приема</w:t>
      </w:r>
      <w:r w:rsidRPr="00A13156">
        <w:rPr>
          <w:rFonts w:ascii="Times New Roman" w:hAnsi="Times New Roman" w:cs="Times New Roman"/>
          <w:bCs/>
          <w:sz w:val="24"/>
          <w:szCs w:val="24"/>
        </w:rPr>
        <w:t xml:space="preserve"> Общински план за действие на Община Поморие за периода 2024-2027 г. в изпълнение на Областната стратегия за равенство, приобщаване и участие на ромите в област Бургас (2021-2030 г.), съгласно Националния план за действие за периода 2024 – 2027 г.</w:t>
      </w:r>
    </w:p>
    <w:p w14:paraId="1B6A9E91" w14:textId="204D0B20" w:rsidR="00A13156" w:rsidRPr="00A13156" w:rsidRDefault="00A13156" w:rsidP="00162292">
      <w:pPr>
        <w:pStyle w:val="a8"/>
        <w:shd w:val="clear" w:color="auto" w:fill="FFFFFF"/>
        <w:spacing w:after="0"/>
        <w:ind w:firstLine="708"/>
        <w:jc w:val="both"/>
        <w:rPr>
          <w:iCs/>
        </w:rPr>
      </w:pPr>
      <w:r w:rsidRPr="00162292">
        <w:rPr>
          <w:b/>
          <w:bCs/>
          <w:i/>
          <w:u w:val="single"/>
        </w:rPr>
        <w:t>Отговор по изпълнение на решението:</w:t>
      </w:r>
      <w:r>
        <w:rPr>
          <w:b/>
          <w:bCs/>
          <w:i/>
          <w:u w:val="single"/>
        </w:rPr>
        <w:t xml:space="preserve"> </w:t>
      </w:r>
      <w:r w:rsidRPr="00A13156">
        <w:rPr>
          <w:iCs/>
        </w:rPr>
        <w:t>В срок на изпълнение</w:t>
      </w:r>
      <w:r>
        <w:rPr>
          <w:iCs/>
        </w:rPr>
        <w:t xml:space="preserve"> до 2027 г</w:t>
      </w:r>
      <w:r w:rsidRPr="00A13156">
        <w:rPr>
          <w:iCs/>
        </w:rPr>
        <w:t>.</w:t>
      </w:r>
    </w:p>
    <w:p w14:paraId="0C3812F6" w14:textId="77777777" w:rsidR="00232895" w:rsidRPr="00232895" w:rsidRDefault="00232895" w:rsidP="00232895">
      <w:pPr>
        <w:spacing w:after="0" w:line="240" w:lineRule="auto"/>
        <w:jc w:val="both"/>
        <w:rPr>
          <w:rFonts w:ascii="Times New Roman" w:eastAsia="Times New Roman" w:hAnsi="Times New Roman" w:cs="Times New Roman"/>
          <w:sz w:val="24"/>
          <w:szCs w:val="24"/>
          <w:lang w:eastAsia="bg-BG"/>
        </w:rPr>
      </w:pPr>
    </w:p>
    <w:p w14:paraId="4677D0B3" w14:textId="0DC9A2DA" w:rsidR="000915A2" w:rsidRPr="000915A2" w:rsidRDefault="000915A2" w:rsidP="000915A2">
      <w:pPr>
        <w:ind w:firstLine="708"/>
        <w:jc w:val="both"/>
        <w:rPr>
          <w:rFonts w:ascii="Times New Roman" w:hAnsi="Times New Roman" w:cs="Times New Roman"/>
          <w:b/>
          <w:sz w:val="24"/>
          <w:szCs w:val="24"/>
        </w:rPr>
      </w:pPr>
      <w:r w:rsidRPr="000915A2">
        <w:rPr>
          <w:rFonts w:ascii="Times New Roman" w:eastAsia="Times New Roman" w:hAnsi="Times New Roman" w:cs="Times New Roman"/>
          <w:b/>
          <w:bCs/>
          <w:color w:val="000000" w:themeColor="text1"/>
          <w:sz w:val="24"/>
          <w:szCs w:val="24"/>
          <w:lang w:eastAsia="bg-BG"/>
        </w:rPr>
        <w:lastRenderedPageBreak/>
        <w:t>12.</w:t>
      </w:r>
      <w:r>
        <w:rPr>
          <w:rFonts w:ascii="Times New Roman" w:eastAsia="Times New Roman" w:hAnsi="Times New Roman" w:cs="Times New Roman"/>
          <w:color w:val="000000" w:themeColor="text1"/>
          <w:sz w:val="24"/>
          <w:szCs w:val="24"/>
          <w:lang w:eastAsia="bg-BG"/>
        </w:rPr>
        <w:t xml:space="preserve"> </w:t>
      </w:r>
      <w:r w:rsidRPr="000915A2">
        <w:rPr>
          <w:rFonts w:ascii="Times New Roman" w:hAnsi="Times New Roman" w:cs="Times New Roman"/>
          <w:sz w:val="24"/>
          <w:szCs w:val="24"/>
          <w:lang w:bidi="bg-BG"/>
        </w:rPr>
        <w:t>По т.15. от дневния ред:„</w:t>
      </w:r>
      <w:r w:rsidRPr="000915A2">
        <w:rPr>
          <w:rFonts w:ascii="Times New Roman" w:hAnsi="Times New Roman" w:cs="Times New Roman"/>
          <w:sz w:val="24"/>
          <w:szCs w:val="24"/>
        </w:rPr>
        <w:t>ОС-640/</w:t>
      </w:r>
      <w:r w:rsidRPr="000915A2">
        <w:rPr>
          <w:rFonts w:ascii="Times New Roman" w:eastAsia="Calibri" w:hAnsi="Times New Roman" w:cs="Times New Roman"/>
          <w:sz w:val="24"/>
          <w:szCs w:val="24"/>
        </w:rPr>
        <w:t>11</w:t>
      </w:r>
      <w:r w:rsidRPr="000915A2">
        <w:rPr>
          <w:rFonts w:ascii="Times New Roman" w:hAnsi="Times New Roman" w:cs="Times New Roman"/>
          <w:sz w:val="24"/>
          <w:szCs w:val="24"/>
        </w:rPr>
        <w:t>.06.2024г. - Докладна записка от Иван Алексиев – Кмет на Община Поморие, относно</w:t>
      </w:r>
      <w:r w:rsidRPr="000915A2">
        <w:rPr>
          <w:rFonts w:ascii="Times New Roman" w:eastAsia="Calibri" w:hAnsi="Times New Roman" w:cs="Times New Roman"/>
          <w:sz w:val="24"/>
          <w:szCs w:val="24"/>
        </w:rPr>
        <w:t xml:space="preserve"> </w:t>
      </w:r>
      <w:r w:rsidRPr="000915A2">
        <w:rPr>
          <w:rFonts w:ascii="Times New Roman" w:hAnsi="Times New Roman" w:cs="Times New Roman"/>
          <w:sz w:val="24"/>
          <w:szCs w:val="24"/>
        </w:rPr>
        <w:t xml:space="preserve">предварително съгласие, одобряване на задание, допускане и разрешение за изработване на ПУП-ПП (подробен устройствен план - </w:t>
      </w:r>
      <w:proofErr w:type="spellStart"/>
      <w:r w:rsidRPr="000915A2">
        <w:rPr>
          <w:rFonts w:ascii="Times New Roman" w:hAnsi="Times New Roman" w:cs="Times New Roman"/>
          <w:sz w:val="24"/>
          <w:szCs w:val="24"/>
        </w:rPr>
        <w:t>парцеларен</w:t>
      </w:r>
      <w:proofErr w:type="spellEnd"/>
      <w:r w:rsidRPr="000915A2">
        <w:rPr>
          <w:rFonts w:ascii="Times New Roman" w:hAnsi="Times New Roman" w:cs="Times New Roman"/>
          <w:sz w:val="24"/>
          <w:szCs w:val="24"/>
        </w:rPr>
        <w:t xml:space="preserve"> план) за определяне трасе на техническата инфраструктура за обект: „Канал за отпадни води за „Производствена база за аквакултури“ в ПИ 35033.13.254 /стар </w:t>
      </w:r>
      <w:proofErr w:type="spellStart"/>
      <w:r w:rsidRPr="000915A2">
        <w:rPr>
          <w:rFonts w:ascii="Times New Roman" w:hAnsi="Times New Roman" w:cs="Times New Roman"/>
          <w:sz w:val="24"/>
          <w:szCs w:val="24"/>
        </w:rPr>
        <w:t>ид</w:t>
      </w:r>
      <w:proofErr w:type="spellEnd"/>
      <w:r w:rsidRPr="000915A2">
        <w:rPr>
          <w:rFonts w:ascii="Times New Roman" w:hAnsi="Times New Roman" w:cs="Times New Roman"/>
          <w:sz w:val="24"/>
          <w:szCs w:val="24"/>
        </w:rPr>
        <w:t xml:space="preserve">. 000534/ по КК на </w:t>
      </w:r>
      <w:proofErr w:type="spellStart"/>
      <w:r w:rsidRPr="000915A2">
        <w:rPr>
          <w:rFonts w:ascii="Times New Roman" w:hAnsi="Times New Roman" w:cs="Times New Roman"/>
          <w:sz w:val="24"/>
          <w:szCs w:val="24"/>
        </w:rPr>
        <w:t>гр.Каблешково</w:t>
      </w:r>
      <w:proofErr w:type="spellEnd"/>
      <w:r w:rsidRPr="000915A2">
        <w:rPr>
          <w:rFonts w:ascii="Times New Roman" w:hAnsi="Times New Roman" w:cs="Times New Roman"/>
          <w:sz w:val="24"/>
          <w:szCs w:val="24"/>
        </w:rPr>
        <w:t>, община Поморие“</w:t>
      </w:r>
      <w:r w:rsidRPr="000915A2">
        <w:rPr>
          <w:rFonts w:ascii="Times New Roman" w:hAnsi="Times New Roman" w:cs="Times New Roman"/>
          <w:sz w:val="24"/>
          <w:szCs w:val="24"/>
          <w:lang w:bidi="bg-BG"/>
        </w:rPr>
        <w:t xml:space="preserve"> </w:t>
      </w:r>
    </w:p>
    <w:p w14:paraId="7D8E4614" w14:textId="77777777" w:rsidR="000915A2" w:rsidRPr="000915A2" w:rsidRDefault="000915A2" w:rsidP="000915A2">
      <w:pPr>
        <w:ind w:firstLine="708"/>
        <w:jc w:val="center"/>
        <w:rPr>
          <w:rFonts w:ascii="Times New Roman" w:hAnsi="Times New Roman" w:cs="Times New Roman"/>
          <w:b/>
          <w:sz w:val="24"/>
          <w:szCs w:val="24"/>
          <w:lang w:bidi="bg-BG"/>
        </w:rPr>
      </w:pPr>
      <w:r w:rsidRPr="000915A2">
        <w:rPr>
          <w:rFonts w:ascii="Times New Roman" w:hAnsi="Times New Roman" w:cs="Times New Roman"/>
          <w:b/>
          <w:sz w:val="24"/>
          <w:szCs w:val="24"/>
          <w:lang w:bidi="bg-BG"/>
        </w:rPr>
        <w:t>Р Е Ш Е Н И Е</w:t>
      </w:r>
    </w:p>
    <w:p w14:paraId="5623726A" w14:textId="77777777" w:rsidR="000915A2" w:rsidRPr="000915A2" w:rsidRDefault="000915A2" w:rsidP="000915A2">
      <w:pPr>
        <w:ind w:firstLine="708"/>
        <w:jc w:val="center"/>
        <w:rPr>
          <w:rFonts w:ascii="Times New Roman" w:hAnsi="Times New Roman" w:cs="Times New Roman"/>
          <w:b/>
          <w:sz w:val="24"/>
          <w:szCs w:val="24"/>
          <w:lang w:bidi="bg-BG"/>
        </w:rPr>
      </w:pPr>
      <w:r w:rsidRPr="000915A2">
        <w:rPr>
          <w:rFonts w:ascii="Times New Roman" w:hAnsi="Times New Roman" w:cs="Times New Roman"/>
          <w:b/>
          <w:sz w:val="24"/>
          <w:szCs w:val="24"/>
          <w:lang w:bidi="bg-BG"/>
        </w:rPr>
        <w:t>№ 237/27.06.2024г.</w:t>
      </w:r>
    </w:p>
    <w:p w14:paraId="28E91DCF" w14:textId="77777777" w:rsidR="000915A2" w:rsidRPr="000915A2" w:rsidRDefault="000915A2" w:rsidP="000915A2">
      <w:pPr>
        <w:ind w:right="27"/>
        <w:jc w:val="both"/>
        <w:rPr>
          <w:rFonts w:ascii="Times New Roman" w:hAnsi="Times New Roman" w:cs="Times New Roman"/>
          <w:sz w:val="24"/>
          <w:szCs w:val="24"/>
        </w:rPr>
      </w:pPr>
      <w:r w:rsidRPr="000915A2">
        <w:rPr>
          <w:rFonts w:ascii="Times New Roman" w:hAnsi="Times New Roman" w:cs="Times New Roman"/>
          <w:color w:val="FF0000"/>
          <w:sz w:val="24"/>
          <w:szCs w:val="24"/>
        </w:rPr>
        <w:t xml:space="preserve">                    </w:t>
      </w:r>
      <w:r w:rsidRPr="000915A2">
        <w:rPr>
          <w:rFonts w:ascii="Times New Roman" w:hAnsi="Times New Roman" w:cs="Times New Roman"/>
          <w:sz w:val="24"/>
          <w:szCs w:val="24"/>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„Канал за отпадни води за  „Производствена база за аквакултури“ в ПИ 35033.13.254 /стар </w:t>
      </w:r>
      <w:proofErr w:type="spellStart"/>
      <w:r w:rsidRPr="000915A2">
        <w:rPr>
          <w:rFonts w:ascii="Times New Roman" w:hAnsi="Times New Roman" w:cs="Times New Roman"/>
          <w:sz w:val="24"/>
          <w:szCs w:val="24"/>
        </w:rPr>
        <w:t>ид</w:t>
      </w:r>
      <w:proofErr w:type="spellEnd"/>
      <w:r w:rsidRPr="000915A2">
        <w:rPr>
          <w:rFonts w:ascii="Times New Roman" w:hAnsi="Times New Roman" w:cs="Times New Roman"/>
          <w:sz w:val="24"/>
          <w:szCs w:val="24"/>
        </w:rPr>
        <w:t xml:space="preserve">. 000534/ по КК на </w:t>
      </w:r>
      <w:proofErr w:type="spellStart"/>
      <w:r w:rsidRPr="000915A2">
        <w:rPr>
          <w:rFonts w:ascii="Times New Roman" w:hAnsi="Times New Roman" w:cs="Times New Roman"/>
          <w:sz w:val="24"/>
          <w:szCs w:val="24"/>
        </w:rPr>
        <w:t>гр.Каблешково</w:t>
      </w:r>
      <w:proofErr w:type="spellEnd"/>
      <w:r w:rsidRPr="000915A2">
        <w:rPr>
          <w:rFonts w:ascii="Times New Roman" w:hAnsi="Times New Roman" w:cs="Times New Roman"/>
          <w:sz w:val="24"/>
          <w:szCs w:val="24"/>
        </w:rPr>
        <w:t>, община Поморие“, като трасето и сервитутът на канала ще засегнат поземлен имот (ПИ) 35033.13.255 – за полски път, общинска публична собственост, площ на сервитута – 1,459 дка, дължина на трасето – 244,38 м.</w:t>
      </w:r>
    </w:p>
    <w:p w14:paraId="122944C0" w14:textId="77777777" w:rsidR="000915A2" w:rsidRPr="000915A2" w:rsidRDefault="000915A2" w:rsidP="000915A2">
      <w:pPr>
        <w:ind w:right="27"/>
        <w:jc w:val="both"/>
        <w:rPr>
          <w:rFonts w:ascii="Times New Roman" w:hAnsi="Times New Roman" w:cs="Times New Roman"/>
          <w:sz w:val="24"/>
          <w:szCs w:val="24"/>
        </w:rPr>
      </w:pPr>
      <w:r w:rsidRPr="000915A2">
        <w:rPr>
          <w:rFonts w:ascii="Times New Roman" w:hAnsi="Times New Roman" w:cs="Times New Roman"/>
          <w:sz w:val="24"/>
          <w:szCs w:val="24"/>
        </w:rPr>
        <w:t xml:space="preserve">                     Срок на валидност на предварителното съгласие – 5 години от влизане в сила на настоящото решение.</w:t>
      </w:r>
    </w:p>
    <w:p w14:paraId="543F3637" w14:textId="77777777" w:rsidR="000915A2" w:rsidRPr="000915A2" w:rsidRDefault="000915A2" w:rsidP="000915A2">
      <w:pPr>
        <w:ind w:firstLine="708"/>
        <w:jc w:val="both"/>
        <w:rPr>
          <w:rFonts w:ascii="Times New Roman" w:hAnsi="Times New Roman" w:cs="Times New Roman"/>
          <w:sz w:val="24"/>
          <w:szCs w:val="24"/>
        </w:rPr>
      </w:pPr>
      <w:r w:rsidRPr="000915A2">
        <w:rPr>
          <w:rFonts w:ascii="Times New Roman" w:hAnsi="Times New Roman" w:cs="Times New Roman"/>
          <w:color w:val="FF0000"/>
          <w:sz w:val="24"/>
          <w:szCs w:val="24"/>
        </w:rPr>
        <w:t xml:space="preserve"> </w:t>
      </w:r>
      <w:r w:rsidRPr="000915A2">
        <w:rPr>
          <w:rFonts w:ascii="Times New Roman" w:hAnsi="Times New Roman" w:cs="Times New Roman"/>
          <w:b/>
          <w:color w:val="FF0000"/>
          <w:sz w:val="24"/>
          <w:szCs w:val="24"/>
        </w:rPr>
        <w:t xml:space="preserve">        </w:t>
      </w:r>
      <w:r w:rsidRPr="000915A2">
        <w:rPr>
          <w:rFonts w:ascii="Times New Roman" w:hAnsi="Times New Roman" w:cs="Times New Roman"/>
          <w:sz w:val="24"/>
          <w:szCs w:val="24"/>
        </w:rPr>
        <w:t>На основание чл.124а, ал.1 от ЗУТ, във връзка с чл.124б, ал.1 и чл.125, ал.1 от ЗУТ,  Общински съвет Поморие:</w:t>
      </w:r>
    </w:p>
    <w:p w14:paraId="180FCC3A" w14:textId="77777777" w:rsidR="000915A2" w:rsidRPr="000915A2" w:rsidRDefault="000915A2" w:rsidP="000915A2">
      <w:pPr>
        <w:ind w:right="27"/>
        <w:jc w:val="both"/>
        <w:rPr>
          <w:rFonts w:ascii="Times New Roman" w:hAnsi="Times New Roman" w:cs="Times New Roman"/>
          <w:sz w:val="24"/>
          <w:szCs w:val="24"/>
        </w:rPr>
      </w:pPr>
      <w:r w:rsidRPr="000915A2">
        <w:rPr>
          <w:rFonts w:ascii="Times New Roman" w:hAnsi="Times New Roman" w:cs="Times New Roman"/>
          <w:sz w:val="24"/>
          <w:szCs w:val="24"/>
        </w:rPr>
        <w:t xml:space="preserve">                     Одобрява задание за изработването на подробен устройствен план – </w:t>
      </w:r>
      <w:proofErr w:type="spellStart"/>
      <w:r w:rsidRPr="000915A2">
        <w:rPr>
          <w:rFonts w:ascii="Times New Roman" w:hAnsi="Times New Roman" w:cs="Times New Roman"/>
          <w:sz w:val="24"/>
          <w:szCs w:val="24"/>
        </w:rPr>
        <w:t>парцеларен</w:t>
      </w:r>
      <w:proofErr w:type="spellEnd"/>
      <w:r w:rsidRPr="000915A2">
        <w:rPr>
          <w:rFonts w:ascii="Times New Roman" w:hAnsi="Times New Roman" w:cs="Times New Roman"/>
          <w:sz w:val="24"/>
          <w:szCs w:val="24"/>
        </w:rPr>
        <w:t xml:space="preserve"> план (ПУП-ПП) за определяне на трасе на техническата инфраструктура за обект: „Канал за отпадни води за  „Производствена база за аквакултури“ в ПИ 35033.13.254 /стар </w:t>
      </w:r>
      <w:proofErr w:type="spellStart"/>
      <w:r w:rsidRPr="000915A2">
        <w:rPr>
          <w:rFonts w:ascii="Times New Roman" w:hAnsi="Times New Roman" w:cs="Times New Roman"/>
          <w:sz w:val="24"/>
          <w:szCs w:val="24"/>
        </w:rPr>
        <w:t>ид</w:t>
      </w:r>
      <w:proofErr w:type="spellEnd"/>
      <w:r w:rsidRPr="000915A2">
        <w:rPr>
          <w:rFonts w:ascii="Times New Roman" w:hAnsi="Times New Roman" w:cs="Times New Roman"/>
          <w:sz w:val="24"/>
          <w:szCs w:val="24"/>
        </w:rPr>
        <w:t xml:space="preserve">. 000534/  по КК на </w:t>
      </w:r>
      <w:proofErr w:type="spellStart"/>
      <w:r w:rsidRPr="000915A2">
        <w:rPr>
          <w:rFonts w:ascii="Times New Roman" w:hAnsi="Times New Roman" w:cs="Times New Roman"/>
          <w:sz w:val="24"/>
          <w:szCs w:val="24"/>
        </w:rPr>
        <w:t>гр.Каблешково</w:t>
      </w:r>
      <w:proofErr w:type="spellEnd"/>
      <w:r w:rsidRPr="000915A2">
        <w:rPr>
          <w:rFonts w:ascii="Times New Roman" w:hAnsi="Times New Roman" w:cs="Times New Roman"/>
          <w:sz w:val="24"/>
          <w:szCs w:val="24"/>
        </w:rPr>
        <w:t>, община Поморие“, като трасето и сервитутът на канала ще засегнат: поземлен имот (ПИ) 35033.13.299 – нива, собственост на „Дорослава-02“ ЕООД, площ на сервитута – 1,247дка, дължина на трасето – 207,77 м; поземлен имот (ПИ) 35033.13.255 – за полски път, общинска публична собственост, площ на сервитута – 1,459 дка, дължина на трасето – 244,38 м.</w:t>
      </w:r>
    </w:p>
    <w:p w14:paraId="311A844B" w14:textId="77777777" w:rsidR="000915A2" w:rsidRPr="000915A2" w:rsidRDefault="000915A2" w:rsidP="000915A2">
      <w:pPr>
        <w:ind w:right="27"/>
        <w:jc w:val="both"/>
        <w:rPr>
          <w:rFonts w:ascii="Times New Roman" w:hAnsi="Times New Roman" w:cs="Times New Roman"/>
          <w:sz w:val="24"/>
          <w:szCs w:val="24"/>
        </w:rPr>
      </w:pPr>
      <w:r w:rsidRPr="000915A2">
        <w:rPr>
          <w:rFonts w:ascii="Times New Roman" w:hAnsi="Times New Roman" w:cs="Times New Roman"/>
          <w:sz w:val="24"/>
          <w:szCs w:val="24"/>
        </w:rPr>
        <w:t xml:space="preserve"> </w:t>
      </w:r>
      <w:r w:rsidRPr="000915A2">
        <w:rPr>
          <w:rFonts w:ascii="Times New Roman" w:hAnsi="Times New Roman" w:cs="Times New Roman"/>
          <w:color w:val="FF0000"/>
          <w:sz w:val="24"/>
          <w:szCs w:val="24"/>
        </w:rPr>
        <w:t xml:space="preserve">                     </w:t>
      </w:r>
      <w:r w:rsidRPr="000915A2">
        <w:rPr>
          <w:rFonts w:ascii="Times New Roman" w:hAnsi="Times New Roman" w:cs="Times New Roman"/>
          <w:sz w:val="24"/>
          <w:szCs w:val="24"/>
        </w:rPr>
        <w:t xml:space="preserve">Допуска изработването на подробен устройствен план – </w:t>
      </w:r>
      <w:proofErr w:type="spellStart"/>
      <w:r w:rsidRPr="000915A2">
        <w:rPr>
          <w:rFonts w:ascii="Times New Roman" w:hAnsi="Times New Roman" w:cs="Times New Roman"/>
          <w:sz w:val="24"/>
          <w:szCs w:val="24"/>
        </w:rPr>
        <w:t>парцеларен</w:t>
      </w:r>
      <w:proofErr w:type="spellEnd"/>
      <w:r w:rsidRPr="000915A2">
        <w:rPr>
          <w:rFonts w:ascii="Times New Roman" w:hAnsi="Times New Roman" w:cs="Times New Roman"/>
          <w:sz w:val="24"/>
          <w:szCs w:val="24"/>
        </w:rPr>
        <w:t xml:space="preserve"> план (ПУП-ПП) за определяне на трасе на техническата инфраструктура за обект: „Канал за отпадни води за  „Производствена база за аквакултури“ в ПИ 35033.13.254 /стар </w:t>
      </w:r>
      <w:proofErr w:type="spellStart"/>
      <w:r w:rsidRPr="000915A2">
        <w:rPr>
          <w:rFonts w:ascii="Times New Roman" w:hAnsi="Times New Roman" w:cs="Times New Roman"/>
          <w:sz w:val="24"/>
          <w:szCs w:val="24"/>
        </w:rPr>
        <w:t>ид</w:t>
      </w:r>
      <w:proofErr w:type="spellEnd"/>
      <w:r w:rsidRPr="000915A2">
        <w:rPr>
          <w:rFonts w:ascii="Times New Roman" w:hAnsi="Times New Roman" w:cs="Times New Roman"/>
          <w:sz w:val="24"/>
          <w:szCs w:val="24"/>
        </w:rPr>
        <w:t xml:space="preserve">. 000534/ по КК на </w:t>
      </w:r>
      <w:proofErr w:type="spellStart"/>
      <w:r w:rsidRPr="000915A2">
        <w:rPr>
          <w:rFonts w:ascii="Times New Roman" w:hAnsi="Times New Roman" w:cs="Times New Roman"/>
          <w:sz w:val="24"/>
          <w:szCs w:val="24"/>
        </w:rPr>
        <w:t>гр.Каблешково</w:t>
      </w:r>
      <w:proofErr w:type="spellEnd"/>
      <w:r w:rsidRPr="000915A2">
        <w:rPr>
          <w:rFonts w:ascii="Times New Roman" w:hAnsi="Times New Roman" w:cs="Times New Roman"/>
          <w:sz w:val="24"/>
          <w:szCs w:val="24"/>
        </w:rPr>
        <w:t>, община Поморие“, като трасето и сервитутът на канала ще засегнат: поземлен имот (ПИ) 35033.13.299 – нива, собственост на „Дорослава-02“ ЕООД, площ на сервитута – 1,247дка, дължина на трасето – 207,77 м; поземлен имот (ПИ) 35033.13.255 – за полски път, общинска публична собственост, площ на сервитута – 1,459 дка, дължина на трасето – 244,38 м.</w:t>
      </w:r>
    </w:p>
    <w:p w14:paraId="61520610" w14:textId="77777777" w:rsidR="000915A2" w:rsidRPr="000915A2" w:rsidRDefault="000915A2" w:rsidP="000915A2">
      <w:pPr>
        <w:ind w:right="27"/>
        <w:jc w:val="both"/>
        <w:rPr>
          <w:rFonts w:ascii="Times New Roman" w:hAnsi="Times New Roman" w:cs="Times New Roman"/>
          <w:sz w:val="24"/>
          <w:szCs w:val="24"/>
        </w:rPr>
      </w:pPr>
      <w:r w:rsidRPr="000915A2">
        <w:rPr>
          <w:rFonts w:ascii="Times New Roman" w:hAnsi="Times New Roman" w:cs="Times New Roman"/>
          <w:sz w:val="24"/>
          <w:szCs w:val="24"/>
        </w:rPr>
        <w:t xml:space="preserve">   </w:t>
      </w:r>
      <w:r w:rsidRPr="000915A2">
        <w:rPr>
          <w:rFonts w:ascii="Times New Roman" w:hAnsi="Times New Roman" w:cs="Times New Roman"/>
          <w:color w:val="FF0000"/>
          <w:sz w:val="24"/>
          <w:szCs w:val="24"/>
        </w:rPr>
        <w:t xml:space="preserve">                    </w:t>
      </w:r>
      <w:r w:rsidRPr="000915A2">
        <w:rPr>
          <w:rFonts w:ascii="Times New Roman" w:hAnsi="Times New Roman" w:cs="Times New Roman"/>
          <w:sz w:val="24"/>
          <w:szCs w:val="24"/>
        </w:rPr>
        <w:t xml:space="preserve">Разрешава на „ФИШКАБ“ ЕООД да възложи изработването на подробен устройствен план – </w:t>
      </w:r>
      <w:proofErr w:type="spellStart"/>
      <w:r w:rsidRPr="000915A2">
        <w:rPr>
          <w:rFonts w:ascii="Times New Roman" w:hAnsi="Times New Roman" w:cs="Times New Roman"/>
          <w:sz w:val="24"/>
          <w:szCs w:val="24"/>
        </w:rPr>
        <w:t>парцеларен</w:t>
      </w:r>
      <w:proofErr w:type="spellEnd"/>
      <w:r w:rsidRPr="000915A2">
        <w:rPr>
          <w:rFonts w:ascii="Times New Roman" w:hAnsi="Times New Roman" w:cs="Times New Roman"/>
          <w:sz w:val="24"/>
          <w:szCs w:val="24"/>
        </w:rPr>
        <w:t xml:space="preserve"> план (ПУП-ПП) за определяне на трасе на техническата инфраструктура за обект: „Канал за отпадни води за „Производствена база за аквакултури“ в ПИ 35033.13.254 /стар </w:t>
      </w:r>
      <w:proofErr w:type="spellStart"/>
      <w:r w:rsidRPr="000915A2">
        <w:rPr>
          <w:rFonts w:ascii="Times New Roman" w:hAnsi="Times New Roman" w:cs="Times New Roman"/>
          <w:sz w:val="24"/>
          <w:szCs w:val="24"/>
        </w:rPr>
        <w:t>ид</w:t>
      </w:r>
      <w:proofErr w:type="spellEnd"/>
      <w:r w:rsidRPr="000915A2">
        <w:rPr>
          <w:rFonts w:ascii="Times New Roman" w:hAnsi="Times New Roman" w:cs="Times New Roman"/>
          <w:sz w:val="24"/>
          <w:szCs w:val="24"/>
        </w:rPr>
        <w:t xml:space="preserve">. 000534/ по КК на </w:t>
      </w:r>
      <w:proofErr w:type="spellStart"/>
      <w:r w:rsidRPr="000915A2">
        <w:rPr>
          <w:rFonts w:ascii="Times New Roman" w:hAnsi="Times New Roman" w:cs="Times New Roman"/>
          <w:sz w:val="24"/>
          <w:szCs w:val="24"/>
        </w:rPr>
        <w:t>гр.Каблешково</w:t>
      </w:r>
      <w:proofErr w:type="spellEnd"/>
      <w:r w:rsidRPr="000915A2">
        <w:rPr>
          <w:rFonts w:ascii="Times New Roman" w:hAnsi="Times New Roman" w:cs="Times New Roman"/>
          <w:sz w:val="24"/>
          <w:szCs w:val="24"/>
        </w:rPr>
        <w:t xml:space="preserve">, община Поморие“, като трасето и сервитутът на канала ще засегнат: поземлен имот (ПИ) </w:t>
      </w:r>
      <w:r w:rsidRPr="000915A2">
        <w:rPr>
          <w:rFonts w:ascii="Times New Roman" w:hAnsi="Times New Roman" w:cs="Times New Roman"/>
          <w:sz w:val="24"/>
          <w:szCs w:val="24"/>
        </w:rPr>
        <w:lastRenderedPageBreak/>
        <w:t>35033.13.299 – нива, собственост на „Дорослава-02“ ЕООД, площ на сервитута – 1,247дка, дължина на трасето – 207,77 м; поземлен имот (ПИ) 35033.13.255 – за полски път, общинска публична собственост, площ на сервитута – 1,459 дка, дължина на трасето – 244,38 м.</w:t>
      </w:r>
    </w:p>
    <w:p w14:paraId="22BF8555" w14:textId="77777777" w:rsidR="000915A2" w:rsidRPr="000915A2" w:rsidRDefault="000915A2" w:rsidP="000915A2">
      <w:pPr>
        <w:ind w:right="27"/>
        <w:jc w:val="both"/>
        <w:rPr>
          <w:rFonts w:ascii="Times New Roman" w:hAnsi="Times New Roman" w:cs="Times New Roman"/>
          <w:sz w:val="24"/>
          <w:szCs w:val="24"/>
        </w:rPr>
      </w:pPr>
      <w:r w:rsidRPr="000915A2">
        <w:rPr>
          <w:rFonts w:ascii="Times New Roman" w:hAnsi="Times New Roman" w:cs="Times New Roman"/>
          <w:sz w:val="24"/>
          <w:szCs w:val="24"/>
        </w:rPr>
        <w:t xml:space="preserve">                      Решението да се обяви по реда на чл.124б, ал.2 ЗУТ.</w:t>
      </w:r>
    </w:p>
    <w:p w14:paraId="286AC879" w14:textId="77777777" w:rsidR="000915A2" w:rsidRPr="000915A2" w:rsidRDefault="000915A2" w:rsidP="000915A2">
      <w:pPr>
        <w:jc w:val="both"/>
        <w:rPr>
          <w:rFonts w:ascii="Times New Roman" w:hAnsi="Times New Roman" w:cs="Times New Roman"/>
          <w:sz w:val="24"/>
          <w:szCs w:val="24"/>
        </w:rPr>
      </w:pPr>
      <w:r w:rsidRPr="000915A2">
        <w:rPr>
          <w:rFonts w:ascii="Times New Roman" w:hAnsi="Times New Roman" w:cs="Times New Roman"/>
          <w:sz w:val="24"/>
          <w:szCs w:val="24"/>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w:t>
      </w:r>
      <w:proofErr w:type="spellStart"/>
      <w:r w:rsidRPr="000915A2">
        <w:rPr>
          <w:rFonts w:ascii="Times New Roman" w:hAnsi="Times New Roman" w:cs="Times New Roman"/>
          <w:sz w:val="24"/>
          <w:szCs w:val="24"/>
        </w:rPr>
        <w:t>гр.Бургас</w:t>
      </w:r>
      <w:proofErr w:type="spellEnd"/>
      <w:r w:rsidRPr="000915A2">
        <w:rPr>
          <w:rFonts w:ascii="Times New Roman" w:hAnsi="Times New Roman" w:cs="Times New Roman"/>
          <w:sz w:val="24"/>
          <w:szCs w:val="24"/>
        </w:rPr>
        <w:t>.</w:t>
      </w:r>
    </w:p>
    <w:p w14:paraId="120EFF18" w14:textId="4B3CEFA2" w:rsidR="000915A2" w:rsidRPr="000915A2" w:rsidRDefault="000915A2" w:rsidP="000915A2">
      <w:pPr>
        <w:pStyle w:val="a8"/>
        <w:shd w:val="clear" w:color="auto" w:fill="FFFFFF"/>
        <w:spacing w:after="0"/>
        <w:ind w:firstLine="708"/>
        <w:jc w:val="both"/>
        <w:rPr>
          <w:iCs/>
        </w:rPr>
      </w:pPr>
      <w:r w:rsidRPr="000915A2">
        <w:rPr>
          <w:b/>
          <w:bCs/>
          <w:i/>
          <w:u w:val="single"/>
        </w:rPr>
        <w:t>Отговор по изпълнение на решението:</w:t>
      </w:r>
      <w:r>
        <w:rPr>
          <w:b/>
          <w:bCs/>
          <w:i/>
          <w:u w:val="single"/>
        </w:rPr>
        <w:t xml:space="preserve"> </w:t>
      </w:r>
      <w:r w:rsidRPr="000915A2">
        <w:rPr>
          <w:iCs/>
        </w:rPr>
        <w:t>След одобряване на заданието, не е внесен ПУП-ПП за разглеждане и одобряване.</w:t>
      </w:r>
    </w:p>
    <w:p w14:paraId="5E3C2286" w14:textId="2399A572" w:rsidR="00232895" w:rsidRPr="000915A2" w:rsidRDefault="00232895" w:rsidP="00232895">
      <w:pPr>
        <w:spacing w:after="0" w:line="240" w:lineRule="auto"/>
        <w:jc w:val="both"/>
        <w:rPr>
          <w:rFonts w:ascii="Times New Roman" w:eastAsia="Times New Roman" w:hAnsi="Times New Roman" w:cs="Times New Roman"/>
          <w:color w:val="000000" w:themeColor="text1"/>
          <w:sz w:val="24"/>
          <w:szCs w:val="24"/>
          <w:lang w:eastAsia="bg-BG"/>
        </w:rPr>
      </w:pPr>
    </w:p>
    <w:p w14:paraId="440544E3" w14:textId="77777777" w:rsidR="00232895" w:rsidRPr="000915A2" w:rsidRDefault="00232895" w:rsidP="00232895">
      <w:pPr>
        <w:spacing w:after="0" w:line="240" w:lineRule="auto"/>
        <w:jc w:val="both"/>
        <w:rPr>
          <w:rFonts w:ascii="Times New Roman" w:hAnsi="Times New Roman" w:cs="Times New Roman"/>
          <w:sz w:val="24"/>
          <w:szCs w:val="24"/>
        </w:rPr>
      </w:pPr>
    </w:p>
    <w:p w14:paraId="0B7B16DD" w14:textId="6C504D72" w:rsidR="005631BD" w:rsidRPr="005631BD" w:rsidRDefault="005631BD" w:rsidP="005631BD">
      <w:pPr>
        <w:shd w:val="clear" w:color="auto" w:fill="FFFFFF"/>
        <w:ind w:firstLine="709"/>
        <w:jc w:val="both"/>
        <w:rPr>
          <w:rFonts w:ascii="Times New Roman" w:hAnsi="Times New Roman" w:cs="Times New Roman"/>
          <w:sz w:val="24"/>
          <w:szCs w:val="24"/>
        </w:rPr>
      </w:pPr>
      <w:r w:rsidRPr="005631BD">
        <w:rPr>
          <w:rFonts w:ascii="Times New Roman" w:hAnsi="Times New Roman" w:cs="Times New Roman"/>
          <w:b/>
          <w:bCs/>
          <w:sz w:val="24"/>
          <w:szCs w:val="24"/>
        </w:rPr>
        <w:t>13.</w:t>
      </w:r>
      <w:r w:rsidRPr="005631BD">
        <w:rPr>
          <w:rFonts w:ascii="Times New Roman" w:hAnsi="Times New Roman" w:cs="Times New Roman"/>
          <w:sz w:val="24"/>
          <w:szCs w:val="24"/>
        </w:rPr>
        <w:t xml:space="preserve"> </w:t>
      </w:r>
      <w:r w:rsidRPr="005631BD">
        <w:rPr>
          <w:rFonts w:ascii="Times New Roman" w:hAnsi="Times New Roman" w:cs="Times New Roman"/>
          <w:sz w:val="24"/>
          <w:szCs w:val="24"/>
          <w:lang w:bidi="bg-BG"/>
        </w:rPr>
        <w:t>По т.20. от дневния ред:„</w:t>
      </w:r>
      <w:r w:rsidRPr="005631BD">
        <w:rPr>
          <w:rFonts w:ascii="Times New Roman" w:hAnsi="Times New Roman" w:cs="Times New Roman"/>
          <w:sz w:val="24"/>
          <w:szCs w:val="24"/>
        </w:rPr>
        <w:t>ОС-693/2</w:t>
      </w:r>
      <w:r w:rsidRPr="005631BD">
        <w:rPr>
          <w:rFonts w:ascii="Times New Roman" w:eastAsia="Calibri" w:hAnsi="Times New Roman" w:cs="Times New Roman"/>
          <w:sz w:val="24"/>
          <w:szCs w:val="24"/>
        </w:rPr>
        <w:t>1</w:t>
      </w:r>
      <w:r w:rsidRPr="005631BD">
        <w:rPr>
          <w:rFonts w:ascii="Times New Roman" w:hAnsi="Times New Roman" w:cs="Times New Roman"/>
          <w:sz w:val="24"/>
          <w:szCs w:val="24"/>
        </w:rPr>
        <w:t xml:space="preserve">.06.2024г. - Докладна записка от Иван Алексиев – Кмет на Община Поморие, относно съгласуване на технически проект по част: „Организация на движението“ за обект: „Въвеждане на забрана за движение на автобуси по </w:t>
      </w:r>
      <w:proofErr w:type="spellStart"/>
      <w:r w:rsidRPr="005631BD">
        <w:rPr>
          <w:rFonts w:ascii="Times New Roman" w:hAnsi="Times New Roman" w:cs="Times New Roman"/>
          <w:sz w:val="24"/>
          <w:szCs w:val="24"/>
        </w:rPr>
        <w:t>ул</w:t>
      </w:r>
      <w:proofErr w:type="spellEnd"/>
      <w:r w:rsidRPr="005631BD">
        <w:rPr>
          <w:rFonts w:ascii="Times New Roman" w:hAnsi="Times New Roman" w:cs="Times New Roman"/>
          <w:sz w:val="24"/>
          <w:szCs w:val="24"/>
        </w:rPr>
        <w:t xml:space="preserve">.„Мусала“ </w:t>
      </w:r>
      <w:proofErr w:type="spellStart"/>
      <w:r w:rsidRPr="005631BD">
        <w:rPr>
          <w:rFonts w:ascii="Times New Roman" w:hAnsi="Times New Roman" w:cs="Times New Roman"/>
          <w:sz w:val="24"/>
          <w:szCs w:val="24"/>
        </w:rPr>
        <w:t>гр.Поморие</w:t>
      </w:r>
      <w:proofErr w:type="spellEnd"/>
      <w:r w:rsidRPr="005631BD">
        <w:rPr>
          <w:rFonts w:ascii="Times New Roman" w:hAnsi="Times New Roman" w:cs="Times New Roman"/>
          <w:sz w:val="24"/>
          <w:szCs w:val="24"/>
        </w:rPr>
        <w:t>“.</w:t>
      </w:r>
      <w:r w:rsidRPr="005631BD">
        <w:rPr>
          <w:rFonts w:ascii="Times New Roman" w:hAnsi="Times New Roman" w:cs="Times New Roman"/>
          <w:sz w:val="24"/>
          <w:szCs w:val="24"/>
          <w:lang w:bidi="bg-BG"/>
        </w:rPr>
        <w:t xml:space="preserve">“ </w:t>
      </w:r>
    </w:p>
    <w:p w14:paraId="0C28D502" w14:textId="77777777" w:rsidR="005631BD" w:rsidRPr="005631BD" w:rsidRDefault="005631BD" w:rsidP="005631BD">
      <w:pPr>
        <w:ind w:firstLine="708"/>
        <w:jc w:val="center"/>
        <w:rPr>
          <w:rFonts w:ascii="Times New Roman" w:hAnsi="Times New Roman" w:cs="Times New Roman"/>
          <w:b/>
          <w:sz w:val="24"/>
          <w:szCs w:val="24"/>
          <w:lang w:bidi="bg-BG"/>
        </w:rPr>
      </w:pPr>
      <w:r w:rsidRPr="005631BD">
        <w:rPr>
          <w:rFonts w:ascii="Times New Roman" w:hAnsi="Times New Roman" w:cs="Times New Roman"/>
          <w:b/>
          <w:sz w:val="24"/>
          <w:szCs w:val="24"/>
          <w:lang w:bidi="bg-BG"/>
        </w:rPr>
        <w:t>Р Е Ш Е Н И Е</w:t>
      </w:r>
    </w:p>
    <w:p w14:paraId="15807476" w14:textId="77777777" w:rsidR="005631BD" w:rsidRPr="005631BD" w:rsidRDefault="005631BD" w:rsidP="005631BD">
      <w:pPr>
        <w:ind w:firstLine="708"/>
        <w:jc w:val="center"/>
        <w:rPr>
          <w:rFonts w:ascii="Times New Roman" w:hAnsi="Times New Roman" w:cs="Times New Roman"/>
          <w:b/>
          <w:sz w:val="24"/>
          <w:szCs w:val="24"/>
          <w:lang w:bidi="bg-BG"/>
        </w:rPr>
      </w:pPr>
      <w:r w:rsidRPr="005631BD">
        <w:rPr>
          <w:rFonts w:ascii="Times New Roman" w:hAnsi="Times New Roman" w:cs="Times New Roman"/>
          <w:b/>
          <w:sz w:val="24"/>
          <w:szCs w:val="24"/>
          <w:lang w:bidi="bg-BG"/>
        </w:rPr>
        <w:t>№ 242/27.06.2024г.</w:t>
      </w:r>
    </w:p>
    <w:p w14:paraId="7C009853" w14:textId="77777777" w:rsidR="005631BD" w:rsidRPr="005631BD" w:rsidRDefault="005631BD" w:rsidP="005631BD">
      <w:pPr>
        <w:shd w:val="clear" w:color="auto" w:fill="FFFFFF"/>
        <w:ind w:firstLine="708"/>
        <w:jc w:val="both"/>
        <w:rPr>
          <w:rFonts w:ascii="Times New Roman" w:hAnsi="Times New Roman" w:cs="Times New Roman"/>
          <w:sz w:val="24"/>
          <w:szCs w:val="24"/>
          <w:shd w:val="clear" w:color="auto" w:fill="FFFFFF"/>
        </w:rPr>
      </w:pPr>
      <w:r w:rsidRPr="005631BD">
        <w:rPr>
          <w:rFonts w:ascii="Times New Roman" w:hAnsi="Times New Roman" w:cs="Times New Roman"/>
          <w:sz w:val="24"/>
          <w:szCs w:val="24"/>
        </w:rPr>
        <w:t>1. На основание чл.21, ал.1, т.23 и ал.2 от ЗМСМА, във връзка с чл.131, ал.2, т.5 от ЗУТ, Наредба № 18 от 23 юли 2001г. за сигнализация на пътищата с пътни знаци и Наредба № 2 от 17 януари 2001 г. за сигнализация на пътищата с пътна маркировка, Общински съвет – Поморие съгласува</w:t>
      </w:r>
      <w:r w:rsidRPr="005631BD">
        <w:rPr>
          <w:rFonts w:ascii="Times New Roman" w:hAnsi="Times New Roman" w:cs="Times New Roman"/>
          <w:color w:val="FF0000"/>
          <w:sz w:val="24"/>
          <w:szCs w:val="24"/>
        </w:rPr>
        <w:t xml:space="preserve"> </w:t>
      </w:r>
      <w:r w:rsidRPr="005631BD">
        <w:rPr>
          <w:rFonts w:ascii="Times New Roman" w:hAnsi="Times New Roman" w:cs="Times New Roman"/>
          <w:sz w:val="24"/>
          <w:szCs w:val="24"/>
        </w:rPr>
        <w:t xml:space="preserve">технически проект по част: „Организация на движението“ за обект: „Въвеждане на забрана за движение на междуградските автобуси по улица „Мусала“ в </w:t>
      </w:r>
      <w:proofErr w:type="spellStart"/>
      <w:r w:rsidRPr="005631BD">
        <w:rPr>
          <w:rFonts w:ascii="Times New Roman" w:hAnsi="Times New Roman" w:cs="Times New Roman"/>
          <w:sz w:val="24"/>
          <w:szCs w:val="24"/>
        </w:rPr>
        <w:t>гр.Поморие</w:t>
      </w:r>
      <w:proofErr w:type="spellEnd"/>
      <w:r w:rsidRPr="005631BD">
        <w:rPr>
          <w:rFonts w:ascii="Times New Roman" w:hAnsi="Times New Roman" w:cs="Times New Roman"/>
          <w:sz w:val="24"/>
          <w:szCs w:val="24"/>
        </w:rPr>
        <w:t>“</w:t>
      </w:r>
      <w:r w:rsidRPr="005631BD">
        <w:rPr>
          <w:rFonts w:ascii="Times New Roman" w:hAnsi="Times New Roman" w:cs="Times New Roman"/>
          <w:sz w:val="24"/>
          <w:szCs w:val="24"/>
          <w:shd w:val="clear" w:color="auto" w:fill="FFFFFF"/>
        </w:rPr>
        <w:t>, като се въвежда забрана за преминаване на автобуси по улицата, с изключение на тези, които обслужват линиите на градския транспорт, с цел подобряване организацията и безопасността на движението.</w:t>
      </w:r>
    </w:p>
    <w:p w14:paraId="3DE0909A" w14:textId="77777777" w:rsidR="005631BD" w:rsidRPr="005631BD" w:rsidRDefault="005631BD" w:rsidP="005631BD">
      <w:pPr>
        <w:ind w:firstLine="708"/>
        <w:jc w:val="both"/>
        <w:rPr>
          <w:rFonts w:ascii="Times New Roman" w:hAnsi="Times New Roman" w:cs="Times New Roman"/>
          <w:noProof/>
          <w:sz w:val="24"/>
          <w:szCs w:val="24"/>
        </w:rPr>
      </w:pPr>
      <w:r w:rsidRPr="005631BD">
        <w:rPr>
          <w:rFonts w:ascii="Times New Roman" w:hAnsi="Times New Roman" w:cs="Times New Roman"/>
          <w:sz w:val="24"/>
          <w:szCs w:val="24"/>
          <w:shd w:val="clear" w:color="auto" w:fill="FFFFFF"/>
        </w:rPr>
        <w:t xml:space="preserve">2. </w:t>
      </w:r>
      <w:r w:rsidRPr="005631BD">
        <w:rPr>
          <w:rFonts w:ascii="Times New Roman" w:hAnsi="Times New Roman" w:cs="Times New Roman"/>
          <w:noProof/>
          <w:sz w:val="24"/>
          <w:szCs w:val="24"/>
        </w:rPr>
        <w:t xml:space="preserve">На основание чл.60, ал.1 от АПК, Общински съвет - Поморие разпорежда предварително изпълнение на настоящото решение, </w:t>
      </w:r>
      <w:r w:rsidRPr="005631BD">
        <w:rPr>
          <w:rFonts w:ascii="Times New Roman" w:hAnsi="Times New Roman" w:cs="Times New Roman"/>
          <w:color w:val="000000"/>
          <w:sz w:val="24"/>
          <w:szCs w:val="24"/>
        </w:rPr>
        <w:t>за</w:t>
      </w:r>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да</w:t>
      </w:r>
      <w:proofErr w:type="spellEnd"/>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се</w:t>
      </w:r>
      <w:proofErr w:type="spellEnd"/>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защитят</w:t>
      </w:r>
      <w:proofErr w:type="spellEnd"/>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особено</w:t>
      </w:r>
      <w:proofErr w:type="spellEnd"/>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важни</w:t>
      </w:r>
      <w:proofErr w:type="spellEnd"/>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обществени</w:t>
      </w:r>
      <w:proofErr w:type="spellEnd"/>
      <w:r w:rsidRPr="005631BD">
        <w:rPr>
          <w:rFonts w:ascii="Times New Roman" w:hAnsi="Times New Roman" w:cs="Times New Roman"/>
          <w:color w:val="000000"/>
          <w:sz w:val="24"/>
          <w:szCs w:val="24"/>
          <w:lang w:val="en"/>
        </w:rPr>
        <w:t xml:space="preserve"> </w:t>
      </w:r>
      <w:proofErr w:type="spellStart"/>
      <w:r w:rsidRPr="005631BD">
        <w:rPr>
          <w:rFonts w:ascii="Times New Roman" w:hAnsi="Times New Roman" w:cs="Times New Roman"/>
          <w:color w:val="000000"/>
          <w:sz w:val="24"/>
          <w:szCs w:val="24"/>
          <w:lang w:val="en"/>
        </w:rPr>
        <w:t>интереси</w:t>
      </w:r>
      <w:proofErr w:type="spellEnd"/>
      <w:r w:rsidRPr="005631BD">
        <w:rPr>
          <w:rFonts w:ascii="Times New Roman" w:hAnsi="Times New Roman" w:cs="Times New Roman"/>
          <w:color w:val="000000"/>
          <w:sz w:val="24"/>
          <w:szCs w:val="24"/>
          <w:lang w:val="en"/>
        </w:rPr>
        <w:t xml:space="preserve">, </w:t>
      </w:r>
      <w:r w:rsidRPr="005631BD">
        <w:rPr>
          <w:rFonts w:ascii="Times New Roman" w:hAnsi="Times New Roman" w:cs="Times New Roman"/>
          <w:color w:val="000000"/>
          <w:sz w:val="24"/>
          <w:szCs w:val="24"/>
        </w:rPr>
        <w:t>поради</w:t>
      </w:r>
      <w:r w:rsidRPr="005631BD">
        <w:rPr>
          <w:rFonts w:ascii="Times New Roman" w:hAnsi="Times New Roman" w:cs="Times New Roman"/>
          <w:sz w:val="24"/>
          <w:szCs w:val="24"/>
          <w:shd w:val="clear" w:color="auto" w:fill="FFFFFF"/>
        </w:rPr>
        <w:t xml:space="preserve"> непрекъснато растящия трафик, особено през летния период и неотложността от подобряване организацията и безопасността на движението по улица „Мусала“ в </w:t>
      </w:r>
      <w:proofErr w:type="spellStart"/>
      <w:r w:rsidRPr="005631BD">
        <w:rPr>
          <w:rFonts w:ascii="Times New Roman" w:hAnsi="Times New Roman" w:cs="Times New Roman"/>
          <w:sz w:val="24"/>
          <w:szCs w:val="24"/>
          <w:shd w:val="clear" w:color="auto" w:fill="FFFFFF"/>
        </w:rPr>
        <w:t>гр.Поморие</w:t>
      </w:r>
      <w:proofErr w:type="spellEnd"/>
      <w:r w:rsidRPr="005631BD">
        <w:rPr>
          <w:rFonts w:ascii="Times New Roman" w:hAnsi="Times New Roman" w:cs="Times New Roman"/>
          <w:sz w:val="24"/>
          <w:szCs w:val="24"/>
          <w:shd w:val="clear" w:color="auto" w:fill="FFFFFF"/>
        </w:rPr>
        <w:t>.</w:t>
      </w:r>
    </w:p>
    <w:p w14:paraId="3F5C2ADC" w14:textId="77777777" w:rsidR="005631BD" w:rsidRDefault="005631BD" w:rsidP="005631BD">
      <w:pPr>
        <w:shd w:val="clear" w:color="auto" w:fill="FFFFFF"/>
        <w:ind w:firstLine="708"/>
        <w:jc w:val="both"/>
        <w:rPr>
          <w:rFonts w:ascii="Times New Roman" w:hAnsi="Times New Roman" w:cs="Times New Roman"/>
          <w:sz w:val="24"/>
          <w:szCs w:val="24"/>
          <w:shd w:val="clear" w:color="auto" w:fill="FFFFFF"/>
        </w:rPr>
      </w:pPr>
      <w:r w:rsidRPr="005631BD">
        <w:rPr>
          <w:rFonts w:ascii="Times New Roman" w:hAnsi="Times New Roman" w:cs="Times New Roman"/>
          <w:sz w:val="24"/>
          <w:szCs w:val="24"/>
          <w:shd w:val="clear" w:color="auto" w:fill="FFFFFF"/>
        </w:rPr>
        <w:t xml:space="preserve">3. Възлага на Кмета на община Поморие, след влизане в сила на настоящото решение, да издаде заповед и въведе утвърдената организация на движение по улица „Мусала“ в </w:t>
      </w:r>
      <w:proofErr w:type="spellStart"/>
      <w:r w:rsidRPr="005631BD">
        <w:rPr>
          <w:rFonts w:ascii="Times New Roman" w:hAnsi="Times New Roman" w:cs="Times New Roman"/>
          <w:sz w:val="24"/>
          <w:szCs w:val="24"/>
          <w:shd w:val="clear" w:color="auto" w:fill="FFFFFF"/>
        </w:rPr>
        <w:t>гр.Поморие</w:t>
      </w:r>
      <w:proofErr w:type="spellEnd"/>
      <w:r w:rsidRPr="005631BD">
        <w:rPr>
          <w:rFonts w:ascii="Times New Roman" w:hAnsi="Times New Roman" w:cs="Times New Roman"/>
          <w:sz w:val="24"/>
          <w:szCs w:val="24"/>
          <w:shd w:val="clear" w:color="auto" w:fill="FFFFFF"/>
        </w:rPr>
        <w:t>, считано от 01.07.2024г.</w:t>
      </w:r>
    </w:p>
    <w:p w14:paraId="1D3D8BBA" w14:textId="351D99E4" w:rsidR="005631BD" w:rsidRPr="005631BD" w:rsidRDefault="005631BD" w:rsidP="005631BD">
      <w:pPr>
        <w:shd w:val="clear" w:color="auto" w:fill="FFFFFF"/>
        <w:ind w:firstLine="708"/>
        <w:jc w:val="both"/>
        <w:rPr>
          <w:rFonts w:ascii="Times New Roman" w:hAnsi="Times New Roman" w:cs="Times New Roman"/>
          <w:iCs/>
          <w:sz w:val="24"/>
          <w:szCs w:val="24"/>
        </w:rPr>
      </w:pPr>
      <w:r w:rsidRPr="005631BD">
        <w:rPr>
          <w:rFonts w:ascii="Times New Roman" w:hAnsi="Times New Roman" w:cs="Times New Roman"/>
          <w:b/>
          <w:bCs/>
          <w:i/>
          <w:sz w:val="24"/>
          <w:szCs w:val="24"/>
          <w:u w:val="single"/>
        </w:rPr>
        <w:t>Отговор по изпълнение на решението:</w:t>
      </w:r>
      <w:r>
        <w:rPr>
          <w:rFonts w:ascii="Times New Roman" w:hAnsi="Times New Roman" w:cs="Times New Roman"/>
          <w:b/>
          <w:bCs/>
          <w:i/>
          <w:sz w:val="24"/>
          <w:szCs w:val="24"/>
          <w:u w:val="single"/>
        </w:rPr>
        <w:t xml:space="preserve"> </w:t>
      </w:r>
      <w:r>
        <w:rPr>
          <w:rFonts w:ascii="Times New Roman" w:hAnsi="Times New Roman" w:cs="Times New Roman"/>
          <w:iCs/>
          <w:sz w:val="24"/>
          <w:szCs w:val="24"/>
        </w:rPr>
        <w:t>Изпълнено.</w:t>
      </w:r>
    </w:p>
    <w:p w14:paraId="29A096D5" w14:textId="77777777" w:rsidR="005631BD" w:rsidRDefault="005631BD" w:rsidP="005631BD">
      <w:pPr>
        <w:tabs>
          <w:tab w:val="center" w:pos="5904"/>
          <w:tab w:val="left" w:pos="7820"/>
        </w:tabs>
        <w:ind w:firstLine="709"/>
        <w:jc w:val="both"/>
        <w:rPr>
          <w:rFonts w:ascii="Times New Roman" w:hAnsi="Times New Roman" w:cs="Times New Roman"/>
          <w:sz w:val="24"/>
          <w:szCs w:val="24"/>
          <w:lang w:bidi="bg-BG"/>
        </w:rPr>
      </w:pPr>
    </w:p>
    <w:p w14:paraId="5D262108" w14:textId="4E3663EA" w:rsidR="005631BD" w:rsidRPr="005631BD" w:rsidRDefault="005631BD" w:rsidP="005631BD">
      <w:pPr>
        <w:tabs>
          <w:tab w:val="center" w:pos="5904"/>
          <w:tab w:val="left" w:pos="7820"/>
        </w:tabs>
        <w:ind w:firstLine="709"/>
        <w:jc w:val="both"/>
        <w:rPr>
          <w:rFonts w:ascii="Times New Roman" w:hAnsi="Times New Roman" w:cs="Times New Roman"/>
          <w:sz w:val="24"/>
          <w:szCs w:val="24"/>
        </w:rPr>
      </w:pPr>
      <w:r w:rsidRPr="005631BD">
        <w:rPr>
          <w:rFonts w:ascii="Times New Roman" w:hAnsi="Times New Roman" w:cs="Times New Roman"/>
          <w:b/>
          <w:bCs/>
          <w:sz w:val="24"/>
          <w:szCs w:val="24"/>
          <w:lang w:bidi="bg-BG"/>
        </w:rPr>
        <w:t>14.</w:t>
      </w:r>
      <w:r w:rsidRPr="005631BD">
        <w:rPr>
          <w:rFonts w:ascii="Times New Roman" w:hAnsi="Times New Roman" w:cs="Times New Roman"/>
          <w:sz w:val="24"/>
          <w:szCs w:val="24"/>
          <w:lang w:bidi="bg-BG"/>
        </w:rPr>
        <w:t>По т.20.1. от дневния ред:„</w:t>
      </w:r>
      <w:r w:rsidRPr="005631BD">
        <w:rPr>
          <w:rFonts w:ascii="Times New Roman" w:hAnsi="Times New Roman" w:cs="Times New Roman"/>
          <w:sz w:val="24"/>
          <w:szCs w:val="24"/>
        </w:rPr>
        <w:t xml:space="preserve">ОС-704/25.06.2024г. - Докладна записка от Иван Алексиев – Кмет на Община Поморие, относно определяне на представител на Община </w:t>
      </w:r>
      <w:r w:rsidRPr="005631BD">
        <w:rPr>
          <w:rFonts w:ascii="Times New Roman" w:hAnsi="Times New Roman" w:cs="Times New Roman"/>
          <w:sz w:val="24"/>
          <w:szCs w:val="24"/>
        </w:rPr>
        <w:lastRenderedPageBreak/>
        <w:t>Поморие в предстоящото редовно общо събрание на съдружниците „</w:t>
      </w:r>
      <w:proofErr w:type="spellStart"/>
      <w:r w:rsidRPr="005631BD">
        <w:rPr>
          <w:rFonts w:ascii="Times New Roman" w:hAnsi="Times New Roman" w:cs="Times New Roman"/>
          <w:sz w:val="24"/>
          <w:szCs w:val="24"/>
        </w:rPr>
        <w:t>Кабланд</w:t>
      </w:r>
      <w:proofErr w:type="spellEnd"/>
      <w:r w:rsidRPr="005631BD">
        <w:rPr>
          <w:rFonts w:ascii="Times New Roman" w:hAnsi="Times New Roman" w:cs="Times New Roman"/>
          <w:sz w:val="24"/>
          <w:szCs w:val="24"/>
        </w:rPr>
        <w:t>” ООД, което ще се проведе на 03.07.2024 г.</w:t>
      </w:r>
      <w:r w:rsidRPr="005631BD">
        <w:rPr>
          <w:rFonts w:ascii="Times New Roman" w:hAnsi="Times New Roman" w:cs="Times New Roman"/>
          <w:sz w:val="24"/>
          <w:szCs w:val="24"/>
          <w:lang w:bidi="bg-BG"/>
        </w:rPr>
        <w:t xml:space="preserve">“ </w:t>
      </w:r>
    </w:p>
    <w:p w14:paraId="1ACE0E2B" w14:textId="77777777" w:rsidR="005631BD" w:rsidRPr="005631BD" w:rsidRDefault="005631BD" w:rsidP="005631BD">
      <w:pPr>
        <w:ind w:firstLine="708"/>
        <w:jc w:val="center"/>
        <w:rPr>
          <w:rFonts w:ascii="Times New Roman" w:hAnsi="Times New Roman" w:cs="Times New Roman"/>
          <w:b/>
          <w:sz w:val="24"/>
          <w:szCs w:val="24"/>
          <w:lang w:bidi="bg-BG"/>
        </w:rPr>
      </w:pPr>
      <w:r w:rsidRPr="005631BD">
        <w:rPr>
          <w:rFonts w:ascii="Times New Roman" w:hAnsi="Times New Roman" w:cs="Times New Roman"/>
          <w:b/>
          <w:sz w:val="24"/>
          <w:szCs w:val="24"/>
          <w:lang w:bidi="bg-BG"/>
        </w:rPr>
        <w:t>Р Е Ш Е Н И Е</w:t>
      </w:r>
    </w:p>
    <w:p w14:paraId="6E024E6D" w14:textId="77777777" w:rsidR="005631BD" w:rsidRPr="005631BD" w:rsidRDefault="005631BD" w:rsidP="005631BD">
      <w:pPr>
        <w:ind w:firstLine="708"/>
        <w:jc w:val="center"/>
        <w:rPr>
          <w:rFonts w:ascii="Times New Roman" w:hAnsi="Times New Roman" w:cs="Times New Roman"/>
          <w:b/>
          <w:sz w:val="24"/>
          <w:szCs w:val="24"/>
          <w:lang w:bidi="bg-BG"/>
        </w:rPr>
      </w:pPr>
      <w:r w:rsidRPr="005631BD">
        <w:rPr>
          <w:rFonts w:ascii="Times New Roman" w:hAnsi="Times New Roman" w:cs="Times New Roman"/>
          <w:b/>
          <w:sz w:val="24"/>
          <w:szCs w:val="24"/>
          <w:lang w:bidi="bg-BG"/>
        </w:rPr>
        <w:t>№ 243/27.06.2024г.</w:t>
      </w:r>
    </w:p>
    <w:p w14:paraId="69879E63" w14:textId="77777777" w:rsidR="005631BD" w:rsidRPr="005631BD" w:rsidRDefault="005631BD" w:rsidP="005631BD">
      <w:pPr>
        <w:ind w:firstLine="708"/>
        <w:jc w:val="both"/>
        <w:rPr>
          <w:rFonts w:ascii="Times New Roman" w:hAnsi="Times New Roman" w:cs="Times New Roman"/>
          <w:sz w:val="24"/>
          <w:szCs w:val="24"/>
        </w:rPr>
      </w:pPr>
      <w:r w:rsidRPr="005631BD">
        <w:rPr>
          <w:rFonts w:ascii="Times New Roman" w:hAnsi="Times New Roman" w:cs="Times New Roman"/>
          <w:sz w:val="24"/>
          <w:szCs w:val="24"/>
        </w:rPr>
        <w:t xml:space="preserve">На основание разпоредбата на чл. 21, ал. 1, т. 9 от ЗМСМА и във връзка с чл. 21, ал. 3 от  НАРЕДБА №10 </w:t>
      </w:r>
      <w:r w:rsidRPr="005631BD">
        <w:rPr>
          <w:rFonts w:ascii="Times New Roman" w:hAnsi="Times New Roman" w:cs="Times New Roman"/>
          <w:bCs/>
          <w:sz w:val="24"/>
          <w:szCs w:val="24"/>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5631BD">
        <w:rPr>
          <w:rFonts w:ascii="Times New Roman" w:hAnsi="Times New Roman" w:cs="Times New Roman"/>
          <w:sz w:val="24"/>
          <w:szCs w:val="24"/>
        </w:rPr>
        <w:t xml:space="preserve">, Общински съвет - Поморие </w:t>
      </w:r>
    </w:p>
    <w:p w14:paraId="12D4204C" w14:textId="77777777" w:rsidR="005631BD" w:rsidRPr="005631BD" w:rsidRDefault="005631BD" w:rsidP="005631BD">
      <w:pPr>
        <w:tabs>
          <w:tab w:val="left" w:pos="1052"/>
        </w:tabs>
        <w:jc w:val="center"/>
        <w:rPr>
          <w:rFonts w:ascii="Times New Roman" w:hAnsi="Times New Roman" w:cs="Times New Roman"/>
          <w:b/>
          <w:sz w:val="24"/>
          <w:szCs w:val="24"/>
        </w:rPr>
      </w:pPr>
    </w:p>
    <w:p w14:paraId="6EE7BF66" w14:textId="77777777" w:rsidR="005631BD" w:rsidRPr="005631BD" w:rsidRDefault="005631BD" w:rsidP="005631BD">
      <w:pPr>
        <w:tabs>
          <w:tab w:val="left" w:pos="1052"/>
        </w:tabs>
        <w:ind w:firstLine="709"/>
        <w:jc w:val="both"/>
        <w:rPr>
          <w:rFonts w:ascii="Times New Roman" w:hAnsi="Times New Roman" w:cs="Times New Roman"/>
          <w:sz w:val="24"/>
          <w:szCs w:val="24"/>
        </w:rPr>
      </w:pPr>
      <w:r w:rsidRPr="005631BD">
        <w:rPr>
          <w:rFonts w:ascii="Times New Roman" w:hAnsi="Times New Roman" w:cs="Times New Roman"/>
          <w:sz w:val="24"/>
          <w:szCs w:val="24"/>
        </w:rPr>
        <w:t>1. Избира Иван Алексиев - Кмет на Община Поморие за представител на Община Поморие в редовното годишно общо събрание на съдружниците  „</w:t>
      </w:r>
      <w:proofErr w:type="spellStart"/>
      <w:r w:rsidRPr="005631BD">
        <w:rPr>
          <w:rFonts w:ascii="Times New Roman" w:hAnsi="Times New Roman" w:cs="Times New Roman"/>
          <w:sz w:val="24"/>
          <w:szCs w:val="24"/>
        </w:rPr>
        <w:t>Кабланд</w:t>
      </w:r>
      <w:proofErr w:type="spellEnd"/>
      <w:r w:rsidRPr="005631BD">
        <w:rPr>
          <w:rFonts w:ascii="Times New Roman" w:hAnsi="Times New Roman" w:cs="Times New Roman"/>
          <w:sz w:val="24"/>
          <w:szCs w:val="24"/>
        </w:rPr>
        <w:t>” ООД, което ще се проведе на 03.07.2024 г. от 15:00 ч. на адреса на управление на дружеството бул. „Васил Левски” № 1А, ет. 1, ап. 7</w:t>
      </w:r>
    </w:p>
    <w:p w14:paraId="4BA6AA4F" w14:textId="77777777" w:rsidR="005631BD" w:rsidRPr="005631BD" w:rsidRDefault="005631BD" w:rsidP="005631BD">
      <w:pPr>
        <w:tabs>
          <w:tab w:val="left" w:pos="1052"/>
        </w:tabs>
        <w:jc w:val="both"/>
        <w:rPr>
          <w:rFonts w:ascii="Times New Roman" w:hAnsi="Times New Roman" w:cs="Times New Roman"/>
          <w:sz w:val="24"/>
          <w:szCs w:val="24"/>
        </w:rPr>
      </w:pPr>
    </w:p>
    <w:p w14:paraId="53E07516" w14:textId="77777777" w:rsidR="005631BD" w:rsidRPr="005631BD" w:rsidRDefault="005631BD" w:rsidP="005631BD">
      <w:pPr>
        <w:tabs>
          <w:tab w:val="left" w:pos="1052"/>
        </w:tabs>
        <w:ind w:firstLine="709"/>
        <w:jc w:val="both"/>
        <w:rPr>
          <w:rFonts w:ascii="Times New Roman" w:hAnsi="Times New Roman" w:cs="Times New Roman"/>
          <w:sz w:val="24"/>
          <w:szCs w:val="24"/>
        </w:rPr>
      </w:pPr>
      <w:r w:rsidRPr="005631BD">
        <w:rPr>
          <w:rFonts w:ascii="Times New Roman" w:hAnsi="Times New Roman" w:cs="Times New Roman"/>
          <w:sz w:val="24"/>
          <w:szCs w:val="24"/>
        </w:rPr>
        <w:t>2. Оправомощава Иван Алексиев - Кмет на Община Поморие по предложенията от дневния ред да гласува по следния начин:</w:t>
      </w:r>
    </w:p>
    <w:p w14:paraId="64F8A568" w14:textId="77777777" w:rsidR="005631BD" w:rsidRPr="005631BD" w:rsidRDefault="005631BD" w:rsidP="005631BD">
      <w:pPr>
        <w:tabs>
          <w:tab w:val="left" w:pos="1052"/>
        </w:tabs>
        <w:jc w:val="both"/>
        <w:rPr>
          <w:rFonts w:ascii="Times New Roman" w:hAnsi="Times New Roman" w:cs="Times New Roman"/>
          <w:sz w:val="24"/>
          <w:szCs w:val="24"/>
        </w:rPr>
      </w:pPr>
      <w:r w:rsidRPr="005631BD">
        <w:rPr>
          <w:rFonts w:ascii="Times New Roman" w:hAnsi="Times New Roman" w:cs="Times New Roman"/>
          <w:sz w:val="24"/>
          <w:szCs w:val="24"/>
        </w:rPr>
        <w:tab/>
        <w:t>По т. 1 с „против“</w:t>
      </w:r>
    </w:p>
    <w:p w14:paraId="31EE6D82" w14:textId="77777777" w:rsidR="005631BD" w:rsidRPr="005631BD" w:rsidRDefault="005631BD" w:rsidP="005631BD">
      <w:pPr>
        <w:tabs>
          <w:tab w:val="left" w:pos="1052"/>
        </w:tabs>
        <w:jc w:val="both"/>
        <w:rPr>
          <w:rFonts w:ascii="Times New Roman" w:hAnsi="Times New Roman" w:cs="Times New Roman"/>
          <w:sz w:val="24"/>
          <w:szCs w:val="24"/>
        </w:rPr>
      </w:pPr>
    </w:p>
    <w:p w14:paraId="22EBEF31" w14:textId="77777777" w:rsidR="005631BD" w:rsidRPr="005631BD" w:rsidRDefault="005631BD" w:rsidP="005631BD">
      <w:pPr>
        <w:tabs>
          <w:tab w:val="left" w:pos="1052"/>
        </w:tabs>
        <w:jc w:val="both"/>
        <w:rPr>
          <w:rFonts w:ascii="Times New Roman" w:hAnsi="Times New Roman" w:cs="Times New Roman"/>
          <w:sz w:val="24"/>
          <w:szCs w:val="24"/>
        </w:rPr>
      </w:pPr>
      <w:r w:rsidRPr="005631BD">
        <w:rPr>
          <w:rFonts w:ascii="Times New Roman" w:hAnsi="Times New Roman" w:cs="Times New Roman"/>
          <w:sz w:val="24"/>
          <w:szCs w:val="24"/>
        </w:rPr>
        <w:tab/>
        <w:t>По т. 2 с „против“</w:t>
      </w:r>
    </w:p>
    <w:p w14:paraId="5043F1E8" w14:textId="77777777" w:rsidR="005631BD" w:rsidRPr="005631BD" w:rsidRDefault="005631BD" w:rsidP="005631BD">
      <w:pPr>
        <w:tabs>
          <w:tab w:val="left" w:pos="1052"/>
        </w:tabs>
        <w:jc w:val="both"/>
        <w:rPr>
          <w:rFonts w:ascii="Times New Roman" w:hAnsi="Times New Roman" w:cs="Times New Roman"/>
          <w:sz w:val="24"/>
          <w:szCs w:val="24"/>
        </w:rPr>
      </w:pPr>
      <w:r w:rsidRPr="005631BD">
        <w:rPr>
          <w:rFonts w:ascii="Times New Roman" w:hAnsi="Times New Roman" w:cs="Times New Roman"/>
          <w:sz w:val="24"/>
          <w:szCs w:val="24"/>
        </w:rPr>
        <w:tab/>
      </w:r>
    </w:p>
    <w:p w14:paraId="59A43995" w14:textId="77777777" w:rsidR="005631BD" w:rsidRPr="005631BD" w:rsidRDefault="005631BD" w:rsidP="005631BD">
      <w:pPr>
        <w:tabs>
          <w:tab w:val="left" w:pos="1052"/>
        </w:tabs>
        <w:jc w:val="both"/>
        <w:rPr>
          <w:rFonts w:ascii="Times New Roman" w:hAnsi="Times New Roman" w:cs="Times New Roman"/>
          <w:sz w:val="24"/>
          <w:szCs w:val="24"/>
        </w:rPr>
      </w:pPr>
      <w:r w:rsidRPr="005631BD">
        <w:rPr>
          <w:rFonts w:ascii="Times New Roman" w:hAnsi="Times New Roman" w:cs="Times New Roman"/>
          <w:sz w:val="24"/>
          <w:szCs w:val="24"/>
        </w:rPr>
        <w:tab/>
        <w:t>По т. 3 с „против“</w:t>
      </w:r>
    </w:p>
    <w:p w14:paraId="0C41DCFA" w14:textId="77777777" w:rsidR="005631BD" w:rsidRPr="005631BD" w:rsidRDefault="005631BD" w:rsidP="005631BD">
      <w:pPr>
        <w:tabs>
          <w:tab w:val="left" w:pos="1052"/>
        </w:tabs>
        <w:jc w:val="both"/>
        <w:rPr>
          <w:rFonts w:ascii="Times New Roman" w:hAnsi="Times New Roman" w:cs="Times New Roman"/>
          <w:sz w:val="24"/>
          <w:szCs w:val="24"/>
        </w:rPr>
      </w:pPr>
    </w:p>
    <w:p w14:paraId="55C7201C" w14:textId="77777777" w:rsidR="005631BD" w:rsidRPr="005631BD" w:rsidRDefault="005631BD" w:rsidP="005631BD">
      <w:pPr>
        <w:tabs>
          <w:tab w:val="left" w:pos="1052"/>
        </w:tabs>
        <w:ind w:firstLine="709"/>
        <w:jc w:val="both"/>
        <w:rPr>
          <w:rFonts w:ascii="Times New Roman" w:hAnsi="Times New Roman" w:cs="Times New Roman"/>
          <w:sz w:val="24"/>
          <w:szCs w:val="24"/>
        </w:rPr>
      </w:pPr>
      <w:r w:rsidRPr="005631BD">
        <w:rPr>
          <w:rFonts w:ascii="Times New Roman" w:hAnsi="Times New Roman" w:cs="Times New Roman"/>
          <w:sz w:val="24"/>
          <w:szCs w:val="24"/>
        </w:rPr>
        <w:t>3. Определя Янчо Илиев – заместник-кмет „БФСД” в Община Поморие за представител на Община Поморие в редовното общо събрание на съдружниците  „</w:t>
      </w:r>
      <w:proofErr w:type="spellStart"/>
      <w:r w:rsidRPr="005631BD">
        <w:rPr>
          <w:rFonts w:ascii="Times New Roman" w:hAnsi="Times New Roman" w:cs="Times New Roman"/>
          <w:sz w:val="24"/>
          <w:szCs w:val="24"/>
        </w:rPr>
        <w:t>Кабланд</w:t>
      </w:r>
      <w:proofErr w:type="spellEnd"/>
      <w:r w:rsidRPr="005631BD">
        <w:rPr>
          <w:rFonts w:ascii="Times New Roman" w:hAnsi="Times New Roman" w:cs="Times New Roman"/>
          <w:sz w:val="24"/>
          <w:szCs w:val="24"/>
        </w:rPr>
        <w:t>” ООД, което ще се проведе на 03.07.2024 г. от 15:00 ч. на адреса на управление на дружеството бул. „Васил Левски” № 1А, ет. 1, ап. 7, при невъзможност на Иван Алексиев-Кмет на  Община Поморие да участва лично в общото събрание на съдружниците  „</w:t>
      </w:r>
      <w:proofErr w:type="spellStart"/>
      <w:r w:rsidRPr="005631BD">
        <w:rPr>
          <w:rFonts w:ascii="Times New Roman" w:hAnsi="Times New Roman" w:cs="Times New Roman"/>
          <w:sz w:val="24"/>
          <w:szCs w:val="24"/>
        </w:rPr>
        <w:t>Кабланд</w:t>
      </w:r>
      <w:proofErr w:type="spellEnd"/>
      <w:r w:rsidRPr="005631BD">
        <w:rPr>
          <w:rFonts w:ascii="Times New Roman" w:hAnsi="Times New Roman" w:cs="Times New Roman"/>
          <w:sz w:val="24"/>
          <w:szCs w:val="24"/>
        </w:rPr>
        <w:t xml:space="preserve">” ООД и го </w:t>
      </w:r>
      <w:proofErr w:type="spellStart"/>
      <w:r w:rsidRPr="005631BD">
        <w:rPr>
          <w:rFonts w:ascii="Times New Roman" w:hAnsi="Times New Roman" w:cs="Times New Roman"/>
          <w:sz w:val="24"/>
          <w:szCs w:val="24"/>
        </w:rPr>
        <w:t>управомощава</w:t>
      </w:r>
      <w:proofErr w:type="spellEnd"/>
      <w:r w:rsidRPr="005631BD">
        <w:rPr>
          <w:rFonts w:ascii="Times New Roman" w:hAnsi="Times New Roman" w:cs="Times New Roman"/>
          <w:sz w:val="24"/>
          <w:szCs w:val="24"/>
        </w:rPr>
        <w:t xml:space="preserve"> да гласува по дневния ред, съгласно точка две от настоящото решение.</w:t>
      </w:r>
    </w:p>
    <w:p w14:paraId="5327C257" w14:textId="77777777" w:rsidR="005631BD" w:rsidRPr="001210E8" w:rsidRDefault="005631BD" w:rsidP="005631BD">
      <w:pPr>
        <w:tabs>
          <w:tab w:val="left" w:pos="1052"/>
        </w:tabs>
        <w:jc w:val="both"/>
        <w:rPr>
          <w:sz w:val="28"/>
          <w:szCs w:val="28"/>
        </w:rPr>
      </w:pPr>
    </w:p>
    <w:p w14:paraId="37575A39" w14:textId="77777777" w:rsidR="005631BD" w:rsidRPr="005631BD" w:rsidRDefault="005631BD" w:rsidP="005631BD">
      <w:pPr>
        <w:autoSpaceDE w:val="0"/>
        <w:autoSpaceDN w:val="0"/>
        <w:adjustRightInd w:val="0"/>
        <w:ind w:firstLine="708"/>
        <w:jc w:val="both"/>
        <w:rPr>
          <w:rFonts w:ascii="Times New Roman" w:hAnsi="Times New Roman" w:cs="Times New Roman"/>
          <w:sz w:val="24"/>
          <w:szCs w:val="24"/>
        </w:rPr>
      </w:pPr>
      <w:r w:rsidRPr="005631BD">
        <w:rPr>
          <w:rFonts w:ascii="Times New Roman" w:hAnsi="Times New Roman" w:cs="Times New Roman"/>
          <w:color w:val="000000"/>
          <w:sz w:val="24"/>
          <w:szCs w:val="24"/>
        </w:rPr>
        <w:t xml:space="preserve">4. Общински съвет - Поморие допуска на основание чл.60, ал.1 от АПК предварително изпълнение на настоящото решение, с оглед защита на обществени интереси поради краткия период от време между датата на вземане на настоящото </w:t>
      </w:r>
      <w:r w:rsidRPr="005631BD">
        <w:rPr>
          <w:rFonts w:ascii="Times New Roman" w:hAnsi="Times New Roman" w:cs="Times New Roman"/>
          <w:color w:val="000000"/>
          <w:sz w:val="24"/>
          <w:szCs w:val="24"/>
        </w:rPr>
        <w:lastRenderedPageBreak/>
        <w:t>решение от Общински съвет - Поморие и датата на провеждане на редовното общо събрание на съдружниците на „</w:t>
      </w:r>
      <w:proofErr w:type="spellStart"/>
      <w:r w:rsidRPr="005631BD">
        <w:rPr>
          <w:rFonts w:ascii="Times New Roman" w:hAnsi="Times New Roman" w:cs="Times New Roman"/>
          <w:color w:val="000000"/>
          <w:sz w:val="24"/>
          <w:szCs w:val="24"/>
        </w:rPr>
        <w:t>Кабланд</w:t>
      </w:r>
      <w:proofErr w:type="spellEnd"/>
      <w:r w:rsidRPr="005631BD">
        <w:rPr>
          <w:rFonts w:ascii="Times New Roman" w:hAnsi="Times New Roman" w:cs="Times New Roman"/>
          <w:color w:val="000000"/>
          <w:sz w:val="24"/>
          <w:szCs w:val="24"/>
        </w:rPr>
        <w:t>” ООД.</w:t>
      </w:r>
    </w:p>
    <w:p w14:paraId="262A21E6" w14:textId="77777777" w:rsidR="00825FDA" w:rsidRPr="005631BD" w:rsidRDefault="00825FDA" w:rsidP="00825FDA">
      <w:pPr>
        <w:shd w:val="clear" w:color="auto" w:fill="FFFFFF"/>
        <w:ind w:firstLine="708"/>
        <w:jc w:val="both"/>
        <w:rPr>
          <w:rFonts w:ascii="Times New Roman" w:hAnsi="Times New Roman" w:cs="Times New Roman"/>
          <w:iCs/>
          <w:sz w:val="24"/>
          <w:szCs w:val="24"/>
        </w:rPr>
      </w:pPr>
      <w:r w:rsidRPr="005631BD">
        <w:rPr>
          <w:rFonts w:ascii="Times New Roman" w:hAnsi="Times New Roman" w:cs="Times New Roman"/>
          <w:b/>
          <w:bCs/>
          <w:i/>
          <w:sz w:val="24"/>
          <w:szCs w:val="24"/>
          <w:u w:val="single"/>
        </w:rPr>
        <w:t>Отговор по изпълнение на решението:</w:t>
      </w:r>
      <w:r>
        <w:rPr>
          <w:rFonts w:ascii="Times New Roman" w:hAnsi="Times New Roman" w:cs="Times New Roman"/>
          <w:b/>
          <w:bCs/>
          <w:i/>
          <w:sz w:val="24"/>
          <w:szCs w:val="24"/>
          <w:u w:val="single"/>
        </w:rPr>
        <w:t xml:space="preserve"> </w:t>
      </w:r>
      <w:r>
        <w:rPr>
          <w:rFonts w:ascii="Times New Roman" w:hAnsi="Times New Roman" w:cs="Times New Roman"/>
          <w:iCs/>
          <w:sz w:val="24"/>
          <w:szCs w:val="24"/>
        </w:rPr>
        <w:t>Изпълнено.</w:t>
      </w:r>
    </w:p>
    <w:p w14:paraId="12030EB5" w14:textId="77777777" w:rsidR="00CE41AB" w:rsidRPr="005631BD" w:rsidRDefault="00CE41AB" w:rsidP="00CE41AB">
      <w:pPr>
        <w:pStyle w:val="a3"/>
        <w:ind w:firstLine="708"/>
        <w:jc w:val="both"/>
        <w:rPr>
          <w:rFonts w:ascii="Times New Roman" w:hAnsi="Times New Roman" w:cs="Times New Roman"/>
          <w:b/>
          <w:bCs/>
          <w:sz w:val="24"/>
          <w:szCs w:val="24"/>
        </w:rPr>
      </w:pPr>
    </w:p>
    <w:p w14:paraId="04755939" w14:textId="1A57FB71" w:rsidR="00CE41AB" w:rsidRPr="005631BD" w:rsidRDefault="00CE41AB" w:rsidP="00A76901">
      <w:pPr>
        <w:pStyle w:val="a8"/>
        <w:shd w:val="clear" w:color="auto" w:fill="FFFFFF"/>
        <w:spacing w:after="0"/>
        <w:ind w:firstLine="708"/>
        <w:jc w:val="both"/>
        <w:rPr>
          <w:iCs/>
        </w:rPr>
      </w:pPr>
    </w:p>
    <w:p w14:paraId="2749B6E7" w14:textId="77777777" w:rsidR="00A76901" w:rsidRPr="005631BD" w:rsidRDefault="00A76901" w:rsidP="00A76901">
      <w:pPr>
        <w:pStyle w:val="a7"/>
        <w:spacing w:after="0" w:line="240" w:lineRule="auto"/>
        <w:ind w:left="0"/>
        <w:jc w:val="both"/>
        <w:rPr>
          <w:rFonts w:ascii="Times New Roman" w:eastAsia="Times New Roman" w:hAnsi="Times New Roman" w:cs="Times New Roman"/>
          <w:iCs/>
          <w:sz w:val="24"/>
          <w:szCs w:val="24"/>
          <w:lang w:eastAsia="bg-BG"/>
        </w:rPr>
      </w:pPr>
    </w:p>
    <w:p w14:paraId="5AD2A7E3" w14:textId="77777777" w:rsidR="00A76901" w:rsidRPr="005631BD" w:rsidRDefault="00A76901" w:rsidP="00061C7F">
      <w:pPr>
        <w:spacing w:after="0" w:line="240" w:lineRule="auto"/>
        <w:ind w:firstLine="708"/>
        <w:jc w:val="both"/>
        <w:rPr>
          <w:rFonts w:ascii="Times New Roman" w:eastAsia="Times New Roman" w:hAnsi="Times New Roman" w:cs="Times New Roman"/>
          <w:color w:val="000000" w:themeColor="text1"/>
          <w:sz w:val="24"/>
          <w:szCs w:val="24"/>
          <w:lang w:eastAsia="bg-BG"/>
        </w:rPr>
      </w:pPr>
    </w:p>
    <w:p w14:paraId="32C89053" w14:textId="37752685" w:rsidR="00061C7F" w:rsidRPr="000915A2" w:rsidRDefault="00061C7F" w:rsidP="00061C7F">
      <w:pPr>
        <w:ind w:firstLine="708"/>
        <w:jc w:val="both"/>
        <w:rPr>
          <w:rFonts w:ascii="Times New Roman" w:hAnsi="Times New Roman" w:cs="Times New Roman"/>
          <w:iCs/>
          <w:sz w:val="24"/>
          <w:szCs w:val="24"/>
        </w:rPr>
      </w:pPr>
    </w:p>
    <w:p w14:paraId="23FD7FA9" w14:textId="211FFA4B" w:rsidR="007C6BA1" w:rsidRPr="000915A2" w:rsidRDefault="007C6BA1" w:rsidP="00876866">
      <w:pPr>
        <w:ind w:firstLine="708"/>
        <w:jc w:val="both"/>
        <w:rPr>
          <w:rFonts w:ascii="Times New Roman" w:hAnsi="Times New Roman" w:cs="Times New Roman"/>
          <w:sz w:val="24"/>
          <w:szCs w:val="24"/>
        </w:rPr>
      </w:pPr>
    </w:p>
    <w:p w14:paraId="6A0EA5B1" w14:textId="77777777" w:rsidR="007C6BA1" w:rsidRPr="000915A2" w:rsidRDefault="007C6BA1" w:rsidP="00876866">
      <w:pPr>
        <w:ind w:firstLine="708"/>
        <w:jc w:val="both"/>
        <w:rPr>
          <w:rFonts w:ascii="Times New Roman" w:hAnsi="Times New Roman" w:cs="Times New Roman"/>
          <w:sz w:val="24"/>
          <w:szCs w:val="24"/>
        </w:rPr>
      </w:pPr>
    </w:p>
    <w:p w14:paraId="02EA8CFE" w14:textId="77777777" w:rsidR="007C6BA1" w:rsidRPr="000915A2" w:rsidRDefault="007C6BA1" w:rsidP="00876866">
      <w:pPr>
        <w:ind w:firstLine="708"/>
        <w:jc w:val="both"/>
        <w:rPr>
          <w:rFonts w:ascii="Times New Roman" w:hAnsi="Times New Roman" w:cs="Times New Roman"/>
          <w:sz w:val="24"/>
          <w:szCs w:val="24"/>
        </w:rPr>
      </w:pPr>
    </w:p>
    <w:p w14:paraId="6D8914FD" w14:textId="77777777" w:rsidR="007C6BA1" w:rsidRPr="000915A2" w:rsidRDefault="007C6BA1" w:rsidP="00876866">
      <w:pPr>
        <w:ind w:firstLine="708"/>
        <w:jc w:val="both"/>
        <w:rPr>
          <w:rFonts w:ascii="Times New Roman" w:hAnsi="Times New Roman" w:cs="Times New Roman"/>
          <w:sz w:val="24"/>
          <w:szCs w:val="24"/>
        </w:rPr>
      </w:pPr>
    </w:p>
    <w:p w14:paraId="2C23DB1C" w14:textId="77777777" w:rsidR="007C6BA1" w:rsidRPr="00232895" w:rsidRDefault="007C6BA1" w:rsidP="00876866">
      <w:pPr>
        <w:ind w:firstLine="708"/>
        <w:jc w:val="both"/>
        <w:rPr>
          <w:rFonts w:ascii="Times New Roman" w:hAnsi="Times New Roman" w:cs="Times New Roman"/>
          <w:sz w:val="24"/>
          <w:szCs w:val="24"/>
        </w:rPr>
      </w:pPr>
    </w:p>
    <w:p w14:paraId="3E9D80D1" w14:textId="77777777" w:rsidR="00876866" w:rsidRPr="00232895" w:rsidRDefault="00876866" w:rsidP="00876866">
      <w:pPr>
        <w:ind w:firstLine="709"/>
        <w:jc w:val="both"/>
        <w:rPr>
          <w:rFonts w:ascii="Times New Roman" w:hAnsi="Times New Roman" w:cs="Times New Roman"/>
          <w:sz w:val="24"/>
          <w:szCs w:val="24"/>
        </w:rPr>
      </w:pPr>
    </w:p>
    <w:p w14:paraId="679DF47A" w14:textId="20AA14A5" w:rsidR="00C25E5C" w:rsidRPr="00232895" w:rsidRDefault="00C25E5C" w:rsidP="00D45920">
      <w:pPr>
        <w:pStyle w:val="a3"/>
        <w:jc w:val="both"/>
        <w:rPr>
          <w:rFonts w:ascii="Times New Roman" w:hAnsi="Times New Roman" w:cs="Times New Roman"/>
          <w:sz w:val="24"/>
          <w:szCs w:val="24"/>
        </w:rPr>
      </w:pPr>
    </w:p>
    <w:sectPr w:rsidR="00C25E5C" w:rsidRPr="00232895" w:rsidSect="008865F7">
      <w:pgSz w:w="11906" w:h="16838"/>
      <w:pgMar w:top="1134"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TimesNewRomanPSMT">
    <w:altName w:val="MS Gothic"/>
    <w:panose1 w:val="00000000000000000000"/>
    <w:charset w:val="00"/>
    <w:family w:val="roman"/>
    <w:notTrueType/>
    <w:pitch w:val="default"/>
    <w:sig w:usb0="00000001" w:usb1="00000000" w:usb2="00000000" w:usb3="00000000" w:csb0="00000005"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00000000"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B0CC9"/>
    <w:multiLevelType w:val="multilevel"/>
    <w:tmpl w:val="47A61B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4386A"/>
    <w:multiLevelType w:val="hybridMultilevel"/>
    <w:tmpl w:val="F74A70E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963413D"/>
    <w:multiLevelType w:val="multilevel"/>
    <w:tmpl w:val="2B2C8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C4A71"/>
    <w:multiLevelType w:val="hybridMultilevel"/>
    <w:tmpl w:val="AB184B3C"/>
    <w:lvl w:ilvl="0" w:tplc="82EC0A0C">
      <w:start w:val="3"/>
      <w:numFmt w:val="bullet"/>
      <w:lvlText w:val="-"/>
      <w:lvlJc w:val="left"/>
      <w:pPr>
        <w:ind w:left="420" w:hanging="360"/>
      </w:pPr>
      <w:rPr>
        <w:rFonts w:ascii="Times New Roman" w:eastAsia="Symbol" w:hAnsi="Times New Roman" w:cs="Times New Roman" w:hint="default"/>
      </w:rPr>
    </w:lvl>
    <w:lvl w:ilvl="1" w:tplc="04020003">
      <w:start w:val="1"/>
      <w:numFmt w:val="bullet"/>
      <w:lvlText w:val="o"/>
      <w:lvlJc w:val="left"/>
      <w:pPr>
        <w:ind w:left="1140" w:hanging="360"/>
      </w:pPr>
      <w:rPr>
        <w:rFonts w:ascii="Courier New" w:hAnsi="Courier New" w:cs="Courier New" w:hint="default"/>
      </w:rPr>
    </w:lvl>
    <w:lvl w:ilvl="2" w:tplc="04020005">
      <w:start w:val="1"/>
      <w:numFmt w:val="bullet"/>
      <w:lvlText w:val=""/>
      <w:lvlJc w:val="left"/>
      <w:pPr>
        <w:ind w:left="1860" w:hanging="360"/>
      </w:pPr>
      <w:rPr>
        <w:rFonts w:ascii="Wingdings" w:hAnsi="Wingdings" w:hint="default"/>
      </w:rPr>
    </w:lvl>
    <w:lvl w:ilvl="3" w:tplc="04020001">
      <w:start w:val="1"/>
      <w:numFmt w:val="bullet"/>
      <w:lvlText w:val=""/>
      <w:lvlJc w:val="left"/>
      <w:pPr>
        <w:ind w:left="2580" w:hanging="360"/>
      </w:pPr>
      <w:rPr>
        <w:rFonts w:ascii="Symbol" w:hAnsi="Symbol" w:hint="default"/>
      </w:rPr>
    </w:lvl>
    <w:lvl w:ilvl="4" w:tplc="04020003">
      <w:start w:val="1"/>
      <w:numFmt w:val="bullet"/>
      <w:lvlText w:val="o"/>
      <w:lvlJc w:val="left"/>
      <w:pPr>
        <w:ind w:left="3300" w:hanging="360"/>
      </w:pPr>
      <w:rPr>
        <w:rFonts w:ascii="Courier New" w:hAnsi="Courier New" w:cs="Courier New" w:hint="default"/>
      </w:rPr>
    </w:lvl>
    <w:lvl w:ilvl="5" w:tplc="04020005">
      <w:start w:val="1"/>
      <w:numFmt w:val="bullet"/>
      <w:lvlText w:val=""/>
      <w:lvlJc w:val="left"/>
      <w:pPr>
        <w:ind w:left="4020" w:hanging="360"/>
      </w:pPr>
      <w:rPr>
        <w:rFonts w:ascii="Wingdings" w:hAnsi="Wingdings" w:hint="default"/>
      </w:rPr>
    </w:lvl>
    <w:lvl w:ilvl="6" w:tplc="04020001">
      <w:start w:val="1"/>
      <w:numFmt w:val="bullet"/>
      <w:lvlText w:val=""/>
      <w:lvlJc w:val="left"/>
      <w:pPr>
        <w:ind w:left="4740" w:hanging="360"/>
      </w:pPr>
      <w:rPr>
        <w:rFonts w:ascii="Symbol" w:hAnsi="Symbol" w:hint="default"/>
      </w:rPr>
    </w:lvl>
    <w:lvl w:ilvl="7" w:tplc="04020003">
      <w:start w:val="1"/>
      <w:numFmt w:val="bullet"/>
      <w:lvlText w:val="o"/>
      <w:lvlJc w:val="left"/>
      <w:pPr>
        <w:ind w:left="5460" w:hanging="360"/>
      </w:pPr>
      <w:rPr>
        <w:rFonts w:ascii="Courier New" w:hAnsi="Courier New" w:cs="Courier New" w:hint="default"/>
      </w:rPr>
    </w:lvl>
    <w:lvl w:ilvl="8" w:tplc="04020005">
      <w:start w:val="1"/>
      <w:numFmt w:val="bullet"/>
      <w:lvlText w:val=""/>
      <w:lvlJc w:val="left"/>
      <w:pPr>
        <w:ind w:left="6180" w:hanging="360"/>
      </w:pPr>
      <w:rPr>
        <w:rFonts w:ascii="Wingdings" w:hAnsi="Wingdings" w:hint="default"/>
      </w:rPr>
    </w:lvl>
  </w:abstractNum>
  <w:abstractNum w:abstractNumId="4" w15:restartNumberingAfterBreak="0">
    <w:nsid w:val="0D577000"/>
    <w:multiLevelType w:val="multilevel"/>
    <w:tmpl w:val="1CC885A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F322938"/>
    <w:multiLevelType w:val="multilevel"/>
    <w:tmpl w:val="EF7E78F2"/>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C47637"/>
    <w:multiLevelType w:val="hybridMultilevel"/>
    <w:tmpl w:val="133A0714"/>
    <w:lvl w:ilvl="0" w:tplc="F442156A">
      <w:start w:val="1"/>
      <w:numFmt w:val="decimal"/>
      <w:lvlText w:val="%1."/>
      <w:lvlJc w:val="left"/>
      <w:pPr>
        <w:ind w:left="720" w:hanging="360"/>
      </w:pPr>
      <w:rPr>
        <w:rFonts w:ascii="Times New Roman CYR" w:hAnsi="Times New Roman CYR" w:cs="Times New Roman" w:hint="default"/>
        <w:b w:val="0"/>
        <w:sz w:val="20"/>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7" w15:restartNumberingAfterBreak="0">
    <w:nsid w:val="12003848"/>
    <w:multiLevelType w:val="multilevel"/>
    <w:tmpl w:val="732A710E"/>
    <w:lvl w:ilvl="0">
      <w:start w:val="1"/>
      <w:numFmt w:val="decimal"/>
      <w:lvlText w:val="%1."/>
      <w:lvlJc w:val="left"/>
      <w:pPr>
        <w:ind w:left="720" w:hanging="360"/>
      </w:pPr>
      <w:rPr>
        <w:rFonts w:ascii="Times New Roman CYR" w:hAnsi="Times New Roman CYR" w:cs="Times New Roman" w:hint="default"/>
        <w:b w:val="0"/>
        <w:sz w:val="20"/>
      </w:rPr>
    </w:lvl>
    <w:lvl w:ilvl="1">
      <w:numFmt w:val="decimalZero"/>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12C8369F"/>
    <w:multiLevelType w:val="hybridMultilevel"/>
    <w:tmpl w:val="F790F348"/>
    <w:lvl w:ilvl="0" w:tplc="494AEE30">
      <w:start w:val="6"/>
      <w:numFmt w:val="decimal"/>
      <w:lvlText w:val="%1"/>
      <w:lvlJc w:val="left"/>
      <w:pPr>
        <w:ind w:left="7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3BD789C"/>
    <w:multiLevelType w:val="multilevel"/>
    <w:tmpl w:val="77709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681D34"/>
    <w:multiLevelType w:val="multilevel"/>
    <w:tmpl w:val="37E2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EB49A5"/>
    <w:multiLevelType w:val="multilevel"/>
    <w:tmpl w:val="24263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521BB8"/>
    <w:multiLevelType w:val="hybridMultilevel"/>
    <w:tmpl w:val="2CE0ED5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1DA6769"/>
    <w:multiLevelType w:val="multilevel"/>
    <w:tmpl w:val="E876A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F7FE2"/>
    <w:multiLevelType w:val="multilevel"/>
    <w:tmpl w:val="86FE26C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2984F7B"/>
    <w:multiLevelType w:val="hybridMultilevel"/>
    <w:tmpl w:val="00DC6888"/>
    <w:lvl w:ilvl="0" w:tplc="288A8716">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6" w15:restartNumberingAfterBreak="0">
    <w:nsid w:val="241276C5"/>
    <w:multiLevelType w:val="multilevel"/>
    <w:tmpl w:val="6964B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0B5780"/>
    <w:multiLevelType w:val="multilevel"/>
    <w:tmpl w:val="18E6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831612"/>
    <w:multiLevelType w:val="hybridMultilevel"/>
    <w:tmpl w:val="B33C7D86"/>
    <w:lvl w:ilvl="0" w:tplc="26026FF4">
      <w:start w:val="5"/>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9" w15:restartNumberingAfterBreak="0">
    <w:nsid w:val="2A985477"/>
    <w:multiLevelType w:val="hybridMultilevel"/>
    <w:tmpl w:val="D5BAF6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2DBB25D5"/>
    <w:multiLevelType w:val="multilevel"/>
    <w:tmpl w:val="1ECCC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323D2E"/>
    <w:multiLevelType w:val="multilevel"/>
    <w:tmpl w:val="7E7AB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EC3043"/>
    <w:multiLevelType w:val="multilevel"/>
    <w:tmpl w:val="6C44CEC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38F13FFC"/>
    <w:multiLevelType w:val="multilevel"/>
    <w:tmpl w:val="DC8EA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6C5FC6"/>
    <w:multiLevelType w:val="multilevel"/>
    <w:tmpl w:val="F710C27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3C485C26"/>
    <w:multiLevelType w:val="hybridMultilevel"/>
    <w:tmpl w:val="ED7C3666"/>
    <w:lvl w:ilvl="0" w:tplc="5D8E8D5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6" w15:restartNumberingAfterBreak="0">
    <w:nsid w:val="3CDD2C71"/>
    <w:multiLevelType w:val="multilevel"/>
    <w:tmpl w:val="5B08D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7A7F3A"/>
    <w:multiLevelType w:val="multilevel"/>
    <w:tmpl w:val="6332F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5D63CA"/>
    <w:multiLevelType w:val="multilevel"/>
    <w:tmpl w:val="0C129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B744C5"/>
    <w:multiLevelType w:val="multilevel"/>
    <w:tmpl w:val="FF2AA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3A5ABC"/>
    <w:multiLevelType w:val="multilevel"/>
    <w:tmpl w:val="6FC429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0B62D9"/>
    <w:multiLevelType w:val="hybridMultilevel"/>
    <w:tmpl w:val="F98C1B4A"/>
    <w:lvl w:ilvl="0" w:tplc="EE50093E">
      <w:start w:val="2024"/>
      <w:numFmt w:val="bullet"/>
      <w:lvlText w:val="-"/>
      <w:lvlJc w:val="left"/>
      <w:pPr>
        <w:ind w:left="1080" w:hanging="360"/>
      </w:pPr>
      <w:rPr>
        <w:rFonts w:ascii="Times New Roman" w:eastAsiaTheme="minorHAns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15:restartNumberingAfterBreak="0">
    <w:nsid w:val="475D01E6"/>
    <w:multiLevelType w:val="multilevel"/>
    <w:tmpl w:val="215C249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15:restartNumberingAfterBreak="0">
    <w:nsid w:val="4923026D"/>
    <w:multiLevelType w:val="hybridMultilevel"/>
    <w:tmpl w:val="A732AB20"/>
    <w:lvl w:ilvl="0" w:tplc="AEC2E094">
      <w:start w:val="1"/>
      <w:numFmt w:val="decimal"/>
      <w:lvlText w:val="%1."/>
      <w:lvlJc w:val="left"/>
      <w:pPr>
        <w:ind w:left="720" w:hanging="36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4BC57FCD"/>
    <w:multiLevelType w:val="multilevel"/>
    <w:tmpl w:val="78A4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1921B1C"/>
    <w:multiLevelType w:val="multilevel"/>
    <w:tmpl w:val="6680CF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496C85"/>
    <w:multiLevelType w:val="multilevel"/>
    <w:tmpl w:val="040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55DC22FE"/>
    <w:multiLevelType w:val="hybridMultilevel"/>
    <w:tmpl w:val="BA3ADEF8"/>
    <w:lvl w:ilvl="0" w:tplc="F442156A">
      <w:start w:val="1"/>
      <w:numFmt w:val="decimal"/>
      <w:lvlText w:val="%1."/>
      <w:lvlJc w:val="left"/>
      <w:pPr>
        <w:ind w:left="720" w:hanging="360"/>
      </w:pPr>
      <w:rPr>
        <w:rFonts w:ascii="Times New Roman CYR" w:hAnsi="Times New Roman CYR" w:cs="Times New Roman" w:hint="default"/>
        <w:b w:val="0"/>
        <w:sz w:val="20"/>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8" w15:restartNumberingAfterBreak="0">
    <w:nsid w:val="5776066F"/>
    <w:multiLevelType w:val="multilevel"/>
    <w:tmpl w:val="F51E1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C97BFA"/>
    <w:multiLevelType w:val="multilevel"/>
    <w:tmpl w:val="0602DE3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15:restartNumberingAfterBreak="0">
    <w:nsid w:val="5E436A1B"/>
    <w:multiLevelType w:val="multilevel"/>
    <w:tmpl w:val="B538B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1900A9"/>
    <w:multiLevelType w:val="multilevel"/>
    <w:tmpl w:val="17381B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256368"/>
    <w:multiLevelType w:val="multilevel"/>
    <w:tmpl w:val="BFDE5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18029F"/>
    <w:multiLevelType w:val="multilevel"/>
    <w:tmpl w:val="9B7204B6"/>
    <w:lvl w:ilvl="0">
      <w:start w:val="1"/>
      <w:numFmt w:val="decimal"/>
      <w:lvlText w:val="%1."/>
      <w:lvlJc w:val="left"/>
      <w:pPr>
        <w:ind w:left="720" w:hanging="360"/>
      </w:pPr>
      <w:rPr>
        <w:b w:val="0"/>
        <w:sz w:val="20"/>
      </w:rPr>
    </w:lvl>
    <w:lvl w:ilvl="1">
      <w:numFmt w:val="decimalZero"/>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4" w15:restartNumberingAfterBreak="0">
    <w:nsid w:val="64241679"/>
    <w:multiLevelType w:val="multilevel"/>
    <w:tmpl w:val="A8A2D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111C78"/>
    <w:multiLevelType w:val="multilevel"/>
    <w:tmpl w:val="C0F61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4510E3"/>
    <w:multiLevelType w:val="multilevel"/>
    <w:tmpl w:val="03BE0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9C729F"/>
    <w:multiLevelType w:val="multilevel"/>
    <w:tmpl w:val="3A6A6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F14539"/>
    <w:multiLevelType w:val="multilevel"/>
    <w:tmpl w:val="A9F0E67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15:restartNumberingAfterBreak="0">
    <w:nsid w:val="72266182"/>
    <w:multiLevelType w:val="multilevel"/>
    <w:tmpl w:val="277C3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054A19"/>
    <w:multiLevelType w:val="multilevel"/>
    <w:tmpl w:val="E0EEB126"/>
    <w:lvl w:ilvl="0">
      <w:start w:val="1"/>
      <w:numFmt w:val="bullet"/>
      <w:lvlText w:val="•"/>
      <w:lvlJc w:val="left"/>
      <w:pPr>
        <w:ind w:left="720" w:firstLine="0"/>
      </w:pPr>
    </w:lvl>
    <w:lvl w:ilvl="1">
      <w:numFmt w:val="decimal"/>
      <w:lvlText w:val=""/>
      <w:lvlJc w:val="left"/>
      <w:pPr>
        <w:ind w:left="720" w:firstLine="0"/>
      </w:pPr>
    </w:lvl>
    <w:lvl w:ilvl="2">
      <w:numFmt w:val="decimal"/>
      <w:lvlText w:val=""/>
      <w:lvlJc w:val="left"/>
      <w:pPr>
        <w:ind w:left="720" w:firstLine="0"/>
      </w:pPr>
    </w:lvl>
    <w:lvl w:ilvl="3">
      <w:numFmt w:val="decimal"/>
      <w:lvlText w:val=""/>
      <w:lvlJc w:val="left"/>
      <w:pPr>
        <w:ind w:left="720" w:firstLine="0"/>
      </w:pPr>
    </w:lvl>
    <w:lvl w:ilvl="4">
      <w:numFmt w:val="decimal"/>
      <w:lvlText w:val=""/>
      <w:lvlJc w:val="left"/>
      <w:pPr>
        <w:ind w:left="720" w:firstLine="0"/>
      </w:pPr>
    </w:lvl>
    <w:lvl w:ilvl="5">
      <w:numFmt w:val="decimal"/>
      <w:lvlText w:val=""/>
      <w:lvlJc w:val="left"/>
      <w:pPr>
        <w:ind w:left="720" w:firstLine="0"/>
      </w:pPr>
    </w:lvl>
    <w:lvl w:ilvl="6">
      <w:numFmt w:val="decimal"/>
      <w:lvlText w:val=""/>
      <w:lvlJc w:val="left"/>
      <w:pPr>
        <w:ind w:left="720" w:firstLine="0"/>
      </w:pPr>
    </w:lvl>
    <w:lvl w:ilvl="7">
      <w:numFmt w:val="decimal"/>
      <w:lvlText w:val=""/>
      <w:lvlJc w:val="left"/>
      <w:pPr>
        <w:ind w:left="720" w:firstLine="0"/>
      </w:pPr>
    </w:lvl>
    <w:lvl w:ilvl="8">
      <w:numFmt w:val="decimal"/>
      <w:lvlText w:val=""/>
      <w:lvlJc w:val="left"/>
      <w:pPr>
        <w:ind w:left="720" w:firstLine="0"/>
      </w:pPr>
    </w:lvl>
  </w:abstractNum>
  <w:abstractNum w:abstractNumId="51" w15:restartNumberingAfterBreak="0">
    <w:nsid w:val="7E0A27E1"/>
    <w:multiLevelType w:val="multilevel"/>
    <w:tmpl w:val="3BAEF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296588">
    <w:abstractNumId w:val="16"/>
  </w:num>
  <w:num w:numId="2" w16cid:durableId="2006011973">
    <w:abstractNumId w:val="28"/>
  </w:num>
  <w:num w:numId="3" w16cid:durableId="372080017">
    <w:abstractNumId w:val="38"/>
  </w:num>
  <w:num w:numId="4" w16cid:durableId="1786071289">
    <w:abstractNumId w:val="40"/>
  </w:num>
  <w:num w:numId="5" w16cid:durableId="921836550">
    <w:abstractNumId w:val="5"/>
  </w:num>
  <w:num w:numId="6" w16cid:durableId="2033023920">
    <w:abstractNumId w:val="46"/>
  </w:num>
  <w:num w:numId="7" w16cid:durableId="1442530166">
    <w:abstractNumId w:val="20"/>
  </w:num>
  <w:num w:numId="8" w16cid:durableId="895975226">
    <w:abstractNumId w:val="9"/>
  </w:num>
  <w:num w:numId="9" w16cid:durableId="1323973797">
    <w:abstractNumId w:val="10"/>
  </w:num>
  <w:num w:numId="10" w16cid:durableId="1187451119">
    <w:abstractNumId w:val="45"/>
  </w:num>
  <w:num w:numId="11" w16cid:durableId="960649295">
    <w:abstractNumId w:val="26"/>
  </w:num>
  <w:num w:numId="12" w16cid:durableId="822546539">
    <w:abstractNumId w:val="44"/>
  </w:num>
  <w:num w:numId="13" w16cid:durableId="686106273">
    <w:abstractNumId w:val="11"/>
  </w:num>
  <w:num w:numId="14" w16cid:durableId="1834907135">
    <w:abstractNumId w:val="17"/>
  </w:num>
  <w:num w:numId="15" w16cid:durableId="59712930">
    <w:abstractNumId w:val="2"/>
  </w:num>
  <w:num w:numId="16" w16cid:durableId="977882730">
    <w:abstractNumId w:val="47"/>
  </w:num>
  <w:num w:numId="17" w16cid:durableId="1421638626">
    <w:abstractNumId w:val="51"/>
  </w:num>
  <w:num w:numId="18" w16cid:durableId="1361737212">
    <w:abstractNumId w:val="49"/>
  </w:num>
  <w:num w:numId="19" w16cid:durableId="744835139">
    <w:abstractNumId w:val="30"/>
  </w:num>
  <w:num w:numId="20" w16cid:durableId="2121030436">
    <w:abstractNumId w:val="1"/>
  </w:num>
  <w:num w:numId="21" w16cid:durableId="2075735411">
    <w:abstractNumId w:val="42"/>
  </w:num>
  <w:num w:numId="22" w16cid:durableId="9793740">
    <w:abstractNumId w:val="23"/>
  </w:num>
  <w:num w:numId="23" w16cid:durableId="655378669">
    <w:abstractNumId w:val="41"/>
  </w:num>
  <w:num w:numId="24" w16cid:durableId="1377852144">
    <w:abstractNumId w:val="0"/>
  </w:num>
  <w:num w:numId="25" w16cid:durableId="1427270657">
    <w:abstractNumId w:val="29"/>
  </w:num>
  <w:num w:numId="26" w16cid:durableId="201789698">
    <w:abstractNumId w:val="21"/>
  </w:num>
  <w:num w:numId="27" w16cid:durableId="532576065">
    <w:abstractNumId w:val="27"/>
  </w:num>
  <w:num w:numId="28" w16cid:durableId="956646990">
    <w:abstractNumId w:val="34"/>
  </w:num>
  <w:num w:numId="29" w16cid:durableId="918440272">
    <w:abstractNumId w:val="35"/>
  </w:num>
  <w:num w:numId="30" w16cid:durableId="1446541855">
    <w:abstractNumId w:val="13"/>
  </w:num>
  <w:num w:numId="31" w16cid:durableId="2039350319">
    <w:abstractNumId w:val="25"/>
  </w:num>
  <w:num w:numId="32" w16cid:durableId="923032296">
    <w:abstractNumId w:val="31"/>
  </w:num>
  <w:num w:numId="33" w16cid:durableId="1712799477">
    <w:abstractNumId w:val="12"/>
  </w:num>
  <w:num w:numId="34" w16cid:durableId="421802536">
    <w:abstractNumId w:val="15"/>
  </w:num>
  <w:num w:numId="35" w16cid:durableId="218438578">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246424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203106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1281601">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836113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15600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407206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714177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93946631">
    <w:abstractNumId w:val="36"/>
  </w:num>
  <w:num w:numId="44" w16cid:durableId="729042549">
    <w:abstractNumId w:val="3"/>
  </w:num>
  <w:num w:numId="45" w16cid:durableId="311755044">
    <w:abstractNumId w:val="4"/>
  </w:num>
  <w:num w:numId="46" w16cid:durableId="1159034966">
    <w:abstractNumId w:val="32"/>
  </w:num>
  <w:num w:numId="47" w16cid:durableId="1896772548">
    <w:abstractNumId w:val="50"/>
  </w:num>
  <w:num w:numId="48" w16cid:durableId="1547912076">
    <w:abstractNumId w:val="48"/>
  </w:num>
  <w:num w:numId="49" w16cid:durableId="1385523898">
    <w:abstractNumId w:val="39"/>
  </w:num>
  <w:num w:numId="50" w16cid:durableId="1473713138">
    <w:abstractNumId w:val="24"/>
  </w:num>
  <w:num w:numId="51" w16cid:durableId="100079451">
    <w:abstractNumId w:val="14"/>
  </w:num>
  <w:num w:numId="52" w16cid:durableId="1105157318">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76B"/>
    <w:rsid w:val="00000193"/>
    <w:rsid w:val="000138FB"/>
    <w:rsid w:val="00026512"/>
    <w:rsid w:val="000533DE"/>
    <w:rsid w:val="00057B03"/>
    <w:rsid w:val="00061C7F"/>
    <w:rsid w:val="00072001"/>
    <w:rsid w:val="000915A2"/>
    <w:rsid w:val="000B4C9A"/>
    <w:rsid w:val="000C04DB"/>
    <w:rsid w:val="000D04DD"/>
    <w:rsid w:val="000D2864"/>
    <w:rsid w:val="000D56E6"/>
    <w:rsid w:val="000E3D71"/>
    <w:rsid w:val="000F238D"/>
    <w:rsid w:val="000F29A2"/>
    <w:rsid w:val="00107D0D"/>
    <w:rsid w:val="00113AFB"/>
    <w:rsid w:val="00130F9B"/>
    <w:rsid w:val="00140405"/>
    <w:rsid w:val="0014650A"/>
    <w:rsid w:val="00152CC8"/>
    <w:rsid w:val="00162292"/>
    <w:rsid w:val="00162D0D"/>
    <w:rsid w:val="00165D56"/>
    <w:rsid w:val="00183B39"/>
    <w:rsid w:val="001A112F"/>
    <w:rsid w:val="001A3C36"/>
    <w:rsid w:val="001F2CAB"/>
    <w:rsid w:val="00200127"/>
    <w:rsid w:val="00206568"/>
    <w:rsid w:val="00232895"/>
    <w:rsid w:val="00235AFB"/>
    <w:rsid w:val="0026275C"/>
    <w:rsid w:val="0026577B"/>
    <w:rsid w:val="00266E1B"/>
    <w:rsid w:val="002958B2"/>
    <w:rsid w:val="002A7A8A"/>
    <w:rsid w:val="002D24CB"/>
    <w:rsid w:val="00311E26"/>
    <w:rsid w:val="003402BE"/>
    <w:rsid w:val="00347ADC"/>
    <w:rsid w:val="003516D4"/>
    <w:rsid w:val="00360BE2"/>
    <w:rsid w:val="00367BD4"/>
    <w:rsid w:val="00371CE9"/>
    <w:rsid w:val="00372A0A"/>
    <w:rsid w:val="00374B17"/>
    <w:rsid w:val="0039384A"/>
    <w:rsid w:val="00395D3C"/>
    <w:rsid w:val="003D07BD"/>
    <w:rsid w:val="003D2C04"/>
    <w:rsid w:val="003D72E6"/>
    <w:rsid w:val="003E61C0"/>
    <w:rsid w:val="00443BB8"/>
    <w:rsid w:val="004839AA"/>
    <w:rsid w:val="00495344"/>
    <w:rsid w:val="004A14C5"/>
    <w:rsid w:val="004D1A94"/>
    <w:rsid w:val="00510B4C"/>
    <w:rsid w:val="005631BD"/>
    <w:rsid w:val="0059483E"/>
    <w:rsid w:val="00597D6A"/>
    <w:rsid w:val="005A58E2"/>
    <w:rsid w:val="005F1572"/>
    <w:rsid w:val="005F6C7A"/>
    <w:rsid w:val="006138DD"/>
    <w:rsid w:val="00613D8D"/>
    <w:rsid w:val="00616C96"/>
    <w:rsid w:val="006205DE"/>
    <w:rsid w:val="006354A6"/>
    <w:rsid w:val="00654175"/>
    <w:rsid w:val="006759FF"/>
    <w:rsid w:val="00686243"/>
    <w:rsid w:val="006958B4"/>
    <w:rsid w:val="00697B87"/>
    <w:rsid w:val="006B2185"/>
    <w:rsid w:val="006D0D3F"/>
    <w:rsid w:val="006D7BA0"/>
    <w:rsid w:val="00700E79"/>
    <w:rsid w:val="00714DCA"/>
    <w:rsid w:val="00716D1A"/>
    <w:rsid w:val="00746347"/>
    <w:rsid w:val="007609BE"/>
    <w:rsid w:val="00786DB5"/>
    <w:rsid w:val="007A471D"/>
    <w:rsid w:val="007B088D"/>
    <w:rsid w:val="007C6BA1"/>
    <w:rsid w:val="007F3BB2"/>
    <w:rsid w:val="00814EAC"/>
    <w:rsid w:val="008221BB"/>
    <w:rsid w:val="00825FDA"/>
    <w:rsid w:val="00826D19"/>
    <w:rsid w:val="00876866"/>
    <w:rsid w:val="008772FF"/>
    <w:rsid w:val="008865F7"/>
    <w:rsid w:val="008921A1"/>
    <w:rsid w:val="0089431F"/>
    <w:rsid w:val="008C0F29"/>
    <w:rsid w:val="008C5BA4"/>
    <w:rsid w:val="008E2CCA"/>
    <w:rsid w:val="00902FE0"/>
    <w:rsid w:val="009514FF"/>
    <w:rsid w:val="00951F14"/>
    <w:rsid w:val="00965001"/>
    <w:rsid w:val="009B397F"/>
    <w:rsid w:val="009C1403"/>
    <w:rsid w:val="009C7111"/>
    <w:rsid w:val="009D37DB"/>
    <w:rsid w:val="009D4A4D"/>
    <w:rsid w:val="009F2476"/>
    <w:rsid w:val="009F276B"/>
    <w:rsid w:val="009F544B"/>
    <w:rsid w:val="00A04B67"/>
    <w:rsid w:val="00A04C35"/>
    <w:rsid w:val="00A13156"/>
    <w:rsid w:val="00A22FDB"/>
    <w:rsid w:val="00A258D5"/>
    <w:rsid w:val="00A4183E"/>
    <w:rsid w:val="00A471AA"/>
    <w:rsid w:val="00A5634D"/>
    <w:rsid w:val="00A652D2"/>
    <w:rsid w:val="00A76901"/>
    <w:rsid w:val="00A81578"/>
    <w:rsid w:val="00A823D7"/>
    <w:rsid w:val="00A85326"/>
    <w:rsid w:val="00A87C45"/>
    <w:rsid w:val="00A92C32"/>
    <w:rsid w:val="00A96CDE"/>
    <w:rsid w:val="00AB0B9C"/>
    <w:rsid w:val="00AE44A9"/>
    <w:rsid w:val="00B15D86"/>
    <w:rsid w:val="00B21F47"/>
    <w:rsid w:val="00B439FE"/>
    <w:rsid w:val="00B47205"/>
    <w:rsid w:val="00B51C3D"/>
    <w:rsid w:val="00B545E7"/>
    <w:rsid w:val="00B61061"/>
    <w:rsid w:val="00B66CD6"/>
    <w:rsid w:val="00B8085A"/>
    <w:rsid w:val="00BB7672"/>
    <w:rsid w:val="00BD438B"/>
    <w:rsid w:val="00BE3C4D"/>
    <w:rsid w:val="00C25E5C"/>
    <w:rsid w:val="00C472F6"/>
    <w:rsid w:val="00C47651"/>
    <w:rsid w:val="00C623DB"/>
    <w:rsid w:val="00C6270E"/>
    <w:rsid w:val="00C74126"/>
    <w:rsid w:val="00C74D9B"/>
    <w:rsid w:val="00C9243E"/>
    <w:rsid w:val="00CA56BF"/>
    <w:rsid w:val="00CB0998"/>
    <w:rsid w:val="00CB2603"/>
    <w:rsid w:val="00CB3F04"/>
    <w:rsid w:val="00CC7090"/>
    <w:rsid w:val="00CD3E18"/>
    <w:rsid w:val="00CE1113"/>
    <w:rsid w:val="00CE41AB"/>
    <w:rsid w:val="00CE5A4C"/>
    <w:rsid w:val="00D13180"/>
    <w:rsid w:val="00D43D6D"/>
    <w:rsid w:val="00D45920"/>
    <w:rsid w:val="00D62086"/>
    <w:rsid w:val="00D64DB3"/>
    <w:rsid w:val="00D6588A"/>
    <w:rsid w:val="00D67897"/>
    <w:rsid w:val="00D769BB"/>
    <w:rsid w:val="00D86607"/>
    <w:rsid w:val="00D91C65"/>
    <w:rsid w:val="00DA771C"/>
    <w:rsid w:val="00DC0EA9"/>
    <w:rsid w:val="00DD5535"/>
    <w:rsid w:val="00DD6FE7"/>
    <w:rsid w:val="00DF5AF7"/>
    <w:rsid w:val="00E0023E"/>
    <w:rsid w:val="00E175C9"/>
    <w:rsid w:val="00E2118F"/>
    <w:rsid w:val="00E440DD"/>
    <w:rsid w:val="00E50E67"/>
    <w:rsid w:val="00E54C0F"/>
    <w:rsid w:val="00E9100A"/>
    <w:rsid w:val="00E929F2"/>
    <w:rsid w:val="00EA39DA"/>
    <w:rsid w:val="00EC124A"/>
    <w:rsid w:val="00ED5915"/>
    <w:rsid w:val="00EE5920"/>
    <w:rsid w:val="00F13F3A"/>
    <w:rsid w:val="00F149FE"/>
    <w:rsid w:val="00F1786A"/>
    <w:rsid w:val="00F52766"/>
    <w:rsid w:val="00F67E41"/>
    <w:rsid w:val="00F80FCB"/>
    <w:rsid w:val="00F8272D"/>
    <w:rsid w:val="00FA28B6"/>
    <w:rsid w:val="00FA3ABB"/>
    <w:rsid w:val="00FA710B"/>
    <w:rsid w:val="00FB1A66"/>
    <w:rsid w:val="00FD3F2F"/>
    <w:rsid w:val="00FE6ED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BFBC496"/>
  <w15:docId w15:val="{A8376425-CB6A-4C2F-A321-602F3EB9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276B"/>
  </w:style>
  <w:style w:type="paragraph" w:styleId="1">
    <w:name w:val="heading 1"/>
    <w:basedOn w:val="a"/>
    <w:next w:val="a"/>
    <w:link w:val="10"/>
    <w:uiPriority w:val="9"/>
    <w:qFormat/>
    <w:rsid w:val="00A823D7"/>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F276B"/>
    <w:pPr>
      <w:spacing w:after="0" w:line="240" w:lineRule="auto"/>
    </w:pPr>
  </w:style>
  <w:style w:type="paragraph" w:styleId="a5">
    <w:name w:val="Balloon Text"/>
    <w:basedOn w:val="a"/>
    <w:link w:val="a6"/>
    <w:uiPriority w:val="99"/>
    <w:semiHidden/>
    <w:unhideWhenUsed/>
    <w:rsid w:val="009F276B"/>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9F276B"/>
    <w:rPr>
      <w:rFonts w:ascii="Tahoma" w:hAnsi="Tahoma" w:cs="Tahoma"/>
      <w:sz w:val="16"/>
      <w:szCs w:val="16"/>
    </w:rPr>
  </w:style>
  <w:style w:type="paragraph" w:styleId="a7">
    <w:name w:val="List Paragraph"/>
    <w:basedOn w:val="a"/>
    <w:uiPriority w:val="34"/>
    <w:qFormat/>
    <w:rsid w:val="00FA710B"/>
    <w:pPr>
      <w:ind w:left="720"/>
      <w:contextualSpacing/>
    </w:pPr>
  </w:style>
  <w:style w:type="paragraph" w:styleId="a8">
    <w:name w:val="Normal (Web)"/>
    <w:basedOn w:val="a"/>
    <w:uiPriority w:val="99"/>
    <w:unhideWhenUsed/>
    <w:rsid w:val="00DC0EA9"/>
    <w:rPr>
      <w:rFonts w:ascii="Times New Roman" w:hAnsi="Times New Roman" w:cs="Times New Roman"/>
      <w:sz w:val="24"/>
      <w:szCs w:val="24"/>
    </w:rPr>
  </w:style>
  <w:style w:type="table" w:styleId="a9">
    <w:name w:val="Table Grid"/>
    <w:basedOn w:val="a1"/>
    <w:uiPriority w:val="59"/>
    <w:rsid w:val="00A258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sid w:val="002A7A8A"/>
    <w:rPr>
      <w:b/>
      <w:bCs/>
    </w:rPr>
  </w:style>
  <w:style w:type="character" w:customStyle="1" w:styleId="a4">
    <w:name w:val="Без разредка Знак"/>
    <w:link w:val="a3"/>
    <w:uiPriority w:val="1"/>
    <w:rsid w:val="002A7A8A"/>
  </w:style>
  <w:style w:type="table" w:customStyle="1" w:styleId="11">
    <w:name w:val="Мрежа в таблица1"/>
    <w:basedOn w:val="a1"/>
    <w:next w:val="a9"/>
    <w:uiPriority w:val="39"/>
    <w:rsid w:val="00EC124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Emphasis"/>
    <w:basedOn w:val="a0"/>
    <w:uiPriority w:val="20"/>
    <w:qFormat/>
    <w:rsid w:val="00A823D7"/>
    <w:rPr>
      <w:i/>
      <w:iCs/>
    </w:rPr>
  </w:style>
  <w:style w:type="character" w:customStyle="1" w:styleId="10">
    <w:name w:val="Заглавие 1 Знак"/>
    <w:basedOn w:val="a0"/>
    <w:link w:val="1"/>
    <w:uiPriority w:val="9"/>
    <w:rsid w:val="00A823D7"/>
    <w:rPr>
      <w:rFonts w:asciiTheme="majorHAnsi" w:eastAsiaTheme="majorEastAsia" w:hAnsiTheme="majorHAnsi" w:cstheme="majorBidi"/>
      <w:b/>
      <w:bCs/>
      <w:color w:val="365F91" w:themeColor="accent1" w:themeShade="BF"/>
      <w:sz w:val="28"/>
      <w:szCs w:val="28"/>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8754">
      <w:bodyDiv w:val="1"/>
      <w:marLeft w:val="0"/>
      <w:marRight w:val="0"/>
      <w:marTop w:val="0"/>
      <w:marBottom w:val="0"/>
      <w:divBdr>
        <w:top w:val="none" w:sz="0" w:space="0" w:color="auto"/>
        <w:left w:val="none" w:sz="0" w:space="0" w:color="auto"/>
        <w:bottom w:val="none" w:sz="0" w:space="0" w:color="auto"/>
        <w:right w:val="none" w:sz="0" w:space="0" w:color="auto"/>
      </w:divBdr>
    </w:div>
    <w:div w:id="53430842">
      <w:bodyDiv w:val="1"/>
      <w:marLeft w:val="0"/>
      <w:marRight w:val="0"/>
      <w:marTop w:val="0"/>
      <w:marBottom w:val="0"/>
      <w:divBdr>
        <w:top w:val="none" w:sz="0" w:space="0" w:color="auto"/>
        <w:left w:val="none" w:sz="0" w:space="0" w:color="auto"/>
        <w:bottom w:val="none" w:sz="0" w:space="0" w:color="auto"/>
        <w:right w:val="none" w:sz="0" w:space="0" w:color="auto"/>
      </w:divBdr>
    </w:div>
    <w:div w:id="56781394">
      <w:bodyDiv w:val="1"/>
      <w:marLeft w:val="0"/>
      <w:marRight w:val="0"/>
      <w:marTop w:val="0"/>
      <w:marBottom w:val="0"/>
      <w:divBdr>
        <w:top w:val="none" w:sz="0" w:space="0" w:color="auto"/>
        <w:left w:val="none" w:sz="0" w:space="0" w:color="auto"/>
        <w:bottom w:val="none" w:sz="0" w:space="0" w:color="auto"/>
        <w:right w:val="none" w:sz="0" w:space="0" w:color="auto"/>
      </w:divBdr>
    </w:div>
    <w:div w:id="67775088">
      <w:bodyDiv w:val="1"/>
      <w:marLeft w:val="0"/>
      <w:marRight w:val="0"/>
      <w:marTop w:val="0"/>
      <w:marBottom w:val="0"/>
      <w:divBdr>
        <w:top w:val="none" w:sz="0" w:space="0" w:color="auto"/>
        <w:left w:val="none" w:sz="0" w:space="0" w:color="auto"/>
        <w:bottom w:val="none" w:sz="0" w:space="0" w:color="auto"/>
        <w:right w:val="none" w:sz="0" w:space="0" w:color="auto"/>
      </w:divBdr>
    </w:div>
    <w:div w:id="82576794">
      <w:bodyDiv w:val="1"/>
      <w:marLeft w:val="0"/>
      <w:marRight w:val="0"/>
      <w:marTop w:val="0"/>
      <w:marBottom w:val="0"/>
      <w:divBdr>
        <w:top w:val="none" w:sz="0" w:space="0" w:color="auto"/>
        <w:left w:val="none" w:sz="0" w:space="0" w:color="auto"/>
        <w:bottom w:val="none" w:sz="0" w:space="0" w:color="auto"/>
        <w:right w:val="none" w:sz="0" w:space="0" w:color="auto"/>
      </w:divBdr>
    </w:div>
    <w:div w:id="103116023">
      <w:bodyDiv w:val="1"/>
      <w:marLeft w:val="0"/>
      <w:marRight w:val="0"/>
      <w:marTop w:val="0"/>
      <w:marBottom w:val="0"/>
      <w:divBdr>
        <w:top w:val="none" w:sz="0" w:space="0" w:color="auto"/>
        <w:left w:val="none" w:sz="0" w:space="0" w:color="auto"/>
        <w:bottom w:val="none" w:sz="0" w:space="0" w:color="auto"/>
        <w:right w:val="none" w:sz="0" w:space="0" w:color="auto"/>
      </w:divBdr>
    </w:div>
    <w:div w:id="117377525">
      <w:bodyDiv w:val="1"/>
      <w:marLeft w:val="0"/>
      <w:marRight w:val="0"/>
      <w:marTop w:val="0"/>
      <w:marBottom w:val="0"/>
      <w:divBdr>
        <w:top w:val="none" w:sz="0" w:space="0" w:color="auto"/>
        <w:left w:val="none" w:sz="0" w:space="0" w:color="auto"/>
        <w:bottom w:val="none" w:sz="0" w:space="0" w:color="auto"/>
        <w:right w:val="none" w:sz="0" w:space="0" w:color="auto"/>
      </w:divBdr>
    </w:div>
    <w:div w:id="120195352">
      <w:bodyDiv w:val="1"/>
      <w:marLeft w:val="0"/>
      <w:marRight w:val="0"/>
      <w:marTop w:val="0"/>
      <w:marBottom w:val="0"/>
      <w:divBdr>
        <w:top w:val="none" w:sz="0" w:space="0" w:color="auto"/>
        <w:left w:val="none" w:sz="0" w:space="0" w:color="auto"/>
        <w:bottom w:val="none" w:sz="0" w:space="0" w:color="auto"/>
        <w:right w:val="none" w:sz="0" w:space="0" w:color="auto"/>
      </w:divBdr>
    </w:div>
    <w:div w:id="150678969">
      <w:bodyDiv w:val="1"/>
      <w:marLeft w:val="0"/>
      <w:marRight w:val="0"/>
      <w:marTop w:val="0"/>
      <w:marBottom w:val="0"/>
      <w:divBdr>
        <w:top w:val="none" w:sz="0" w:space="0" w:color="auto"/>
        <w:left w:val="none" w:sz="0" w:space="0" w:color="auto"/>
        <w:bottom w:val="none" w:sz="0" w:space="0" w:color="auto"/>
        <w:right w:val="none" w:sz="0" w:space="0" w:color="auto"/>
      </w:divBdr>
    </w:div>
    <w:div w:id="186720177">
      <w:bodyDiv w:val="1"/>
      <w:marLeft w:val="0"/>
      <w:marRight w:val="0"/>
      <w:marTop w:val="0"/>
      <w:marBottom w:val="0"/>
      <w:divBdr>
        <w:top w:val="none" w:sz="0" w:space="0" w:color="auto"/>
        <w:left w:val="none" w:sz="0" w:space="0" w:color="auto"/>
        <w:bottom w:val="none" w:sz="0" w:space="0" w:color="auto"/>
        <w:right w:val="none" w:sz="0" w:space="0" w:color="auto"/>
      </w:divBdr>
    </w:div>
    <w:div w:id="243879924">
      <w:bodyDiv w:val="1"/>
      <w:marLeft w:val="0"/>
      <w:marRight w:val="0"/>
      <w:marTop w:val="0"/>
      <w:marBottom w:val="0"/>
      <w:divBdr>
        <w:top w:val="none" w:sz="0" w:space="0" w:color="auto"/>
        <w:left w:val="none" w:sz="0" w:space="0" w:color="auto"/>
        <w:bottom w:val="none" w:sz="0" w:space="0" w:color="auto"/>
        <w:right w:val="none" w:sz="0" w:space="0" w:color="auto"/>
      </w:divBdr>
    </w:div>
    <w:div w:id="245455960">
      <w:bodyDiv w:val="1"/>
      <w:marLeft w:val="0"/>
      <w:marRight w:val="0"/>
      <w:marTop w:val="0"/>
      <w:marBottom w:val="0"/>
      <w:divBdr>
        <w:top w:val="none" w:sz="0" w:space="0" w:color="auto"/>
        <w:left w:val="none" w:sz="0" w:space="0" w:color="auto"/>
        <w:bottom w:val="none" w:sz="0" w:space="0" w:color="auto"/>
        <w:right w:val="none" w:sz="0" w:space="0" w:color="auto"/>
      </w:divBdr>
    </w:div>
    <w:div w:id="274292257">
      <w:bodyDiv w:val="1"/>
      <w:marLeft w:val="0"/>
      <w:marRight w:val="0"/>
      <w:marTop w:val="0"/>
      <w:marBottom w:val="0"/>
      <w:divBdr>
        <w:top w:val="none" w:sz="0" w:space="0" w:color="auto"/>
        <w:left w:val="none" w:sz="0" w:space="0" w:color="auto"/>
        <w:bottom w:val="none" w:sz="0" w:space="0" w:color="auto"/>
        <w:right w:val="none" w:sz="0" w:space="0" w:color="auto"/>
      </w:divBdr>
    </w:div>
    <w:div w:id="299844770">
      <w:bodyDiv w:val="1"/>
      <w:marLeft w:val="0"/>
      <w:marRight w:val="0"/>
      <w:marTop w:val="0"/>
      <w:marBottom w:val="0"/>
      <w:divBdr>
        <w:top w:val="none" w:sz="0" w:space="0" w:color="auto"/>
        <w:left w:val="none" w:sz="0" w:space="0" w:color="auto"/>
        <w:bottom w:val="none" w:sz="0" w:space="0" w:color="auto"/>
        <w:right w:val="none" w:sz="0" w:space="0" w:color="auto"/>
      </w:divBdr>
    </w:div>
    <w:div w:id="380441037">
      <w:bodyDiv w:val="1"/>
      <w:marLeft w:val="0"/>
      <w:marRight w:val="0"/>
      <w:marTop w:val="0"/>
      <w:marBottom w:val="0"/>
      <w:divBdr>
        <w:top w:val="none" w:sz="0" w:space="0" w:color="auto"/>
        <w:left w:val="none" w:sz="0" w:space="0" w:color="auto"/>
        <w:bottom w:val="none" w:sz="0" w:space="0" w:color="auto"/>
        <w:right w:val="none" w:sz="0" w:space="0" w:color="auto"/>
      </w:divBdr>
    </w:div>
    <w:div w:id="388919759">
      <w:bodyDiv w:val="1"/>
      <w:marLeft w:val="0"/>
      <w:marRight w:val="0"/>
      <w:marTop w:val="0"/>
      <w:marBottom w:val="0"/>
      <w:divBdr>
        <w:top w:val="none" w:sz="0" w:space="0" w:color="auto"/>
        <w:left w:val="none" w:sz="0" w:space="0" w:color="auto"/>
        <w:bottom w:val="none" w:sz="0" w:space="0" w:color="auto"/>
        <w:right w:val="none" w:sz="0" w:space="0" w:color="auto"/>
      </w:divBdr>
    </w:div>
    <w:div w:id="449739336">
      <w:bodyDiv w:val="1"/>
      <w:marLeft w:val="0"/>
      <w:marRight w:val="0"/>
      <w:marTop w:val="0"/>
      <w:marBottom w:val="0"/>
      <w:divBdr>
        <w:top w:val="none" w:sz="0" w:space="0" w:color="auto"/>
        <w:left w:val="none" w:sz="0" w:space="0" w:color="auto"/>
        <w:bottom w:val="none" w:sz="0" w:space="0" w:color="auto"/>
        <w:right w:val="none" w:sz="0" w:space="0" w:color="auto"/>
      </w:divBdr>
    </w:div>
    <w:div w:id="449932503">
      <w:bodyDiv w:val="1"/>
      <w:marLeft w:val="0"/>
      <w:marRight w:val="0"/>
      <w:marTop w:val="0"/>
      <w:marBottom w:val="0"/>
      <w:divBdr>
        <w:top w:val="none" w:sz="0" w:space="0" w:color="auto"/>
        <w:left w:val="none" w:sz="0" w:space="0" w:color="auto"/>
        <w:bottom w:val="none" w:sz="0" w:space="0" w:color="auto"/>
        <w:right w:val="none" w:sz="0" w:space="0" w:color="auto"/>
      </w:divBdr>
    </w:div>
    <w:div w:id="523909728">
      <w:bodyDiv w:val="1"/>
      <w:marLeft w:val="0"/>
      <w:marRight w:val="0"/>
      <w:marTop w:val="0"/>
      <w:marBottom w:val="0"/>
      <w:divBdr>
        <w:top w:val="none" w:sz="0" w:space="0" w:color="auto"/>
        <w:left w:val="none" w:sz="0" w:space="0" w:color="auto"/>
        <w:bottom w:val="none" w:sz="0" w:space="0" w:color="auto"/>
        <w:right w:val="none" w:sz="0" w:space="0" w:color="auto"/>
      </w:divBdr>
    </w:div>
    <w:div w:id="629439479">
      <w:bodyDiv w:val="1"/>
      <w:marLeft w:val="0"/>
      <w:marRight w:val="0"/>
      <w:marTop w:val="0"/>
      <w:marBottom w:val="0"/>
      <w:divBdr>
        <w:top w:val="none" w:sz="0" w:space="0" w:color="auto"/>
        <w:left w:val="none" w:sz="0" w:space="0" w:color="auto"/>
        <w:bottom w:val="none" w:sz="0" w:space="0" w:color="auto"/>
        <w:right w:val="none" w:sz="0" w:space="0" w:color="auto"/>
      </w:divBdr>
    </w:div>
    <w:div w:id="634332359">
      <w:bodyDiv w:val="1"/>
      <w:marLeft w:val="0"/>
      <w:marRight w:val="0"/>
      <w:marTop w:val="0"/>
      <w:marBottom w:val="0"/>
      <w:divBdr>
        <w:top w:val="none" w:sz="0" w:space="0" w:color="auto"/>
        <w:left w:val="none" w:sz="0" w:space="0" w:color="auto"/>
        <w:bottom w:val="none" w:sz="0" w:space="0" w:color="auto"/>
        <w:right w:val="none" w:sz="0" w:space="0" w:color="auto"/>
      </w:divBdr>
    </w:div>
    <w:div w:id="667950136">
      <w:bodyDiv w:val="1"/>
      <w:marLeft w:val="0"/>
      <w:marRight w:val="0"/>
      <w:marTop w:val="0"/>
      <w:marBottom w:val="0"/>
      <w:divBdr>
        <w:top w:val="none" w:sz="0" w:space="0" w:color="auto"/>
        <w:left w:val="none" w:sz="0" w:space="0" w:color="auto"/>
        <w:bottom w:val="none" w:sz="0" w:space="0" w:color="auto"/>
        <w:right w:val="none" w:sz="0" w:space="0" w:color="auto"/>
      </w:divBdr>
    </w:div>
    <w:div w:id="669259807">
      <w:bodyDiv w:val="1"/>
      <w:marLeft w:val="0"/>
      <w:marRight w:val="0"/>
      <w:marTop w:val="0"/>
      <w:marBottom w:val="0"/>
      <w:divBdr>
        <w:top w:val="none" w:sz="0" w:space="0" w:color="auto"/>
        <w:left w:val="none" w:sz="0" w:space="0" w:color="auto"/>
        <w:bottom w:val="none" w:sz="0" w:space="0" w:color="auto"/>
        <w:right w:val="none" w:sz="0" w:space="0" w:color="auto"/>
      </w:divBdr>
    </w:div>
    <w:div w:id="694506864">
      <w:bodyDiv w:val="1"/>
      <w:marLeft w:val="0"/>
      <w:marRight w:val="0"/>
      <w:marTop w:val="0"/>
      <w:marBottom w:val="0"/>
      <w:divBdr>
        <w:top w:val="none" w:sz="0" w:space="0" w:color="auto"/>
        <w:left w:val="none" w:sz="0" w:space="0" w:color="auto"/>
        <w:bottom w:val="none" w:sz="0" w:space="0" w:color="auto"/>
        <w:right w:val="none" w:sz="0" w:space="0" w:color="auto"/>
      </w:divBdr>
    </w:div>
    <w:div w:id="728695763">
      <w:bodyDiv w:val="1"/>
      <w:marLeft w:val="0"/>
      <w:marRight w:val="0"/>
      <w:marTop w:val="0"/>
      <w:marBottom w:val="0"/>
      <w:divBdr>
        <w:top w:val="none" w:sz="0" w:space="0" w:color="auto"/>
        <w:left w:val="none" w:sz="0" w:space="0" w:color="auto"/>
        <w:bottom w:val="none" w:sz="0" w:space="0" w:color="auto"/>
        <w:right w:val="none" w:sz="0" w:space="0" w:color="auto"/>
      </w:divBdr>
    </w:div>
    <w:div w:id="791438955">
      <w:bodyDiv w:val="1"/>
      <w:marLeft w:val="0"/>
      <w:marRight w:val="0"/>
      <w:marTop w:val="0"/>
      <w:marBottom w:val="0"/>
      <w:divBdr>
        <w:top w:val="none" w:sz="0" w:space="0" w:color="auto"/>
        <w:left w:val="none" w:sz="0" w:space="0" w:color="auto"/>
        <w:bottom w:val="none" w:sz="0" w:space="0" w:color="auto"/>
        <w:right w:val="none" w:sz="0" w:space="0" w:color="auto"/>
      </w:divBdr>
    </w:div>
    <w:div w:id="793059129">
      <w:bodyDiv w:val="1"/>
      <w:marLeft w:val="0"/>
      <w:marRight w:val="0"/>
      <w:marTop w:val="0"/>
      <w:marBottom w:val="0"/>
      <w:divBdr>
        <w:top w:val="none" w:sz="0" w:space="0" w:color="auto"/>
        <w:left w:val="none" w:sz="0" w:space="0" w:color="auto"/>
        <w:bottom w:val="none" w:sz="0" w:space="0" w:color="auto"/>
        <w:right w:val="none" w:sz="0" w:space="0" w:color="auto"/>
      </w:divBdr>
    </w:div>
    <w:div w:id="819616393">
      <w:bodyDiv w:val="1"/>
      <w:marLeft w:val="0"/>
      <w:marRight w:val="0"/>
      <w:marTop w:val="0"/>
      <w:marBottom w:val="0"/>
      <w:divBdr>
        <w:top w:val="none" w:sz="0" w:space="0" w:color="auto"/>
        <w:left w:val="none" w:sz="0" w:space="0" w:color="auto"/>
        <w:bottom w:val="none" w:sz="0" w:space="0" w:color="auto"/>
        <w:right w:val="none" w:sz="0" w:space="0" w:color="auto"/>
      </w:divBdr>
    </w:div>
    <w:div w:id="843670797">
      <w:bodyDiv w:val="1"/>
      <w:marLeft w:val="0"/>
      <w:marRight w:val="0"/>
      <w:marTop w:val="0"/>
      <w:marBottom w:val="0"/>
      <w:divBdr>
        <w:top w:val="none" w:sz="0" w:space="0" w:color="auto"/>
        <w:left w:val="none" w:sz="0" w:space="0" w:color="auto"/>
        <w:bottom w:val="none" w:sz="0" w:space="0" w:color="auto"/>
        <w:right w:val="none" w:sz="0" w:space="0" w:color="auto"/>
      </w:divBdr>
    </w:div>
    <w:div w:id="885719160">
      <w:bodyDiv w:val="1"/>
      <w:marLeft w:val="0"/>
      <w:marRight w:val="0"/>
      <w:marTop w:val="0"/>
      <w:marBottom w:val="0"/>
      <w:divBdr>
        <w:top w:val="none" w:sz="0" w:space="0" w:color="auto"/>
        <w:left w:val="none" w:sz="0" w:space="0" w:color="auto"/>
        <w:bottom w:val="none" w:sz="0" w:space="0" w:color="auto"/>
        <w:right w:val="none" w:sz="0" w:space="0" w:color="auto"/>
      </w:divBdr>
    </w:div>
    <w:div w:id="905341839">
      <w:bodyDiv w:val="1"/>
      <w:marLeft w:val="0"/>
      <w:marRight w:val="0"/>
      <w:marTop w:val="0"/>
      <w:marBottom w:val="0"/>
      <w:divBdr>
        <w:top w:val="none" w:sz="0" w:space="0" w:color="auto"/>
        <w:left w:val="none" w:sz="0" w:space="0" w:color="auto"/>
        <w:bottom w:val="none" w:sz="0" w:space="0" w:color="auto"/>
        <w:right w:val="none" w:sz="0" w:space="0" w:color="auto"/>
      </w:divBdr>
    </w:div>
    <w:div w:id="975794925">
      <w:bodyDiv w:val="1"/>
      <w:marLeft w:val="0"/>
      <w:marRight w:val="0"/>
      <w:marTop w:val="0"/>
      <w:marBottom w:val="0"/>
      <w:divBdr>
        <w:top w:val="none" w:sz="0" w:space="0" w:color="auto"/>
        <w:left w:val="none" w:sz="0" w:space="0" w:color="auto"/>
        <w:bottom w:val="none" w:sz="0" w:space="0" w:color="auto"/>
        <w:right w:val="none" w:sz="0" w:space="0" w:color="auto"/>
      </w:divBdr>
    </w:div>
    <w:div w:id="1001851585">
      <w:bodyDiv w:val="1"/>
      <w:marLeft w:val="0"/>
      <w:marRight w:val="0"/>
      <w:marTop w:val="0"/>
      <w:marBottom w:val="0"/>
      <w:divBdr>
        <w:top w:val="none" w:sz="0" w:space="0" w:color="auto"/>
        <w:left w:val="none" w:sz="0" w:space="0" w:color="auto"/>
        <w:bottom w:val="none" w:sz="0" w:space="0" w:color="auto"/>
        <w:right w:val="none" w:sz="0" w:space="0" w:color="auto"/>
      </w:divBdr>
    </w:div>
    <w:div w:id="1098988718">
      <w:bodyDiv w:val="1"/>
      <w:marLeft w:val="0"/>
      <w:marRight w:val="0"/>
      <w:marTop w:val="0"/>
      <w:marBottom w:val="0"/>
      <w:divBdr>
        <w:top w:val="none" w:sz="0" w:space="0" w:color="auto"/>
        <w:left w:val="none" w:sz="0" w:space="0" w:color="auto"/>
        <w:bottom w:val="none" w:sz="0" w:space="0" w:color="auto"/>
        <w:right w:val="none" w:sz="0" w:space="0" w:color="auto"/>
      </w:divBdr>
    </w:div>
    <w:div w:id="1141731068">
      <w:bodyDiv w:val="1"/>
      <w:marLeft w:val="0"/>
      <w:marRight w:val="0"/>
      <w:marTop w:val="0"/>
      <w:marBottom w:val="0"/>
      <w:divBdr>
        <w:top w:val="none" w:sz="0" w:space="0" w:color="auto"/>
        <w:left w:val="none" w:sz="0" w:space="0" w:color="auto"/>
        <w:bottom w:val="none" w:sz="0" w:space="0" w:color="auto"/>
        <w:right w:val="none" w:sz="0" w:space="0" w:color="auto"/>
      </w:divBdr>
    </w:div>
    <w:div w:id="1149860142">
      <w:bodyDiv w:val="1"/>
      <w:marLeft w:val="0"/>
      <w:marRight w:val="0"/>
      <w:marTop w:val="0"/>
      <w:marBottom w:val="0"/>
      <w:divBdr>
        <w:top w:val="none" w:sz="0" w:space="0" w:color="auto"/>
        <w:left w:val="none" w:sz="0" w:space="0" w:color="auto"/>
        <w:bottom w:val="none" w:sz="0" w:space="0" w:color="auto"/>
        <w:right w:val="none" w:sz="0" w:space="0" w:color="auto"/>
      </w:divBdr>
      <w:divsChild>
        <w:div w:id="2044280999">
          <w:marLeft w:val="0"/>
          <w:marRight w:val="0"/>
          <w:marTop w:val="0"/>
          <w:marBottom w:val="0"/>
          <w:divBdr>
            <w:top w:val="none" w:sz="0" w:space="0" w:color="auto"/>
            <w:left w:val="none" w:sz="0" w:space="0" w:color="auto"/>
            <w:bottom w:val="none" w:sz="0" w:space="0" w:color="auto"/>
            <w:right w:val="none" w:sz="0" w:space="0" w:color="auto"/>
          </w:divBdr>
          <w:divsChild>
            <w:div w:id="1987709369">
              <w:marLeft w:val="0"/>
              <w:marRight w:val="0"/>
              <w:marTop w:val="100"/>
              <w:marBottom w:val="100"/>
              <w:divBdr>
                <w:top w:val="none" w:sz="0" w:space="0" w:color="auto"/>
                <w:left w:val="none" w:sz="0" w:space="0" w:color="auto"/>
                <w:bottom w:val="none" w:sz="0" w:space="0" w:color="auto"/>
                <w:right w:val="none" w:sz="0" w:space="0" w:color="auto"/>
              </w:divBdr>
              <w:divsChild>
                <w:div w:id="1754160815">
                  <w:marLeft w:val="0"/>
                  <w:marRight w:val="0"/>
                  <w:marTop w:val="0"/>
                  <w:marBottom w:val="0"/>
                  <w:divBdr>
                    <w:top w:val="none" w:sz="0" w:space="0" w:color="auto"/>
                    <w:left w:val="none" w:sz="0" w:space="0" w:color="auto"/>
                    <w:bottom w:val="none" w:sz="0" w:space="0" w:color="auto"/>
                    <w:right w:val="none" w:sz="0" w:space="0" w:color="auto"/>
                  </w:divBdr>
                </w:div>
                <w:div w:id="7643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6508">
          <w:marLeft w:val="0"/>
          <w:marRight w:val="0"/>
          <w:marTop w:val="0"/>
          <w:marBottom w:val="0"/>
          <w:divBdr>
            <w:top w:val="none" w:sz="0" w:space="0" w:color="auto"/>
            <w:left w:val="none" w:sz="0" w:space="0" w:color="auto"/>
            <w:bottom w:val="none" w:sz="0" w:space="0" w:color="auto"/>
            <w:right w:val="none" w:sz="0" w:space="0" w:color="auto"/>
          </w:divBdr>
          <w:divsChild>
            <w:div w:id="1557009210">
              <w:marLeft w:val="0"/>
              <w:marRight w:val="0"/>
              <w:marTop w:val="0"/>
              <w:marBottom w:val="0"/>
              <w:divBdr>
                <w:top w:val="none" w:sz="0" w:space="0" w:color="auto"/>
                <w:left w:val="none" w:sz="0" w:space="0" w:color="auto"/>
                <w:bottom w:val="none" w:sz="0" w:space="0" w:color="auto"/>
                <w:right w:val="none" w:sz="0" w:space="0" w:color="auto"/>
              </w:divBdr>
            </w:div>
            <w:div w:id="56703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4635">
      <w:bodyDiv w:val="1"/>
      <w:marLeft w:val="0"/>
      <w:marRight w:val="0"/>
      <w:marTop w:val="0"/>
      <w:marBottom w:val="0"/>
      <w:divBdr>
        <w:top w:val="none" w:sz="0" w:space="0" w:color="auto"/>
        <w:left w:val="none" w:sz="0" w:space="0" w:color="auto"/>
        <w:bottom w:val="none" w:sz="0" w:space="0" w:color="auto"/>
        <w:right w:val="none" w:sz="0" w:space="0" w:color="auto"/>
      </w:divBdr>
    </w:div>
    <w:div w:id="1202863111">
      <w:bodyDiv w:val="1"/>
      <w:marLeft w:val="0"/>
      <w:marRight w:val="0"/>
      <w:marTop w:val="0"/>
      <w:marBottom w:val="0"/>
      <w:divBdr>
        <w:top w:val="none" w:sz="0" w:space="0" w:color="auto"/>
        <w:left w:val="none" w:sz="0" w:space="0" w:color="auto"/>
        <w:bottom w:val="none" w:sz="0" w:space="0" w:color="auto"/>
        <w:right w:val="none" w:sz="0" w:space="0" w:color="auto"/>
      </w:divBdr>
    </w:div>
    <w:div w:id="1205026530">
      <w:bodyDiv w:val="1"/>
      <w:marLeft w:val="0"/>
      <w:marRight w:val="0"/>
      <w:marTop w:val="0"/>
      <w:marBottom w:val="0"/>
      <w:divBdr>
        <w:top w:val="none" w:sz="0" w:space="0" w:color="auto"/>
        <w:left w:val="none" w:sz="0" w:space="0" w:color="auto"/>
        <w:bottom w:val="none" w:sz="0" w:space="0" w:color="auto"/>
        <w:right w:val="none" w:sz="0" w:space="0" w:color="auto"/>
      </w:divBdr>
    </w:div>
    <w:div w:id="1209411671">
      <w:bodyDiv w:val="1"/>
      <w:marLeft w:val="0"/>
      <w:marRight w:val="0"/>
      <w:marTop w:val="0"/>
      <w:marBottom w:val="0"/>
      <w:divBdr>
        <w:top w:val="none" w:sz="0" w:space="0" w:color="auto"/>
        <w:left w:val="none" w:sz="0" w:space="0" w:color="auto"/>
        <w:bottom w:val="none" w:sz="0" w:space="0" w:color="auto"/>
        <w:right w:val="none" w:sz="0" w:space="0" w:color="auto"/>
      </w:divBdr>
    </w:div>
    <w:div w:id="1229919656">
      <w:bodyDiv w:val="1"/>
      <w:marLeft w:val="0"/>
      <w:marRight w:val="0"/>
      <w:marTop w:val="0"/>
      <w:marBottom w:val="0"/>
      <w:divBdr>
        <w:top w:val="none" w:sz="0" w:space="0" w:color="auto"/>
        <w:left w:val="none" w:sz="0" w:space="0" w:color="auto"/>
        <w:bottom w:val="none" w:sz="0" w:space="0" w:color="auto"/>
        <w:right w:val="none" w:sz="0" w:space="0" w:color="auto"/>
      </w:divBdr>
    </w:div>
    <w:div w:id="1251425672">
      <w:bodyDiv w:val="1"/>
      <w:marLeft w:val="0"/>
      <w:marRight w:val="0"/>
      <w:marTop w:val="0"/>
      <w:marBottom w:val="0"/>
      <w:divBdr>
        <w:top w:val="none" w:sz="0" w:space="0" w:color="auto"/>
        <w:left w:val="none" w:sz="0" w:space="0" w:color="auto"/>
        <w:bottom w:val="none" w:sz="0" w:space="0" w:color="auto"/>
        <w:right w:val="none" w:sz="0" w:space="0" w:color="auto"/>
      </w:divBdr>
    </w:div>
    <w:div w:id="1274826580">
      <w:bodyDiv w:val="1"/>
      <w:marLeft w:val="0"/>
      <w:marRight w:val="0"/>
      <w:marTop w:val="0"/>
      <w:marBottom w:val="0"/>
      <w:divBdr>
        <w:top w:val="none" w:sz="0" w:space="0" w:color="auto"/>
        <w:left w:val="none" w:sz="0" w:space="0" w:color="auto"/>
        <w:bottom w:val="none" w:sz="0" w:space="0" w:color="auto"/>
        <w:right w:val="none" w:sz="0" w:space="0" w:color="auto"/>
      </w:divBdr>
    </w:div>
    <w:div w:id="1282224714">
      <w:bodyDiv w:val="1"/>
      <w:marLeft w:val="0"/>
      <w:marRight w:val="0"/>
      <w:marTop w:val="0"/>
      <w:marBottom w:val="0"/>
      <w:divBdr>
        <w:top w:val="none" w:sz="0" w:space="0" w:color="auto"/>
        <w:left w:val="none" w:sz="0" w:space="0" w:color="auto"/>
        <w:bottom w:val="none" w:sz="0" w:space="0" w:color="auto"/>
        <w:right w:val="none" w:sz="0" w:space="0" w:color="auto"/>
      </w:divBdr>
    </w:div>
    <w:div w:id="1304118162">
      <w:bodyDiv w:val="1"/>
      <w:marLeft w:val="0"/>
      <w:marRight w:val="0"/>
      <w:marTop w:val="0"/>
      <w:marBottom w:val="0"/>
      <w:divBdr>
        <w:top w:val="none" w:sz="0" w:space="0" w:color="auto"/>
        <w:left w:val="none" w:sz="0" w:space="0" w:color="auto"/>
        <w:bottom w:val="none" w:sz="0" w:space="0" w:color="auto"/>
        <w:right w:val="none" w:sz="0" w:space="0" w:color="auto"/>
      </w:divBdr>
    </w:div>
    <w:div w:id="1335064203">
      <w:bodyDiv w:val="1"/>
      <w:marLeft w:val="0"/>
      <w:marRight w:val="0"/>
      <w:marTop w:val="0"/>
      <w:marBottom w:val="0"/>
      <w:divBdr>
        <w:top w:val="none" w:sz="0" w:space="0" w:color="auto"/>
        <w:left w:val="none" w:sz="0" w:space="0" w:color="auto"/>
        <w:bottom w:val="none" w:sz="0" w:space="0" w:color="auto"/>
        <w:right w:val="none" w:sz="0" w:space="0" w:color="auto"/>
      </w:divBdr>
    </w:div>
    <w:div w:id="1394305692">
      <w:bodyDiv w:val="1"/>
      <w:marLeft w:val="0"/>
      <w:marRight w:val="0"/>
      <w:marTop w:val="0"/>
      <w:marBottom w:val="0"/>
      <w:divBdr>
        <w:top w:val="none" w:sz="0" w:space="0" w:color="auto"/>
        <w:left w:val="none" w:sz="0" w:space="0" w:color="auto"/>
        <w:bottom w:val="none" w:sz="0" w:space="0" w:color="auto"/>
        <w:right w:val="none" w:sz="0" w:space="0" w:color="auto"/>
      </w:divBdr>
    </w:div>
    <w:div w:id="1397627424">
      <w:bodyDiv w:val="1"/>
      <w:marLeft w:val="0"/>
      <w:marRight w:val="0"/>
      <w:marTop w:val="0"/>
      <w:marBottom w:val="0"/>
      <w:divBdr>
        <w:top w:val="none" w:sz="0" w:space="0" w:color="auto"/>
        <w:left w:val="none" w:sz="0" w:space="0" w:color="auto"/>
        <w:bottom w:val="none" w:sz="0" w:space="0" w:color="auto"/>
        <w:right w:val="none" w:sz="0" w:space="0" w:color="auto"/>
      </w:divBdr>
    </w:div>
    <w:div w:id="1437600545">
      <w:bodyDiv w:val="1"/>
      <w:marLeft w:val="0"/>
      <w:marRight w:val="0"/>
      <w:marTop w:val="0"/>
      <w:marBottom w:val="0"/>
      <w:divBdr>
        <w:top w:val="none" w:sz="0" w:space="0" w:color="auto"/>
        <w:left w:val="none" w:sz="0" w:space="0" w:color="auto"/>
        <w:bottom w:val="none" w:sz="0" w:space="0" w:color="auto"/>
        <w:right w:val="none" w:sz="0" w:space="0" w:color="auto"/>
      </w:divBdr>
    </w:div>
    <w:div w:id="1440494051">
      <w:bodyDiv w:val="1"/>
      <w:marLeft w:val="0"/>
      <w:marRight w:val="0"/>
      <w:marTop w:val="0"/>
      <w:marBottom w:val="0"/>
      <w:divBdr>
        <w:top w:val="none" w:sz="0" w:space="0" w:color="auto"/>
        <w:left w:val="none" w:sz="0" w:space="0" w:color="auto"/>
        <w:bottom w:val="none" w:sz="0" w:space="0" w:color="auto"/>
        <w:right w:val="none" w:sz="0" w:space="0" w:color="auto"/>
      </w:divBdr>
    </w:div>
    <w:div w:id="1482380926">
      <w:bodyDiv w:val="1"/>
      <w:marLeft w:val="0"/>
      <w:marRight w:val="0"/>
      <w:marTop w:val="0"/>
      <w:marBottom w:val="0"/>
      <w:divBdr>
        <w:top w:val="none" w:sz="0" w:space="0" w:color="auto"/>
        <w:left w:val="none" w:sz="0" w:space="0" w:color="auto"/>
        <w:bottom w:val="none" w:sz="0" w:space="0" w:color="auto"/>
        <w:right w:val="none" w:sz="0" w:space="0" w:color="auto"/>
      </w:divBdr>
    </w:div>
    <w:div w:id="1509441953">
      <w:bodyDiv w:val="1"/>
      <w:marLeft w:val="0"/>
      <w:marRight w:val="0"/>
      <w:marTop w:val="0"/>
      <w:marBottom w:val="0"/>
      <w:divBdr>
        <w:top w:val="none" w:sz="0" w:space="0" w:color="auto"/>
        <w:left w:val="none" w:sz="0" w:space="0" w:color="auto"/>
        <w:bottom w:val="none" w:sz="0" w:space="0" w:color="auto"/>
        <w:right w:val="none" w:sz="0" w:space="0" w:color="auto"/>
      </w:divBdr>
    </w:div>
    <w:div w:id="1631861238">
      <w:bodyDiv w:val="1"/>
      <w:marLeft w:val="0"/>
      <w:marRight w:val="0"/>
      <w:marTop w:val="0"/>
      <w:marBottom w:val="0"/>
      <w:divBdr>
        <w:top w:val="none" w:sz="0" w:space="0" w:color="auto"/>
        <w:left w:val="none" w:sz="0" w:space="0" w:color="auto"/>
        <w:bottom w:val="none" w:sz="0" w:space="0" w:color="auto"/>
        <w:right w:val="none" w:sz="0" w:space="0" w:color="auto"/>
      </w:divBdr>
    </w:div>
    <w:div w:id="1632319446">
      <w:bodyDiv w:val="1"/>
      <w:marLeft w:val="0"/>
      <w:marRight w:val="0"/>
      <w:marTop w:val="0"/>
      <w:marBottom w:val="0"/>
      <w:divBdr>
        <w:top w:val="none" w:sz="0" w:space="0" w:color="auto"/>
        <w:left w:val="none" w:sz="0" w:space="0" w:color="auto"/>
        <w:bottom w:val="none" w:sz="0" w:space="0" w:color="auto"/>
        <w:right w:val="none" w:sz="0" w:space="0" w:color="auto"/>
      </w:divBdr>
    </w:div>
    <w:div w:id="1689091021">
      <w:bodyDiv w:val="1"/>
      <w:marLeft w:val="0"/>
      <w:marRight w:val="0"/>
      <w:marTop w:val="0"/>
      <w:marBottom w:val="0"/>
      <w:divBdr>
        <w:top w:val="none" w:sz="0" w:space="0" w:color="auto"/>
        <w:left w:val="none" w:sz="0" w:space="0" w:color="auto"/>
        <w:bottom w:val="none" w:sz="0" w:space="0" w:color="auto"/>
        <w:right w:val="none" w:sz="0" w:space="0" w:color="auto"/>
      </w:divBdr>
    </w:div>
    <w:div w:id="1693532796">
      <w:bodyDiv w:val="1"/>
      <w:marLeft w:val="0"/>
      <w:marRight w:val="0"/>
      <w:marTop w:val="0"/>
      <w:marBottom w:val="0"/>
      <w:divBdr>
        <w:top w:val="none" w:sz="0" w:space="0" w:color="auto"/>
        <w:left w:val="none" w:sz="0" w:space="0" w:color="auto"/>
        <w:bottom w:val="none" w:sz="0" w:space="0" w:color="auto"/>
        <w:right w:val="none" w:sz="0" w:space="0" w:color="auto"/>
      </w:divBdr>
    </w:div>
    <w:div w:id="1720737959">
      <w:bodyDiv w:val="1"/>
      <w:marLeft w:val="0"/>
      <w:marRight w:val="0"/>
      <w:marTop w:val="0"/>
      <w:marBottom w:val="0"/>
      <w:divBdr>
        <w:top w:val="none" w:sz="0" w:space="0" w:color="auto"/>
        <w:left w:val="none" w:sz="0" w:space="0" w:color="auto"/>
        <w:bottom w:val="none" w:sz="0" w:space="0" w:color="auto"/>
        <w:right w:val="none" w:sz="0" w:space="0" w:color="auto"/>
      </w:divBdr>
    </w:div>
    <w:div w:id="1723164607">
      <w:bodyDiv w:val="1"/>
      <w:marLeft w:val="0"/>
      <w:marRight w:val="0"/>
      <w:marTop w:val="0"/>
      <w:marBottom w:val="0"/>
      <w:divBdr>
        <w:top w:val="none" w:sz="0" w:space="0" w:color="auto"/>
        <w:left w:val="none" w:sz="0" w:space="0" w:color="auto"/>
        <w:bottom w:val="none" w:sz="0" w:space="0" w:color="auto"/>
        <w:right w:val="none" w:sz="0" w:space="0" w:color="auto"/>
      </w:divBdr>
    </w:div>
    <w:div w:id="1728532109">
      <w:bodyDiv w:val="1"/>
      <w:marLeft w:val="0"/>
      <w:marRight w:val="0"/>
      <w:marTop w:val="0"/>
      <w:marBottom w:val="0"/>
      <w:divBdr>
        <w:top w:val="none" w:sz="0" w:space="0" w:color="auto"/>
        <w:left w:val="none" w:sz="0" w:space="0" w:color="auto"/>
        <w:bottom w:val="none" w:sz="0" w:space="0" w:color="auto"/>
        <w:right w:val="none" w:sz="0" w:space="0" w:color="auto"/>
      </w:divBdr>
    </w:div>
    <w:div w:id="1739673816">
      <w:bodyDiv w:val="1"/>
      <w:marLeft w:val="0"/>
      <w:marRight w:val="0"/>
      <w:marTop w:val="0"/>
      <w:marBottom w:val="0"/>
      <w:divBdr>
        <w:top w:val="none" w:sz="0" w:space="0" w:color="auto"/>
        <w:left w:val="none" w:sz="0" w:space="0" w:color="auto"/>
        <w:bottom w:val="none" w:sz="0" w:space="0" w:color="auto"/>
        <w:right w:val="none" w:sz="0" w:space="0" w:color="auto"/>
      </w:divBdr>
    </w:div>
    <w:div w:id="1766029083">
      <w:bodyDiv w:val="1"/>
      <w:marLeft w:val="0"/>
      <w:marRight w:val="0"/>
      <w:marTop w:val="0"/>
      <w:marBottom w:val="0"/>
      <w:divBdr>
        <w:top w:val="none" w:sz="0" w:space="0" w:color="auto"/>
        <w:left w:val="none" w:sz="0" w:space="0" w:color="auto"/>
        <w:bottom w:val="none" w:sz="0" w:space="0" w:color="auto"/>
        <w:right w:val="none" w:sz="0" w:space="0" w:color="auto"/>
      </w:divBdr>
    </w:div>
    <w:div w:id="1770931057">
      <w:bodyDiv w:val="1"/>
      <w:marLeft w:val="0"/>
      <w:marRight w:val="0"/>
      <w:marTop w:val="0"/>
      <w:marBottom w:val="0"/>
      <w:divBdr>
        <w:top w:val="none" w:sz="0" w:space="0" w:color="auto"/>
        <w:left w:val="none" w:sz="0" w:space="0" w:color="auto"/>
        <w:bottom w:val="none" w:sz="0" w:space="0" w:color="auto"/>
        <w:right w:val="none" w:sz="0" w:space="0" w:color="auto"/>
      </w:divBdr>
    </w:div>
    <w:div w:id="1794589733">
      <w:bodyDiv w:val="1"/>
      <w:marLeft w:val="0"/>
      <w:marRight w:val="0"/>
      <w:marTop w:val="0"/>
      <w:marBottom w:val="0"/>
      <w:divBdr>
        <w:top w:val="none" w:sz="0" w:space="0" w:color="auto"/>
        <w:left w:val="none" w:sz="0" w:space="0" w:color="auto"/>
        <w:bottom w:val="none" w:sz="0" w:space="0" w:color="auto"/>
        <w:right w:val="none" w:sz="0" w:space="0" w:color="auto"/>
      </w:divBdr>
    </w:div>
    <w:div w:id="1827168343">
      <w:bodyDiv w:val="1"/>
      <w:marLeft w:val="0"/>
      <w:marRight w:val="0"/>
      <w:marTop w:val="0"/>
      <w:marBottom w:val="0"/>
      <w:divBdr>
        <w:top w:val="none" w:sz="0" w:space="0" w:color="auto"/>
        <w:left w:val="none" w:sz="0" w:space="0" w:color="auto"/>
        <w:bottom w:val="none" w:sz="0" w:space="0" w:color="auto"/>
        <w:right w:val="none" w:sz="0" w:space="0" w:color="auto"/>
      </w:divBdr>
    </w:div>
    <w:div w:id="1834683205">
      <w:bodyDiv w:val="1"/>
      <w:marLeft w:val="0"/>
      <w:marRight w:val="0"/>
      <w:marTop w:val="0"/>
      <w:marBottom w:val="0"/>
      <w:divBdr>
        <w:top w:val="none" w:sz="0" w:space="0" w:color="auto"/>
        <w:left w:val="none" w:sz="0" w:space="0" w:color="auto"/>
        <w:bottom w:val="none" w:sz="0" w:space="0" w:color="auto"/>
        <w:right w:val="none" w:sz="0" w:space="0" w:color="auto"/>
      </w:divBdr>
    </w:div>
    <w:div w:id="1958028692">
      <w:bodyDiv w:val="1"/>
      <w:marLeft w:val="0"/>
      <w:marRight w:val="0"/>
      <w:marTop w:val="0"/>
      <w:marBottom w:val="0"/>
      <w:divBdr>
        <w:top w:val="none" w:sz="0" w:space="0" w:color="auto"/>
        <w:left w:val="none" w:sz="0" w:space="0" w:color="auto"/>
        <w:bottom w:val="none" w:sz="0" w:space="0" w:color="auto"/>
        <w:right w:val="none" w:sz="0" w:space="0" w:color="auto"/>
      </w:divBdr>
      <w:divsChild>
        <w:div w:id="1546257635">
          <w:marLeft w:val="0"/>
          <w:marRight w:val="0"/>
          <w:marTop w:val="0"/>
          <w:marBottom w:val="0"/>
          <w:divBdr>
            <w:top w:val="none" w:sz="0" w:space="0" w:color="auto"/>
            <w:left w:val="none" w:sz="0" w:space="0" w:color="auto"/>
            <w:bottom w:val="none" w:sz="0" w:space="0" w:color="auto"/>
            <w:right w:val="none" w:sz="0" w:space="0" w:color="auto"/>
          </w:divBdr>
          <w:divsChild>
            <w:div w:id="848181077">
              <w:marLeft w:val="0"/>
              <w:marRight w:val="0"/>
              <w:marTop w:val="100"/>
              <w:marBottom w:val="100"/>
              <w:divBdr>
                <w:top w:val="none" w:sz="0" w:space="0" w:color="auto"/>
                <w:left w:val="none" w:sz="0" w:space="0" w:color="auto"/>
                <w:bottom w:val="none" w:sz="0" w:space="0" w:color="auto"/>
                <w:right w:val="none" w:sz="0" w:space="0" w:color="auto"/>
              </w:divBdr>
              <w:divsChild>
                <w:div w:id="44526891">
                  <w:marLeft w:val="0"/>
                  <w:marRight w:val="0"/>
                  <w:marTop w:val="0"/>
                  <w:marBottom w:val="0"/>
                  <w:divBdr>
                    <w:top w:val="none" w:sz="0" w:space="0" w:color="auto"/>
                    <w:left w:val="none" w:sz="0" w:space="0" w:color="auto"/>
                    <w:bottom w:val="none" w:sz="0" w:space="0" w:color="auto"/>
                    <w:right w:val="none" w:sz="0" w:space="0" w:color="auto"/>
                  </w:divBdr>
                </w:div>
                <w:div w:id="143767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89659">
          <w:marLeft w:val="0"/>
          <w:marRight w:val="0"/>
          <w:marTop w:val="0"/>
          <w:marBottom w:val="0"/>
          <w:divBdr>
            <w:top w:val="none" w:sz="0" w:space="0" w:color="auto"/>
            <w:left w:val="none" w:sz="0" w:space="0" w:color="auto"/>
            <w:bottom w:val="none" w:sz="0" w:space="0" w:color="auto"/>
            <w:right w:val="none" w:sz="0" w:space="0" w:color="auto"/>
          </w:divBdr>
          <w:divsChild>
            <w:div w:id="301273617">
              <w:marLeft w:val="0"/>
              <w:marRight w:val="0"/>
              <w:marTop w:val="0"/>
              <w:marBottom w:val="0"/>
              <w:divBdr>
                <w:top w:val="none" w:sz="0" w:space="0" w:color="auto"/>
                <w:left w:val="none" w:sz="0" w:space="0" w:color="auto"/>
                <w:bottom w:val="none" w:sz="0" w:space="0" w:color="auto"/>
                <w:right w:val="none" w:sz="0" w:space="0" w:color="auto"/>
              </w:divBdr>
            </w:div>
            <w:div w:id="20520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249766">
      <w:bodyDiv w:val="1"/>
      <w:marLeft w:val="0"/>
      <w:marRight w:val="0"/>
      <w:marTop w:val="0"/>
      <w:marBottom w:val="0"/>
      <w:divBdr>
        <w:top w:val="none" w:sz="0" w:space="0" w:color="auto"/>
        <w:left w:val="none" w:sz="0" w:space="0" w:color="auto"/>
        <w:bottom w:val="none" w:sz="0" w:space="0" w:color="auto"/>
        <w:right w:val="none" w:sz="0" w:space="0" w:color="auto"/>
      </w:divBdr>
    </w:div>
    <w:div w:id="2053771894">
      <w:bodyDiv w:val="1"/>
      <w:marLeft w:val="0"/>
      <w:marRight w:val="0"/>
      <w:marTop w:val="0"/>
      <w:marBottom w:val="0"/>
      <w:divBdr>
        <w:top w:val="none" w:sz="0" w:space="0" w:color="auto"/>
        <w:left w:val="none" w:sz="0" w:space="0" w:color="auto"/>
        <w:bottom w:val="none" w:sz="0" w:space="0" w:color="auto"/>
        <w:right w:val="none" w:sz="0" w:space="0" w:color="auto"/>
      </w:divBdr>
    </w:div>
    <w:div w:id="2077237933">
      <w:bodyDiv w:val="1"/>
      <w:marLeft w:val="0"/>
      <w:marRight w:val="0"/>
      <w:marTop w:val="0"/>
      <w:marBottom w:val="0"/>
      <w:divBdr>
        <w:top w:val="none" w:sz="0" w:space="0" w:color="auto"/>
        <w:left w:val="none" w:sz="0" w:space="0" w:color="auto"/>
        <w:bottom w:val="none" w:sz="0" w:space="0" w:color="auto"/>
        <w:right w:val="none" w:sz="0" w:space="0" w:color="auto"/>
      </w:divBdr>
    </w:div>
    <w:div w:id="2090492161">
      <w:bodyDiv w:val="1"/>
      <w:marLeft w:val="0"/>
      <w:marRight w:val="0"/>
      <w:marTop w:val="0"/>
      <w:marBottom w:val="0"/>
      <w:divBdr>
        <w:top w:val="none" w:sz="0" w:space="0" w:color="auto"/>
        <w:left w:val="none" w:sz="0" w:space="0" w:color="auto"/>
        <w:bottom w:val="none" w:sz="0" w:space="0" w:color="auto"/>
        <w:right w:val="none" w:sz="0" w:space="0" w:color="auto"/>
      </w:divBdr>
    </w:div>
    <w:div w:id="212973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wmf"/><Relationship Id="rId21" Type="http://schemas.openxmlformats.org/officeDocument/2006/relationships/image" Target="media/image2.wmf"/><Relationship Id="rId34" Type="http://schemas.openxmlformats.org/officeDocument/2006/relationships/image" Target="media/image11.wmf"/><Relationship Id="rId42" Type="http://schemas.openxmlformats.org/officeDocument/2006/relationships/image" Target="media/image17.wmf"/><Relationship Id="rId47" Type="http://schemas.openxmlformats.org/officeDocument/2006/relationships/image" Target="media/image22.wmf"/><Relationship Id="rId50" Type="http://schemas.openxmlformats.org/officeDocument/2006/relationships/hyperlink" Target="https://legislation.apis.bg/doc/11996/0/" TargetMode="External"/><Relationship Id="rId55" Type="http://schemas.openxmlformats.org/officeDocument/2006/relationships/image" Target="media/image28.wmf"/><Relationship Id="rId63" Type="http://schemas.openxmlformats.org/officeDocument/2006/relationships/hyperlink" Target="https://legislation.apis.bg/doc/11996/0/" TargetMode="External"/><Relationship Id="rId68" Type="http://schemas.openxmlformats.org/officeDocument/2006/relationships/theme" Target="theme/theme1.xml"/><Relationship Id="rId7" Type="http://schemas.openxmlformats.org/officeDocument/2006/relationships/hyperlink" Target="https://legislation.apis.bg/doc/11996/0/" TargetMode="External"/><Relationship Id="rId2" Type="http://schemas.openxmlformats.org/officeDocument/2006/relationships/numbering" Target="numbering.xml"/><Relationship Id="rId16" Type="http://schemas.openxmlformats.org/officeDocument/2006/relationships/hyperlink" Target="https://legislation.apis.bg/doc/11996/0/" TargetMode="External"/><Relationship Id="rId29" Type="http://schemas.openxmlformats.org/officeDocument/2006/relationships/hyperlink" Target="https://legislation.apis.bg/doc/11996/0/" TargetMode="External"/><Relationship Id="rId11" Type="http://schemas.openxmlformats.org/officeDocument/2006/relationships/hyperlink" Target="https://legislation.apis.bg/doc/11996/0/" TargetMode="External"/><Relationship Id="rId24" Type="http://schemas.openxmlformats.org/officeDocument/2006/relationships/hyperlink" Target="https://legislation.apis.bg/doc/11996/0/" TargetMode="External"/><Relationship Id="rId32" Type="http://schemas.openxmlformats.org/officeDocument/2006/relationships/image" Target="media/image9.wmf"/><Relationship Id="rId37" Type="http://schemas.openxmlformats.org/officeDocument/2006/relationships/hyperlink" Target="https://legislation.apis.bg/doc/11996/0/" TargetMode="External"/><Relationship Id="rId40" Type="http://schemas.openxmlformats.org/officeDocument/2006/relationships/image" Target="media/image15.wmf"/><Relationship Id="rId45" Type="http://schemas.openxmlformats.org/officeDocument/2006/relationships/image" Target="media/image20.wmf"/><Relationship Id="rId53" Type="http://schemas.openxmlformats.org/officeDocument/2006/relationships/image" Target="media/image26.wmf"/><Relationship Id="rId58" Type="http://schemas.openxmlformats.org/officeDocument/2006/relationships/hyperlink" Target="https://legislation.apis.bg/doc/11996/0/"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legislation.apis.bg/doc/11996/0/" TargetMode="External"/><Relationship Id="rId19" Type="http://schemas.openxmlformats.org/officeDocument/2006/relationships/hyperlink" Target="https://legislation.apis.bg/doc/11996/0/" TargetMode="External"/><Relationship Id="rId14" Type="http://schemas.openxmlformats.org/officeDocument/2006/relationships/hyperlink" Target="https://varna.obshtini.bg/doc/372899/0/" TargetMode="External"/><Relationship Id="rId22" Type="http://schemas.openxmlformats.org/officeDocument/2006/relationships/image" Target="media/image3.wmf"/><Relationship Id="rId27" Type="http://schemas.openxmlformats.org/officeDocument/2006/relationships/image" Target="media/image6.wmf"/><Relationship Id="rId30" Type="http://schemas.openxmlformats.org/officeDocument/2006/relationships/image" Target="media/image7.wmf"/><Relationship Id="rId35" Type="http://schemas.openxmlformats.org/officeDocument/2006/relationships/image" Target="media/image12.wmf"/><Relationship Id="rId43" Type="http://schemas.openxmlformats.org/officeDocument/2006/relationships/image" Target="media/image18.wmf"/><Relationship Id="rId48" Type="http://schemas.openxmlformats.org/officeDocument/2006/relationships/image" Target="media/image23.wmf"/><Relationship Id="rId56" Type="http://schemas.openxmlformats.org/officeDocument/2006/relationships/image" Target="media/image29.wmf"/><Relationship Id="rId64" Type="http://schemas.openxmlformats.org/officeDocument/2006/relationships/image" Target="media/image31.jpeg"/><Relationship Id="rId8" Type="http://schemas.openxmlformats.org/officeDocument/2006/relationships/hyperlink" Target="https://legislation.apis.bg/doc/11996/0/" TargetMode="External"/><Relationship Id="rId51" Type="http://schemas.openxmlformats.org/officeDocument/2006/relationships/hyperlink" Target="https://legislation.apis.bg/doc/11996/0/" TargetMode="External"/><Relationship Id="rId3" Type="http://schemas.openxmlformats.org/officeDocument/2006/relationships/styles" Target="styles.xml"/><Relationship Id="rId12" Type="http://schemas.openxmlformats.org/officeDocument/2006/relationships/hyperlink" Target="https://legislation.apis.bg/doc/11996/0/" TargetMode="External"/><Relationship Id="rId17" Type="http://schemas.openxmlformats.org/officeDocument/2006/relationships/hyperlink" Target="https://legislation.apis.bg/doc/11996/0/" TargetMode="External"/><Relationship Id="rId25" Type="http://schemas.openxmlformats.org/officeDocument/2006/relationships/image" Target="media/image4.wmf"/><Relationship Id="rId33" Type="http://schemas.openxmlformats.org/officeDocument/2006/relationships/image" Target="media/image10.wmf"/><Relationship Id="rId38" Type="http://schemas.openxmlformats.org/officeDocument/2006/relationships/image" Target="media/image13.wmf"/><Relationship Id="rId46" Type="http://schemas.openxmlformats.org/officeDocument/2006/relationships/image" Target="media/image21.wmf"/><Relationship Id="rId59" Type="http://schemas.openxmlformats.org/officeDocument/2006/relationships/hyperlink" Target="https://legislation.apis.bg/doc/11996/0/" TargetMode="External"/><Relationship Id="rId67" Type="http://schemas.openxmlformats.org/officeDocument/2006/relationships/glossaryDocument" Target="glossary/document.xml"/><Relationship Id="rId20" Type="http://schemas.openxmlformats.org/officeDocument/2006/relationships/image" Target="media/image1.wmf"/><Relationship Id="rId41" Type="http://schemas.openxmlformats.org/officeDocument/2006/relationships/image" Target="media/image16.wmf"/><Relationship Id="rId54" Type="http://schemas.openxmlformats.org/officeDocument/2006/relationships/image" Target="media/image27.wmf"/><Relationship Id="rId62" Type="http://schemas.openxmlformats.org/officeDocument/2006/relationships/hyperlink" Target="https://legislation.apis.bg/doc/11996/0/" TargetMode="External"/><Relationship Id="rId1" Type="http://schemas.openxmlformats.org/officeDocument/2006/relationships/customXml" Target="../customXml/item1.xml"/><Relationship Id="rId6" Type="http://schemas.openxmlformats.org/officeDocument/2006/relationships/hyperlink" Target="https://legislation.apis.bg/doc/11996/0/" TargetMode="External"/><Relationship Id="rId15" Type="http://schemas.openxmlformats.org/officeDocument/2006/relationships/hyperlink" Target="https://varna.obshtini.bg/doc/372899/0/" TargetMode="External"/><Relationship Id="rId23" Type="http://schemas.openxmlformats.org/officeDocument/2006/relationships/hyperlink" Target="https://legislation.apis.bg/doc/11996/0/" TargetMode="External"/><Relationship Id="rId28" Type="http://schemas.openxmlformats.org/officeDocument/2006/relationships/hyperlink" Target="https://legislation.apis.bg/doc/11996/0/" TargetMode="External"/><Relationship Id="rId36" Type="http://schemas.openxmlformats.org/officeDocument/2006/relationships/hyperlink" Target="https://legislation.apis.bg/doc/11996/0/" TargetMode="External"/><Relationship Id="rId49" Type="http://schemas.openxmlformats.org/officeDocument/2006/relationships/image" Target="media/image24.wmf"/><Relationship Id="rId57" Type="http://schemas.openxmlformats.org/officeDocument/2006/relationships/image" Target="media/image30.wmf"/><Relationship Id="rId10" Type="http://schemas.openxmlformats.org/officeDocument/2006/relationships/hyperlink" Target="https://legislation.apis.bg/doc/11996/0/" TargetMode="External"/><Relationship Id="rId31" Type="http://schemas.openxmlformats.org/officeDocument/2006/relationships/image" Target="media/image8.wmf"/><Relationship Id="rId44" Type="http://schemas.openxmlformats.org/officeDocument/2006/relationships/image" Target="media/image19.wmf"/><Relationship Id="rId52" Type="http://schemas.openxmlformats.org/officeDocument/2006/relationships/image" Target="media/image25.wmf"/><Relationship Id="rId60" Type="http://schemas.openxmlformats.org/officeDocument/2006/relationships/hyperlink" Target="https://legislation.apis.bg/doc/11996/0/" TargetMode="External"/><Relationship Id="rId65"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hyperlink" Target="https://legislation.apis.bg/doc/11996/0/" TargetMode="External"/><Relationship Id="rId13" Type="http://schemas.openxmlformats.org/officeDocument/2006/relationships/hyperlink" Target="https://legislation.apis.bg/doc/11996/0/" TargetMode="External"/><Relationship Id="rId18" Type="http://schemas.openxmlformats.org/officeDocument/2006/relationships/hyperlink" Target="https://legislation.apis.bg/doc/11996/0/" TargetMode="External"/><Relationship Id="rId39" Type="http://schemas.openxmlformats.org/officeDocument/2006/relationships/image" Target="media/image14.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3D0293C996D482282B53502B4C0A386"/>
        <w:category>
          <w:name w:val="Общи"/>
          <w:gallery w:val="placeholder"/>
        </w:category>
        <w:types>
          <w:type w:val="bbPlcHdr"/>
        </w:types>
        <w:behaviors>
          <w:behavior w:val="content"/>
        </w:behaviors>
        <w:guid w:val="{EBA63DCA-BBE9-4DDB-BFE0-1C26F05A9604}"/>
      </w:docPartPr>
      <w:docPartBody>
        <w:p w:rsidR="00133C82" w:rsidRDefault="00F174C1" w:rsidP="00F174C1">
          <w:pPr>
            <w:pStyle w:val="43D0293C996D482282B53502B4C0A386"/>
          </w:pPr>
          <w:r>
            <w:rPr>
              <w:rStyle w:val="a3"/>
              <w:rFonts w:eastAsiaTheme="minorHAnsi"/>
              <w:color w:val="000000" w:themeColor="text1"/>
            </w:rPr>
            <w:t>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TimesNewRomanPSMT">
    <w:altName w:val="MS Gothic"/>
    <w:panose1 w:val="00000000000000000000"/>
    <w:charset w:val="00"/>
    <w:family w:val="roman"/>
    <w:notTrueType/>
    <w:pitch w:val="default"/>
    <w:sig w:usb0="00000001" w:usb1="00000000" w:usb2="00000000" w:usb3="00000000" w:csb0="00000005"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00000000"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C1"/>
    <w:rsid w:val="000C04DB"/>
    <w:rsid w:val="00133C82"/>
    <w:rsid w:val="001A71D4"/>
    <w:rsid w:val="00602CC5"/>
    <w:rsid w:val="006138DD"/>
    <w:rsid w:val="008502B7"/>
    <w:rsid w:val="008E3597"/>
    <w:rsid w:val="009C7111"/>
    <w:rsid w:val="00B61061"/>
    <w:rsid w:val="00D25A2D"/>
    <w:rsid w:val="00F174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bg-BG" w:eastAsia="bg-B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174C1"/>
    <w:rPr>
      <w:color w:val="808080"/>
    </w:rPr>
  </w:style>
  <w:style w:type="paragraph" w:customStyle="1" w:styleId="43D0293C996D482282B53502B4C0A386">
    <w:name w:val="43D0293C996D482282B53502B4C0A386"/>
    <w:rsid w:val="00F174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CD8ED-4B6C-467E-96C9-22C752C2D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Pages>
  <Words>99742</Words>
  <Characters>568531</Characters>
  <Application>Microsoft Office Word</Application>
  <DocSecurity>0</DocSecurity>
  <Lines>4737</Lines>
  <Paragraphs>1333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User</cp:lastModifiedBy>
  <cp:revision>158</cp:revision>
  <cp:lastPrinted>2024-11-07T11:50:00Z</cp:lastPrinted>
  <dcterms:created xsi:type="dcterms:W3CDTF">2024-11-05T13:13:00Z</dcterms:created>
  <dcterms:modified xsi:type="dcterms:W3CDTF">2024-11-07T12:20:00Z</dcterms:modified>
</cp:coreProperties>
</file>