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E19" w:rsidRDefault="00185E19" w:rsidP="00185E19">
      <w:pPr>
        <w:ind w:right="425"/>
        <w:jc w:val="both"/>
        <w:rPr>
          <w:b/>
          <w:lang w:eastAsia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920740" cy="1025525"/>
            <wp:effectExtent l="0" t="0" r="3810" b="3175"/>
            <wp:wrapSquare wrapText="bothSides"/>
            <wp:docPr id="1" name="Картина 1" descr="za blanka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za blanka is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740" cy="102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5E19" w:rsidRDefault="00185E19" w:rsidP="00185E19">
      <w:pPr>
        <w:ind w:right="425"/>
        <w:jc w:val="both"/>
        <w:rPr>
          <w:rFonts w:ascii="Dutch" w:hAnsi="Dutch"/>
          <w:b/>
          <w:noProof/>
          <w:sz w:val="36"/>
          <w:szCs w:val="20"/>
        </w:rPr>
      </w:pPr>
      <w:r>
        <w:rPr>
          <w:b/>
          <w:lang w:eastAsia="en-US"/>
        </w:rPr>
        <w:t>ДО</w:t>
      </w:r>
    </w:p>
    <w:p w:rsidR="00185E19" w:rsidRDefault="00185E19" w:rsidP="00185E19">
      <w:pPr>
        <w:jc w:val="both"/>
        <w:rPr>
          <w:b/>
          <w:lang w:eastAsia="en-US"/>
        </w:rPr>
      </w:pPr>
      <w:r>
        <w:rPr>
          <w:b/>
          <w:lang w:eastAsia="en-US"/>
        </w:rPr>
        <w:t>ОБЩИНСКИ СЪВЕТ</w:t>
      </w:r>
    </w:p>
    <w:p w:rsidR="00185E19" w:rsidRDefault="00185E19" w:rsidP="00185E19">
      <w:pPr>
        <w:jc w:val="both"/>
        <w:rPr>
          <w:b/>
          <w:lang w:eastAsia="en-US"/>
        </w:rPr>
      </w:pPr>
      <w:r>
        <w:rPr>
          <w:b/>
          <w:lang w:eastAsia="en-US"/>
        </w:rPr>
        <w:t>ГР. ПОМОРИЕ</w:t>
      </w:r>
    </w:p>
    <w:p w:rsidR="00185E19" w:rsidRDefault="00185E19" w:rsidP="00185E19">
      <w:pPr>
        <w:rPr>
          <w:lang w:eastAsia="en-US"/>
        </w:rPr>
      </w:pPr>
    </w:p>
    <w:p w:rsidR="00185E19" w:rsidRDefault="00185E19" w:rsidP="00185E19">
      <w:pPr>
        <w:keepNext/>
        <w:ind w:right="141"/>
        <w:jc w:val="center"/>
        <w:outlineLvl w:val="2"/>
        <w:rPr>
          <w:b/>
          <w:lang w:eastAsia="en-US"/>
        </w:rPr>
      </w:pPr>
      <w:r>
        <w:rPr>
          <w:b/>
          <w:lang w:eastAsia="en-US"/>
        </w:rPr>
        <w:t>ДОКЛАДНА ЗАПИСКА</w:t>
      </w:r>
    </w:p>
    <w:p w:rsidR="00185E19" w:rsidRDefault="00185E19" w:rsidP="00185E19">
      <w:pPr>
        <w:jc w:val="center"/>
        <w:rPr>
          <w:rFonts w:ascii="Dutch" w:hAnsi="Dutch"/>
          <w:b/>
          <w:lang w:val="en-US" w:eastAsia="en-US"/>
        </w:rPr>
      </w:pPr>
    </w:p>
    <w:p w:rsidR="00185E19" w:rsidRDefault="00185E19" w:rsidP="00185E19">
      <w:pPr>
        <w:jc w:val="center"/>
        <w:rPr>
          <w:i/>
          <w:lang w:eastAsia="en-US"/>
        </w:rPr>
      </w:pPr>
      <w:r>
        <w:rPr>
          <w:i/>
          <w:lang w:eastAsia="en-US"/>
        </w:rPr>
        <w:t>от Иван Алексиев</w:t>
      </w:r>
      <w:r>
        <w:rPr>
          <w:rFonts w:ascii="Dutch" w:hAnsi="Dutch"/>
          <w:i/>
          <w:lang w:val="en-US" w:eastAsia="en-US"/>
        </w:rPr>
        <w:t xml:space="preserve"> - </w:t>
      </w:r>
      <w:r>
        <w:rPr>
          <w:i/>
          <w:lang w:eastAsia="en-US"/>
        </w:rPr>
        <w:t>кмет</w:t>
      </w:r>
      <w:r>
        <w:rPr>
          <w:rFonts w:ascii="Dutch" w:hAnsi="Dutch"/>
          <w:i/>
          <w:lang w:val="en-US" w:eastAsia="en-US"/>
        </w:rPr>
        <w:t xml:space="preserve"> </w:t>
      </w:r>
      <w:r>
        <w:rPr>
          <w:i/>
          <w:lang w:eastAsia="en-US"/>
        </w:rPr>
        <w:t>на община Поморие</w:t>
      </w:r>
    </w:p>
    <w:p w:rsidR="00185E19" w:rsidRDefault="00185E19" w:rsidP="00185E19">
      <w:pPr>
        <w:jc w:val="center"/>
        <w:rPr>
          <w:b/>
          <w:u w:val="single"/>
          <w:lang w:eastAsia="en-US"/>
        </w:rPr>
      </w:pPr>
    </w:p>
    <w:p w:rsidR="00185E19" w:rsidRPr="00185E19" w:rsidRDefault="00185E19" w:rsidP="00185E19">
      <w:pPr>
        <w:jc w:val="both"/>
        <w:rPr>
          <w:i/>
          <w:u w:val="single"/>
        </w:rPr>
      </w:pPr>
      <w:r>
        <w:rPr>
          <w:lang w:eastAsia="en-US"/>
        </w:rPr>
        <w:t xml:space="preserve">Относно: </w:t>
      </w:r>
      <w:r w:rsidRPr="00185E19">
        <w:rPr>
          <w:rStyle w:val="a3"/>
          <w:shd w:val="clear" w:color="auto" w:fill="FFFFFF"/>
        </w:rPr>
        <w:t>Одобрение на</w:t>
      </w:r>
      <w:r w:rsidRPr="00185E19">
        <w:rPr>
          <w:shd w:val="clear" w:color="auto" w:fill="FFFFFF"/>
        </w:rPr>
        <w:t> </w:t>
      </w:r>
      <w:r w:rsidRPr="00185E19">
        <w:rPr>
          <w:rStyle w:val="a3"/>
          <w:shd w:val="clear" w:color="auto" w:fill="FFFFFF"/>
        </w:rPr>
        <w:t>Генерален план за организация на движението (ГПОД) за територията на село Лъка.</w:t>
      </w:r>
    </w:p>
    <w:p w:rsidR="00185E19" w:rsidRDefault="00185E19" w:rsidP="00185E19">
      <w:pPr>
        <w:ind w:firstLine="720"/>
        <w:jc w:val="both"/>
        <w:rPr>
          <w:i/>
          <w:lang w:val="en-US" w:eastAsia="en-US"/>
        </w:rPr>
      </w:pPr>
    </w:p>
    <w:p w:rsidR="00185E19" w:rsidRDefault="00185E19" w:rsidP="00185E19">
      <w:pPr>
        <w:jc w:val="center"/>
        <w:rPr>
          <w:bCs/>
          <w:i/>
          <w:u w:val="single"/>
          <w:lang w:eastAsia="en-US"/>
        </w:rPr>
      </w:pPr>
    </w:p>
    <w:p w:rsidR="00185E19" w:rsidRDefault="00185E19" w:rsidP="00185E19">
      <w:pPr>
        <w:rPr>
          <w:b/>
          <w:lang w:eastAsia="en-US"/>
        </w:rPr>
      </w:pPr>
      <w:r>
        <w:rPr>
          <w:b/>
          <w:lang w:eastAsia="en-US"/>
        </w:rPr>
        <w:tab/>
      </w:r>
    </w:p>
    <w:p w:rsidR="00185E19" w:rsidRDefault="00185E19" w:rsidP="00185E19">
      <w:pPr>
        <w:ind w:firstLine="708"/>
        <w:rPr>
          <w:b/>
          <w:lang w:eastAsia="en-US"/>
        </w:rPr>
      </w:pPr>
      <w:r>
        <w:rPr>
          <w:b/>
          <w:lang w:eastAsia="en-US"/>
        </w:rPr>
        <w:t>УВАЖАЕМИ ГОСПОДИН ПРЕДСЕДАТЕЛ,</w:t>
      </w:r>
    </w:p>
    <w:p w:rsidR="00185E19" w:rsidRDefault="00185E19" w:rsidP="00185E19">
      <w:pPr>
        <w:ind w:firstLine="720"/>
        <w:rPr>
          <w:b/>
          <w:lang w:eastAsia="en-US"/>
        </w:rPr>
      </w:pPr>
      <w:r>
        <w:rPr>
          <w:b/>
          <w:lang w:eastAsia="en-US"/>
        </w:rPr>
        <w:t>УВАЖАЕМИ ДАМИ И ГОСПОДА ОБЩИНСКИ СЪВЕТНИЦИ,</w:t>
      </w:r>
    </w:p>
    <w:p w:rsidR="00810363" w:rsidRDefault="00810363" w:rsidP="00185E19">
      <w:pPr>
        <w:ind w:firstLine="720"/>
        <w:rPr>
          <w:b/>
          <w:lang w:eastAsia="en-US"/>
        </w:rPr>
      </w:pPr>
    </w:p>
    <w:p w:rsidR="00810363" w:rsidRDefault="00145FA2" w:rsidP="00E72233">
      <w:pPr>
        <w:ind w:firstLine="720"/>
        <w:jc w:val="both"/>
        <w:rPr>
          <w:shd w:val="clear" w:color="auto" w:fill="FFFFFF"/>
        </w:rPr>
      </w:pPr>
      <w:r w:rsidRPr="002911A1">
        <w:rPr>
          <w:shd w:val="clear" w:color="auto" w:fill="FFFFFF"/>
        </w:rPr>
        <w:t>Съгласно чл. 6 и чл. 7 от </w:t>
      </w:r>
      <w:r w:rsidRPr="002911A1">
        <w:rPr>
          <w:rStyle w:val="a3"/>
          <w:i w:val="0"/>
          <w:shd w:val="clear" w:color="auto" w:fill="FFFFFF"/>
        </w:rPr>
        <w:t>Наредба №РД-02-20-2 от 24 октомври 2022 г. за организиране на движението по пътищата, отворени за обществено ползване на МРРБ</w:t>
      </w:r>
      <w:r w:rsidRPr="002911A1">
        <w:rPr>
          <w:shd w:val="clear" w:color="auto" w:fill="FFFFFF"/>
        </w:rPr>
        <w:t> (Наредбата),</w:t>
      </w:r>
      <w:r w:rsidRPr="00145FA2">
        <w:rPr>
          <w:shd w:val="clear" w:color="auto" w:fill="FFFFFF"/>
        </w:rPr>
        <w:t xml:space="preserve"> Община </w:t>
      </w:r>
      <w:r>
        <w:rPr>
          <w:shd w:val="clear" w:color="auto" w:fill="FFFFFF"/>
        </w:rPr>
        <w:t>Поморие</w:t>
      </w:r>
      <w:r w:rsidRPr="00145FA2">
        <w:rPr>
          <w:shd w:val="clear" w:color="auto" w:fill="FFFFFF"/>
        </w:rPr>
        <w:t xml:space="preserve"> в качеството с</w:t>
      </w:r>
      <w:r>
        <w:rPr>
          <w:shd w:val="clear" w:color="auto" w:fill="FFFFFF"/>
        </w:rPr>
        <w:t xml:space="preserve">и на собственик и администрация, </w:t>
      </w:r>
      <w:r w:rsidRPr="00145FA2">
        <w:rPr>
          <w:shd w:val="clear" w:color="auto" w:fill="FFFFFF"/>
        </w:rPr>
        <w:t xml:space="preserve">управляваща пътищата на своята територия </w:t>
      </w:r>
      <w:r w:rsidR="004312E6">
        <w:rPr>
          <w:shd w:val="clear" w:color="auto" w:fill="FFFFFF"/>
        </w:rPr>
        <w:t>възлага</w:t>
      </w:r>
      <w:r w:rsidRPr="00145FA2">
        <w:rPr>
          <w:shd w:val="clear" w:color="auto" w:fill="FFFFFF"/>
        </w:rPr>
        <w:t xml:space="preserve"> изготвянето на проект </w:t>
      </w:r>
      <w:r w:rsidR="003F72A9">
        <w:rPr>
          <w:shd w:val="clear" w:color="auto" w:fill="FFFFFF"/>
        </w:rPr>
        <w:t>н</w:t>
      </w:r>
      <w:r w:rsidRPr="00145FA2">
        <w:rPr>
          <w:shd w:val="clear" w:color="auto" w:fill="FFFFFF"/>
        </w:rPr>
        <w:t xml:space="preserve">а Генерален план за организация на движението (ГПОД) за територията на </w:t>
      </w:r>
      <w:r>
        <w:rPr>
          <w:shd w:val="clear" w:color="auto" w:fill="FFFFFF"/>
        </w:rPr>
        <w:t xml:space="preserve">село Лъка, община Поморие. </w:t>
      </w:r>
    </w:p>
    <w:p w:rsidR="005F173A" w:rsidRPr="005F173A" w:rsidRDefault="005F173A" w:rsidP="00674605">
      <w:pPr>
        <w:ind w:firstLine="708"/>
        <w:jc w:val="both"/>
      </w:pPr>
      <w:r w:rsidRPr="005F173A">
        <w:t>ГПОД е стратегически документ, който регламентира организацията и управлението на транспортния трафик в дадено населено място или зона. Целта му е да осигури безопасно, ефективно и устойчиво движение на превозни средства и пешеходци, като включва анализ на съществуващото положение, предложения за подобрения и план за изпълнение на мерките. Той е основа за усъвършенстване на системата за регулиране на движението в зависимост от неговата интензивност и характер, при конкретните особености на застрояване на населеното място. При разработването на ГПОД се измерват параметрите на движението, изследват се основните закономерности на транспортните потоци и причините за възникването и формирането им, степента на използване на транспортните площи и прилежащите им територии, и се обследва регулирането на движението.</w:t>
      </w:r>
    </w:p>
    <w:p w:rsidR="00811E35" w:rsidRDefault="00BB6E99" w:rsidP="00E60E8C">
      <w:pPr>
        <w:ind w:firstLine="708"/>
        <w:jc w:val="both"/>
        <w:rPr>
          <w:rStyle w:val="a5"/>
          <w:shd w:val="clear" w:color="auto" w:fill="FFFFFF"/>
        </w:rPr>
      </w:pPr>
      <w:r w:rsidRPr="005A5867">
        <w:rPr>
          <w:shd w:val="clear" w:color="auto" w:fill="FFFFFF"/>
        </w:rPr>
        <w:t>ГПОД</w:t>
      </w:r>
      <w:r w:rsidR="00811E35">
        <w:rPr>
          <w:shd w:val="clear" w:color="auto" w:fill="FFFFFF"/>
        </w:rPr>
        <w:t xml:space="preserve"> се изработва з</w:t>
      </w:r>
      <w:r w:rsidRPr="005A5867">
        <w:rPr>
          <w:shd w:val="clear" w:color="auto" w:fill="FFFFFF"/>
        </w:rPr>
        <w:t xml:space="preserve">а цялото населено място или на част от него </w:t>
      </w:r>
      <w:r w:rsidRPr="000C61BF">
        <w:rPr>
          <w:rStyle w:val="a5"/>
          <w:b w:val="0"/>
          <w:shd w:val="clear" w:color="auto" w:fill="FFFFFF"/>
        </w:rPr>
        <w:t>за период на действие от 5 години.</w:t>
      </w:r>
      <w:r w:rsidRPr="005A5867">
        <w:rPr>
          <w:rStyle w:val="a5"/>
          <w:shd w:val="clear" w:color="auto" w:fill="FFFFFF"/>
        </w:rPr>
        <w:t xml:space="preserve"> </w:t>
      </w:r>
    </w:p>
    <w:p w:rsidR="00185E19" w:rsidRPr="005A5867" w:rsidRDefault="00BB6E99" w:rsidP="00E60E8C">
      <w:pPr>
        <w:ind w:firstLine="708"/>
        <w:jc w:val="both"/>
        <w:rPr>
          <w:shd w:val="clear" w:color="auto" w:fill="FFFFFF"/>
        </w:rPr>
      </w:pPr>
      <w:r w:rsidRPr="005A5867">
        <w:rPr>
          <w:shd w:val="clear" w:color="auto" w:fill="FFFFFF"/>
        </w:rPr>
        <w:t xml:space="preserve">Към момента </w:t>
      </w:r>
      <w:r w:rsidR="00291D59">
        <w:rPr>
          <w:shd w:val="clear" w:color="auto" w:fill="FFFFFF"/>
        </w:rPr>
        <w:t>село Лъка, община Поморие,</w:t>
      </w:r>
      <w:r w:rsidRPr="005A5867">
        <w:rPr>
          <w:shd w:val="clear" w:color="auto" w:fill="FFFFFF"/>
        </w:rPr>
        <w:t xml:space="preserve"> не разполага с одобрен и действащ ГПОД. Това наложи необходимостта от неговото възлагане и разработване</w:t>
      </w:r>
      <w:r w:rsidR="00811E35">
        <w:rPr>
          <w:shd w:val="clear" w:color="auto" w:fill="FFFFFF"/>
        </w:rPr>
        <w:t>, както следва в две фази-предварителен и окончателен проект</w:t>
      </w:r>
      <w:r w:rsidRPr="005A5867">
        <w:rPr>
          <w:shd w:val="clear" w:color="auto" w:fill="FFFFFF"/>
        </w:rPr>
        <w:t>.</w:t>
      </w:r>
    </w:p>
    <w:p w:rsidR="00BB6E99" w:rsidRDefault="00BB6E99" w:rsidP="001D5B1F">
      <w:pPr>
        <w:ind w:firstLine="708"/>
        <w:jc w:val="both"/>
        <w:rPr>
          <w:shd w:val="clear" w:color="auto" w:fill="FFFFFF"/>
        </w:rPr>
      </w:pPr>
      <w:r w:rsidRPr="005A5867">
        <w:rPr>
          <w:shd w:val="clear" w:color="auto" w:fill="FFFFFF"/>
        </w:rPr>
        <w:t>В изпълнение на задълженията си по чл. 9, ал. 1 от Наредбата</w:t>
      </w:r>
      <w:r w:rsidR="00291D59">
        <w:rPr>
          <w:shd w:val="clear" w:color="auto" w:fill="FFFFFF"/>
        </w:rPr>
        <w:t>, Община Поморие</w:t>
      </w:r>
      <w:r w:rsidRPr="005A5867">
        <w:rPr>
          <w:shd w:val="clear" w:color="auto" w:fill="FFFFFF"/>
        </w:rPr>
        <w:t xml:space="preserve"> публикува предварителния проект на ГПОД</w:t>
      </w:r>
      <w:r w:rsidR="00306050">
        <w:rPr>
          <w:shd w:val="clear" w:color="auto" w:fill="FFFFFF"/>
        </w:rPr>
        <w:t xml:space="preserve"> (ведно с обяснителна записка и чертежи)</w:t>
      </w:r>
      <w:r w:rsidRPr="005A5867">
        <w:rPr>
          <w:shd w:val="clear" w:color="auto" w:fill="FFFFFF"/>
        </w:rPr>
        <w:t xml:space="preserve"> на</w:t>
      </w:r>
      <w:r w:rsidR="003D7167">
        <w:rPr>
          <w:shd w:val="clear" w:color="auto" w:fill="FFFFFF"/>
        </w:rPr>
        <w:t xml:space="preserve"> официалната си интернет страницата</w:t>
      </w:r>
      <w:r w:rsidR="00A11DFF">
        <w:rPr>
          <w:shd w:val="clear" w:color="auto" w:fill="FFFFFF"/>
        </w:rPr>
        <w:t xml:space="preserve"> на </w:t>
      </w:r>
      <w:r w:rsidR="00306050">
        <w:rPr>
          <w:shd w:val="clear" w:color="auto" w:fill="FFFFFF"/>
        </w:rPr>
        <w:t>03.07.2024г</w:t>
      </w:r>
      <w:r w:rsidRPr="005A5867">
        <w:rPr>
          <w:shd w:val="clear" w:color="auto" w:fill="FFFFFF"/>
        </w:rPr>
        <w:t>.</w:t>
      </w:r>
    </w:p>
    <w:p w:rsidR="00306050" w:rsidRDefault="00306050" w:rsidP="001D5B1F">
      <w:pPr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t>На 03.07.2024г. с писмо с изх. рег. №10-20-7/03.07.2024г. предварителният проект на ГПОД е изпратен на кмета на село Лъка за запознаване на жителите с него и провеждане на обществено обсъждане.</w:t>
      </w:r>
    </w:p>
    <w:p w:rsidR="00EA74C3" w:rsidRDefault="00EA74C3" w:rsidP="001D5B1F">
      <w:pPr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lastRenderedPageBreak/>
        <w:t>С Докладна записка с вх. рег. №10-20-20/21.08.2024г. от кмет на село Лъка се съобщава, че предварителният проект на ГПОД е изложен на таблото в кметството и е публикуван в група в социалните мрежи на</w:t>
      </w:r>
      <w:r w:rsidR="00944D3B">
        <w:rPr>
          <w:shd w:val="clear" w:color="auto" w:fill="FFFFFF"/>
        </w:rPr>
        <w:t xml:space="preserve"> село Лъка на дата 08.07.2024г. </w:t>
      </w:r>
      <w:r>
        <w:rPr>
          <w:shd w:val="clear" w:color="auto" w:fill="FFFFFF"/>
        </w:rPr>
        <w:t>В едномесечния срок не са постъпили предложения и забележки.</w:t>
      </w:r>
    </w:p>
    <w:p w:rsidR="000D2F47" w:rsidRDefault="00306050" w:rsidP="003D7167">
      <w:pPr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t>На 16.09</w:t>
      </w:r>
      <w:r w:rsidR="003D7167">
        <w:rPr>
          <w:shd w:val="clear" w:color="auto" w:fill="FFFFFF"/>
        </w:rPr>
        <w:t>.2024г. е проведено обществено</w:t>
      </w:r>
      <w:r>
        <w:rPr>
          <w:shd w:val="clear" w:color="auto" w:fill="FFFFFF"/>
        </w:rPr>
        <w:t xml:space="preserve"> обсъждане на предварителния проект</w:t>
      </w:r>
      <w:r w:rsidR="003D7167">
        <w:rPr>
          <w:shd w:val="clear" w:color="auto" w:fill="FFFFFF"/>
        </w:rPr>
        <w:t xml:space="preserve"> </w:t>
      </w:r>
      <w:r>
        <w:rPr>
          <w:shd w:val="clear" w:color="auto" w:fill="FFFFFF"/>
        </w:rPr>
        <w:t>на ГПОД за село Лъка</w:t>
      </w:r>
      <w:r w:rsidR="008F2B99">
        <w:rPr>
          <w:shd w:val="clear" w:color="auto" w:fill="FFFFFF"/>
        </w:rPr>
        <w:t>, обективирано</w:t>
      </w:r>
      <w:r w:rsidR="00EF6B75">
        <w:rPr>
          <w:shd w:val="clear" w:color="auto" w:fill="FFFFFF"/>
        </w:rPr>
        <w:t xml:space="preserve"> в Протокол с вх. рег. №10-20-31/24.09.2024г.</w:t>
      </w:r>
      <w:r w:rsidR="003D7167">
        <w:rPr>
          <w:shd w:val="clear" w:color="auto" w:fill="FFFFFF"/>
        </w:rPr>
        <w:t xml:space="preserve"> </w:t>
      </w:r>
      <w:r w:rsidR="000D2F47">
        <w:rPr>
          <w:shd w:val="clear" w:color="auto" w:fill="FFFFFF"/>
        </w:rPr>
        <w:t xml:space="preserve">По време на </w:t>
      </w:r>
      <w:r w:rsidR="00DF2909">
        <w:rPr>
          <w:shd w:val="clear" w:color="auto" w:fill="FFFFFF"/>
        </w:rPr>
        <w:t>него са направени две предложения:</w:t>
      </w:r>
    </w:p>
    <w:p w:rsidR="00DF2909" w:rsidRDefault="00DF2909" w:rsidP="000D2F47">
      <w:pPr>
        <w:jc w:val="both"/>
        <w:rPr>
          <w:shd w:val="clear" w:color="auto" w:fill="FFFFFF"/>
        </w:rPr>
      </w:pPr>
      <w:r>
        <w:rPr>
          <w:shd w:val="clear" w:color="auto" w:fill="FFFFFF"/>
        </w:rPr>
        <w:t>1. В чертеж №2 улица „Рила“ да бъде събирателна, но без предимство.</w:t>
      </w:r>
    </w:p>
    <w:p w:rsidR="00DF2909" w:rsidRDefault="00DF2909" w:rsidP="000D2F47">
      <w:pPr>
        <w:jc w:val="both"/>
        <w:rPr>
          <w:shd w:val="clear" w:color="auto" w:fill="FFFFFF"/>
        </w:rPr>
      </w:pPr>
      <w:r>
        <w:rPr>
          <w:shd w:val="clear" w:color="auto" w:fill="FFFFFF"/>
        </w:rPr>
        <w:t>2. В чертеж №6 предложените зони за движение на МПС над 5 тона целогодишно да бъдат преквалифицирани на зони за товарно движение на режим.</w:t>
      </w:r>
    </w:p>
    <w:p w:rsidR="00DF2909" w:rsidRDefault="00DF2909" w:rsidP="000D2F47">
      <w:pPr>
        <w:jc w:val="both"/>
        <w:rPr>
          <w:shd w:val="clear" w:color="auto" w:fill="FFFFFF"/>
        </w:rPr>
      </w:pPr>
      <w:r>
        <w:rPr>
          <w:shd w:val="clear" w:color="auto" w:fill="FFFFFF"/>
        </w:rPr>
        <w:tab/>
        <w:t>Предложеният</w:t>
      </w:r>
      <w:r w:rsidR="003D7167">
        <w:rPr>
          <w:shd w:val="clear" w:color="auto" w:fill="FFFFFF"/>
        </w:rPr>
        <w:t>а с</w:t>
      </w:r>
      <w:r>
        <w:rPr>
          <w:shd w:val="clear" w:color="auto" w:fill="FFFFFF"/>
        </w:rPr>
        <w:t xml:space="preserve">а изпратени с писмо с изх. рег. №10-20-31/24.09.2024г. </w:t>
      </w:r>
      <w:r w:rsidR="006C1C60">
        <w:rPr>
          <w:shd w:val="clear" w:color="auto" w:fill="FFFFFF"/>
        </w:rPr>
        <w:t>на изпълнителя, като същите са приети и отразени в окончателния проект.</w:t>
      </w:r>
    </w:p>
    <w:p w:rsidR="00DC1A0F" w:rsidRDefault="00DC1A0F" w:rsidP="000D2F47">
      <w:pPr>
        <w:jc w:val="both"/>
        <w:rPr>
          <w:shd w:val="clear" w:color="auto" w:fill="FFFFFF"/>
        </w:rPr>
      </w:pPr>
      <w:r>
        <w:rPr>
          <w:shd w:val="clear" w:color="auto" w:fill="FFFFFF"/>
        </w:rPr>
        <w:tab/>
        <w:t>С писмо с вх. рег. №32-01-81/16.10.2024г. ГПОД е съгласуван с Регионална здравна инспекция-Бургас към Министерство на здравеопазването.</w:t>
      </w:r>
    </w:p>
    <w:p w:rsidR="00E434C5" w:rsidRPr="00514645" w:rsidRDefault="00DC1A0F" w:rsidP="000D2F47">
      <w:pPr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  <w:r w:rsidRPr="00B12960">
        <w:rPr>
          <w:shd w:val="clear" w:color="auto" w:fill="FFFFFF"/>
        </w:rPr>
        <w:t xml:space="preserve">С писмо с </w:t>
      </w:r>
      <w:r w:rsidR="00FC4B43" w:rsidRPr="00B12960">
        <w:rPr>
          <w:shd w:val="clear" w:color="auto" w:fill="FFFFFF"/>
        </w:rPr>
        <w:t xml:space="preserve">техен рег. №76900-26107/29.10.2024г. </w:t>
      </w:r>
      <w:r w:rsidRPr="00B12960">
        <w:rPr>
          <w:shd w:val="clear" w:color="auto" w:fill="FFFFFF"/>
        </w:rPr>
        <w:t>предварителният проект на ГПОД е съгласуван с Областна дирекция на МВР-Бургас, Сектор „Пътна полиция“</w:t>
      </w:r>
      <w:r w:rsidR="00247B57" w:rsidRPr="00B12960">
        <w:rPr>
          <w:shd w:val="clear" w:color="auto" w:fill="FFFFFF"/>
        </w:rPr>
        <w:t>.</w:t>
      </w:r>
      <w:bookmarkStart w:id="0" w:name="_GoBack"/>
      <w:bookmarkEnd w:id="0"/>
    </w:p>
    <w:p w:rsidR="00AF4E53" w:rsidRPr="005A5867" w:rsidRDefault="00AF4E53" w:rsidP="001D5B1F">
      <w:pPr>
        <w:ind w:firstLine="708"/>
        <w:jc w:val="both"/>
        <w:rPr>
          <w:shd w:val="clear" w:color="auto" w:fill="FFFFFF"/>
        </w:rPr>
      </w:pPr>
      <w:r w:rsidRPr="003D7167">
        <w:rPr>
          <w:shd w:val="clear" w:color="auto" w:fill="FFFFFF"/>
        </w:rPr>
        <w:t>Съгласно чл. 9, ал. 2 от Наредб</w:t>
      </w:r>
      <w:r w:rsidRPr="005A5867">
        <w:rPr>
          <w:shd w:val="clear" w:color="auto" w:fill="FFFFFF"/>
        </w:rPr>
        <w:t>ата, същият е внесен за разглеждане и приемане от ОЕСУТ</w:t>
      </w:r>
      <w:r w:rsidR="003D7167">
        <w:rPr>
          <w:shd w:val="clear" w:color="auto" w:fill="FFFFFF"/>
        </w:rPr>
        <w:t xml:space="preserve"> към Община Поморие</w:t>
      </w:r>
      <w:r w:rsidRPr="005A5867">
        <w:rPr>
          <w:shd w:val="clear" w:color="auto" w:fill="FFFFFF"/>
        </w:rPr>
        <w:t>. Съветът</w:t>
      </w:r>
      <w:r w:rsidR="00B12960">
        <w:rPr>
          <w:shd w:val="clear" w:color="auto" w:fill="FFFFFF"/>
        </w:rPr>
        <w:t xml:space="preserve"> е</w:t>
      </w:r>
      <w:r w:rsidRPr="005A5867">
        <w:rPr>
          <w:shd w:val="clear" w:color="auto" w:fill="FFFFFF"/>
        </w:rPr>
        <w:t xml:space="preserve"> разгледа</w:t>
      </w:r>
      <w:r w:rsidR="003D7167">
        <w:rPr>
          <w:shd w:val="clear" w:color="auto" w:fill="FFFFFF"/>
        </w:rPr>
        <w:t xml:space="preserve">л окончателния проект под </w:t>
      </w:r>
      <w:r w:rsidR="00B12960">
        <w:rPr>
          <w:shd w:val="clear" w:color="auto" w:fill="FFFFFF"/>
        </w:rPr>
        <w:t>т.23 по Протокол №10 от 30.05.2025</w:t>
      </w:r>
      <w:r w:rsidRPr="005A5867">
        <w:rPr>
          <w:shd w:val="clear" w:color="auto" w:fill="FFFFFF"/>
        </w:rPr>
        <w:t xml:space="preserve"> г.</w:t>
      </w:r>
      <w:r w:rsidR="003D7167">
        <w:rPr>
          <w:shd w:val="clear" w:color="auto" w:fill="FFFFFF"/>
        </w:rPr>
        <w:t xml:space="preserve"> и</w:t>
      </w:r>
      <w:r w:rsidR="00B12960">
        <w:rPr>
          <w:shd w:val="clear" w:color="auto" w:fill="FFFFFF"/>
        </w:rPr>
        <w:t xml:space="preserve"> е</w:t>
      </w:r>
      <w:r w:rsidRPr="005A5867">
        <w:rPr>
          <w:shd w:val="clear" w:color="auto" w:fill="FFFFFF"/>
        </w:rPr>
        <w:t xml:space="preserve"> взе</w:t>
      </w:r>
      <w:r w:rsidR="00B12960">
        <w:rPr>
          <w:shd w:val="clear" w:color="auto" w:fill="FFFFFF"/>
        </w:rPr>
        <w:t>л</w:t>
      </w:r>
      <w:r w:rsidRPr="005A5867">
        <w:rPr>
          <w:shd w:val="clear" w:color="auto" w:fill="FFFFFF"/>
        </w:rPr>
        <w:t xml:space="preserve"> решение за неговото</w:t>
      </w:r>
      <w:r w:rsidR="00B12960">
        <w:rPr>
          <w:shd w:val="clear" w:color="auto" w:fill="FFFFFF"/>
        </w:rPr>
        <w:t xml:space="preserve"> приемане и</w:t>
      </w:r>
      <w:r w:rsidRPr="005A5867">
        <w:rPr>
          <w:shd w:val="clear" w:color="auto" w:fill="FFFFFF"/>
        </w:rPr>
        <w:t xml:space="preserve"> </w:t>
      </w:r>
      <w:r w:rsidR="00B12960">
        <w:rPr>
          <w:shd w:val="clear" w:color="auto" w:fill="FFFFFF"/>
        </w:rPr>
        <w:t>съгласуване</w:t>
      </w:r>
      <w:r w:rsidRPr="005A5867">
        <w:rPr>
          <w:shd w:val="clear" w:color="auto" w:fill="FFFFFF"/>
        </w:rPr>
        <w:t xml:space="preserve"> без забележки. Това е финалната стъпка преди предоставянето на плана за одобрение от Общински съвет-</w:t>
      </w:r>
      <w:r w:rsidR="00362D49">
        <w:rPr>
          <w:shd w:val="clear" w:color="auto" w:fill="FFFFFF"/>
        </w:rPr>
        <w:t xml:space="preserve">Поморие </w:t>
      </w:r>
      <w:r w:rsidRPr="005A5867">
        <w:rPr>
          <w:shd w:val="clear" w:color="auto" w:fill="FFFFFF"/>
        </w:rPr>
        <w:t>и внедряването му.</w:t>
      </w:r>
    </w:p>
    <w:p w:rsidR="00AF4E53" w:rsidRDefault="00AF4E53" w:rsidP="001D5B1F">
      <w:pPr>
        <w:jc w:val="both"/>
        <w:rPr>
          <w:shd w:val="clear" w:color="auto" w:fill="FFFFFF"/>
        </w:rPr>
      </w:pPr>
    </w:p>
    <w:p w:rsidR="00623D53" w:rsidRDefault="00623D53" w:rsidP="00623D53">
      <w:pPr>
        <w:pStyle w:val="21"/>
        <w:ind w:firstLine="708"/>
        <w:rPr>
          <w:sz w:val="24"/>
          <w:szCs w:val="24"/>
        </w:rPr>
      </w:pPr>
      <w:r>
        <w:rPr>
          <w:color w:val="000000"/>
          <w:shd w:val="clear" w:color="auto" w:fill="FFFFFF"/>
        </w:rPr>
        <w:t xml:space="preserve">С оглед на гореизложеното </w:t>
      </w:r>
      <w:r w:rsidRPr="003D61D0">
        <w:rPr>
          <w:sz w:val="24"/>
          <w:szCs w:val="24"/>
        </w:rPr>
        <w:t>Ви предлагам да приемете следното</w:t>
      </w:r>
    </w:p>
    <w:p w:rsidR="00623D53" w:rsidRPr="003D61D0" w:rsidRDefault="00623D53" w:rsidP="00623D53">
      <w:pPr>
        <w:pStyle w:val="21"/>
        <w:ind w:firstLine="708"/>
        <w:rPr>
          <w:sz w:val="24"/>
          <w:szCs w:val="24"/>
        </w:rPr>
      </w:pPr>
    </w:p>
    <w:p w:rsidR="00623D53" w:rsidRDefault="00623D53" w:rsidP="00623D53">
      <w:pPr>
        <w:pStyle w:val="2"/>
        <w:jc w:val="left"/>
        <w:rPr>
          <w:sz w:val="24"/>
          <w:szCs w:val="24"/>
          <w:u w:val="single"/>
          <w:lang w:eastAsia="bg-BG"/>
        </w:rPr>
      </w:pPr>
    </w:p>
    <w:p w:rsidR="00623D53" w:rsidRDefault="00623D53" w:rsidP="00623D53">
      <w:pPr>
        <w:pStyle w:val="2"/>
        <w:rPr>
          <w:b/>
          <w:sz w:val="24"/>
          <w:szCs w:val="24"/>
        </w:rPr>
      </w:pPr>
      <w:r w:rsidRPr="003D61D0">
        <w:rPr>
          <w:b/>
          <w:sz w:val="24"/>
          <w:szCs w:val="24"/>
        </w:rPr>
        <w:t>РЕШЕНИЕ</w:t>
      </w:r>
      <w:r>
        <w:rPr>
          <w:b/>
          <w:sz w:val="24"/>
          <w:szCs w:val="24"/>
        </w:rPr>
        <w:t>:</w:t>
      </w:r>
    </w:p>
    <w:p w:rsidR="00623D53" w:rsidRPr="005A5867" w:rsidRDefault="00623D53" w:rsidP="001D5B1F">
      <w:pPr>
        <w:jc w:val="both"/>
        <w:rPr>
          <w:shd w:val="clear" w:color="auto" w:fill="FFFFFF"/>
        </w:rPr>
      </w:pPr>
    </w:p>
    <w:p w:rsidR="00A648DE" w:rsidRDefault="00A648DE" w:rsidP="00623D53">
      <w:pPr>
        <w:ind w:firstLine="708"/>
        <w:jc w:val="both"/>
      </w:pPr>
      <w:r>
        <w:t>1</w:t>
      </w:r>
      <w:r w:rsidR="008F10AB">
        <w:t>.</w:t>
      </w:r>
      <w:r>
        <w:t xml:space="preserve"> </w:t>
      </w:r>
      <w:r w:rsidR="00AF4E53" w:rsidRPr="00AF4E53">
        <w:t xml:space="preserve">На основание </w:t>
      </w:r>
      <w:r w:rsidR="00634B3A">
        <w:t>чл. 21, ал. 1, т. 8</w:t>
      </w:r>
      <w:r w:rsidR="007A5FC4">
        <w:t xml:space="preserve"> и ал.2</w:t>
      </w:r>
      <w:r w:rsidR="00267039">
        <w:t xml:space="preserve"> от Закон</w:t>
      </w:r>
      <w:r w:rsidR="00AF4E53" w:rsidRPr="00AF4E53">
        <w:t xml:space="preserve"> за местното самоуправление и местната администрация и чл. 9, ал. 2 от Наредба №РД-02-20-2 от 24.10.2022 г. за организиране на движението по пътищата, отворени за обществено ползване на МРРБ</w:t>
      </w:r>
      <w:r w:rsidR="00623D53">
        <w:t>, Общински съвет-Поморие о</w:t>
      </w:r>
      <w:r w:rsidR="00AF4E53" w:rsidRPr="00AF4E53">
        <w:t xml:space="preserve">добрява Окончателен проект на Генерален план за организация на движението (ГПОД) за територията на </w:t>
      </w:r>
      <w:r w:rsidR="00623D53">
        <w:t>село Лъка</w:t>
      </w:r>
      <w:r w:rsidR="00267039">
        <w:t>, община Поморие</w:t>
      </w:r>
      <w:r>
        <w:t>.</w:t>
      </w:r>
    </w:p>
    <w:p w:rsidR="00AF4E53" w:rsidRDefault="00A648DE" w:rsidP="00623D53">
      <w:pPr>
        <w:ind w:firstLine="708"/>
        <w:jc w:val="both"/>
      </w:pPr>
      <w:r>
        <w:t>2</w:t>
      </w:r>
      <w:r w:rsidR="008F10AB">
        <w:t>.</w:t>
      </w:r>
      <w:r>
        <w:t xml:space="preserve"> Общински съвет-Поморие възлага на кмета на о</w:t>
      </w:r>
      <w:r w:rsidR="00AF4E53" w:rsidRPr="00AF4E53">
        <w:t xml:space="preserve">бщина </w:t>
      </w:r>
      <w:r w:rsidR="00623D53">
        <w:t>Поморие</w:t>
      </w:r>
      <w:r w:rsidR="00AF4E53" w:rsidRPr="00AF4E53">
        <w:t xml:space="preserve"> да предприеме необходимите действия за него</w:t>
      </w:r>
      <w:r>
        <w:t>вото</w:t>
      </w:r>
      <w:r w:rsidR="00AF4E53" w:rsidRPr="00AF4E53">
        <w:t xml:space="preserve"> изпълнение и контрол върху реализацията на заложените мерки.</w:t>
      </w:r>
    </w:p>
    <w:p w:rsidR="00C54B05" w:rsidRDefault="00C54B05" w:rsidP="00136F6E">
      <w:pPr>
        <w:jc w:val="both"/>
      </w:pPr>
    </w:p>
    <w:p w:rsidR="00C54B05" w:rsidRPr="00A648DE" w:rsidRDefault="00C54B05" w:rsidP="00623D53">
      <w:pPr>
        <w:ind w:firstLine="708"/>
        <w:jc w:val="both"/>
        <w:rPr>
          <w:u w:val="single"/>
        </w:rPr>
      </w:pPr>
      <w:r w:rsidRPr="00A648DE">
        <w:rPr>
          <w:u w:val="single"/>
        </w:rPr>
        <w:t>Приложение:</w:t>
      </w:r>
    </w:p>
    <w:p w:rsidR="00AF4E53" w:rsidRDefault="00EA4F2C" w:rsidP="00942195">
      <w:pPr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Окончателен проект на ГПОД – 2 броя (оригинал и копие), </w:t>
      </w:r>
      <w:r w:rsidR="004E04C7">
        <w:rPr>
          <w:shd w:val="clear" w:color="auto" w:fill="FFFFFF"/>
        </w:rPr>
        <w:t xml:space="preserve">Извадка от </w:t>
      </w:r>
      <w:r w:rsidR="00E0273F" w:rsidRPr="005A5867">
        <w:rPr>
          <w:shd w:val="clear" w:color="auto" w:fill="FFFFFF"/>
        </w:rPr>
        <w:t>интернет страницата</w:t>
      </w:r>
      <w:r w:rsidR="004E04C7">
        <w:rPr>
          <w:shd w:val="clear" w:color="auto" w:fill="FFFFFF"/>
        </w:rPr>
        <w:t xml:space="preserve"> на Община Поморие от</w:t>
      </w:r>
      <w:r w:rsidR="00E0273F">
        <w:rPr>
          <w:shd w:val="clear" w:color="auto" w:fill="FFFFFF"/>
        </w:rPr>
        <w:t xml:space="preserve"> </w:t>
      </w:r>
      <w:r w:rsidR="004E04C7">
        <w:rPr>
          <w:shd w:val="clear" w:color="auto" w:fill="FFFFFF"/>
        </w:rPr>
        <w:t>04</w:t>
      </w:r>
      <w:r w:rsidR="00E0273F">
        <w:rPr>
          <w:shd w:val="clear" w:color="auto" w:fill="FFFFFF"/>
        </w:rPr>
        <w:t>.07.2024г</w:t>
      </w:r>
      <w:r w:rsidR="00E0273F" w:rsidRPr="005A5867">
        <w:rPr>
          <w:shd w:val="clear" w:color="auto" w:fill="FFFFFF"/>
        </w:rPr>
        <w:t>.</w:t>
      </w:r>
      <w:r w:rsidR="004E04C7">
        <w:rPr>
          <w:shd w:val="clear" w:color="auto" w:fill="FFFFFF"/>
        </w:rPr>
        <w:t>,</w:t>
      </w:r>
      <w:r w:rsidR="00B14155">
        <w:rPr>
          <w:shd w:val="clear" w:color="auto" w:fill="FFFFFF"/>
        </w:rPr>
        <w:t xml:space="preserve"> </w:t>
      </w:r>
      <w:r w:rsidR="00E0273F">
        <w:rPr>
          <w:shd w:val="clear" w:color="auto" w:fill="FFFFFF"/>
        </w:rPr>
        <w:t>Докладна записка с вх. рег. №10-20-20/21</w:t>
      </w:r>
      <w:r w:rsidR="004E04C7">
        <w:rPr>
          <w:shd w:val="clear" w:color="auto" w:fill="FFFFFF"/>
        </w:rPr>
        <w:t>.08.2024г. от кмет на село Лъка,</w:t>
      </w:r>
      <w:r w:rsidR="00B14155">
        <w:rPr>
          <w:shd w:val="clear" w:color="auto" w:fill="FFFFFF"/>
        </w:rPr>
        <w:t xml:space="preserve"> </w:t>
      </w:r>
      <w:r w:rsidR="00E0273F">
        <w:rPr>
          <w:shd w:val="clear" w:color="auto" w:fill="FFFFFF"/>
        </w:rPr>
        <w:t>Протокол с вх. рег. №10-20-31/24.09.2024г.</w:t>
      </w:r>
      <w:r w:rsidR="004E04C7">
        <w:rPr>
          <w:shd w:val="clear" w:color="auto" w:fill="FFFFFF"/>
        </w:rPr>
        <w:t>,</w:t>
      </w:r>
      <w:r w:rsidR="00B14155">
        <w:rPr>
          <w:shd w:val="clear" w:color="auto" w:fill="FFFFFF"/>
        </w:rPr>
        <w:t xml:space="preserve"> </w:t>
      </w:r>
      <w:r w:rsidR="004E04C7">
        <w:rPr>
          <w:shd w:val="clear" w:color="auto" w:fill="FFFFFF"/>
        </w:rPr>
        <w:t>П</w:t>
      </w:r>
      <w:r w:rsidR="00E0273F">
        <w:rPr>
          <w:shd w:val="clear" w:color="auto" w:fill="FFFFFF"/>
        </w:rPr>
        <w:t xml:space="preserve">исмо с вх. рег. №32-01-81/16.10.2024г. </w:t>
      </w:r>
      <w:r w:rsidR="004E04C7">
        <w:rPr>
          <w:shd w:val="clear" w:color="auto" w:fill="FFFFFF"/>
        </w:rPr>
        <w:t xml:space="preserve">на </w:t>
      </w:r>
      <w:r w:rsidR="00E0273F">
        <w:rPr>
          <w:shd w:val="clear" w:color="auto" w:fill="FFFFFF"/>
        </w:rPr>
        <w:t xml:space="preserve"> Регионална здравна инспекция-Бургас към М</w:t>
      </w:r>
      <w:r w:rsidR="004E04C7">
        <w:rPr>
          <w:shd w:val="clear" w:color="auto" w:fill="FFFFFF"/>
        </w:rPr>
        <w:t>инистерство на здравеопазването,</w:t>
      </w:r>
      <w:r w:rsidR="00B14155">
        <w:rPr>
          <w:shd w:val="clear" w:color="auto" w:fill="FFFFFF"/>
        </w:rPr>
        <w:t xml:space="preserve"> </w:t>
      </w:r>
      <w:r w:rsidR="004E04C7">
        <w:rPr>
          <w:shd w:val="clear" w:color="auto" w:fill="FFFFFF"/>
        </w:rPr>
        <w:t>П</w:t>
      </w:r>
      <w:r w:rsidR="00E0273F" w:rsidRPr="00B12960">
        <w:rPr>
          <w:shd w:val="clear" w:color="auto" w:fill="FFFFFF"/>
        </w:rPr>
        <w:t xml:space="preserve">исмо с рег. №76900-26107/29.10.2024г. </w:t>
      </w:r>
      <w:r w:rsidR="004E04C7">
        <w:rPr>
          <w:shd w:val="clear" w:color="auto" w:fill="FFFFFF"/>
        </w:rPr>
        <w:t>на</w:t>
      </w:r>
      <w:r w:rsidR="00E0273F" w:rsidRPr="00B12960">
        <w:rPr>
          <w:shd w:val="clear" w:color="auto" w:fill="FFFFFF"/>
        </w:rPr>
        <w:t xml:space="preserve"> Областна дирекция на МВР-Бургас, Сектор „Пътна полиция“</w:t>
      </w:r>
      <w:r w:rsidR="004E04C7">
        <w:rPr>
          <w:shd w:val="clear" w:color="auto" w:fill="FFFFFF"/>
        </w:rPr>
        <w:t>,</w:t>
      </w:r>
      <w:r w:rsidR="00B14155">
        <w:rPr>
          <w:shd w:val="clear" w:color="auto" w:fill="FFFFFF"/>
        </w:rPr>
        <w:t xml:space="preserve"> </w:t>
      </w:r>
      <w:r w:rsidR="00E0273F">
        <w:rPr>
          <w:shd w:val="clear" w:color="auto" w:fill="FFFFFF"/>
        </w:rPr>
        <w:t xml:space="preserve">Протокол №10 </w:t>
      </w:r>
      <w:r w:rsidR="004E04C7">
        <w:rPr>
          <w:shd w:val="clear" w:color="auto" w:fill="FFFFFF"/>
        </w:rPr>
        <w:t xml:space="preserve">по т.23 </w:t>
      </w:r>
      <w:r w:rsidR="00E0273F">
        <w:rPr>
          <w:shd w:val="clear" w:color="auto" w:fill="FFFFFF"/>
        </w:rPr>
        <w:t>от 30.05.2025</w:t>
      </w:r>
      <w:r w:rsidR="00E0273F" w:rsidRPr="005A5867">
        <w:rPr>
          <w:shd w:val="clear" w:color="auto" w:fill="FFFFFF"/>
        </w:rPr>
        <w:t xml:space="preserve"> г.</w:t>
      </w:r>
      <w:r w:rsidR="004E04C7">
        <w:rPr>
          <w:shd w:val="clear" w:color="auto" w:fill="FFFFFF"/>
        </w:rPr>
        <w:t xml:space="preserve"> на ОЕСУТ.</w:t>
      </w:r>
    </w:p>
    <w:p w:rsidR="0082683A" w:rsidRDefault="0082683A" w:rsidP="00942195">
      <w:pPr>
        <w:ind w:firstLine="708"/>
        <w:jc w:val="both"/>
        <w:rPr>
          <w:shd w:val="clear" w:color="auto" w:fill="FFFFFF"/>
        </w:rPr>
      </w:pPr>
    </w:p>
    <w:p w:rsidR="0082683A" w:rsidRDefault="0082683A" w:rsidP="0082683A">
      <w:pPr>
        <w:jc w:val="both"/>
        <w:rPr>
          <w:b/>
        </w:rPr>
      </w:pPr>
    </w:p>
    <w:p w:rsidR="0082683A" w:rsidRDefault="0082683A" w:rsidP="0082683A">
      <w:pPr>
        <w:jc w:val="both"/>
        <w:rPr>
          <w:b/>
        </w:rPr>
      </w:pPr>
    </w:p>
    <w:p w:rsidR="0082683A" w:rsidRPr="00605B68" w:rsidRDefault="0082683A" w:rsidP="0082683A">
      <w:pPr>
        <w:jc w:val="both"/>
        <w:rPr>
          <w:b/>
        </w:rPr>
      </w:pPr>
      <w:r w:rsidRPr="00605B68">
        <w:rPr>
          <w:b/>
        </w:rPr>
        <w:t>С уважение,</w:t>
      </w:r>
    </w:p>
    <w:p w:rsidR="0082683A" w:rsidRPr="00D82BA3" w:rsidRDefault="0082683A" w:rsidP="0082683A">
      <w:pPr>
        <w:pStyle w:val="1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D82BA3">
        <w:rPr>
          <w:rFonts w:ascii="Times New Roman" w:hAnsi="Times New Roman" w:cs="Times New Roman"/>
          <w:b/>
          <w:bCs/>
          <w:color w:val="auto"/>
          <w:sz w:val="24"/>
          <w:szCs w:val="24"/>
        </w:rPr>
        <w:t>Иван Алексиев</w:t>
      </w:r>
    </w:p>
    <w:p w:rsidR="0082683A" w:rsidRPr="00D82BA3" w:rsidRDefault="0082683A" w:rsidP="0082683A">
      <w:pPr>
        <w:pStyle w:val="5"/>
        <w:rPr>
          <w:rFonts w:ascii="Times New Roman" w:hAnsi="Times New Roman" w:cs="Times New Roman"/>
          <w:b/>
          <w:i/>
          <w:color w:val="auto"/>
        </w:rPr>
      </w:pPr>
      <w:r>
        <w:rPr>
          <w:rFonts w:ascii="Times New Roman" w:hAnsi="Times New Roman" w:cs="Times New Roman"/>
          <w:b/>
          <w:i/>
          <w:color w:val="auto"/>
        </w:rPr>
        <w:t>Кмет на о</w:t>
      </w:r>
      <w:r w:rsidRPr="00D82BA3">
        <w:rPr>
          <w:rFonts w:ascii="Times New Roman" w:hAnsi="Times New Roman" w:cs="Times New Roman"/>
          <w:b/>
          <w:i/>
          <w:color w:val="auto"/>
        </w:rPr>
        <w:t>бщина Поморие</w:t>
      </w:r>
    </w:p>
    <w:p w:rsidR="0082683A" w:rsidRDefault="0082683A" w:rsidP="0082683A">
      <w:pPr>
        <w:jc w:val="both"/>
      </w:pPr>
    </w:p>
    <w:p w:rsidR="0082683A" w:rsidRDefault="0082683A" w:rsidP="0082683A"/>
    <w:p w:rsidR="0082683A" w:rsidRDefault="0082683A" w:rsidP="0082683A"/>
    <w:p w:rsidR="0082683A" w:rsidRDefault="0082683A" w:rsidP="0082683A"/>
    <w:p w:rsidR="0082683A" w:rsidRDefault="0082683A" w:rsidP="0082683A"/>
    <w:p w:rsidR="0082683A" w:rsidRPr="00FE659F" w:rsidRDefault="0082683A" w:rsidP="0082683A">
      <w:r w:rsidRPr="00FE659F">
        <w:t>Съгласувал:</w:t>
      </w:r>
      <w:r>
        <w:t>………………</w:t>
      </w:r>
    </w:p>
    <w:p w:rsidR="0082683A" w:rsidRPr="0058550D" w:rsidRDefault="0082683A" w:rsidP="0082683A">
      <w:pPr>
        <w:ind w:firstLine="708"/>
        <w:rPr>
          <w:i/>
        </w:rPr>
      </w:pPr>
      <w:r>
        <w:rPr>
          <w:i/>
        </w:rPr>
        <w:t>/Росица Стоева – Директор Д</w:t>
      </w:r>
      <w:r w:rsidRPr="0058550D">
        <w:rPr>
          <w:i/>
        </w:rPr>
        <w:t>ирекция ПНИАО/</w:t>
      </w:r>
    </w:p>
    <w:p w:rsidR="0082683A" w:rsidRDefault="0082683A" w:rsidP="0082683A"/>
    <w:p w:rsidR="0082683A" w:rsidRPr="00FE659F" w:rsidRDefault="0082683A" w:rsidP="0082683A">
      <w:r w:rsidRPr="00FE659F">
        <w:t>Съгласувал:</w:t>
      </w:r>
      <w:r>
        <w:t>………………</w:t>
      </w:r>
    </w:p>
    <w:p w:rsidR="0082683A" w:rsidRDefault="0082683A" w:rsidP="0082683A">
      <w:pPr>
        <w:ind w:firstLine="708"/>
        <w:rPr>
          <w:i/>
        </w:rPr>
      </w:pPr>
      <w:r>
        <w:rPr>
          <w:i/>
        </w:rPr>
        <w:t xml:space="preserve">/инж. Кунчо </w:t>
      </w:r>
      <w:proofErr w:type="spellStart"/>
      <w:r>
        <w:rPr>
          <w:i/>
        </w:rPr>
        <w:t>Гайдов</w:t>
      </w:r>
      <w:proofErr w:type="spellEnd"/>
      <w:r>
        <w:rPr>
          <w:i/>
        </w:rPr>
        <w:t xml:space="preserve"> – заместник-кмет на о</w:t>
      </w:r>
      <w:r w:rsidRPr="0058550D">
        <w:rPr>
          <w:i/>
        </w:rPr>
        <w:t>бщина Поморие/</w:t>
      </w:r>
    </w:p>
    <w:p w:rsidR="0082683A" w:rsidRDefault="0082683A" w:rsidP="0082683A">
      <w:pPr>
        <w:ind w:firstLine="708"/>
        <w:rPr>
          <w:i/>
        </w:rPr>
      </w:pPr>
    </w:p>
    <w:p w:rsidR="0082683A" w:rsidRDefault="0082683A" w:rsidP="0082683A">
      <w:r w:rsidRPr="0082683A">
        <w:t>Съгласувал:</w:t>
      </w:r>
      <w:r>
        <w:t>………………</w:t>
      </w:r>
    </w:p>
    <w:p w:rsidR="0082683A" w:rsidRPr="0082683A" w:rsidRDefault="0082683A" w:rsidP="0082683A">
      <w:pPr>
        <w:ind w:firstLine="708"/>
        <w:rPr>
          <w:i/>
        </w:rPr>
      </w:pPr>
      <w:r w:rsidRPr="0082683A">
        <w:rPr>
          <w:i/>
        </w:rPr>
        <w:t>/инж. Илияна Калудова – Директор Дирекция СУТОС/</w:t>
      </w:r>
    </w:p>
    <w:p w:rsidR="0082683A" w:rsidRPr="00FE659F" w:rsidRDefault="0082683A" w:rsidP="0082683A">
      <w:pPr>
        <w:rPr>
          <w:sz w:val="18"/>
          <w:szCs w:val="18"/>
        </w:rPr>
      </w:pPr>
    </w:p>
    <w:p w:rsidR="0082683A" w:rsidRPr="00FE659F" w:rsidRDefault="0082683A" w:rsidP="0082683A">
      <w:r w:rsidRPr="00FE659F">
        <w:t>Съгласувал:</w:t>
      </w:r>
      <w:r>
        <w:t>………………</w:t>
      </w:r>
    </w:p>
    <w:p w:rsidR="0082683A" w:rsidRPr="0058550D" w:rsidRDefault="0082683A" w:rsidP="0082683A">
      <w:pPr>
        <w:ind w:firstLine="708"/>
        <w:rPr>
          <w:i/>
        </w:rPr>
      </w:pPr>
      <w:r w:rsidRPr="0058550D">
        <w:rPr>
          <w:i/>
        </w:rPr>
        <w:t>/</w:t>
      </w:r>
      <w:proofErr w:type="spellStart"/>
      <w:r w:rsidRPr="0058550D">
        <w:rPr>
          <w:i/>
        </w:rPr>
        <w:t>Хрисант</w:t>
      </w:r>
      <w:r>
        <w:rPr>
          <w:i/>
        </w:rPr>
        <w:t>а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Чухлева</w:t>
      </w:r>
      <w:proofErr w:type="spellEnd"/>
      <w:r>
        <w:rPr>
          <w:i/>
        </w:rPr>
        <w:t xml:space="preserve"> – началник отдел ОСТ</w:t>
      </w:r>
      <w:r w:rsidRPr="0058550D">
        <w:rPr>
          <w:i/>
        </w:rPr>
        <w:t>/</w:t>
      </w:r>
    </w:p>
    <w:p w:rsidR="0082683A" w:rsidRPr="00FE659F" w:rsidRDefault="0082683A" w:rsidP="0082683A">
      <w:pPr>
        <w:rPr>
          <w:sz w:val="18"/>
          <w:szCs w:val="18"/>
        </w:rPr>
      </w:pPr>
    </w:p>
    <w:p w:rsidR="0082683A" w:rsidRPr="00FE659F" w:rsidRDefault="0082683A" w:rsidP="0082683A">
      <w:r w:rsidRPr="00FE659F">
        <w:t>Изготвил:</w:t>
      </w:r>
      <w:r>
        <w:t>………………..</w:t>
      </w:r>
    </w:p>
    <w:p w:rsidR="0082683A" w:rsidRPr="00B93463" w:rsidRDefault="0082683A" w:rsidP="0082683A">
      <w:pPr>
        <w:ind w:firstLine="708"/>
        <w:rPr>
          <w:i/>
        </w:rPr>
      </w:pPr>
      <w:r w:rsidRPr="0058550D">
        <w:rPr>
          <w:i/>
        </w:rPr>
        <w:t>/Златина Ди</w:t>
      </w:r>
      <w:r>
        <w:rPr>
          <w:i/>
        </w:rPr>
        <w:t>мова – юрисконсулт в отдел ОСТ</w:t>
      </w:r>
      <w:r w:rsidRPr="0058550D">
        <w:rPr>
          <w:i/>
        </w:rPr>
        <w:t>/</w:t>
      </w:r>
    </w:p>
    <w:p w:rsidR="0082683A" w:rsidRDefault="0082683A" w:rsidP="0082683A"/>
    <w:p w:rsidR="0082683A" w:rsidRPr="00B14155" w:rsidRDefault="0082683A" w:rsidP="00942195">
      <w:pPr>
        <w:ind w:firstLine="708"/>
        <w:jc w:val="both"/>
        <w:rPr>
          <w:shd w:val="clear" w:color="auto" w:fill="FFFFFF"/>
        </w:rPr>
      </w:pPr>
    </w:p>
    <w:sectPr w:rsidR="0082683A" w:rsidRPr="00B14155" w:rsidSect="00185E1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utch">
    <w:panose1 w:val="00000400000000000000"/>
    <w:charset w:val="00"/>
    <w:family w:val="roman"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40E40"/>
    <w:multiLevelType w:val="multilevel"/>
    <w:tmpl w:val="C7326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E19"/>
    <w:rsid w:val="000C61BF"/>
    <w:rsid w:val="000D2F47"/>
    <w:rsid w:val="00136F6E"/>
    <w:rsid w:val="00142C99"/>
    <w:rsid w:val="00145FA2"/>
    <w:rsid w:val="00185E19"/>
    <w:rsid w:val="001D5B1F"/>
    <w:rsid w:val="00247B57"/>
    <w:rsid w:val="00267039"/>
    <w:rsid w:val="002911A1"/>
    <w:rsid w:val="00291D59"/>
    <w:rsid w:val="002F36C3"/>
    <w:rsid w:val="00306050"/>
    <w:rsid w:val="00362D49"/>
    <w:rsid w:val="003D7167"/>
    <w:rsid w:val="003F72A9"/>
    <w:rsid w:val="004312E6"/>
    <w:rsid w:val="00494283"/>
    <w:rsid w:val="004E04C7"/>
    <w:rsid w:val="00514645"/>
    <w:rsid w:val="005A43A7"/>
    <w:rsid w:val="005A5867"/>
    <w:rsid w:val="005F173A"/>
    <w:rsid w:val="00623D53"/>
    <w:rsid w:val="00634B3A"/>
    <w:rsid w:val="00674605"/>
    <w:rsid w:val="006C1C60"/>
    <w:rsid w:val="007A5FC4"/>
    <w:rsid w:val="00810363"/>
    <w:rsid w:val="00811E35"/>
    <w:rsid w:val="0082683A"/>
    <w:rsid w:val="008F10AB"/>
    <w:rsid w:val="008F2B99"/>
    <w:rsid w:val="00942195"/>
    <w:rsid w:val="00944D3B"/>
    <w:rsid w:val="009E3A1B"/>
    <w:rsid w:val="00A11DFF"/>
    <w:rsid w:val="00A648DE"/>
    <w:rsid w:val="00AF4E53"/>
    <w:rsid w:val="00B12960"/>
    <w:rsid w:val="00B14155"/>
    <w:rsid w:val="00B844CF"/>
    <w:rsid w:val="00BB6E99"/>
    <w:rsid w:val="00BF1A58"/>
    <w:rsid w:val="00C54B05"/>
    <w:rsid w:val="00CB1445"/>
    <w:rsid w:val="00D06B42"/>
    <w:rsid w:val="00D40EEC"/>
    <w:rsid w:val="00DC1A0F"/>
    <w:rsid w:val="00DF2909"/>
    <w:rsid w:val="00E0273F"/>
    <w:rsid w:val="00E434C5"/>
    <w:rsid w:val="00E60E8C"/>
    <w:rsid w:val="00E72233"/>
    <w:rsid w:val="00EA4F2C"/>
    <w:rsid w:val="00EA74C3"/>
    <w:rsid w:val="00EF6B75"/>
    <w:rsid w:val="00FC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E6332F-0107-4094-B9A5-55F3DEE3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8268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623D53"/>
    <w:pPr>
      <w:keepNext/>
      <w:jc w:val="center"/>
      <w:outlineLvl w:val="1"/>
    </w:pPr>
    <w:rPr>
      <w:sz w:val="32"/>
      <w:szCs w:val="20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683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85E19"/>
    <w:rPr>
      <w:i/>
      <w:iCs/>
    </w:rPr>
  </w:style>
  <w:style w:type="paragraph" w:styleId="a4">
    <w:name w:val="Normal (Web)"/>
    <w:basedOn w:val="a"/>
    <w:uiPriority w:val="99"/>
    <w:semiHidden/>
    <w:unhideWhenUsed/>
    <w:rsid w:val="005F173A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BB6E99"/>
    <w:rPr>
      <w:b/>
      <w:bCs/>
    </w:rPr>
  </w:style>
  <w:style w:type="character" w:customStyle="1" w:styleId="20">
    <w:name w:val="Заглавие 2 Знак"/>
    <w:basedOn w:val="a0"/>
    <w:link w:val="2"/>
    <w:rsid w:val="00623D53"/>
    <w:rPr>
      <w:rFonts w:ascii="Times New Roman" w:eastAsia="Times New Roman" w:hAnsi="Times New Roman" w:cs="Times New Roman"/>
      <w:sz w:val="32"/>
      <w:szCs w:val="20"/>
    </w:rPr>
  </w:style>
  <w:style w:type="paragraph" w:styleId="21">
    <w:name w:val="Body Text 2"/>
    <w:basedOn w:val="a"/>
    <w:link w:val="22"/>
    <w:rsid w:val="00623D53"/>
    <w:pPr>
      <w:jc w:val="both"/>
    </w:pPr>
    <w:rPr>
      <w:sz w:val="26"/>
      <w:szCs w:val="20"/>
      <w:lang w:eastAsia="en-US"/>
    </w:rPr>
  </w:style>
  <w:style w:type="character" w:customStyle="1" w:styleId="22">
    <w:name w:val="Основен текст 2 Знак"/>
    <w:basedOn w:val="a0"/>
    <w:link w:val="21"/>
    <w:rsid w:val="00623D53"/>
    <w:rPr>
      <w:rFonts w:ascii="Times New Roman" w:eastAsia="Times New Roman" w:hAnsi="Times New Roman" w:cs="Times New Roman"/>
      <w:sz w:val="26"/>
      <w:szCs w:val="20"/>
    </w:rPr>
  </w:style>
  <w:style w:type="character" w:customStyle="1" w:styleId="10">
    <w:name w:val="Заглавие 1 Знак"/>
    <w:basedOn w:val="a0"/>
    <w:link w:val="1"/>
    <w:uiPriority w:val="9"/>
    <w:rsid w:val="0082683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bg-BG"/>
    </w:rPr>
  </w:style>
  <w:style w:type="character" w:customStyle="1" w:styleId="50">
    <w:name w:val="Заглавие 5 Знак"/>
    <w:basedOn w:val="a0"/>
    <w:link w:val="5"/>
    <w:uiPriority w:val="9"/>
    <w:semiHidden/>
    <w:rsid w:val="0082683A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69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72</cp:revision>
  <dcterms:created xsi:type="dcterms:W3CDTF">2025-07-08T05:54:00Z</dcterms:created>
  <dcterms:modified xsi:type="dcterms:W3CDTF">2025-07-09T10:37:00Z</dcterms:modified>
</cp:coreProperties>
</file>