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8647B" w14:textId="370685A7" w:rsidR="004F6712" w:rsidRPr="00D77C76" w:rsidRDefault="004F6712" w:rsidP="00817AED">
      <w:pPr>
        <w:jc w:val="center"/>
        <w:rPr>
          <w:rFonts w:ascii="Times New Roman" w:hAnsi="Times New Roman" w:cs="Times New Roman"/>
          <w:sz w:val="24"/>
          <w:szCs w:val="24"/>
        </w:rPr>
      </w:pPr>
      <w:r w:rsidRPr="00BF0721">
        <w:rPr>
          <w:noProof/>
          <w:sz w:val="24"/>
          <w:szCs w:val="24"/>
          <w:lang w:eastAsia="bg-BG"/>
        </w:rPr>
        <w:drawing>
          <wp:anchor distT="0" distB="0" distL="114300" distR="114300" simplePos="0" relativeHeight="251659264" behindDoc="0" locked="0" layoutInCell="1" allowOverlap="1" wp14:anchorId="10664FBD" wp14:editId="5629865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760720" cy="895350"/>
            <wp:effectExtent l="0" t="0" r="0" b="0"/>
            <wp:wrapSquare wrapText="bothSides"/>
            <wp:docPr id="1" name="Картина 1" descr="Z: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za blanka is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53A598" w14:textId="77777777" w:rsidR="004F6712" w:rsidRPr="00D77C76" w:rsidRDefault="004F6712" w:rsidP="004F6712">
      <w:pPr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 xml:space="preserve">ДО </w:t>
      </w:r>
    </w:p>
    <w:p w14:paraId="220462B5" w14:textId="77777777" w:rsidR="004F6712" w:rsidRPr="00D77C76" w:rsidRDefault="004F6712" w:rsidP="004F6712">
      <w:pPr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>ОБЩИНСКИ СЪВЕТ</w:t>
      </w:r>
    </w:p>
    <w:p w14:paraId="1D4B6CDC" w14:textId="77777777" w:rsidR="004F6712" w:rsidRPr="00D77C76" w:rsidRDefault="004F6712" w:rsidP="004F6712">
      <w:pPr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>ГР. ПОМОРИЕ</w:t>
      </w:r>
    </w:p>
    <w:p w14:paraId="2F821A18" w14:textId="77777777" w:rsidR="004F6712" w:rsidRPr="00D77C76" w:rsidRDefault="004F6712" w:rsidP="004F67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2FE23D" w14:textId="77777777" w:rsidR="004F6712" w:rsidRPr="00D77C76" w:rsidRDefault="004F6712" w:rsidP="004F671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C76">
        <w:rPr>
          <w:rFonts w:ascii="Times New Roman" w:hAnsi="Times New Roman" w:cs="Times New Roman"/>
          <w:b/>
          <w:sz w:val="24"/>
          <w:szCs w:val="24"/>
        </w:rPr>
        <w:t>ДОКЛАДНА ЗАПИСКА</w:t>
      </w:r>
    </w:p>
    <w:p w14:paraId="2106F7A2" w14:textId="77777777" w:rsidR="004F6712" w:rsidRPr="00D77C76" w:rsidRDefault="004F6712" w:rsidP="004F671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C76">
        <w:rPr>
          <w:rFonts w:ascii="Times New Roman" w:hAnsi="Times New Roman" w:cs="Times New Roman"/>
          <w:b/>
          <w:sz w:val="24"/>
          <w:szCs w:val="24"/>
        </w:rPr>
        <w:t xml:space="preserve">от  </w:t>
      </w:r>
    </w:p>
    <w:p w14:paraId="2356C18B" w14:textId="77777777" w:rsidR="004F6712" w:rsidRPr="00D77C76" w:rsidRDefault="004F6712" w:rsidP="004F671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C76">
        <w:rPr>
          <w:rFonts w:ascii="Times New Roman" w:hAnsi="Times New Roman" w:cs="Times New Roman"/>
          <w:b/>
          <w:sz w:val="24"/>
          <w:szCs w:val="24"/>
        </w:rPr>
        <w:t>ИВАН АЛЕКСИЕВ - КМЕТ НА ОБЩИНА ПОМОРИЕ</w:t>
      </w:r>
    </w:p>
    <w:p w14:paraId="3D495C01" w14:textId="77777777" w:rsidR="004F6712" w:rsidRPr="00D77C76" w:rsidRDefault="004F6712" w:rsidP="004F6712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425B774B" w14:textId="3B5B50C5" w:rsidR="004F6712" w:rsidRPr="00B13FB1" w:rsidRDefault="004F6712" w:rsidP="004F6712">
      <w:pPr>
        <w:ind w:firstLine="720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B13FB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ОТНОСНО: Даване на съгласие за </w:t>
      </w:r>
      <w:r w:rsidR="00E9542F" w:rsidRPr="00B13FB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увеличаване на капитала на </w:t>
      </w:r>
      <w:r w:rsidR="00B13FB1" w:rsidRPr="00B13FB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„МБАЛ Поморие“ ЕООД, с ЕИК </w:t>
      </w:r>
      <w:r w:rsidR="00B13FB1" w:rsidRPr="00B13FB1">
        <w:rPr>
          <w:rFonts w:ascii="Times New Roman" w:hAnsi="Times New Roman" w:cs="Times New Roman"/>
          <w:b/>
          <w:bCs/>
          <w:iCs/>
          <w:color w:val="404040"/>
          <w:sz w:val="24"/>
          <w:szCs w:val="24"/>
          <w:u w:val="single"/>
        </w:rPr>
        <w:t>102618523</w:t>
      </w:r>
      <w:r w:rsidR="00D447E7" w:rsidRPr="00B13FB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, чрез извършване на </w:t>
      </w:r>
      <w:proofErr w:type="spellStart"/>
      <w:r w:rsidR="00D447E7" w:rsidRPr="00B13FB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апортна</w:t>
      </w:r>
      <w:proofErr w:type="spellEnd"/>
      <w:r w:rsidR="00D447E7" w:rsidRPr="00B13FB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вноска на сгради и приемане на нов съдружник</w:t>
      </w:r>
      <w:r w:rsidRPr="00B13FB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.</w:t>
      </w:r>
    </w:p>
    <w:p w14:paraId="15358227" w14:textId="580276CB" w:rsidR="00AE0BFF" w:rsidRDefault="00AE0BFF" w:rsidP="00AE0BFF">
      <w:pPr>
        <w:tabs>
          <w:tab w:val="left" w:pos="82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14:paraId="6AFD13C3" w14:textId="40CEC904" w:rsidR="004F6712" w:rsidRPr="00AE0BFF" w:rsidRDefault="00AE0BFF" w:rsidP="00AE0BFF">
      <w:pPr>
        <w:tabs>
          <w:tab w:val="left" w:pos="82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E0BFF">
        <w:rPr>
          <w:rFonts w:ascii="Times New Roman" w:hAnsi="Times New Roman" w:cs="Times New Roman"/>
          <w:b/>
          <w:bCs/>
          <w:lang w:val="ru-RU"/>
        </w:rPr>
        <w:t>УВАЖАЕМИ  ГОСПОЖИ</w:t>
      </w:r>
      <w:proofErr w:type="gramEnd"/>
      <w:r w:rsidRPr="00AE0BFF">
        <w:rPr>
          <w:rFonts w:ascii="Times New Roman" w:hAnsi="Times New Roman" w:cs="Times New Roman"/>
          <w:b/>
          <w:bCs/>
          <w:lang w:val="ru-RU"/>
        </w:rPr>
        <w:t xml:space="preserve"> И ГОСПОДА ОБЩИНСКИ СЪВЕТНИЦИ,</w:t>
      </w:r>
    </w:p>
    <w:p w14:paraId="1DDC9B46" w14:textId="6E63E180" w:rsidR="004F6712" w:rsidRPr="00D77C76" w:rsidRDefault="008B7AD2" w:rsidP="008B7AD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Със свое решение №646/30.09.2025 г., обективирано в Протокол №37/30.09.2025 г., Общински съвет Поморие с единодушие 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оправомощил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Кмета на Община Поморие да проведе преговори с потенциални партньори за осъществяване на съвместно сътрудничество в </w:t>
      </w:r>
      <w:r w:rsidRPr="00D77C76">
        <w:rPr>
          <w:rFonts w:ascii="Times New Roman" w:hAnsi="Times New Roman" w:cs="Times New Roman"/>
          <w:sz w:val="24"/>
          <w:szCs w:val="24"/>
        </w:rPr>
        <w:t>„М</w:t>
      </w:r>
      <w:r>
        <w:rPr>
          <w:rFonts w:ascii="Times New Roman" w:hAnsi="Times New Roman" w:cs="Times New Roman"/>
          <w:sz w:val="24"/>
          <w:szCs w:val="24"/>
        </w:rPr>
        <w:t>НОГОПРОФИЛНА БОЛНИЦА ЗА АКТИВНО ЛЕЧЕНИЕ-</w:t>
      </w:r>
      <w:r w:rsidRPr="00D77C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ПОМОРИЕ</w:t>
      </w:r>
      <w:r w:rsidRPr="00D77C76">
        <w:rPr>
          <w:rFonts w:ascii="Times New Roman" w:hAnsi="Times New Roman" w:cs="Times New Roman"/>
          <w:sz w:val="24"/>
          <w:szCs w:val="24"/>
        </w:rPr>
        <w:t>“ ЕООД</w:t>
      </w:r>
      <w:r>
        <w:rPr>
          <w:rFonts w:ascii="Times New Roman" w:hAnsi="Times New Roman" w:cs="Times New Roman"/>
          <w:sz w:val="24"/>
          <w:szCs w:val="24"/>
        </w:rPr>
        <w:t xml:space="preserve"> със срок за преговорите до 31.12.2025 г.. Решението е мотивирано с цел осигуряване на здравето на гражданите и защита на особено важни и обществени интереси.</w:t>
      </w:r>
    </w:p>
    <w:p w14:paraId="27953932" w14:textId="1D7833CF" w:rsidR="000F37FF" w:rsidRPr="000F37FF" w:rsidRDefault="004F6712" w:rsidP="000F37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>„М</w:t>
      </w:r>
      <w:r w:rsidR="007E6BA9">
        <w:rPr>
          <w:rFonts w:ascii="Times New Roman" w:hAnsi="Times New Roman" w:cs="Times New Roman"/>
          <w:sz w:val="24"/>
          <w:szCs w:val="24"/>
        </w:rPr>
        <w:t>НОГОПРОФИЛНА БОЛНИЦА ЗА АКТИВНО ЛЕЧЕНИЕ-</w:t>
      </w:r>
      <w:r w:rsidRPr="00D77C76">
        <w:rPr>
          <w:rFonts w:ascii="Times New Roman" w:hAnsi="Times New Roman" w:cs="Times New Roman"/>
          <w:sz w:val="24"/>
          <w:szCs w:val="24"/>
        </w:rPr>
        <w:t xml:space="preserve"> </w:t>
      </w:r>
      <w:r w:rsidR="007E6BA9">
        <w:rPr>
          <w:rFonts w:ascii="Times New Roman" w:hAnsi="Times New Roman" w:cs="Times New Roman"/>
          <w:sz w:val="24"/>
          <w:szCs w:val="24"/>
        </w:rPr>
        <w:t>ПОМОРИЕ</w:t>
      </w:r>
      <w:r w:rsidRPr="00D77C76">
        <w:rPr>
          <w:rFonts w:ascii="Times New Roman" w:hAnsi="Times New Roman" w:cs="Times New Roman"/>
          <w:sz w:val="24"/>
          <w:szCs w:val="24"/>
        </w:rPr>
        <w:t>“ ЕООД</w:t>
      </w:r>
      <w:r w:rsidR="0006157A">
        <w:rPr>
          <w:rFonts w:ascii="Times New Roman" w:hAnsi="Times New Roman" w:cs="Times New Roman"/>
          <w:sz w:val="24"/>
          <w:szCs w:val="24"/>
        </w:rPr>
        <w:t xml:space="preserve">, с </w:t>
      </w:r>
      <w:r w:rsidR="0006157A" w:rsidRPr="0006157A">
        <w:rPr>
          <w:rFonts w:ascii="Times New Roman" w:hAnsi="Times New Roman" w:cs="Times New Roman"/>
          <w:sz w:val="24"/>
          <w:szCs w:val="24"/>
        </w:rPr>
        <w:t xml:space="preserve">ЕИК </w:t>
      </w:r>
      <w:r w:rsidR="0006157A" w:rsidRPr="0006157A">
        <w:rPr>
          <w:rFonts w:ascii="Times New Roman" w:hAnsi="Times New Roman" w:cs="Times New Roman"/>
          <w:color w:val="404040"/>
          <w:sz w:val="24"/>
          <w:szCs w:val="24"/>
        </w:rPr>
        <w:t>102618523</w:t>
      </w:r>
      <w:r w:rsidRPr="00D77C76">
        <w:rPr>
          <w:rFonts w:ascii="Times New Roman" w:hAnsi="Times New Roman" w:cs="Times New Roman"/>
          <w:sz w:val="24"/>
          <w:szCs w:val="24"/>
        </w:rPr>
        <w:t xml:space="preserve"> е </w:t>
      </w:r>
      <w:r w:rsidR="0006157A">
        <w:rPr>
          <w:rFonts w:ascii="Times New Roman" w:hAnsi="Times New Roman" w:cs="Times New Roman"/>
          <w:sz w:val="24"/>
          <w:szCs w:val="24"/>
        </w:rPr>
        <w:t xml:space="preserve">търговско </w:t>
      </w:r>
      <w:r w:rsidRPr="00D77C76">
        <w:rPr>
          <w:rFonts w:ascii="Times New Roman" w:hAnsi="Times New Roman" w:cs="Times New Roman"/>
          <w:sz w:val="24"/>
          <w:szCs w:val="24"/>
        </w:rPr>
        <w:t xml:space="preserve">дружество, </w:t>
      </w:r>
      <w:r w:rsidR="0006157A">
        <w:rPr>
          <w:rFonts w:ascii="Times New Roman" w:hAnsi="Times New Roman" w:cs="Times New Roman"/>
          <w:sz w:val="24"/>
          <w:szCs w:val="24"/>
        </w:rPr>
        <w:t xml:space="preserve">регистрирано като лечебно заведение по реда на Закона за лечебните заведения, </w:t>
      </w:r>
      <w:r w:rsidRPr="00D77C76">
        <w:rPr>
          <w:rFonts w:ascii="Times New Roman" w:hAnsi="Times New Roman" w:cs="Times New Roman"/>
          <w:sz w:val="24"/>
          <w:szCs w:val="24"/>
        </w:rPr>
        <w:t>чийто собственик на 100 % от капитала е Община Поморие.</w:t>
      </w:r>
      <w:r w:rsidR="000F37FF">
        <w:rPr>
          <w:rFonts w:ascii="Times New Roman" w:hAnsi="Times New Roman" w:cs="Times New Roman"/>
          <w:sz w:val="24"/>
          <w:szCs w:val="24"/>
        </w:rPr>
        <w:t xml:space="preserve"> Капиталът на дружеството е в размер на </w:t>
      </w:r>
      <w:r w:rsidR="000F37FF" w:rsidRPr="000F37FF">
        <w:rPr>
          <w:rFonts w:ascii="Times New Roman" w:hAnsi="Times New Roman" w:cs="Times New Roman"/>
          <w:color w:val="404040"/>
          <w:sz w:val="24"/>
          <w:szCs w:val="24"/>
        </w:rPr>
        <w:t>3</w:t>
      </w:r>
      <w:r w:rsidR="009004BA">
        <w:rPr>
          <w:rFonts w:ascii="Times New Roman" w:hAnsi="Times New Roman" w:cs="Times New Roman"/>
          <w:color w:val="404040"/>
          <w:sz w:val="24"/>
          <w:szCs w:val="24"/>
        </w:rPr>
        <w:t> </w:t>
      </w:r>
      <w:r w:rsidR="000F37FF" w:rsidRPr="000F37FF">
        <w:rPr>
          <w:rFonts w:ascii="Times New Roman" w:hAnsi="Times New Roman" w:cs="Times New Roman"/>
          <w:color w:val="404040"/>
          <w:sz w:val="24"/>
          <w:szCs w:val="24"/>
        </w:rPr>
        <w:t>153</w:t>
      </w:r>
      <w:r w:rsidR="009004BA">
        <w:rPr>
          <w:rFonts w:ascii="Times New Roman" w:hAnsi="Times New Roman" w:cs="Times New Roman"/>
          <w:color w:val="404040"/>
          <w:sz w:val="24"/>
          <w:szCs w:val="24"/>
        </w:rPr>
        <w:t xml:space="preserve"> </w:t>
      </w:r>
      <w:r w:rsidR="000F37FF" w:rsidRPr="000F37FF">
        <w:rPr>
          <w:rFonts w:ascii="Times New Roman" w:hAnsi="Times New Roman" w:cs="Times New Roman"/>
          <w:color w:val="404040"/>
          <w:sz w:val="24"/>
          <w:szCs w:val="24"/>
        </w:rPr>
        <w:t>690.00 лв.</w:t>
      </w:r>
      <w:r w:rsidR="000F37FF">
        <w:rPr>
          <w:rFonts w:ascii="Times New Roman" w:hAnsi="Times New Roman" w:cs="Times New Roman"/>
          <w:color w:val="404040"/>
          <w:sz w:val="24"/>
          <w:szCs w:val="24"/>
        </w:rPr>
        <w:t xml:space="preserve">, от които извършен </w:t>
      </w:r>
      <w:proofErr w:type="spellStart"/>
      <w:r w:rsidR="000F37FF">
        <w:rPr>
          <w:rFonts w:ascii="Times New Roman" w:hAnsi="Times New Roman" w:cs="Times New Roman"/>
          <w:color w:val="404040"/>
          <w:sz w:val="24"/>
          <w:szCs w:val="24"/>
        </w:rPr>
        <w:t>апорт</w:t>
      </w:r>
      <w:proofErr w:type="spellEnd"/>
      <w:r w:rsidR="000F37FF">
        <w:rPr>
          <w:rFonts w:ascii="Times New Roman" w:hAnsi="Times New Roman" w:cs="Times New Roman"/>
          <w:color w:val="404040"/>
          <w:sz w:val="24"/>
          <w:szCs w:val="24"/>
        </w:rPr>
        <w:t xml:space="preserve"> на вземане, представляващо </w:t>
      </w:r>
      <w:r w:rsidR="000F37FF" w:rsidRPr="000F37FF">
        <w:rPr>
          <w:rFonts w:ascii="Times New Roman" w:hAnsi="Times New Roman" w:cs="Times New Roman"/>
          <w:color w:val="404040"/>
          <w:sz w:val="24"/>
          <w:szCs w:val="24"/>
        </w:rPr>
        <w:t>допълнителна парична вноска, предоставена от община Поморие на "МБАЛ Поморие"</w:t>
      </w:r>
      <w:r w:rsidR="000F37FF">
        <w:rPr>
          <w:rFonts w:ascii="Times New Roman" w:hAnsi="Times New Roman" w:cs="Times New Roman"/>
          <w:color w:val="404040"/>
          <w:sz w:val="24"/>
          <w:szCs w:val="24"/>
        </w:rPr>
        <w:t xml:space="preserve"> </w:t>
      </w:r>
      <w:r w:rsidR="000F37FF" w:rsidRPr="000F37FF">
        <w:rPr>
          <w:rFonts w:ascii="Times New Roman" w:hAnsi="Times New Roman" w:cs="Times New Roman"/>
          <w:color w:val="404040"/>
          <w:sz w:val="24"/>
          <w:szCs w:val="24"/>
        </w:rPr>
        <w:t>ЕООД</w:t>
      </w:r>
      <w:r w:rsidR="000F37FF">
        <w:rPr>
          <w:rFonts w:ascii="Times New Roman" w:hAnsi="Times New Roman" w:cs="Times New Roman"/>
          <w:color w:val="404040"/>
          <w:sz w:val="24"/>
          <w:szCs w:val="24"/>
        </w:rPr>
        <w:t xml:space="preserve"> на с</w:t>
      </w:r>
      <w:r w:rsidR="000F37FF" w:rsidRPr="000F37FF">
        <w:rPr>
          <w:rFonts w:ascii="Times New Roman" w:hAnsi="Times New Roman" w:cs="Times New Roman"/>
          <w:color w:val="404040"/>
          <w:sz w:val="24"/>
          <w:szCs w:val="24"/>
        </w:rPr>
        <w:t>тойност 2</w:t>
      </w:r>
      <w:r w:rsidR="009004BA">
        <w:rPr>
          <w:rFonts w:ascii="Times New Roman" w:hAnsi="Times New Roman" w:cs="Times New Roman"/>
          <w:color w:val="404040"/>
          <w:sz w:val="24"/>
          <w:szCs w:val="24"/>
        </w:rPr>
        <w:t> </w:t>
      </w:r>
      <w:r w:rsidR="000F37FF" w:rsidRPr="000F37FF">
        <w:rPr>
          <w:rFonts w:ascii="Times New Roman" w:hAnsi="Times New Roman" w:cs="Times New Roman"/>
          <w:color w:val="404040"/>
          <w:sz w:val="24"/>
          <w:szCs w:val="24"/>
        </w:rPr>
        <w:t>850</w:t>
      </w:r>
      <w:r w:rsidR="009004BA">
        <w:rPr>
          <w:rFonts w:ascii="Times New Roman" w:hAnsi="Times New Roman" w:cs="Times New Roman"/>
          <w:color w:val="404040"/>
          <w:sz w:val="24"/>
          <w:szCs w:val="24"/>
        </w:rPr>
        <w:t xml:space="preserve"> </w:t>
      </w:r>
      <w:r w:rsidR="000F37FF" w:rsidRPr="000F37FF">
        <w:rPr>
          <w:rFonts w:ascii="Times New Roman" w:hAnsi="Times New Roman" w:cs="Times New Roman"/>
          <w:color w:val="404040"/>
          <w:sz w:val="24"/>
          <w:szCs w:val="24"/>
        </w:rPr>
        <w:t>690.00 лв.</w:t>
      </w:r>
      <w:r w:rsidR="000F37FF">
        <w:rPr>
          <w:rFonts w:ascii="Times New Roman" w:hAnsi="Times New Roman" w:cs="Times New Roman"/>
          <w:color w:val="404040"/>
          <w:sz w:val="24"/>
          <w:szCs w:val="24"/>
        </w:rPr>
        <w:t>.</w:t>
      </w:r>
    </w:p>
    <w:p w14:paraId="4503A236" w14:textId="68F82616" w:rsidR="004E7609" w:rsidRDefault="004F6712" w:rsidP="004F67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16780702"/>
      <w:r w:rsidRPr="00D77C76">
        <w:rPr>
          <w:rFonts w:ascii="Times New Roman" w:hAnsi="Times New Roman" w:cs="Times New Roman"/>
          <w:sz w:val="24"/>
          <w:szCs w:val="24"/>
        </w:rPr>
        <w:t xml:space="preserve">„МБАЛ Поморие“ ЕООД </w:t>
      </w:r>
      <w:bookmarkEnd w:id="1"/>
      <w:r w:rsidRPr="00D77C76">
        <w:rPr>
          <w:rFonts w:ascii="Times New Roman" w:hAnsi="Times New Roman" w:cs="Times New Roman"/>
          <w:sz w:val="24"/>
          <w:szCs w:val="24"/>
        </w:rPr>
        <w:t xml:space="preserve">извършва дейността си в сгради, които са собственост на Община Поморие. </w:t>
      </w:r>
      <w:r w:rsidR="00084EEE">
        <w:rPr>
          <w:rFonts w:ascii="Times New Roman" w:hAnsi="Times New Roman" w:cs="Times New Roman"/>
          <w:sz w:val="24"/>
          <w:szCs w:val="24"/>
        </w:rPr>
        <w:t xml:space="preserve">Сградите </w:t>
      </w:r>
      <w:r w:rsidR="0057767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577672">
        <w:rPr>
          <w:rFonts w:ascii="Times New Roman" w:hAnsi="Times New Roman" w:cs="Times New Roman"/>
          <w:sz w:val="24"/>
          <w:szCs w:val="24"/>
        </w:rPr>
        <w:t>описане</w:t>
      </w:r>
      <w:proofErr w:type="spellEnd"/>
      <w:r w:rsidR="00577672">
        <w:rPr>
          <w:rFonts w:ascii="Times New Roman" w:hAnsi="Times New Roman" w:cs="Times New Roman"/>
          <w:sz w:val="24"/>
          <w:szCs w:val="24"/>
        </w:rPr>
        <w:t xml:space="preserve"> на акта за общинска собственост </w:t>
      </w:r>
      <w:r w:rsidR="00084EEE">
        <w:rPr>
          <w:rFonts w:ascii="Times New Roman" w:hAnsi="Times New Roman" w:cs="Times New Roman"/>
          <w:sz w:val="24"/>
          <w:szCs w:val="24"/>
        </w:rPr>
        <w:t xml:space="preserve">са </w:t>
      </w:r>
      <w:r w:rsidR="004E7609">
        <w:rPr>
          <w:rFonts w:ascii="Times New Roman" w:hAnsi="Times New Roman" w:cs="Times New Roman"/>
          <w:sz w:val="24"/>
          <w:szCs w:val="24"/>
        </w:rPr>
        <w:t xml:space="preserve">както следва: </w:t>
      </w:r>
    </w:p>
    <w:p w14:paraId="04FA7486" w14:textId="181FE3E8" w:rsidR="004E7609" w:rsidRPr="004E7609" w:rsidRDefault="004E7609" w:rsidP="004E76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216783466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E7609">
        <w:rPr>
          <w:rFonts w:ascii="Times New Roman" w:hAnsi="Times New Roman" w:cs="Times New Roman"/>
          <w:sz w:val="24"/>
          <w:szCs w:val="24"/>
        </w:rPr>
        <w:t xml:space="preserve">СГРАДА, площ: 3 611,82 (три хиляди шестстотин и единадесет цяло и осемдесет и два)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 xml:space="preserve">., Здравно заведение – ПОЛИКЛИНИКА – 3611,82/3693  (три хиляди </w:t>
      </w:r>
      <w:r w:rsidRPr="004E7609">
        <w:rPr>
          <w:rFonts w:ascii="Times New Roman" w:hAnsi="Times New Roman" w:cs="Times New Roman"/>
          <w:sz w:val="24"/>
          <w:szCs w:val="24"/>
        </w:rPr>
        <w:lastRenderedPageBreak/>
        <w:t xml:space="preserve">шестстотин и единадесет цяло и осемдесет и две стотни от три хиляди шестстотин деветдесет и три)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ид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 xml:space="preserve">. части от РЗП 3693  (три хиляди шестстотин деветдесет и три)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 xml:space="preserve">. от масивна триетажна сграда с идентификатор 57491.501.687.1, построена през 1977г. със ЗП 1231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>.</w:t>
      </w:r>
    </w:p>
    <w:p w14:paraId="1754FC1E" w14:textId="79D7029D" w:rsidR="004E7609" w:rsidRPr="004E7609" w:rsidRDefault="004E7609" w:rsidP="004E76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E7609">
        <w:rPr>
          <w:rFonts w:ascii="Times New Roman" w:hAnsi="Times New Roman" w:cs="Times New Roman"/>
          <w:sz w:val="24"/>
          <w:szCs w:val="24"/>
        </w:rPr>
        <w:t xml:space="preserve">СГРАДА, площ: 1 623,00 (хиляда шестстотин двадесет и три)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 xml:space="preserve">., Здравно заведение – БОЛНИЦА, масивна триетажна сграда с идентификатор 57491.501.687.2, построена през 1977 г. със ЗП 541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3258D0A8" w14:textId="50FED62D" w:rsidR="004E7609" w:rsidRPr="004E7609" w:rsidRDefault="004E7609" w:rsidP="004E76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4E7609">
        <w:rPr>
          <w:rFonts w:ascii="Times New Roman" w:hAnsi="Times New Roman" w:cs="Times New Roman"/>
          <w:sz w:val="24"/>
          <w:szCs w:val="24"/>
        </w:rPr>
        <w:t xml:space="preserve">СГРАДА, площ: 152,00 (сто петдесет и два)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 xml:space="preserve">.,  масивна едноетажна сграда – КОТЕЛНО с идентификатор 57491.501.687.3, построена през 1977 г. със ЗП 152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 xml:space="preserve"> .</w:t>
      </w:r>
    </w:p>
    <w:bookmarkEnd w:id="2"/>
    <w:p w14:paraId="4CB4597E" w14:textId="7D510B59" w:rsidR="004E7609" w:rsidRDefault="004E7609" w:rsidP="004E76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>Сградите са публична общинска собственост</w:t>
      </w:r>
      <w:r>
        <w:rPr>
          <w:rFonts w:ascii="Times New Roman" w:hAnsi="Times New Roman" w:cs="Times New Roman"/>
          <w:sz w:val="24"/>
          <w:szCs w:val="24"/>
        </w:rPr>
        <w:t xml:space="preserve">, актувани с </w:t>
      </w:r>
      <w:r w:rsidRPr="004E7609">
        <w:rPr>
          <w:rFonts w:ascii="Times New Roman" w:hAnsi="Times New Roman" w:cs="Times New Roman"/>
          <w:sz w:val="24"/>
          <w:szCs w:val="24"/>
        </w:rPr>
        <w:t xml:space="preserve">Акт за публична общинска собственост № 6135 от 09.05.2017 г., вписан в Службата по вписванията- Поморие с вх. рег. № 918 от 17.05.2017 г.,  том 3, № 148,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дв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>. вх. рег. № 914.</w:t>
      </w:r>
    </w:p>
    <w:p w14:paraId="2544D962" w14:textId="0AB339FD" w:rsidR="004E7609" w:rsidRPr="004E7609" w:rsidRDefault="004F6712" w:rsidP="004E76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 xml:space="preserve">Общината е собственик и на поземления имот, върху който са построени сградите. </w:t>
      </w:r>
      <w:r w:rsidR="004E7609" w:rsidRPr="004E7609">
        <w:rPr>
          <w:rFonts w:ascii="Times New Roman" w:hAnsi="Times New Roman" w:cs="Times New Roman"/>
          <w:sz w:val="24"/>
          <w:szCs w:val="24"/>
        </w:rPr>
        <w:t>И</w:t>
      </w:r>
      <w:r w:rsidR="004E7609">
        <w:rPr>
          <w:rFonts w:ascii="Times New Roman" w:hAnsi="Times New Roman" w:cs="Times New Roman"/>
          <w:sz w:val="24"/>
          <w:szCs w:val="24"/>
        </w:rPr>
        <w:t>МОТЪТ е</w:t>
      </w:r>
      <w:r w:rsidR="004E7609" w:rsidRPr="004E7609">
        <w:rPr>
          <w:rFonts w:ascii="Times New Roman" w:hAnsi="Times New Roman" w:cs="Times New Roman"/>
          <w:sz w:val="24"/>
          <w:szCs w:val="24"/>
        </w:rPr>
        <w:t xml:space="preserve"> с идентификатор 57491.501.687 по КК и КР на гр. Поморие, одобрен</w:t>
      </w:r>
      <w:r w:rsidR="00577672">
        <w:rPr>
          <w:rFonts w:ascii="Times New Roman" w:hAnsi="Times New Roman" w:cs="Times New Roman"/>
          <w:sz w:val="24"/>
          <w:szCs w:val="24"/>
        </w:rPr>
        <w:t>а</w:t>
      </w:r>
      <w:r w:rsidR="004E7609" w:rsidRPr="004E7609">
        <w:rPr>
          <w:rFonts w:ascii="Times New Roman" w:hAnsi="Times New Roman" w:cs="Times New Roman"/>
          <w:sz w:val="24"/>
          <w:szCs w:val="24"/>
        </w:rPr>
        <w:t xml:space="preserve"> със заповед № РД-18-36/29.04.2009 на изпълнителния директор на АГКК</w:t>
      </w:r>
      <w:r w:rsidR="004E7609">
        <w:rPr>
          <w:rFonts w:ascii="Times New Roman" w:hAnsi="Times New Roman" w:cs="Times New Roman"/>
          <w:sz w:val="24"/>
          <w:szCs w:val="24"/>
        </w:rPr>
        <w:t>, при г</w:t>
      </w:r>
      <w:r w:rsidR="004E7609" w:rsidRPr="004E7609">
        <w:rPr>
          <w:rFonts w:ascii="Times New Roman" w:hAnsi="Times New Roman" w:cs="Times New Roman"/>
          <w:sz w:val="24"/>
          <w:szCs w:val="24"/>
        </w:rPr>
        <w:t>раници на имота: 57491.501.666, 57491.501.688, 57491.501.689, 57491.501.455, 57491.501.469, 57491.501.292</w:t>
      </w:r>
      <w:r w:rsidR="004E7609">
        <w:rPr>
          <w:rFonts w:ascii="Times New Roman" w:hAnsi="Times New Roman" w:cs="Times New Roman"/>
          <w:sz w:val="24"/>
          <w:szCs w:val="24"/>
        </w:rPr>
        <w:t>.</w:t>
      </w:r>
    </w:p>
    <w:p w14:paraId="6C7F23C0" w14:textId="0B4147B4" w:rsidR="004F6712" w:rsidRPr="00D77C76" w:rsidRDefault="004F6712" w:rsidP="004F67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 xml:space="preserve">Общоизвестни са финансовите затруднения,  с които ежегодно се  среща дружеството, съответно Общината.  С цел не само разширяване обхвата на предлаганите медицински услуги и повишаване на качеството на услугите, но и поддържането на сегашната дейност, е необходимо финансиране на дейностите, извършване на ремонти и поддръжка, закупуването на нова апаратура и пр.. В тази връзка </w:t>
      </w:r>
      <w:r w:rsidR="00B7120D">
        <w:rPr>
          <w:rFonts w:ascii="Times New Roman" w:hAnsi="Times New Roman" w:cs="Times New Roman"/>
          <w:sz w:val="24"/>
          <w:szCs w:val="24"/>
        </w:rPr>
        <w:t xml:space="preserve">именно е и </w:t>
      </w:r>
      <w:r w:rsidRPr="00D77C76">
        <w:rPr>
          <w:rFonts w:ascii="Times New Roman" w:hAnsi="Times New Roman" w:cs="Times New Roman"/>
          <w:sz w:val="24"/>
          <w:szCs w:val="24"/>
        </w:rPr>
        <w:t>връч</w:t>
      </w:r>
      <w:r w:rsidR="00B7120D">
        <w:rPr>
          <w:rFonts w:ascii="Times New Roman" w:hAnsi="Times New Roman" w:cs="Times New Roman"/>
          <w:sz w:val="24"/>
          <w:szCs w:val="24"/>
        </w:rPr>
        <w:t>ения</w:t>
      </w:r>
      <w:r w:rsidRPr="00D77C76">
        <w:rPr>
          <w:rFonts w:ascii="Times New Roman" w:hAnsi="Times New Roman" w:cs="Times New Roman"/>
          <w:sz w:val="24"/>
          <w:szCs w:val="24"/>
        </w:rPr>
        <w:t xml:space="preserve"> мандат на Кмета на Общината </w:t>
      </w:r>
      <w:r w:rsidR="00B7120D">
        <w:rPr>
          <w:rFonts w:ascii="Times New Roman" w:hAnsi="Times New Roman" w:cs="Times New Roman"/>
          <w:sz w:val="24"/>
          <w:szCs w:val="24"/>
        </w:rPr>
        <w:t xml:space="preserve">от страна на Общинския съвет, </w:t>
      </w:r>
      <w:r w:rsidRPr="00D77C76">
        <w:rPr>
          <w:rFonts w:ascii="Times New Roman" w:hAnsi="Times New Roman" w:cs="Times New Roman"/>
          <w:sz w:val="24"/>
          <w:szCs w:val="24"/>
        </w:rPr>
        <w:t>за предприемане на конкретни действия.</w:t>
      </w:r>
    </w:p>
    <w:p w14:paraId="648B6E31" w14:textId="70BCAEBE" w:rsidR="004F6712" w:rsidRPr="00D77C76" w:rsidRDefault="004F6712" w:rsidP="004F67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>В изпълнение на решение  № 646/30.09.2025 г. на Общински съвет Поморие, се проведоха срещи с потенциални партньори в сферата на здравеопазването и предоставянето на висококачествени медицински услуги.</w:t>
      </w:r>
    </w:p>
    <w:p w14:paraId="540F27F0" w14:textId="77777777" w:rsidR="004F6712" w:rsidRPr="00D77C76" w:rsidRDefault="004F6712" w:rsidP="004F67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 xml:space="preserve">В резултат на тези срещи, се налага извод за начина и условията при които потенциален партньор би приел решение да участва в съвместна с Общината дейност. </w:t>
      </w:r>
    </w:p>
    <w:p w14:paraId="647C0FBB" w14:textId="77777777" w:rsidR="004F6712" w:rsidRPr="00D77C76" w:rsidRDefault="004F6712" w:rsidP="004F67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>Условията са следните:</w:t>
      </w:r>
    </w:p>
    <w:p w14:paraId="06746835" w14:textId="4728D2C6" w:rsidR="004F6712" w:rsidRPr="00D77C76" w:rsidRDefault="00FE1B0B" w:rsidP="004F67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е</w:t>
      </w:r>
      <w:r w:rsidR="004F6712" w:rsidRPr="00D77C76">
        <w:rPr>
          <w:rFonts w:ascii="Times New Roman" w:hAnsi="Times New Roman" w:cs="Times New Roman"/>
          <w:sz w:val="24"/>
          <w:szCs w:val="24"/>
        </w:rPr>
        <w:t xml:space="preserve"> да се извърши увеличаване на капитала на </w:t>
      </w:r>
      <w:r w:rsidRPr="00D77C76">
        <w:rPr>
          <w:rFonts w:ascii="Times New Roman" w:hAnsi="Times New Roman" w:cs="Times New Roman"/>
          <w:sz w:val="24"/>
          <w:szCs w:val="24"/>
        </w:rPr>
        <w:t>„МБАЛ Поморие“ ЕООД</w:t>
      </w:r>
      <w:r w:rsidR="004F6712" w:rsidRPr="00D77C76">
        <w:rPr>
          <w:rFonts w:ascii="Times New Roman" w:hAnsi="Times New Roman" w:cs="Times New Roman"/>
          <w:sz w:val="24"/>
          <w:szCs w:val="24"/>
        </w:rPr>
        <w:t xml:space="preserve">, чрез </w:t>
      </w:r>
      <w:r w:rsidR="008B0C32">
        <w:rPr>
          <w:rFonts w:ascii="Times New Roman" w:hAnsi="Times New Roman" w:cs="Times New Roman"/>
          <w:sz w:val="24"/>
          <w:szCs w:val="24"/>
        </w:rPr>
        <w:t xml:space="preserve">извършване на непарична вноска в капитала на дружеството </w:t>
      </w:r>
      <w:r w:rsidR="004F6712" w:rsidRPr="00D77C76">
        <w:rPr>
          <w:rFonts w:ascii="Times New Roman" w:hAnsi="Times New Roman" w:cs="Times New Roman"/>
          <w:sz w:val="24"/>
          <w:szCs w:val="24"/>
        </w:rPr>
        <w:t xml:space="preserve">на сградите от Община Поморие </w:t>
      </w:r>
      <w:r w:rsidR="00C545CB">
        <w:rPr>
          <w:rFonts w:ascii="Times New Roman" w:hAnsi="Times New Roman" w:cs="Times New Roman"/>
          <w:sz w:val="24"/>
          <w:szCs w:val="24"/>
        </w:rPr>
        <w:t xml:space="preserve">/без поземления имот/ </w:t>
      </w:r>
      <w:r w:rsidR="00F575D9">
        <w:rPr>
          <w:rFonts w:ascii="Times New Roman" w:hAnsi="Times New Roman" w:cs="Times New Roman"/>
          <w:sz w:val="24"/>
          <w:szCs w:val="24"/>
        </w:rPr>
        <w:t xml:space="preserve">срещу записване на нови дялове </w:t>
      </w:r>
      <w:r w:rsidR="004F6712" w:rsidRPr="00D77C76">
        <w:rPr>
          <w:rFonts w:ascii="Times New Roman" w:hAnsi="Times New Roman" w:cs="Times New Roman"/>
          <w:sz w:val="24"/>
          <w:szCs w:val="24"/>
        </w:rPr>
        <w:t>и приемане на нов съдружник</w:t>
      </w:r>
      <w:r w:rsidR="000E68F0">
        <w:rPr>
          <w:rFonts w:ascii="Times New Roman" w:hAnsi="Times New Roman" w:cs="Times New Roman"/>
          <w:sz w:val="24"/>
          <w:szCs w:val="24"/>
        </w:rPr>
        <w:t xml:space="preserve"> </w:t>
      </w:r>
      <w:r w:rsidR="00E10FD6">
        <w:rPr>
          <w:rFonts w:ascii="Times New Roman" w:hAnsi="Times New Roman" w:cs="Times New Roman"/>
          <w:sz w:val="24"/>
          <w:szCs w:val="24"/>
        </w:rPr>
        <w:t>на основание чл.1</w:t>
      </w:r>
      <w:r w:rsidR="000E68F0">
        <w:rPr>
          <w:rFonts w:ascii="Times New Roman" w:hAnsi="Times New Roman" w:cs="Times New Roman"/>
          <w:sz w:val="24"/>
          <w:szCs w:val="24"/>
        </w:rPr>
        <w:t>48, ал.1, т.3</w:t>
      </w:r>
      <w:r w:rsidR="00E10FD6">
        <w:rPr>
          <w:rFonts w:ascii="Times New Roman" w:hAnsi="Times New Roman" w:cs="Times New Roman"/>
          <w:sz w:val="24"/>
          <w:szCs w:val="24"/>
        </w:rPr>
        <w:t xml:space="preserve"> от Търговския закон</w:t>
      </w:r>
      <w:r w:rsidR="004F6712" w:rsidRPr="00D77C76">
        <w:rPr>
          <w:rFonts w:ascii="Times New Roman" w:hAnsi="Times New Roman" w:cs="Times New Roman"/>
          <w:sz w:val="24"/>
          <w:szCs w:val="24"/>
        </w:rPr>
        <w:t xml:space="preserve"> – потенциален партньор /ПП/.</w:t>
      </w:r>
    </w:p>
    <w:p w14:paraId="3ACE629D" w14:textId="5E3F1E20" w:rsidR="004F6712" w:rsidRPr="00D77C76" w:rsidRDefault="004F6712" w:rsidP="004F67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 xml:space="preserve">Разпределението на дружествените дялове след увеличението на капитала </w:t>
      </w:r>
      <w:r w:rsidR="0094500E">
        <w:rPr>
          <w:rFonts w:ascii="Times New Roman" w:hAnsi="Times New Roman" w:cs="Times New Roman"/>
          <w:sz w:val="24"/>
          <w:szCs w:val="24"/>
        </w:rPr>
        <w:t xml:space="preserve">следва да </w:t>
      </w:r>
      <w:r w:rsidRPr="00D77C76">
        <w:rPr>
          <w:rFonts w:ascii="Times New Roman" w:hAnsi="Times New Roman" w:cs="Times New Roman"/>
          <w:sz w:val="24"/>
          <w:szCs w:val="24"/>
        </w:rPr>
        <w:t>бъде в съотношение 51 % за Община Поморие и 49 % за ПП.</w:t>
      </w:r>
    </w:p>
    <w:p w14:paraId="1AAA0511" w14:textId="2B2502AE" w:rsidR="004F6712" w:rsidRPr="00D77C76" w:rsidRDefault="004F6712" w:rsidP="004F67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 xml:space="preserve">Стойността на </w:t>
      </w:r>
      <w:r w:rsidR="0094500E">
        <w:rPr>
          <w:rFonts w:ascii="Times New Roman" w:hAnsi="Times New Roman" w:cs="Times New Roman"/>
          <w:sz w:val="24"/>
          <w:szCs w:val="24"/>
        </w:rPr>
        <w:t>непаричната вноска -</w:t>
      </w:r>
      <w:proofErr w:type="spellStart"/>
      <w:r w:rsidRPr="00D77C76">
        <w:rPr>
          <w:rFonts w:ascii="Times New Roman" w:hAnsi="Times New Roman" w:cs="Times New Roman"/>
          <w:sz w:val="24"/>
          <w:szCs w:val="24"/>
        </w:rPr>
        <w:t>апротираните</w:t>
      </w:r>
      <w:proofErr w:type="spellEnd"/>
      <w:r w:rsidRPr="00D77C76">
        <w:rPr>
          <w:rFonts w:ascii="Times New Roman" w:hAnsi="Times New Roman" w:cs="Times New Roman"/>
          <w:sz w:val="24"/>
          <w:szCs w:val="24"/>
        </w:rPr>
        <w:t xml:space="preserve"> сгради </w:t>
      </w:r>
      <w:r w:rsidR="0094500E">
        <w:rPr>
          <w:rFonts w:ascii="Times New Roman" w:hAnsi="Times New Roman" w:cs="Times New Roman"/>
          <w:sz w:val="24"/>
          <w:szCs w:val="24"/>
        </w:rPr>
        <w:t>следва да</w:t>
      </w:r>
      <w:r w:rsidRPr="00D77C76">
        <w:rPr>
          <w:rFonts w:ascii="Times New Roman" w:hAnsi="Times New Roman" w:cs="Times New Roman"/>
          <w:sz w:val="24"/>
          <w:szCs w:val="24"/>
        </w:rPr>
        <w:t xml:space="preserve"> бъде изчислена по предвидения в </w:t>
      </w:r>
      <w:r w:rsidR="00954A84">
        <w:rPr>
          <w:rFonts w:ascii="Times New Roman" w:hAnsi="Times New Roman" w:cs="Times New Roman"/>
          <w:sz w:val="24"/>
          <w:szCs w:val="24"/>
        </w:rPr>
        <w:t xml:space="preserve">чл.72, ал. 2 </w:t>
      </w:r>
      <w:r w:rsidR="00FE1B0B">
        <w:rPr>
          <w:rFonts w:ascii="Times New Roman" w:hAnsi="Times New Roman" w:cs="Times New Roman"/>
          <w:sz w:val="24"/>
          <w:szCs w:val="24"/>
        </w:rPr>
        <w:t xml:space="preserve"> от </w:t>
      </w:r>
      <w:r w:rsidRPr="00D77C76">
        <w:rPr>
          <w:rFonts w:ascii="Times New Roman" w:hAnsi="Times New Roman" w:cs="Times New Roman"/>
          <w:sz w:val="24"/>
          <w:szCs w:val="24"/>
        </w:rPr>
        <w:t>Търговския закон ред, от три вещи лица- експерти оценители.</w:t>
      </w:r>
    </w:p>
    <w:p w14:paraId="07912376" w14:textId="61C30F24" w:rsidR="004F6712" w:rsidRPr="00D77C76" w:rsidRDefault="004F6712" w:rsidP="004F67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lastRenderedPageBreak/>
        <w:t xml:space="preserve">На база на оценените сгради </w:t>
      </w:r>
      <w:r w:rsidR="0094500E">
        <w:rPr>
          <w:rFonts w:ascii="Times New Roman" w:hAnsi="Times New Roman" w:cs="Times New Roman"/>
          <w:sz w:val="24"/>
          <w:szCs w:val="24"/>
        </w:rPr>
        <w:t>следва да</w:t>
      </w:r>
      <w:r w:rsidRPr="00D77C76">
        <w:rPr>
          <w:rFonts w:ascii="Times New Roman" w:hAnsi="Times New Roman" w:cs="Times New Roman"/>
          <w:sz w:val="24"/>
          <w:szCs w:val="24"/>
        </w:rPr>
        <w:t xml:space="preserve"> се изчисли стойността на която отговарят 49</w:t>
      </w:r>
      <w:r w:rsidR="00995B2A">
        <w:rPr>
          <w:rFonts w:ascii="Times New Roman" w:hAnsi="Times New Roman" w:cs="Times New Roman"/>
          <w:sz w:val="24"/>
          <w:szCs w:val="24"/>
        </w:rPr>
        <w:t>-</w:t>
      </w:r>
      <w:r w:rsidRPr="00D77C76">
        <w:rPr>
          <w:rFonts w:ascii="Times New Roman" w:hAnsi="Times New Roman" w:cs="Times New Roman"/>
          <w:sz w:val="24"/>
          <w:szCs w:val="24"/>
        </w:rPr>
        <w:t xml:space="preserve">тте % собственост на новия съдружник ПП от капитала на </w:t>
      </w:r>
      <w:r w:rsidR="00FE1B0B" w:rsidRPr="00D77C76">
        <w:rPr>
          <w:rFonts w:ascii="Times New Roman" w:hAnsi="Times New Roman" w:cs="Times New Roman"/>
          <w:sz w:val="24"/>
          <w:szCs w:val="24"/>
        </w:rPr>
        <w:t>„МБАЛ Поморие“ ЕООД</w:t>
      </w:r>
      <w:r w:rsidRPr="00D77C76">
        <w:rPr>
          <w:rFonts w:ascii="Times New Roman" w:hAnsi="Times New Roman" w:cs="Times New Roman"/>
          <w:sz w:val="24"/>
          <w:szCs w:val="24"/>
        </w:rPr>
        <w:t xml:space="preserve">. Тази сума </w:t>
      </w:r>
      <w:r w:rsidR="0094500E">
        <w:rPr>
          <w:rFonts w:ascii="Times New Roman" w:hAnsi="Times New Roman" w:cs="Times New Roman"/>
          <w:sz w:val="24"/>
          <w:szCs w:val="24"/>
        </w:rPr>
        <w:t>следва да</w:t>
      </w:r>
      <w:r w:rsidRPr="00D77C76">
        <w:rPr>
          <w:rFonts w:ascii="Times New Roman" w:hAnsi="Times New Roman" w:cs="Times New Roman"/>
          <w:sz w:val="24"/>
          <w:szCs w:val="24"/>
        </w:rPr>
        <w:t xml:space="preserve"> бъде внесена от ПП </w:t>
      </w:r>
      <w:r w:rsidR="00C34617">
        <w:rPr>
          <w:rFonts w:ascii="Times New Roman" w:hAnsi="Times New Roman" w:cs="Times New Roman"/>
          <w:sz w:val="24"/>
          <w:szCs w:val="24"/>
        </w:rPr>
        <w:t xml:space="preserve">по сметка на дружеството </w:t>
      </w:r>
      <w:r w:rsidRPr="00D77C76">
        <w:rPr>
          <w:rFonts w:ascii="Times New Roman" w:hAnsi="Times New Roman" w:cs="Times New Roman"/>
          <w:sz w:val="24"/>
          <w:szCs w:val="24"/>
        </w:rPr>
        <w:t xml:space="preserve">и с нея ще разполага </w:t>
      </w:r>
      <w:r w:rsidR="00FE1B0B" w:rsidRPr="00D77C76">
        <w:rPr>
          <w:rFonts w:ascii="Times New Roman" w:hAnsi="Times New Roman" w:cs="Times New Roman"/>
          <w:sz w:val="24"/>
          <w:szCs w:val="24"/>
        </w:rPr>
        <w:t>„МБАЛ Поморие“ ЕООД</w:t>
      </w:r>
      <w:r w:rsidRPr="00D77C76">
        <w:rPr>
          <w:rFonts w:ascii="Times New Roman" w:hAnsi="Times New Roman" w:cs="Times New Roman"/>
          <w:sz w:val="24"/>
          <w:szCs w:val="24"/>
        </w:rPr>
        <w:t>.</w:t>
      </w:r>
    </w:p>
    <w:p w14:paraId="660A27E1" w14:textId="4CD14DE9" w:rsidR="004F6712" w:rsidRDefault="004F6712" w:rsidP="004F67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 xml:space="preserve">За целите на горното </w:t>
      </w:r>
      <w:r w:rsidR="005C61C5">
        <w:rPr>
          <w:rFonts w:ascii="Times New Roman" w:hAnsi="Times New Roman" w:cs="Times New Roman"/>
          <w:sz w:val="24"/>
          <w:szCs w:val="24"/>
        </w:rPr>
        <w:t>е</w:t>
      </w:r>
      <w:r w:rsidRPr="00D77C76">
        <w:rPr>
          <w:rFonts w:ascii="Times New Roman" w:hAnsi="Times New Roman" w:cs="Times New Roman"/>
          <w:sz w:val="24"/>
          <w:szCs w:val="24"/>
        </w:rPr>
        <w:t xml:space="preserve"> необходима промяна в </w:t>
      </w:r>
      <w:r w:rsidR="00995B2A">
        <w:rPr>
          <w:rFonts w:ascii="Times New Roman" w:hAnsi="Times New Roman" w:cs="Times New Roman"/>
          <w:sz w:val="24"/>
          <w:szCs w:val="24"/>
        </w:rPr>
        <w:t>характера</w:t>
      </w:r>
      <w:r w:rsidRPr="00D77C76">
        <w:rPr>
          <w:rFonts w:ascii="Times New Roman" w:hAnsi="Times New Roman" w:cs="Times New Roman"/>
          <w:sz w:val="24"/>
          <w:szCs w:val="24"/>
        </w:rPr>
        <w:t xml:space="preserve"> на собствеността на сградите от публична в частна общинска собственост.</w:t>
      </w:r>
    </w:p>
    <w:p w14:paraId="4A33733D" w14:textId="4A0B6052" w:rsidR="000A384E" w:rsidRPr="00D77C76" w:rsidRDefault="000A384E" w:rsidP="004F67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 извършване на оценката на непаричната вноска и определяне на новия съдружник, Общински съвет Поморие следва да гласува окончателно решение за приемането на изменения дружествен договор с извършваните промени.</w:t>
      </w:r>
    </w:p>
    <w:p w14:paraId="002B02C3" w14:textId="35CFD8CD" w:rsidR="004F6712" w:rsidRPr="00D77C76" w:rsidRDefault="004F6712" w:rsidP="004F6712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 xml:space="preserve">Предвид гореизложеното и на основание чл. 21, ал. 1, т. </w:t>
      </w:r>
      <w:r w:rsidR="009F19FE">
        <w:rPr>
          <w:rFonts w:ascii="Times New Roman" w:hAnsi="Times New Roman" w:cs="Times New Roman"/>
          <w:sz w:val="24"/>
          <w:szCs w:val="24"/>
        </w:rPr>
        <w:t>8 и т.9</w:t>
      </w:r>
      <w:r w:rsidRPr="00D77C76">
        <w:rPr>
          <w:rFonts w:ascii="Times New Roman" w:hAnsi="Times New Roman" w:cs="Times New Roman"/>
          <w:sz w:val="24"/>
          <w:szCs w:val="24"/>
        </w:rPr>
        <w:t xml:space="preserve"> от ЗМСМА, </w:t>
      </w:r>
      <w:r w:rsidR="006140B9">
        <w:rPr>
          <w:rFonts w:ascii="Times New Roman" w:hAnsi="Times New Roman" w:cs="Times New Roman"/>
          <w:sz w:val="24"/>
          <w:szCs w:val="24"/>
        </w:rPr>
        <w:t xml:space="preserve">чл.137, ал.1 т. 4 </w:t>
      </w:r>
      <w:r w:rsidR="00711A13">
        <w:rPr>
          <w:rFonts w:ascii="Times New Roman" w:hAnsi="Times New Roman" w:cs="Times New Roman"/>
          <w:sz w:val="24"/>
          <w:szCs w:val="24"/>
        </w:rPr>
        <w:t xml:space="preserve">и чл. 148, ал.1, т.1 и т.3 </w:t>
      </w:r>
      <w:r w:rsidR="006140B9">
        <w:rPr>
          <w:rFonts w:ascii="Times New Roman" w:hAnsi="Times New Roman" w:cs="Times New Roman"/>
          <w:sz w:val="24"/>
          <w:szCs w:val="24"/>
        </w:rPr>
        <w:t xml:space="preserve">от Търговския закон, </w:t>
      </w:r>
      <w:r w:rsidR="000B76D8">
        <w:rPr>
          <w:rFonts w:ascii="Times New Roman" w:hAnsi="Times New Roman" w:cs="Times New Roman"/>
          <w:sz w:val="24"/>
          <w:szCs w:val="24"/>
        </w:rPr>
        <w:t xml:space="preserve">чл.6, ал.1 от Закона за общинската собственост, </w:t>
      </w:r>
      <w:r w:rsidRPr="00D77C76">
        <w:rPr>
          <w:rFonts w:ascii="Times New Roman" w:hAnsi="Times New Roman" w:cs="Times New Roman"/>
          <w:sz w:val="24"/>
          <w:szCs w:val="24"/>
        </w:rPr>
        <w:t xml:space="preserve">във връзка с </w:t>
      </w:r>
      <w:r w:rsidR="00756471">
        <w:rPr>
          <w:rFonts w:ascii="Times New Roman" w:hAnsi="Times New Roman" w:cs="Times New Roman"/>
          <w:sz w:val="24"/>
          <w:szCs w:val="24"/>
        </w:rPr>
        <w:t xml:space="preserve">решение №646/30.09.2025 г., обективирано в Протокол №37/30.09.2025 г., на Общински съвет Поморие </w:t>
      </w:r>
      <w:r w:rsidRPr="00D77C76">
        <w:rPr>
          <w:rFonts w:ascii="Times New Roman" w:hAnsi="Times New Roman" w:cs="Times New Roman"/>
          <w:sz w:val="24"/>
          <w:szCs w:val="24"/>
        </w:rPr>
        <w:t>предлагам Общински съвет Поморие да вземе следн</w:t>
      </w:r>
      <w:r w:rsidR="00756471">
        <w:rPr>
          <w:rFonts w:ascii="Times New Roman" w:hAnsi="Times New Roman" w:cs="Times New Roman"/>
          <w:sz w:val="24"/>
          <w:szCs w:val="24"/>
        </w:rPr>
        <w:t>ите</w:t>
      </w:r>
      <w:r w:rsidRPr="00D77C7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D15A439" w14:textId="77777777" w:rsidR="004F6712" w:rsidRPr="00D77C76" w:rsidRDefault="004F6712" w:rsidP="004F67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49C6B9" w14:textId="0DDE839F" w:rsidR="004F6712" w:rsidRDefault="004F6712" w:rsidP="004F67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C76">
        <w:rPr>
          <w:rFonts w:ascii="Times New Roman" w:hAnsi="Times New Roman" w:cs="Times New Roman"/>
          <w:b/>
          <w:sz w:val="24"/>
          <w:szCs w:val="24"/>
        </w:rPr>
        <w:t>РЕШЕНИ</w:t>
      </w:r>
      <w:r w:rsidR="00756471">
        <w:rPr>
          <w:rFonts w:ascii="Times New Roman" w:hAnsi="Times New Roman" w:cs="Times New Roman"/>
          <w:b/>
          <w:sz w:val="24"/>
          <w:szCs w:val="24"/>
        </w:rPr>
        <w:t>Я</w:t>
      </w:r>
      <w:r w:rsidRPr="00D77C76">
        <w:rPr>
          <w:rFonts w:ascii="Times New Roman" w:hAnsi="Times New Roman" w:cs="Times New Roman"/>
          <w:b/>
          <w:sz w:val="24"/>
          <w:szCs w:val="24"/>
        </w:rPr>
        <w:t>:</w:t>
      </w:r>
    </w:p>
    <w:p w14:paraId="335968E9" w14:textId="2E1EE2D7" w:rsidR="004F6712" w:rsidRPr="00D77C76" w:rsidRDefault="00954A84" w:rsidP="00954A8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4A84">
        <w:rPr>
          <w:rFonts w:ascii="Times New Roman" w:hAnsi="Times New Roman" w:cs="Times New Roman"/>
          <w:sz w:val="24"/>
          <w:szCs w:val="24"/>
        </w:rPr>
        <w:t>Н</w:t>
      </w:r>
      <w:r w:rsidRPr="00D77C76">
        <w:rPr>
          <w:rFonts w:ascii="Times New Roman" w:hAnsi="Times New Roman" w:cs="Times New Roman"/>
          <w:sz w:val="24"/>
          <w:szCs w:val="24"/>
        </w:rPr>
        <w:t xml:space="preserve">а основание чл. 21, ал. 1, т. </w:t>
      </w:r>
      <w:r>
        <w:rPr>
          <w:rFonts w:ascii="Times New Roman" w:hAnsi="Times New Roman" w:cs="Times New Roman"/>
          <w:sz w:val="24"/>
          <w:szCs w:val="24"/>
        </w:rPr>
        <w:t>8 и 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77C76">
        <w:rPr>
          <w:rFonts w:ascii="Times New Roman" w:hAnsi="Times New Roman" w:cs="Times New Roman"/>
          <w:sz w:val="24"/>
          <w:szCs w:val="24"/>
        </w:rPr>
        <w:t xml:space="preserve"> от ЗМСМА, </w:t>
      </w:r>
      <w:r>
        <w:rPr>
          <w:rFonts w:ascii="Times New Roman" w:hAnsi="Times New Roman" w:cs="Times New Roman"/>
          <w:sz w:val="24"/>
          <w:szCs w:val="24"/>
        </w:rPr>
        <w:t xml:space="preserve">чл.137, ал.1 т. 4 и чл. 148, ал.1, т.1 и т.3 от Търговския закон, чл.6, ал.1 от Закона за общинската собственост, </w:t>
      </w:r>
      <w:r w:rsidRPr="00D77C76">
        <w:rPr>
          <w:rFonts w:ascii="Times New Roman" w:hAnsi="Times New Roman" w:cs="Times New Roman"/>
          <w:sz w:val="24"/>
          <w:szCs w:val="24"/>
        </w:rPr>
        <w:t xml:space="preserve">във връзка с </w:t>
      </w:r>
      <w:r>
        <w:rPr>
          <w:rFonts w:ascii="Times New Roman" w:hAnsi="Times New Roman" w:cs="Times New Roman"/>
          <w:sz w:val="24"/>
          <w:szCs w:val="24"/>
        </w:rPr>
        <w:t>решение №646/30.09.2025 г., обективирано в Протокол №37/30.09.2025 г., на Общински съвет Поморие</w:t>
      </w:r>
      <w:r>
        <w:rPr>
          <w:rFonts w:ascii="Times New Roman" w:hAnsi="Times New Roman" w:cs="Times New Roman"/>
          <w:sz w:val="24"/>
          <w:szCs w:val="24"/>
        </w:rPr>
        <w:t>, Общински съвет Поморие:</w:t>
      </w:r>
    </w:p>
    <w:p w14:paraId="19F1311F" w14:textId="5E3A7DD6" w:rsidR="00B215B8" w:rsidRDefault="004F6712" w:rsidP="004F6712">
      <w:pPr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tab/>
      </w:r>
      <w:r w:rsidR="00B215B8">
        <w:rPr>
          <w:rFonts w:ascii="Times New Roman" w:hAnsi="Times New Roman" w:cs="Times New Roman"/>
          <w:sz w:val="24"/>
          <w:szCs w:val="24"/>
        </w:rPr>
        <w:t xml:space="preserve">1. </w:t>
      </w:r>
      <w:r w:rsidR="00B215B8" w:rsidRPr="00FC2EA6">
        <w:rPr>
          <w:rFonts w:ascii="Times New Roman" w:hAnsi="Times New Roman" w:cs="Times New Roman"/>
          <w:b/>
          <w:bCs/>
          <w:sz w:val="24"/>
          <w:szCs w:val="24"/>
        </w:rPr>
        <w:t xml:space="preserve">Променя характера на собствеността от публична в </w:t>
      </w:r>
      <w:r w:rsidR="00B215B8" w:rsidRPr="00C76A9C">
        <w:rPr>
          <w:rFonts w:ascii="Times New Roman" w:hAnsi="Times New Roman" w:cs="Times New Roman"/>
          <w:b/>
          <w:bCs/>
          <w:sz w:val="24"/>
          <w:szCs w:val="24"/>
        </w:rPr>
        <w:t>частна на недвижими</w:t>
      </w:r>
      <w:r w:rsidR="00C76A9C" w:rsidRPr="00C76A9C">
        <w:rPr>
          <w:rFonts w:ascii="Times New Roman" w:hAnsi="Times New Roman" w:cs="Times New Roman"/>
          <w:b/>
          <w:bCs/>
          <w:sz w:val="24"/>
          <w:szCs w:val="24"/>
        </w:rPr>
        <w:t>те</w:t>
      </w:r>
      <w:r w:rsidR="00B215B8" w:rsidRPr="00C76A9C">
        <w:rPr>
          <w:rFonts w:ascii="Times New Roman" w:hAnsi="Times New Roman" w:cs="Times New Roman"/>
          <w:b/>
          <w:bCs/>
          <w:sz w:val="24"/>
          <w:szCs w:val="24"/>
        </w:rPr>
        <w:t xml:space="preserve"> имоти</w:t>
      </w:r>
      <w:r w:rsidR="00C76A9C">
        <w:rPr>
          <w:rFonts w:ascii="Times New Roman" w:hAnsi="Times New Roman" w:cs="Times New Roman"/>
          <w:sz w:val="24"/>
          <w:szCs w:val="24"/>
        </w:rPr>
        <w:t xml:space="preserve">, описани в </w:t>
      </w:r>
      <w:r w:rsidR="00C76A9C" w:rsidRPr="004E7609">
        <w:rPr>
          <w:rFonts w:ascii="Times New Roman" w:hAnsi="Times New Roman" w:cs="Times New Roman"/>
          <w:sz w:val="24"/>
          <w:szCs w:val="24"/>
        </w:rPr>
        <w:t xml:space="preserve">Акт за публична общинска собственост № 6135 от 09.05.2017 г., вписан в Службата по вписванията- Поморие с вх. рег. № 918 от 17.05.2017 г.,  том 3, № 148, </w:t>
      </w:r>
      <w:proofErr w:type="spellStart"/>
      <w:r w:rsidR="00C76A9C" w:rsidRPr="004E7609">
        <w:rPr>
          <w:rFonts w:ascii="Times New Roman" w:hAnsi="Times New Roman" w:cs="Times New Roman"/>
          <w:sz w:val="24"/>
          <w:szCs w:val="24"/>
        </w:rPr>
        <w:t>дв</w:t>
      </w:r>
      <w:proofErr w:type="spellEnd"/>
      <w:r w:rsidR="00C76A9C" w:rsidRPr="004E7609">
        <w:rPr>
          <w:rFonts w:ascii="Times New Roman" w:hAnsi="Times New Roman" w:cs="Times New Roman"/>
          <w:sz w:val="24"/>
          <w:szCs w:val="24"/>
        </w:rPr>
        <w:t>. вх. рег. № 914</w:t>
      </w:r>
      <w:r w:rsidR="00B215B8">
        <w:rPr>
          <w:rFonts w:ascii="Times New Roman" w:hAnsi="Times New Roman" w:cs="Times New Roman"/>
          <w:sz w:val="24"/>
          <w:szCs w:val="24"/>
        </w:rPr>
        <w:t>:</w:t>
      </w:r>
    </w:p>
    <w:p w14:paraId="1484EACA" w14:textId="04FA5E53" w:rsidR="00FC2EA6" w:rsidRPr="004E7609" w:rsidRDefault="00FC2EA6" w:rsidP="00FC2E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E7609">
        <w:rPr>
          <w:rFonts w:ascii="Times New Roman" w:hAnsi="Times New Roman" w:cs="Times New Roman"/>
          <w:sz w:val="24"/>
          <w:szCs w:val="24"/>
        </w:rPr>
        <w:t xml:space="preserve">СГРАДА, площ: 3 611,82 (три хиляди шестстотин и единадесет цяло и осемдесет и два)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 xml:space="preserve">., Здравно заведение – ПОЛИКЛИНИКА – 3611,82/3693  (три хиляди шестстотин и единадесет цяло и осемдесет и две стотни от три хиляди шестстотин деветдесет и три)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ид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 xml:space="preserve">. части от РЗП 3693  (три хиляди шестстотин деветдесет и три)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 xml:space="preserve">. от масивна триетажна сграда с идентификатор 57491.501.687.1, построена през 1977г. със ЗП 1231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>.</w:t>
      </w:r>
    </w:p>
    <w:p w14:paraId="4A2FF22B" w14:textId="77777777" w:rsidR="00FC2EA6" w:rsidRPr="004E7609" w:rsidRDefault="00FC2EA6" w:rsidP="00FC2E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E7609">
        <w:rPr>
          <w:rFonts w:ascii="Times New Roman" w:hAnsi="Times New Roman" w:cs="Times New Roman"/>
          <w:sz w:val="24"/>
          <w:szCs w:val="24"/>
        </w:rPr>
        <w:t xml:space="preserve">СГРАДА, площ: 1 623,00 (хиляда шестстотин двадесет и три)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 xml:space="preserve">., Здравно заведение – БОЛНИЦА, масивна триетажна сграда с идентификатор 57491.501.687.2, построена през 1977 г. със ЗП 541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2C6A2A99" w14:textId="57327187" w:rsidR="00FC2EA6" w:rsidRPr="004E7609" w:rsidRDefault="00FC2EA6" w:rsidP="00FC2E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4E7609">
        <w:rPr>
          <w:rFonts w:ascii="Times New Roman" w:hAnsi="Times New Roman" w:cs="Times New Roman"/>
          <w:sz w:val="24"/>
          <w:szCs w:val="24"/>
        </w:rPr>
        <w:t xml:space="preserve">СГРАДА, площ: 152,00 (сто петдесет и два)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 xml:space="preserve">.,  масивна едноетажна сграда – КОТЕЛНО с идентификатор 57491.501.687.3, построена през 1977 г. със ЗП 152 </w:t>
      </w:r>
      <w:proofErr w:type="spellStart"/>
      <w:r w:rsidRPr="004E76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E7609">
        <w:rPr>
          <w:rFonts w:ascii="Times New Roman" w:hAnsi="Times New Roman" w:cs="Times New Roman"/>
          <w:sz w:val="24"/>
          <w:szCs w:val="24"/>
        </w:rPr>
        <w:t>.</w:t>
      </w:r>
    </w:p>
    <w:p w14:paraId="692E25CC" w14:textId="4C9F3AD0" w:rsidR="00216634" w:rsidRDefault="00F95715" w:rsidP="004F6712">
      <w:pPr>
        <w:jc w:val="both"/>
        <w:rPr>
          <w:rFonts w:ascii="Times New Roman" w:hAnsi="Times New Roman" w:cs="Times New Roman"/>
          <w:color w:val="40404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6140B9" w:rsidRPr="00A91917">
        <w:rPr>
          <w:rFonts w:ascii="Times New Roman" w:hAnsi="Times New Roman" w:cs="Times New Roman"/>
          <w:b/>
          <w:bCs/>
          <w:sz w:val="24"/>
          <w:szCs w:val="24"/>
        </w:rPr>
        <w:t xml:space="preserve">Започва процедура </w:t>
      </w:r>
      <w:r w:rsidR="00216634" w:rsidRPr="00A91917">
        <w:rPr>
          <w:rFonts w:ascii="Times New Roman" w:hAnsi="Times New Roman" w:cs="Times New Roman"/>
          <w:b/>
          <w:bCs/>
          <w:sz w:val="24"/>
          <w:szCs w:val="24"/>
        </w:rPr>
        <w:t xml:space="preserve">по увеличаване капитала на „МНОГОПРОФИЛНА БОЛНИЦА ЗА АКТИВНО ЛЕЧЕНИЕ- ПОМОРИЕ“ ЕООД, с ЕИК </w:t>
      </w:r>
      <w:r w:rsidR="00216634" w:rsidRPr="00A91917">
        <w:rPr>
          <w:rFonts w:ascii="Times New Roman" w:hAnsi="Times New Roman" w:cs="Times New Roman"/>
          <w:b/>
          <w:bCs/>
          <w:color w:val="404040"/>
          <w:sz w:val="24"/>
          <w:szCs w:val="24"/>
        </w:rPr>
        <w:t>102618523</w:t>
      </w:r>
      <w:r w:rsidR="00216634">
        <w:rPr>
          <w:rFonts w:ascii="Times New Roman" w:hAnsi="Times New Roman" w:cs="Times New Roman"/>
          <w:color w:val="404040"/>
          <w:sz w:val="24"/>
          <w:szCs w:val="24"/>
        </w:rPr>
        <w:t xml:space="preserve">, чрез извършване на непарична вноска на описаните в предходната т.1 недвижими имоти </w:t>
      </w:r>
      <w:r w:rsidR="00CF79B3">
        <w:rPr>
          <w:rFonts w:ascii="Times New Roman" w:hAnsi="Times New Roman" w:cs="Times New Roman"/>
          <w:color w:val="404040"/>
          <w:sz w:val="24"/>
          <w:szCs w:val="24"/>
        </w:rPr>
        <w:t>срещу</w:t>
      </w:r>
      <w:r w:rsidR="00216634">
        <w:rPr>
          <w:rFonts w:ascii="Times New Roman" w:hAnsi="Times New Roman" w:cs="Times New Roman"/>
          <w:color w:val="404040"/>
          <w:sz w:val="24"/>
          <w:szCs w:val="24"/>
        </w:rPr>
        <w:t xml:space="preserve"> записване на нови дялове и чрез приемането на нов съдружник</w:t>
      </w:r>
      <w:r w:rsidR="00CF79B3">
        <w:rPr>
          <w:rFonts w:ascii="Times New Roman" w:hAnsi="Times New Roman" w:cs="Times New Roman"/>
          <w:color w:val="404040"/>
          <w:sz w:val="24"/>
          <w:szCs w:val="24"/>
        </w:rPr>
        <w:t>.</w:t>
      </w:r>
    </w:p>
    <w:p w14:paraId="1F759352" w14:textId="2472F62C" w:rsidR="00575B28" w:rsidRDefault="00575B28" w:rsidP="00575B2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C76">
        <w:rPr>
          <w:rFonts w:ascii="Times New Roman" w:hAnsi="Times New Roman" w:cs="Times New Roman"/>
          <w:sz w:val="24"/>
          <w:szCs w:val="24"/>
        </w:rPr>
        <w:lastRenderedPageBreak/>
        <w:t xml:space="preserve">Разпределението на дружествените дялове след увеличението на капитала </w:t>
      </w:r>
      <w:r>
        <w:rPr>
          <w:rFonts w:ascii="Times New Roman" w:hAnsi="Times New Roman" w:cs="Times New Roman"/>
          <w:sz w:val="24"/>
          <w:szCs w:val="24"/>
        </w:rPr>
        <w:t xml:space="preserve">следва да </w:t>
      </w:r>
      <w:r w:rsidRPr="00D77C76">
        <w:rPr>
          <w:rFonts w:ascii="Times New Roman" w:hAnsi="Times New Roman" w:cs="Times New Roman"/>
          <w:sz w:val="24"/>
          <w:szCs w:val="24"/>
        </w:rPr>
        <w:t xml:space="preserve">бъде в съотношение 51 % за Община Поморие и 49 % за </w:t>
      </w:r>
      <w:r w:rsidR="00203161">
        <w:rPr>
          <w:rFonts w:ascii="Times New Roman" w:hAnsi="Times New Roman" w:cs="Times New Roman"/>
          <w:sz w:val="24"/>
          <w:szCs w:val="24"/>
        </w:rPr>
        <w:t>новия съдружник</w:t>
      </w:r>
      <w:r w:rsidRPr="00D77C76">
        <w:rPr>
          <w:rFonts w:ascii="Times New Roman" w:hAnsi="Times New Roman" w:cs="Times New Roman"/>
          <w:sz w:val="24"/>
          <w:szCs w:val="24"/>
        </w:rPr>
        <w:t>.</w:t>
      </w:r>
    </w:p>
    <w:p w14:paraId="02607D0E" w14:textId="131284CA" w:rsidR="00CF79B3" w:rsidRPr="00D77C76" w:rsidRDefault="00CF79B3" w:rsidP="00575B2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Възлага на Кмета на Община Поморие да извърши необходимите действия, във връзка извършването на оценка на непаричната вноска и индивидуализирането на новия съдружник.</w:t>
      </w:r>
    </w:p>
    <w:p w14:paraId="525610DC" w14:textId="48FF5950" w:rsidR="004F6712" w:rsidRPr="00D77C76" w:rsidRDefault="004F6712" w:rsidP="004F6712">
      <w:pPr>
        <w:ind w:firstLine="709"/>
        <w:jc w:val="both"/>
        <w:rPr>
          <w:rFonts w:ascii="Times New Roman" w:hAnsi="Times New Roman" w:cs="Times New Roman"/>
          <w:i/>
        </w:rPr>
      </w:pPr>
      <w:r w:rsidRPr="00954A84">
        <w:rPr>
          <w:rFonts w:ascii="Times New Roman" w:hAnsi="Times New Roman" w:cs="Times New Roman"/>
          <w:b/>
          <w:i/>
        </w:rPr>
        <w:t>Приложения:</w:t>
      </w:r>
      <w:r w:rsidRPr="00D77C76">
        <w:rPr>
          <w:rFonts w:ascii="Times New Roman" w:hAnsi="Times New Roman" w:cs="Times New Roman"/>
          <w:i/>
        </w:rPr>
        <w:t xml:space="preserve"> </w:t>
      </w:r>
      <w:r w:rsidR="00954A84" w:rsidRPr="004E7609">
        <w:rPr>
          <w:rFonts w:ascii="Times New Roman" w:hAnsi="Times New Roman" w:cs="Times New Roman"/>
          <w:sz w:val="24"/>
          <w:szCs w:val="24"/>
        </w:rPr>
        <w:t xml:space="preserve">Акт за публична общинска собственост № 6135 от 09.05.2017 г., вписан в Службата по вписванията- Поморие с вх. рег. № 918 от 17.05.2017 г.,  том 3, № 148, </w:t>
      </w:r>
      <w:proofErr w:type="spellStart"/>
      <w:r w:rsidR="00954A84" w:rsidRPr="004E7609">
        <w:rPr>
          <w:rFonts w:ascii="Times New Roman" w:hAnsi="Times New Roman" w:cs="Times New Roman"/>
          <w:sz w:val="24"/>
          <w:szCs w:val="24"/>
        </w:rPr>
        <w:t>дв</w:t>
      </w:r>
      <w:proofErr w:type="spellEnd"/>
      <w:r w:rsidR="00954A84" w:rsidRPr="004E7609">
        <w:rPr>
          <w:rFonts w:ascii="Times New Roman" w:hAnsi="Times New Roman" w:cs="Times New Roman"/>
          <w:sz w:val="24"/>
          <w:szCs w:val="24"/>
        </w:rPr>
        <w:t>. вх. рег. № 914</w:t>
      </w:r>
    </w:p>
    <w:p w14:paraId="4E95D772" w14:textId="77777777" w:rsidR="004F6712" w:rsidRPr="00D77C76" w:rsidRDefault="004F6712" w:rsidP="004F67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71245" w14:textId="77777777" w:rsidR="004F6712" w:rsidRPr="00954A84" w:rsidRDefault="004F6712" w:rsidP="004F6712">
      <w:pPr>
        <w:jc w:val="both"/>
        <w:rPr>
          <w:rFonts w:ascii="Times New Roman" w:hAnsi="Times New Roman" w:cs="Times New Roman"/>
          <w:sz w:val="24"/>
          <w:szCs w:val="24"/>
        </w:rPr>
      </w:pPr>
      <w:r w:rsidRPr="00954A84">
        <w:rPr>
          <w:rFonts w:ascii="Times New Roman" w:hAnsi="Times New Roman" w:cs="Times New Roman"/>
          <w:sz w:val="24"/>
          <w:szCs w:val="24"/>
        </w:rPr>
        <w:t>С уважение,</w:t>
      </w:r>
    </w:p>
    <w:p w14:paraId="65CAD935" w14:textId="77777777" w:rsidR="004F6712" w:rsidRPr="00954A84" w:rsidRDefault="004F6712" w:rsidP="004F6712">
      <w:pPr>
        <w:jc w:val="both"/>
        <w:rPr>
          <w:rFonts w:ascii="Times New Roman" w:hAnsi="Times New Roman" w:cs="Times New Roman"/>
          <w:sz w:val="24"/>
          <w:szCs w:val="24"/>
        </w:rPr>
      </w:pPr>
      <w:r w:rsidRPr="00954A84">
        <w:rPr>
          <w:rFonts w:ascii="Times New Roman" w:hAnsi="Times New Roman" w:cs="Times New Roman"/>
          <w:b/>
          <w:sz w:val="24"/>
          <w:szCs w:val="24"/>
        </w:rPr>
        <w:t>ИВАН АЛЕКСИЕВ</w:t>
      </w:r>
    </w:p>
    <w:p w14:paraId="31FBBC91" w14:textId="77777777" w:rsidR="004F6712" w:rsidRPr="00954A84" w:rsidRDefault="004F6712" w:rsidP="004F671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54A84">
        <w:rPr>
          <w:rFonts w:ascii="Times New Roman" w:hAnsi="Times New Roman" w:cs="Times New Roman"/>
          <w:i/>
          <w:sz w:val="24"/>
          <w:szCs w:val="24"/>
        </w:rPr>
        <w:t>Кмет на Община Поморие</w:t>
      </w:r>
    </w:p>
    <w:p w14:paraId="217DD940" w14:textId="77777777" w:rsidR="004F6712" w:rsidRPr="00D77C76" w:rsidRDefault="004F6712" w:rsidP="004F671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404262B" w14:textId="77777777" w:rsidR="004F6712" w:rsidRPr="00D77C76" w:rsidRDefault="004F6712" w:rsidP="004F6712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A6703FD" w14:textId="67A035FF" w:rsidR="00374769" w:rsidRPr="00374769" w:rsidRDefault="00374769" w:rsidP="00374769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Съгласувал</w:t>
      </w:r>
      <w:r w:rsidRPr="00374769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3D10F50D" w14:textId="0DAEA083" w:rsidR="00374769" w:rsidRPr="00374769" w:rsidRDefault="00374769" w:rsidP="00374769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Янчо Илиев</w:t>
      </w:r>
    </w:p>
    <w:p w14:paraId="4E95BC07" w14:textId="59971637" w:rsidR="00374769" w:rsidRDefault="00374769" w:rsidP="00374769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Зам.-кмет „БФ“</w:t>
      </w:r>
    </w:p>
    <w:p w14:paraId="143C123A" w14:textId="77777777" w:rsidR="00374769" w:rsidRDefault="00374769" w:rsidP="00374769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14:paraId="05A95954" w14:textId="77777777" w:rsidR="00374769" w:rsidRPr="00374769" w:rsidRDefault="00374769" w:rsidP="00374769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Съгласувал</w:t>
      </w:r>
      <w:r w:rsidRPr="00374769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4CD49733" w14:textId="0075B556" w:rsidR="00374769" w:rsidRPr="00374769" w:rsidRDefault="00374769" w:rsidP="00374769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Росица Стоева</w:t>
      </w:r>
    </w:p>
    <w:p w14:paraId="12B95566" w14:textId="43190565" w:rsidR="00374769" w:rsidRDefault="00374769" w:rsidP="00374769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Директор дирекция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ПНИАО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“</w:t>
      </w:r>
    </w:p>
    <w:p w14:paraId="5F93F12B" w14:textId="77777777" w:rsidR="00374769" w:rsidRPr="00374769" w:rsidRDefault="00374769" w:rsidP="00374769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14:paraId="615B3D3F" w14:textId="77777777" w:rsidR="00374769" w:rsidRPr="00374769" w:rsidRDefault="00374769" w:rsidP="00374769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14:paraId="04497886" w14:textId="77777777" w:rsidR="00374769" w:rsidRPr="00374769" w:rsidRDefault="00374769" w:rsidP="00374769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74769">
        <w:rPr>
          <w:rFonts w:ascii="Times New Roman" w:eastAsia="Times New Roman" w:hAnsi="Times New Roman" w:cs="Times New Roman"/>
          <w:sz w:val="24"/>
          <w:szCs w:val="24"/>
          <w:lang w:eastAsia="bg-BG"/>
        </w:rPr>
        <w:t>Изготвил:</w:t>
      </w:r>
    </w:p>
    <w:p w14:paraId="11A16FF8" w14:textId="72C4EF76" w:rsidR="00374769" w:rsidRPr="00374769" w:rsidRDefault="00374769" w:rsidP="00374769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Хрисанта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Чухлева</w:t>
      </w:r>
      <w:proofErr w:type="spellEnd"/>
    </w:p>
    <w:p w14:paraId="795134EA" w14:textId="7DDA9BCC" w:rsidR="00374769" w:rsidRPr="00374769" w:rsidRDefault="00374769" w:rsidP="00374769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Началник отдел „ОСТ</w:t>
      </w:r>
      <w:r w:rsidRPr="0037476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“</w:t>
      </w:r>
    </w:p>
    <w:p w14:paraId="0D65B7A1" w14:textId="77777777" w:rsidR="004F6712" w:rsidRPr="00D77C76" w:rsidRDefault="004F6712" w:rsidP="00EC369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42433AF" w14:textId="77777777" w:rsidR="004F6712" w:rsidRPr="00D77C76" w:rsidRDefault="004F6712" w:rsidP="00EC369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5AAB172" w14:textId="77777777" w:rsidR="004F6712" w:rsidRDefault="004F6712" w:rsidP="00EC3695">
      <w:pPr>
        <w:jc w:val="center"/>
        <w:rPr>
          <w:rFonts w:ascii="Book Antiqua" w:hAnsi="Book Antiqua"/>
          <w:b/>
          <w:sz w:val="28"/>
          <w:szCs w:val="28"/>
          <w:lang w:val="en-US"/>
        </w:rPr>
      </w:pPr>
    </w:p>
    <w:sectPr w:rsidR="004F671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BEF2D9" w14:textId="77777777" w:rsidR="003F6E71" w:rsidRDefault="003F6E71" w:rsidP="00D77C76">
      <w:pPr>
        <w:spacing w:after="0" w:line="240" w:lineRule="auto"/>
      </w:pPr>
      <w:r>
        <w:separator/>
      </w:r>
    </w:p>
  </w:endnote>
  <w:endnote w:type="continuationSeparator" w:id="0">
    <w:p w14:paraId="275D2BFE" w14:textId="77777777" w:rsidR="003F6E71" w:rsidRDefault="003F6E71" w:rsidP="00D77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8572150"/>
      <w:docPartObj>
        <w:docPartGallery w:val="Page Numbers (Bottom of Page)"/>
        <w:docPartUnique/>
      </w:docPartObj>
    </w:sdtPr>
    <w:sdtEndPr/>
    <w:sdtContent>
      <w:p w14:paraId="0905AA02" w14:textId="7749307B" w:rsidR="00D77C76" w:rsidRDefault="00D77C7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0BFF">
          <w:rPr>
            <w:noProof/>
          </w:rPr>
          <w:t>4</w:t>
        </w:r>
        <w:r>
          <w:fldChar w:fldCharType="end"/>
        </w:r>
      </w:p>
    </w:sdtContent>
  </w:sdt>
  <w:p w14:paraId="26711B6B" w14:textId="77777777" w:rsidR="00D77C76" w:rsidRDefault="00D77C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2A8578" w14:textId="77777777" w:rsidR="003F6E71" w:rsidRDefault="003F6E71" w:rsidP="00D77C76">
      <w:pPr>
        <w:spacing w:after="0" w:line="240" w:lineRule="auto"/>
      </w:pPr>
      <w:r>
        <w:separator/>
      </w:r>
    </w:p>
  </w:footnote>
  <w:footnote w:type="continuationSeparator" w:id="0">
    <w:p w14:paraId="63243FD0" w14:textId="77777777" w:rsidR="003F6E71" w:rsidRDefault="003F6E71" w:rsidP="00D77C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7A4"/>
    <w:rsid w:val="00056B69"/>
    <w:rsid w:val="0006157A"/>
    <w:rsid w:val="00084EEE"/>
    <w:rsid w:val="00091EA3"/>
    <w:rsid w:val="000A384E"/>
    <w:rsid w:val="000B76D8"/>
    <w:rsid w:val="000C3FEE"/>
    <w:rsid w:val="000E68F0"/>
    <w:rsid w:val="000F37FF"/>
    <w:rsid w:val="00203161"/>
    <w:rsid w:val="00216634"/>
    <w:rsid w:val="00243D53"/>
    <w:rsid w:val="00250F91"/>
    <w:rsid w:val="00274FF4"/>
    <w:rsid w:val="002D08EC"/>
    <w:rsid w:val="00374769"/>
    <w:rsid w:val="00381DC3"/>
    <w:rsid w:val="003F6E71"/>
    <w:rsid w:val="004442FB"/>
    <w:rsid w:val="004E7609"/>
    <w:rsid w:val="004F6712"/>
    <w:rsid w:val="00575B28"/>
    <w:rsid w:val="00577672"/>
    <w:rsid w:val="005C61C5"/>
    <w:rsid w:val="006140B9"/>
    <w:rsid w:val="006604F5"/>
    <w:rsid w:val="006B14B3"/>
    <w:rsid w:val="006D2E51"/>
    <w:rsid w:val="006F32A8"/>
    <w:rsid w:val="00711A13"/>
    <w:rsid w:val="00756471"/>
    <w:rsid w:val="00763234"/>
    <w:rsid w:val="0077774F"/>
    <w:rsid w:val="007A018B"/>
    <w:rsid w:val="007E6BA9"/>
    <w:rsid w:val="007F42D3"/>
    <w:rsid w:val="007F6137"/>
    <w:rsid w:val="00817AED"/>
    <w:rsid w:val="0088614D"/>
    <w:rsid w:val="008B0C32"/>
    <w:rsid w:val="008B7AD2"/>
    <w:rsid w:val="009004BA"/>
    <w:rsid w:val="0094500E"/>
    <w:rsid w:val="00954A84"/>
    <w:rsid w:val="00995B2A"/>
    <w:rsid w:val="009F19FE"/>
    <w:rsid w:val="00A91917"/>
    <w:rsid w:val="00AE0BFF"/>
    <w:rsid w:val="00B13FB1"/>
    <w:rsid w:val="00B17E2F"/>
    <w:rsid w:val="00B215B8"/>
    <w:rsid w:val="00B7120D"/>
    <w:rsid w:val="00B77BA0"/>
    <w:rsid w:val="00BD3281"/>
    <w:rsid w:val="00C21B2A"/>
    <w:rsid w:val="00C34617"/>
    <w:rsid w:val="00C545CB"/>
    <w:rsid w:val="00C76A9C"/>
    <w:rsid w:val="00CF79B3"/>
    <w:rsid w:val="00D3537A"/>
    <w:rsid w:val="00D447E7"/>
    <w:rsid w:val="00D77C76"/>
    <w:rsid w:val="00DB051D"/>
    <w:rsid w:val="00DF3585"/>
    <w:rsid w:val="00E005B4"/>
    <w:rsid w:val="00E10FD6"/>
    <w:rsid w:val="00E22C6F"/>
    <w:rsid w:val="00E56F27"/>
    <w:rsid w:val="00E9542F"/>
    <w:rsid w:val="00EA53D4"/>
    <w:rsid w:val="00EC3695"/>
    <w:rsid w:val="00EC67A4"/>
    <w:rsid w:val="00F04E12"/>
    <w:rsid w:val="00F575D9"/>
    <w:rsid w:val="00F85698"/>
    <w:rsid w:val="00F90E15"/>
    <w:rsid w:val="00F95715"/>
    <w:rsid w:val="00F95C16"/>
    <w:rsid w:val="00FC2EA6"/>
    <w:rsid w:val="00FE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28675"/>
  <w15:chartTrackingRefBased/>
  <w15:docId w15:val="{45C37751-B61D-42F6-B0A3-DAD2B4927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7C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77C76"/>
  </w:style>
  <w:style w:type="paragraph" w:styleId="a5">
    <w:name w:val="footer"/>
    <w:basedOn w:val="a"/>
    <w:link w:val="a6"/>
    <w:uiPriority w:val="99"/>
    <w:unhideWhenUsed/>
    <w:rsid w:val="00D77C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77C76"/>
  </w:style>
  <w:style w:type="paragraph" w:styleId="a7">
    <w:name w:val="List Paragraph"/>
    <w:basedOn w:val="a"/>
    <w:uiPriority w:val="34"/>
    <w:qFormat/>
    <w:rsid w:val="004E760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54A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semiHidden/>
    <w:rsid w:val="00954A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4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valcho.cholakov@outlook.com</dc:creator>
  <cp:keywords/>
  <dc:description/>
  <cp:lastModifiedBy>Windows User</cp:lastModifiedBy>
  <cp:revision>180</cp:revision>
  <cp:lastPrinted>2025-12-16T13:51:00Z</cp:lastPrinted>
  <dcterms:created xsi:type="dcterms:W3CDTF">2025-12-11T10:10:00Z</dcterms:created>
  <dcterms:modified xsi:type="dcterms:W3CDTF">2025-12-16T13:53:00Z</dcterms:modified>
</cp:coreProperties>
</file>