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4367AE" w14:textId="77777777" w:rsidR="00F10C0B" w:rsidRPr="00D005D7" w:rsidRDefault="00F10C0B" w:rsidP="00F10C0B">
      <w:pPr>
        <w:jc w:val="center"/>
        <w:outlineLvl w:val="0"/>
        <w:rPr>
          <w:b/>
          <w:sz w:val="44"/>
          <w:szCs w:val="44"/>
        </w:rPr>
      </w:pPr>
      <w:r w:rsidRPr="00D005D7">
        <w:rPr>
          <w:b/>
          <w:noProof/>
          <w:sz w:val="44"/>
          <w:szCs w:val="44"/>
          <w:lang w:val="bg-BG"/>
        </w:rPr>
        <w:drawing>
          <wp:anchor distT="0" distB="0" distL="114300" distR="114300" simplePos="0" relativeHeight="251659264" behindDoc="0" locked="0" layoutInCell="1" allowOverlap="1" wp14:anchorId="59151604" wp14:editId="18FA8826">
            <wp:simplePos x="0" y="0"/>
            <wp:positionH relativeFrom="column">
              <wp:posOffset>0</wp:posOffset>
            </wp:positionH>
            <wp:positionV relativeFrom="paragraph">
              <wp:posOffset>66675</wp:posOffset>
            </wp:positionV>
            <wp:extent cx="761365" cy="866775"/>
            <wp:effectExtent l="19050" t="0" r="635" b="0"/>
            <wp:wrapSquare wrapText="bothSides"/>
            <wp:docPr id="1" name="Картина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2" descr="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5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005D7">
        <w:rPr>
          <w:b/>
          <w:sz w:val="44"/>
          <w:szCs w:val="44"/>
        </w:rPr>
        <w:t>ОБЩ</w:t>
      </w:r>
      <w:r w:rsidRPr="00D005D7">
        <w:rPr>
          <w:b/>
          <w:sz w:val="44"/>
          <w:szCs w:val="44"/>
        </w:rPr>
        <w:softHyphen/>
      </w:r>
      <w:r w:rsidRPr="00D005D7">
        <w:rPr>
          <w:b/>
          <w:sz w:val="44"/>
          <w:szCs w:val="44"/>
        </w:rPr>
        <w:softHyphen/>
        <w:t>ИНСКИ СЪВЕТ ПОМОРИЕ</w:t>
      </w:r>
    </w:p>
    <w:p w14:paraId="29ED85AF" w14:textId="77777777" w:rsidR="00F10C0B" w:rsidRPr="00D005D7" w:rsidRDefault="00F10C0B" w:rsidP="00F10C0B">
      <w:pPr>
        <w:jc w:val="center"/>
        <w:rPr>
          <w:b/>
          <w:sz w:val="28"/>
          <w:szCs w:val="28"/>
        </w:rPr>
      </w:pPr>
      <w:r w:rsidRPr="00D005D7">
        <w:rPr>
          <w:b/>
          <w:sz w:val="28"/>
          <w:szCs w:val="28"/>
        </w:rPr>
        <w:t>8200 Поморие, ул. Солна №5</w:t>
      </w:r>
    </w:p>
    <w:p w14:paraId="182E4DA3" w14:textId="77777777" w:rsidR="00F10C0B" w:rsidRPr="00D005D7" w:rsidRDefault="00F10C0B" w:rsidP="00F10C0B">
      <w:pPr>
        <w:jc w:val="center"/>
        <w:rPr>
          <w:b/>
          <w:sz w:val="28"/>
          <w:szCs w:val="28"/>
        </w:rPr>
      </w:pPr>
      <w:r w:rsidRPr="00D005D7">
        <w:rPr>
          <w:b/>
          <w:sz w:val="28"/>
          <w:szCs w:val="28"/>
        </w:rPr>
        <w:t>тел./факс: 0596/22565</w:t>
      </w:r>
    </w:p>
    <w:p w14:paraId="43652F7F" w14:textId="77777777" w:rsidR="00F10C0B" w:rsidRPr="00D005D7" w:rsidRDefault="00F10C0B" w:rsidP="00F10C0B">
      <w:pPr>
        <w:jc w:val="center"/>
        <w:rPr>
          <w:b/>
          <w:sz w:val="28"/>
          <w:szCs w:val="28"/>
        </w:rPr>
      </w:pPr>
      <w:r w:rsidRPr="00D005D7">
        <w:rPr>
          <w:b/>
          <w:sz w:val="28"/>
          <w:szCs w:val="28"/>
        </w:rPr>
        <w:t xml:space="preserve">е-mail: </w:t>
      </w:r>
      <w:hyperlink r:id="rId8" w:history="1">
        <w:r w:rsidRPr="00D005D7">
          <w:rPr>
            <w:color w:val="0000FF"/>
            <w:szCs w:val="28"/>
            <w:u w:val="single"/>
          </w:rPr>
          <w:t>predsedatel@ospomorie.bg</w:t>
        </w:r>
      </w:hyperlink>
      <w:r w:rsidRPr="00D005D7">
        <w:rPr>
          <w:b/>
          <w:sz w:val="28"/>
          <w:szCs w:val="28"/>
        </w:rPr>
        <w:t xml:space="preserve">; </w:t>
      </w:r>
      <w:hyperlink r:id="rId9" w:history="1">
        <w:r w:rsidRPr="00D005D7">
          <w:rPr>
            <w:color w:val="0000FF"/>
            <w:szCs w:val="28"/>
            <w:u w:val="single"/>
          </w:rPr>
          <w:t>www.ospomorie.bg</w:t>
        </w:r>
      </w:hyperlink>
    </w:p>
    <w:p w14:paraId="1BDBE757" w14:textId="77777777" w:rsidR="00F10C0B" w:rsidRPr="00D005D7" w:rsidRDefault="00000000" w:rsidP="00F10C0B">
      <w:pPr>
        <w:jc w:val="center"/>
        <w:rPr>
          <w:color w:val="1F497D"/>
        </w:rPr>
      </w:pPr>
      <w:r>
        <w:rPr>
          <w:color w:val="1F497D"/>
          <w:sz w:val="28"/>
          <w:szCs w:val="28"/>
        </w:rPr>
        <w:pict w14:anchorId="5E45D479">
          <v:rect id="_x0000_i1025" style="width:381.15pt;height:1.5pt" o:hralign="center" o:hrstd="t" o:hrnoshade="t" o:hr="t" fillcolor="#29166f" stroked="f"/>
        </w:pict>
      </w:r>
    </w:p>
    <w:p w14:paraId="5E46C407" w14:textId="77777777" w:rsidR="00F10C0B" w:rsidRPr="00D005D7" w:rsidRDefault="00F10C0B" w:rsidP="00F10C0B">
      <w:pPr>
        <w:tabs>
          <w:tab w:val="center" w:pos="5904"/>
          <w:tab w:val="left" w:pos="7820"/>
        </w:tabs>
        <w:ind w:firstLine="720"/>
        <w:jc w:val="both"/>
        <w:rPr>
          <w:sz w:val="24"/>
          <w:szCs w:val="24"/>
        </w:rPr>
      </w:pPr>
      <w:r w:rsidRPr="00D005D7">
        <w:rPr>
          <w:sz w:val="24"/>
          <w:szCs w:val="24"/>
        </w:rPr>
        <w:tab/>
      </w:r>
    </w:p>
    <w:p w14:paraId="5BDB2F10" w14:textId="77777777" w:rsidR="00F10C0B" w:rsidRPr="00D005D7" w:rsidRDefault="00F10C0B" w:rsidP="00F10C0B">
      <w:pPr>
        <w:jc w:val="center"/>
        <w:rPr>
          <w:rFonts w:eastAsia="Calibri"/>
          <w:b/>
          <w:bCs/>
          <w:sz w:val="36"/>
          <w:szCs w:val="36"/>
        </w:rPr>
      </w:pPr>
      <w:r w:rsidRPr="00D005D7">
        <w:rPr>
          <w:rFonts w:eastAsia="Calibri"/>
          <w:b/>
          <w:bCs/>
          <w:sz w:val="36"/>
          <w:szCs w:val="36"/>
        </w:rPr>
        <w:t>Р Е Ш Е Н И Я</w:t>
      </w:r>
    </w:p>
    <w:p w14:paraId="02A94F95" w14:textId="69EE04BE" w:rsidR="00F10C0B" w:rsidRPr="00573D81" w:rsidRDefault="000B0F35" w:rsidP="00F10C0B">
      <w:pPr>
        <w:jc w:val="center"/>
        <w:rPr>
          <w:rFonts w:eastAsia="Calibri"/>
          <w:sz w:val="28"/>
          <w:szCs w:val="28"/>
        </w:rPr>
      </w:pPr>
      <w:r w:rsidRPr="00573D81">
        <w:rPr>
          <w:rFonts w:eastAsia="Calibri"/>
          <w:b/>
          <w:bCs/>
          <w:sz w:val="28"/>
          <w:szCs w:val="28"/>
        </w:rPr>
        <w:t>ОТ </w:t>
      </w:r>
      <w:r w:rsidR="00573D81" w:rsidRPr="00573D81">
        <w:rPr>
          <w:rFonts w:eastAsia="Calibri"/>
          <w:b/>
          <w:bCs/>
          <w:sz w:val="28"/>
          <w:szCs w:val="28"/>
          <w:lang w:val="bg-BG"/>
        </w:rPr>
        <w:t>44</w:t>
      </w:r>
      <w:r w:rsidR="00F10C0B" w:rsidRPr="00573D81">
        <w:rPr>
          <w:rFonts w:eastAsia="Calibri"/>
          <w:b/>
          <w:bCs/>
          <w:sz w:val="28"/>
          <w:szCs w:val="28"/>
        </w:rPr>
        <w:t xml:space="preserve">-ТО </w:t>
      </w:r>
      <w:r w:rsidR="00573D81" w:rsidRPr="00573D81">
        <w:rPr>
          <w:rFonts w:eastAsia="Calibri"/>
          <w:b/>
          <w:bCs/>
          <w:sz w:val="28"/>
          <w:szCs w:val="28"/>
          <w:lang w:val="bg-BG"/>
        </w:rPr>
        <w:t xml:space="preserve">/ИЗВЪНРЕДНО/ </w:t>
      </w:r>
      <w:r w:rsidR="00F10C0B" w:rsidRPr="00573D81">
        <w:rPr>
          <w:rFonts w:eastAsia="Calibri"/>
          <w:b/>
          <w:bCs/>
          <w:sz w:val="28"/>
          <w:szCs w:val="28"/>
        </w:rPr>
        <w:t>ЗАСЕДАНИЕ ПРОВЕДЕНО НА</w:t>
      </w:r>
      <w:r w:rsidR="00692B76" w:rsidRPr="00573D81">
        <w:rPr>
          <w:rFonts w:eastAsia="Calibri"/>
          <w:b/>
          <w:bCs/>
          <w:sz w:val="28"/>
          <w:szCs w:val="28"/>
          <w:lang w:val="bg-BG"/>
        </w:rPr>
        <w:t xml:space="preserve"> </w:t>
      </w:r>
      <w:r w:rsidR="00573D81" w:rsidRPr="00573D81">
        <w:rPr>
          <w:rFonts w:eastAsia="Calibri"/>
          <w:b/>
          <w:bCs/>
          <w:sz w:val="28"/>
          <w:szCs w:val="28"/>
          <w:lang w:val="bg-BG"/>
        </w:rPr>
        <w:t>25.02</w:t>
      </w:r>
      <w:r w:rsidR="00F10C0B" w:rsidRPr="00573D81">
        <w:rPr>
          <w:rFonts w:eastAsia="Calibri"/>
          <w:b/>
          <w:bCs/>
          <w:sz w:val="28"/>
          <w:szCs w:val="28"/>
        </w:rPr>
        <w:t>.202</w:t>
      </w:r>
      <w:r w:rsidR="00573D81" w:rsidRPr="00573D81">
        <w:rPr>
          <w:rFonts w:eastAsia="Calibri"/>
          <w:b/>
          <w:bCs/>
          <w:sz w:val="28"/>
          <w:szCs w:val="28"/>
          <w:lang w:val="bg-BG"/>
        </w:rPr>
        <w:t>6</w:t>
      </w:r>
      <w:r w:rsidR="00F10C0B" w:rsidRPr="00573D81">
        <w:rPr>
          <w:rFonts w:eastAsia="Calibri"/>
          <w:b/>
          <w:bCs/>
          <w:sz w:val="28"/>
          <w:szCs w:val="28"/>
          <w:lang w:val="en-AU"/>
        </w:rPr>
        <w:t>г.</w:t>
      </w:r>
    </w:p>
    <w:p w14:paraId="345EC7A5" w14:textId="77777777" w:rsidR="00F10C0B" w:rsidRPr="00573D81" w:rsidRDefault="00F10C0B" w:rsidP="00F10C0B">
      <w:pPr>
        <w:jc w:val="center"/>
        <w:rPr>
          <w:rFonts w:eastAsia="Calibri"/>
          <w:b/>
          <w:bCs/>
          <w:sz w:val="28"/>
          <w:szCs w:val="28"/>
        </w:rPr>
      </w:pPr>
      <w:r w:rsidRPr="00573D81">
        <w:rPr>
          <w:rFonts w:eastAsia="Calibri"/>
          <w:b/>
          <w:bCs/>
          <w:sz w:val="28"/>
          <w:szCs w:val="28"/>
        </w:rPr>
        <w:t>/мандат 20</w:t>
      </w:r>
      <w:r w:rsidR="0000072E" w:rsidRPr="00573D81">
        <w:rPr>
          <w:rFonts w:eastAsia="Calibri"/>
          <w:b/>
          <w:bCs/>
          <w:sz w:val="28"/>
          <w:szCs w:val="28"/>
          <w:lang w:val="bg-BG"/>
        </w:rPr>
        <w:t>23</w:t>
      </w:r>
      <w:r w:rsidRPr="00573D81">
        <w:rPr>
          <w:rFonts w:eastAsia="Calibri"/>
          <w:b/>
          <w:bCs/>
          <w:sz w:val="28"/>
          <w:szCs w:val="28"/>
        </w:rPr>
        <w:t>-202</w:t>
      </w:r>
      <w:r w:rsidR="0000072E" w:rsidRPr="00573D81">
        <w:rPr>
          <w:rFonts w:eastAsia="Calibri"/>
          <w:b/>
          <w:bCs/>
          <w:sz w:val="28"/>
          <w:szCs w:val="28"/>
          <w:lang w:val="bg-BG"/>
        </w:rPr>
        <w:t>7</w:t>
      </w:r>
      <w:r w:rsidRPr="00573D81">
        <w:rPr>
          <w:rFonts w:eastAsia="Calibri"/>
          <w:b/>
          <w:bCs/>
          <w:sz w:val="28"/>
          <w:szCs w:val="28"/>
        </w:rPr>
        <w:t>г./</w:t>
      </w:r>
    </w:p>
    <w:p w14:paraId="331DC77B" w14:textId="77777777" w:rsidR="00F10C0B" w:rsidRPr="00573D81" w:rsidRDefault="00F10C0B" w:rsidP="00F10C0B">
      <w:pPr>
        <w:jc w:val="center"/>
        <w:rPr>
          <w:rFonts w:eastAsia="Calibri"/>
          <w:sz w:val="28"/>
          <w:szCs w:val="28"/>
        </w:rPr>
      </w:pPr>
    </w:p>
    <w:p w14:paraId="3C34ABC1" w14:textId="68FE3343" w:rsidR="00E24B48" w:rsidRPr="00573D81" w:rsidRDefault="00E24B48" w:rsidP="00E24B48">
      <w:pPr>
        <w:jc w:val="both"/>
        <w:rPr>
          <w:rFonts w:eastAsia="Calibri"/>
          <w:b/>
          <w:bCs/>
          <w:sz w:val="28"/>
          <w:szCs w:val="28"/>
          <w:lang w:val="bg-BG"/>
        </w:rPr>
      </w:pPr>
      <w:r w:rsidRPr="00573D81">
        <w:rPr>
          <w:rFonts w:eastAsia="Calibri"/>
          <w:b/>
          <w:bCs/>
          <w:sz w:val="28"/>
          <w:szCs w:val="28"/>
          <w:lang w:val="bg-BG"/>
        </w:rPr>
        <w:t>С</w:t>
      </w:r>
      <w:r w:rsidRPr="00573D81">
        <w:rPr>
          <w:rFonts w:eastAsia="Calibri"/>
          <w:b/>
          <w:bCs/>
          <w:sz w:val="28"/>
          <w:szCs w:val="28"/>
        </w:rPr>
        <w:t xml:space="preserve">лед изтичането на сроковете по чл.45 от ЗМСМА </w:t>
      </w:r>
      <w:r w:rsidRPr="00573D81">
        <w:rPr>
          <w:rFonts w:eastAsia="Calibri"/>
          <w:b/>
          <w:bCs/>
          <w:sz w:val="28"/>
          <w:szCs w:val="28"/>
          <w:lang w:val="bg-BG"/>
        </w:rPr>
        <w:t>–</w:t>
      </w:r>
      <w:r w:rsidRPr="00573D81">
        <w:rPr>
          <w:rFonts w:eastAsia="Calibri"/>
          <w:b/>
          <w:bCs/>
          <w:sz w:val="28"/>
          <w:szCs w:val="28"/>
        </w:rPr>
        <w:t xml:space="preserve"> Решенията </w:t>
      </w:r>
      <w:r w:rsidRPr="00573D81">
        <w:rPr>
          <w:rFonts w:eastAsia="Calibri"/>
          <w:b/>
          <w:bCs/>
          <w:sz w:val="28"/>
          <w:szCs w:val="28"/>
          <w:lang w:val="bg-BG"/>
        </w:rPr>
        <w:t xml:space="preserve">ще </w:t>
      </w:r>
      <w:r w:rsidRPr="00573D81">
        <w:rPr>
          <w:rFonts w:eastAsia="Calibri"/>
          <w:b/>
          <w:bCs/>
          <w:sz w:val="28"/>
          <w:szCs w:val="28"/>
        </w:rPr>
        <w:t>влязат в сила</w:t>
      </w:r>
      <w:r w:rsidRPr="00573D81">
        <w:rPr>
          <w:rFonts w:eastAsia="Calibri"/>
          <w:b/>
          <w:bCs/>
          <w:sz w:val="28"/>
          <w:szCs w:val="28"/>
          <w:lang w:val="bg-BG"/>
        </w:rPr>
        <w:t xml:space="preserve"> с дата 1</w:t>
      </w:r>
      <w:r w:rsidR="00573D81" w:rsidRPr="00573D81">
        <w:rPr>
          <w:rFonts w:eastAsia="Calibri"/>
          <w:b/>
          <w:bCs/>
          <w:sz w:val="28"/>
          <w:szCs w:val="28"/>
          <w:lang w:val="bg-BG"/>
        </w:rPr>
        <w:t>3</w:t>
      </w:r>
      <w:r w:rsidRPr="00573D81">
        <w:rPr>
          <w:rFonts w:eastAsia="Calibri"/>
          <w:b/>
          <w:bCs/>
          <w:sz w:val="28"/>
          <w:szCs w:val="28"/>
          <w:lang w:val="bg-BG"/>
        </w:rPr>
        <w:t>.</w:t>
      </w:r>
      <w:r w:rsidR="00573D81" w:rsidRPr="00573D81">
        <w:rPr>
          <w:rFonts w:eastAsia="Calibri"/>
          <w:b/>
          <w:bCs/>
          <w:sz w:val="28"/>
          <w:szCs w:val="28"/>
          <w:lang w:val="bg-BG"/>
        </w:rPr>
        <w:t>03</w:t>
      </w:r>
      <w:r w:rsidRPr="00573D81">
        <w:rPr>
          <w:rFonts w:eastAsia="Calibri"/>
          <w:b/>
          <w:bCs/>
          <w:sz w:val="28"/>
          <w:szCs w:val="28"/>
        </w:rPr>
        <w:t>.202</w:t>
      </w:r>
      <w:r w:rsidR="00573D81" w:rsidRPr="00573D81">
        <w:rPr>
          <w:rFonts w:eastAsia="Calibri"/>
          <w:b/>
          <w:bCs/>
          <w:sz w:val="28"/>
          <w:szCs w:val="28"/>
          <w:lang w:val="bg-BG"/>
        </w:rPr>
        <w:t>6</w:t>
      </w:r>
      <w:r w:rsidRPr="00573D81">
        <w:rPr>
          <w:rFonts w:eastAsia="Calibri"/>
          <w:b/>
          <w:bCs/>
          <w:sz w:val="28"/>
          <w:szCs w:val="28"/>
          <w:lang w:val="bg-BG"/>
        </w:rPr>
        <w:t>г.</w:t>
      </w:r>
    </w:p>
    <w:p w14:paraId="4BADDEBC" w14:textId="77777777" w:rsidR="00E24B48" w:rsidRDefault="00E24B48" w:rsidP="00E24B48">
      <w:pPr>
        <w:jc w:val="both"/>
        <w:rPr>
          <w:rFonts w:eastAsia="Calibri"/>
          <w:b/>
          <w:bCs/>
          <w:sz w:val="28"/>
          <w:szCs w:val="28"/>
          <w:lang w:val="bg-BG"/>
        </w:rPr>
      </w:pPr>
    </w:p>
    <w:p w14:paraId="5DE3D8A8" w14:textId="77777777" w:rsidR="00573D81" w:rsidRPr="007E1453" w:rsidRDefault="00573D81" w:rsidP="00573D81">
      <w:pPr>
        <w:ind w:firstLine="708"/>
        <w:jc w:val="both"/>
        <w:rPr>
          <w:sz w:val="28"/>
          <w:szCs w:val="28"/>
          <w:lang w:val="bg-BG"/>
        </w:rPr>
      </w:pPr>
      <w:r w:rsidRPr="007E1453">
        <w:rPr>
          <w:sz w:val="28"/>
          <w:szCs w:val="28"/>
          <w:lang w:val="bg-BG" w:bidi="bg-BG"/>
        </w:rPr>
        <w:t>По т.1. от дневния ред: „</w:t>
      </w:r>
      <w:r w:rsidRPr="007E1453">
        <w:rPr>
          <w:sz w:val="28"/>
          <w:szCs w:val="28"/>
          <w:lang w:val="bg-BG"/>
        </w:rPr>
        <w:t>ОС-125/</w:t>
      </w:r>
      <w:r w:rsidRPr="007E1453">
        <w:rPr>
          <w:rFonts w:eastAsia="Calibri"/>
          <w:sz w:val="28"/>
          <w:szCs w:val="28"/>
          <w:lang w:val="bg-BG" w:eastAsia="en-US"/>
        </w:rPr>
        <w:t>12</w:t>
      </w:r>
      <w:r w:rsidRPr="007E1453">
        <w:rPr>
          <w:sz w:val="28"/>
          <w:szCs w:val="28"/>
          <w:lang w:val="bg-BG"/>
        </w:rPr>
        <w:t>.02.2026г. - Докладна записка от Иван Алексиев – Кмет на Община Поморие, относно</w:t>
      </w:r>
      <w:r w:rsidRPr="007E1453">
        <w:rPr>
          <w:rFonts w:eastAsia="Calibri"/>
          <w:sz w:val="28"/>
          <w:szCs w:val="28"/>
          <w:lang w:val="bg-BG" w:eastAsia="en-US"/>
        </w:rPr>
        <w:t xml:space="preserve"> и</w:t>
      </w:r>
      <w:r w:rsidRPr="007E1453">
        <w:rPr>
          <w:sz w:val="28"/>
          <w:szCs w:val="28"/>
          <w:lang w:val="bg-BG"/>
        </w:rPr>
        <w:t>ндексиране на работните заплати съгласно чл. 3, ал. 2, изречение трето от Закона за събирането на приходи и извършването на разходи през 2026 г. до приемането на Закона за държавния бюджет на Република България за 2026 г., Решение на Министерския съвет № 47 от 21.01.2026 г. и писмо ФО-1 от 23.01.2026 г.</w:t>
      </w:r>
      <w:r w:rsidRPr="007E1453">
        <w:rPr>
          <w:sz w:val="28"/>
          <w:szCs w:val="28"/>
          <w:lang w:val="bg-BG" w:bidi="bg-BG"/>
        </w:rPr>
        <w:t>“ с 20 гласа „за”, 0 гласа „въздържали се”, 0 гласа „против” от 20</w:t>
      </w:r>
      <w:r w:rsidRPr="007E1453">
        <w:rPr>
          <w:sz w:val="28"/>
          <w:szCs w:val="28"/>
          <w:lang w:bidi="bg-BG"/>
        </w:rPr>
        <w:t xml:space="preserve"> присъстващи общински съветници</w:t>
      </w:r>
      <w:r w:rsidRPr="007E1453">
        <w:rPr>
          <w:sz w:val="28"/>
          <w:szCs w:val="28"/>
          <w:lang w:val="bg-BG" w:bidi="bg-BG"/>
        </w:rPr>
        <w:t xml:space="preserve"> се прие следното</w:t>
      </w:r>
    </w:p>
    <w:p w14:paraId="08FB92F4" w14:textId="77777777" w:rsidR="00573D81" w:rsidRPr="00664AD4" w:rsidRDefault="00573D81" w:rsidP="00573D81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664AD4">
        <w:rPr>
          <w:b/>
          <w:sz w:val="28"/>
          <w:szCs w:val="28"/>
          <w:lang w:val="bg-BG" w:bidi="bg-BG"/>
        </w:rPr>
        <w:t>Р Е Ш Е Н И Е</w:t>
      </w:r>
    </w:p>
    <w:p w14:paraId="36416006" w14:textId="77777777" w:rsidR="00573D81" w:rsidRPr="00664AD4" w:rsidRDefault="00573D81" w:rsidP="00573D81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664AD4">
        <w:rPr>
          <w:b/>
          <w:sz w:val="28"/>
          <w:szCs w:val="28"/>
          <w:lang w:val="bg-BG" w:bidi="bg-BG"/>
        </w:rPr>
        <w:t>№ 747/25.02.2026г.</w:t>
      </w:r>
    </w:p>
    <w:p w14:paraId="050DA7AA" w14:textId="77777777" w:rsidR="00573D81" w:rsidRDefault="00573D81" w:rsidP="00573D81">
      <w:pPr>
        <w:ind w:firstLine="720"/>
        <w:jc w:val="both"/>
        <w:rPr>
          <w:sz w:val="28"/>
          <w:szCs w:val="28"/>
          <w:lang w:val="bg-BG"/>
        </w:rPr>
      </w:pPr>
      <w:r w:rsidRPr="00EE656C">
        <w:rPr>
          <w:sz w:val="28"/>
          <w:szCs w:val="28"/>
          <w:lang w:val="bg-BG"/>
        </w:rPr>
        <w:t>На основание чл. 21, ал. 1, т. 5 от ЗМСМА, във връзка с чл. 3, ал. 2, изречение трето от Закона за събирането на приходи и извършването на разходи през 2026 г. и Решение на Министерския съвет № 47 от 21.01.2026 г., Общински съвет – Поморие</w:t>
      </w:r>
    </w:p>
    <w:p w14:paraId="77E5E44B" w14:textId="77777777" w:rsidR="00573D81" w:rsidRPr="00EE656C" w:rsidRDefault="00573D81" w:rsidP="00573D81">
      <w:pPr>
        <w:ind w:firstLine="720"/>
        <w:jc w:val="both"/>
        <w:rPr>
          <w:sz w:val="28"/>
          <w:szCs w:val="28"/>
          <w:lang w:val="bg-BG"/>
        </w:rPr>
      </w:pPr>
    </w:p>
    <w:p w14:paraId="497412A6" w14:textId="77777777" w:rsidR="00573D81" w:rsidRPr="00EE656C" w:rsidRDefault="00573D81" w:rsidP="00573D81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bg-BG"/>
        </w:rPr>
      </w:pPr>
      <w:r>
        <w:rPr>
          <w:sz w:val="28"/>
          <w:szCs w:val="28"/>
          <w:lang w:val="bg-BG"/>
        </w:rPr>
        <w:t xml:space="preserve">1. </w:t>
      </w:r>
      <w:r w:rsidRPr="00EE656C">
        <w:rPr>
          <w:sz w:val="28"/>
          <w:szCs w:val="28"/>
          <w:lang w:val="bg-BG"/>
        </w:rPr>
        <w:t>Одобрява еднократна индексация в размер на 5 % на основните месечни възнаграждения на кмета на Община Поморие, кметовете по населени места, заместник-кметовете и кметските наместници, считано от 01.01.2026 г.</w:t>
      </w:r>
    </w:p>
    <w:p w14:paraId="04FC3875" w14:textId="77777777" w:rsidR="00573D81" w:rsidRPr="00EE656C" w:rsidRDefault="00573D81" w:rsidP="00573D81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bg-BG"/>
        </w:rPr>
      </w:pPr>
      <w:r>
        <w:rPr>
          <w:sz w:val="28"/>
          <w:szCs w:val="28"/>
          <w:lang w:val="bg-BG"/>
        </w:rPr>
        <w:t xml:space="preserve">2. </w:t>
      </w:r>
      <w:r w:rsidRPr="00EE656C">
        <w:rPr>
          <w:sz w:val="28"/>
          <w:szCs w:val="28"/>
          <w:lang w:val="bg-BG"/>
        </w:rPr>
        <w:t>Одобрява еднократна индексация в размер на 5 %, считано от 01.01.2026 г., на основните месечни заплати в дейност „Общинска администрация“ и останалите бюджетни дейности (без лицата на минимална работна заплата), с изключение на звената в системата на образованието на делегирани бюджети.</w:t>
      </w:r>
    </w:p>
    <w:p w14:paraId="5B0EA549" w14:textId="77777777" w:rsidR="00573D81" w:rsidRPr="00EE656C" w:rsidRDefault="00573D81" w:rsidP="00573D81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bg-BG"/>
        </w:rPr>
      </w:pPr>
      <w:r>
        <w:rPr>
          <w:sz w:val="28"/>
          <w:szCs w:val="28"/>
          <w:lang w:val="bg-BG"/>
        </w:rPr>
        <w:t xml:space="preserve">3. </w:t>
      </w:r>
      <w:r w:rsidRPr="00EE656C">
        <w:rPr>
          <w:sz w:val="28"/>
          <w:szCs w:val="28"/>
          <w:lang w:val="bg-BG"/>
        </w:rPr>
        <w:t>Одобрява еднократна индексация в размер на 5 %, считано от 01.01.2026 г., на основните месечни заплати в общинските предприятия (без лицата на минимална работна заплата), с изключение на социалните услуги в ОП „Социално обслужване“.</w:t>
      </w:r>
    </w:p>
    <w:p w14:paraId="5BE7D7FB" w14:textId="77777777" w:rsidR="00573D81" w:rsidRDefault="00573D81" w:rsidP="00573D81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bg-BG"/>
        </w:rPr>
      </w:pPr>
      <w:r>
        <w:rPr>
          <w:sz w:val="28"/>
          <w:szCs w:val="28"/>
          <w:lang w:val="bg-BG"/>
        </w:rPr>
        <w:t xml:space="preserve">4. </w:t>
      </w:r>
      <w:r w:rsidRPr="00EE656C">
        <w:rPr>
          <w:sz w:val="28"/>
          <w:szCs w:val="28"/>
          <w:lang w:val="bg-BG"/>
        </w:rPr>
        <w:t>На основание чл. 60, ал. 1 от АПК допуска предварително изпълнение на настоящото решение поради наличие на особено важен обществен интерес и необходимост от предотвратяване на значителни вреди за служителите и нормалното функциониране на общинската администрация.</w:t>
      </w:r>
    </w:p>
    <w:p w14:paraId="676262E1" w14:textId="77777777" w:rsidR="00F10C0B" w:rsidRPr="00F10C0B" w:rsidRDefault="00F10C0B" w:rsidP="00F10C0B">
      <w:pPr>
        <w:ind w:firstLine="720"/>
        <w:jc w:val="both"/>
        <w:rPr>
          <w:sz w:val="28"/>
          <w:szCs w:val="28"/>
        </w:rPr>
      </w:pPr>
    </w:p>
    <w:p w14:paraId="4ACCC184" w14:textId="77777777" w:rsidR="00573D81" w:rsidRPr="007E1453" w:rsidRDefault="00573D81" w:rsidP="00573D81">
      <w:pPr>
        <w:ind w:firstLine="708"/>
        <w:jc w:val="both"/>
        <w:rPr>
          <w:iCs/>
          <w:noProof/>
          <w:sz w:val="28"/>
          <w:szCs w:val="28"/>
          <w:lang w:val="bg-BG" w:eastAsia="en-US"/>
        </w:rPr>
      </w:pPr>
      <w:r w:rsidRPr="007E1453">
        <w:rPr>
          <w:sz w:val="28"/>
          <w:szCs w:val="28"/>
          <w:lang w:val="bg-BG" w:bidi="bg-BG"/>
        </w:rPr>
        <w:lastRenderedPageBreak/>
        <w:t>По т.2. от дневния ред: „</w:t>
      </w:r>
      <w:r w:rsidRPr="007E1453">
        <w:rPr>
          <w:sz w:val="28"/>
          <w:szCs w:val="28"/>
          <w:lang w:val="bg-BG"/>
        </w:rPr>
        <w:t>ОС-127/</w:t>
      </w:r>
      <w:r w:rsidRPr="007E1453">
        <w:rPr>
          <w:rFonts w:eastAsia="Calibri"/>
          <w:sz w:val="28"/>
          <w:szCs w:val="28"/>
          <w:lang w:val="bg-BG" w:eastAsia="en-US"/>
        </w:rPr>
        <w:t>12</w:t>
      </w:r>
      <w:r w:rsidRPr="007E1453">
        <w:rPr>
          <w:sz w:val="28"/>
          <w:szCs w:val="28"/>
          <w:lang w:val="bg-BG"/>
        </w:rPr>
        <w:t>.02.2026г. - Докладна записка от Иван Алексиев – Кмет на Община Поморие, относно</w:t>
      </w:r>
      <w:r w:rsidRPr="007E1453">
        <w:rPr>
          <w:rFonts w:eastAsia="Calibri"/>
          <w:sz w:val="28"/>
          <w:szCs w:val="28"/>
          <w:lang w:val="bg-BG" w:eastAsia="en-US"/>
        </w:rPr>
        <w:t xml:space="preserve"> р</w:t>
      </w:r>
      <w:r w:rsidRPr="007E1453">
        <w:rPr>
          <w:iCs/>
          <w:noProof/>
          <w:sz w:val="28"/>
          <w:szCs w:val="28"/>
          <w:lang w:val="bg-BG" w:eastAsia="en-US"/>
        </w:rPr>
        <w:t>ешение на Общински съвет на основание чл.21, ал.1, т.23 от ЗМСМА и във връзка с чл.15, ал.2 от Закона за устройство на черноморското крайбрежие за определяне на периода на забрана за извършване на строително – монтажни работи на територията на гр.Поморие и гр.Ахелой.</w:t>
      </w:r>
      <w:r w:rsidRPr="007E1453">
        <w:rPr>
          <w:sz w:val="28"/>
          <w:szCs w:val="28"/>
          <w:lang w:val="bg-BG" w:bidi="bg-BG"/>
        </w:rPr>
        <w:t>“ с 20 гласа „за”, 0 гласа „въздържали се”, 0 гласа „против” от 20</w:t>
      </w:r>
      <w:r w:rsidRPr="007E1453">
        <w:rPr>
          <w:sz w:val="28"/>
          <w:szCs w:val="28"/>
          <w:lang w:bidi="bg-BG"/>
        </w:rPr>
        <w:t xml:space="preserve"> присъстващи общински съветници</w:t>
      </w:r>
      <w:r w:rsidRPr="007E1453">
        <w:rPr>
          <w:sz w:val="28"/>
          <w:szCs w:val="28"/>
          <w:lang w:val="bg-BG" w:bidi="bg-BG"/>
        </w:rPr>
        <w:t xml:space="preserve"> се прие следното</w:t>
      </w:r>
    </w:p>
    <w:p w14:paraId="2C28D32D" w14:textId="77777777" w:rsidR="00573D81" w:rsidRPr="00664AD4" w:rsidRDefault="00573D81" w:rsidP="00573D81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664AD4">
        <w:rPr>
          <w:b/>
          <w:sz w:val="28"/>
          <w:szCs w:val="28"/>
          <w:lang w:val="bg-BG" w:bidi="bg-BG"/>
        </w:rPr>
        <w:t>Р Е Ш Е Н И Е</w:t>
      </w:r>
    </w:p>
    <w:p w14:paraId="353A203E" w14:textId="77777777" w:rsidR="00573D81" w:rsidRPr="00664AD4" w:rsidRDefault="00573D81" w:rsidP="00573D81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664AD4">
        <w:rPr>
          <w:b/>
          <w:sz w:val="28"/>
          <w:szCs w:val="28"/>
          <w:lang w:val="bg-BG" w:bidi="bg-BG"/>
        </w:rPr>
        <w:t>№ 74</w:t>
      </w:r>
      <w:r>
        <w:rPr>
          <w:b/>
          <w:sz w:val="28"/>
          <w:szCs w:val="28"/>
          <w:lang w:val="bg-BG" w:bidi="bg-BG"/>
        </w:rPr>
        <w:t>8</w:t>
      </w:r>
      <w:r w:rsidRPr="00664AD4">
        <w:rPr>
          <w:b/>
          <w:sz w:val="28"/>
          <w:szCs w:val="28"/>
          <w:lang w:val="bg-BG" w:bidi="bg-BG"/>
        </w:rPr>
        <w:t>/25.02.2026г.</w:t>
      </w:r>
    </w:p>
    <w:p w14:paraId="11F3BB86" w14:textId="77777777" w:rsidR="00573D81" w:rsidRDefault="00573D81" w:rsidP="00573D81">
      <w:pPr>
        <w:ind w:left="426"/>
        <w:jc w:val="both"/>
        <w:rPr>
          <w:noProof/>
          <w:sz w:val="28"/>
          <w:szCs w:val="28"/>
          <w:lang w:val="bg-BG" w:eastAsia="en-US"/>
        </w:rPr>
      </w:pPr>
      <w:r w:rsidRPr="007C486C">
        <w:rPr>
          <w:noProof/>
          <w:sz w:val="24"/>
          <w:szCs w:val="24"/>
          <w:lang w:val="bg-BG" w:eastAsia="en-US"/>
        </w:rPr>
        <w:t xml:space="preserve">             </w:t>
      </w:r>
      <w:r w:rsidRPr="00EE656C">
        <w:rPr>
          <w:noProof/>
          <w:sz w:val="28"/>
          <w:szCs w:val="28"/>
          <w:lang w:val="bg-BG" w:eastAsia="en-US"/>
        </w:rPr>
        <w:t>На основание чл.21, ал.1, т.23 и ал.3 от ЗМСМА и във връзка с чл.15, ал.2, от Закона за устройство на черноморското крайбрежие Общински съвет – гр.Поморие определя следните периоди на забрана за извършване на строително – монтажни работи:</w:t>
      </w:r>
    </w:p>
    <w:p w14:paraId="4E6DC4B8" w14:textId="77777777" w:rsidR="00573D81" w:rsidRPr="00EE656C" w:rsidRDefault="00573D81" w:rsidP="00573D81">
      <w:pPr>
        <w:ind w:left="426"/>
        <w:jc w:val="both"/>
        <w:rPr>
          <w:noProof/>
          <w:sz w:val="28"/>
          <w:szCs w:val="28"/>
          <w:lang w:val="bg-BG" w:eastAsia="en-US"/>
        </w:rPr>
      </w:pPr>
    </w:p>
    <w:p w14:paraId="642093CB" w14:textId="77777777" w:rsidR="00573D81" w:rsidRDefault="00573D81" w:rsidP="00573D81">
      <w:pPr>
        <w:numPr>
          <w:ilvl w:val="0"/>
          <w:numId w:val="43"/>
        </w:numPr>
        <w:ind w:left="426" w:firstLine="0"/>
        <w:jc w:val="both"/>
        <w:rPr>
          <w:noProof/>
          <w:sz w:val="28"/>
          <w:szCs w:val="28"/>
          <w:lang w:val="bg-BG" w:eastAsia="en-US"/>
        </w:rPr>
      </w:pPr>
      <w:r w:rsidRPr="00EE656C">
        <w:rPr>
          <w:noProof/>
          <w:sz w:val="28"/>
          <w:szCs w:val="28"/>
          <w:lang w:val="bg-BG" w:eastAsia="en-US"/>
        </w:rPr>
        <w:t>За гр. Поморие и гр. Ахелой, включително курортни комплекси, ваканционни селища / вилни и туристически / намиращи се извън границите на населеното място - от 15.06.2026 г . до 15.09.2026 г . включително.</w:t>
      </w:r>
    </w:p>
    <w:p w14:paraId="50D2C17D" w14:textId="77777777" w:rsidR="00573D81" w:rsidRPr="00EE656C" w:rsidRDefault="00573D81" w:rsidP="00573D81">
      <w:pPr>
        <w:ind w:left="426"/>
        <w:jc w:val="both"/>
        <w:rPr>
          <w:noProof/>
          <w:sz w:val="28"/>
          <w:szCs w:val="28"/>
          <w:lang w:val="bg-BG" w:eastAsia="en-US"/>
        </w:rPr>
      </w:pPr>
    </w:p>
    <w:p w14:paraId="4055C415" w14:textId="77777777" w:rsidR="00573D81" w:rsidRPr="00EE656C" w:rsidRDefault="00573D81" w:rsidP="00573D81">
      <w:pPr>
        <w:numPr>
          <w:ilvl w:val="0"/>
          <w:numId w:val="43"/>
        </w:numPr>
        <w:ind w:left="426" w:firstLine="0"/>
        <w:jc w:val="both"/>
        <w:rPr>
          <w:sz w:val="28"/>
          <w:szCs w:val="28"/>
          <w:lang w:val="bg-BG" w:eastAsia="en-US"/>
        </w:rPr>
      </w:pPr>
      <w:r w:rsidRPr="00EE656C">
        <w:rPr>
          <w:sz w:val="28"/>
          <w:szCs w:val="28"/>
          <w:lang w:val="bg-BG" w:eastAsia="en-US"/>
        </w:rPr>
        <w:t>Периодът на забрана да не се отнася за следните обекти:</w:t>
      </w:r>
    </w:p>
    <w:p w14:paraId="35503425" w14:textId="77777777" w:rsidR="00573D81" w:rsidRPr="00EE656C" w:rsidRDefault="00573D81" w:rsidP="00573D81">
      <w:pPr>
        <w:ind w:left="426"/>
        <w:jc w:val="both"/>
        <w:rPr>
          <w:sz w:val="28"/>
          <w:szCs w:val="28"/>
          <w:lang w:eastAsia="en-US"/>
        </w:rPr>
      </w:pPr>
    </w:p>
    <w:p w14:paraId="60ED331A" w14:textId="77777777" w:rsidR="00573D81" w:rsidRPr="00EE656C" w:rsidRDefault="00573D81" w:rsidP="00573D81">
      <w:pPr>
        <w:shd w:val="clear" w:color="auto" w:fill="FFFFFF"/>
        <w:ind w:left="426"/>
        <w:jc w:val="both"/>
        <w:rPr>
          <w:sz w:val="28"/>
          <w:szCs w:val="28"/>
        </w:rPr>
      </w:pPr>
      <w:r>
        <w:rPr>
          <w:sz w:val="28"/>
          <w:szCs w:val="28"/>
          <w:lang w:val="bg-BG"/>
        </w:rPr>
        <w:t xml:space="preserve">- </w:t>
      </w:r>
      <w:r w:rsidRPr="00EE656C">
        <w:rPr>
          <w:sz w:val="28"/>
          <w:szCs w:val="28"/>
          <w:lang w:val="bg-BG"/>
        </w:rPr>
        <w:t>Модернизация на образователна среда в ОУ „Христо Ботев”, гр.Ахелой, Община Поморие;</w:t>
      </w:r>
    </w:p>
    <w:p w14:paraId="06CE471D" w14:textId="77777777" w:rsidR="00573D81" w:rsidRPr="00EE656C" w:rsidRDefault="00573D81" w:rsidP="00573D81">
      <w:pPr>
        <w:shd w:val="clear" w:color="auto" w:fill="FFFFFF"/>
        <w:ind w:left="426"/>
        <w:jc w:val="both"/>
        <w:rPr>
          <w:color w:val="404040"/>
          <w:sz w:val="28"/>
          <w:szCs w:val="28"/>
        </w:rPr>
      </w:pPr>
      <w:r>
        <w:rPr>
          <w:color w:val="000000"/>
          <w:sz w:val="28"/>
          <w:szCs w:val="28"/>
          <w:lang w:val="bg-BG"/>
        </w:rPr>
        <w:t xml:space="preserve">- </w:t>
      </w:r>
      <w:r w:rsidRPr="00EE656C">
        <w:rPr>
          <w:color w:val="000000"/>
          <w:sz w:val="28"/>
          <w:szCs w:val="28"/>
          <w:lang w:val="bg-BG"/>
        </w:rPr>
        <w:t>Изграждане на Младежки център - гр. Поморие</w:t>
      </w:r>
      <w:r w:rsidRPr="00EE656C">
        <w:rPr>
          <w:color w:val="000000"/>
          <w:sz w:val="28"/>
          <w:szCs w:val="28"/>
        </w:rPr>
        <w:t>;</w:t>
      </w:r>
    </w:p>
    <w:p w14:paraId="328ACEC5" w14:textId="77777777" w:rsidR="00573D81" w:rsidRPr="00EE656C" w:rsidRDefault="00573D81" w:rsidP="00573D81">
      <w:pPr>
        <w:shd w:val="clear" w:color="auto" w:fill="FFFFFF"/>
        <w:ind w:left="426"/>
        <w:jc w:val="both"/>
        <w:rPr>
          <w:color w:val="404040"/>
          <w:sz w:val="28"/>
          <w:szCs w:val="28"/>
        </w:rPr>
      </w:pPr>
      <w:r>
        <w:rPr>
          <w:color w:val="000000"/>
          <w:sz w:val="28"/>
          <w:szCs w:val="28"/>
          <w:lang w:val="bg-BG"/>
        </w:rPr>
        <w:t xml:space="preserve">- </w:t>
      </w:r>
      <w:r w:rsidRPr="00EE656C">
        <w:rPr>
          <w:color w:val="000000"/>
          <w:sz w:val="28"/>
          <w:szCs w:val="28"/>
          <w:lang w:val="bg-BG"/>
        </w:rPr>
        <w:t>Енергийно обновяване на многофамилна жилищна сграда с адрес: кв. Свобода, бл. №25, гр. Поморие, Община Поморие</w:t>
      </w:r>
      <w:r w:rsidRPr="00EE656C">
        <w:rPr>
          <w:color w:val="000000"/>
          <w:sz w:val="28"/>
          <w:szCs w:val="28"/>
        </w:rPr>
        <w:t>;</w:t>
      </w:r>
    </w:p>
    <w:p w14:paraId="122B2DFE" w14:textId="77777777" w:rsidR="00573D81" w:rsidRPr="00EE656C" w:rsidRDefault="00573D81" w:rsidP="00573D81">
      <w:pPr>
        <w:shd w:val="clear" w:color="auto" w:fill="FFFFFF"/>
        <w:ind w:left="426"/>
        <w:jc w:val="both"/>
        <w:rPr>
          <w:color w:val="404040"/>
          <w:sz w:val="28"/>
          <w:szCs w:val="28"/>
        </w:rPr>
      </w:pPr>
      <w:r>
        <w:rPr>
          <w:color w:val="000000"/>
          <w:sz w:val="28"/>
          <w:szCs w:val="28"/>
          <w:lang w:val="bg-BG"/>
        </w:rPr>
        <w:t xml:space="preserve">- </w:t>
      </w:r>
      <w:r w:rsidRPr="00EE656C">
        <w:rPr>
          <w:color w:val="000000"/>
          <w:sz w:val="28"/>
          <w:szCs w:val="28"/>
          <w:lang w:val="bg-BG"/>
        </w:rPr>
        <w:t>"Реконструкция с преустройство на бивша сграда на министерство на правосъдието в многофункционална обществена сграда и благоустрояване на терена“, в УПИ VI-867, кв. 67 по плана на гр. Поморие, община Поморие"</w:t>
      </w:r>
      <w:r w:rsidRPr="00EE656C">
        <w:rPr>
          <w:color w:val="000000"/>
          <w:sz w:val="28"/>
          <w:szCs w:val="28"/>
        </w:rPr>
        <w:t>;</w:t>
      </w:r>
    </w:p>
    <w:p w14:paraId="1D901542" w14:textId="77777777" w:rsidR="00573D81" w:rsidRPr="00EE656C" w:rsidRDefault="00573D81" w:rsidP="00573D81">
      <w:pPr>
        <w:shd w:val="clear" w:color="auto" w:fill="FFFFFF"/>
        <w:ind w:left="426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bg-BG"/>
        </w:rPr>
        <w:t xml:space="preserve">- </w:t>
      </w:r>
      <w:r w:rsidRPr="00EE656C">
        <w:rPr>
          <w:color w:val="000000"/>
          <w:sz w:val="28"/>
          <w:szCs w:val="28"/>
          <w:lang w:val="bg-BG"/>
        </w:rPr>
        <w:t>"Енергийно обновяване на Публичен сграден фонд за обществено обслужване в областта на културата и изкуството - Община Поморие (ЛОТ 2)"</w:t>
      </w:r>
      <w:r w:rsidRPr="00EE656C">
        <w:rPr>
          <w:color w:val="000000"/>
          <w:sz w:val="28"/>
          <w:szCs w:val="28"/>
          <w:lang w:val="bg-BG"/>
        </w:rPr>
        <w:br/>
      </w:r>
      <w:r w:rsidRPr="00EE656C">
        <w:rPr>
          <w:sz w:val="28"/>
          <w:szCs w:val="28"/>
          <w:lang w:val="bg-BG"/>
        </w:rPr>
        <w:t xml:space="preserve">                              </w:t>
      </w:r>
    </w:p>
    <w:p w14:paraId="3B8C505B" w14:textId="77777777" w:rsidR="00573D81" w:rsidRPr="00EE656C" w:rsidRDefault="00573D81" w:rsidP="00573D81">
      <w:pPr>
        <w:shd w:val="clear" w:color="auto" w:fill="FFFFFF"/>
        <w:ind w:left="426"/>
        <w:jc w:val="center"/>
        <w:rPr>
          <w:sz w:val="28"/>
          <w:szCs w:val="28"/>
        </w:rPr>
      </w:pPr>
      <w:r w:rsidRPr="00EE656C">
        <w:rPr>
          <w:sz w:val="28"/>
          <w:szCs w:val="28"/>
          <w:lang w:val="bg-BG"/>
        </w:rPr>
        <w:t>Включва следните обекти:</w:t>
      </w:r>
    </w:p>
    <w:p w14:paraId="10F38290" w14:textId="77777777" w:rsidR="00573D81" w:rsidRDefault="00573D81" w:rsidP="00573D81">
      <w:pPr>
        <w:shd w:val="clear" w:color="auto" w:fill="FFFFFF"/>
        <w:ind w:left="426"/>
        <w:jc w:val="both"/>
        <w:rPr>
          <w:color w:val="000000"/>
          <w:sz w:val="28"/>
          <w:szCs w:val="28"/>
          <w:lang w:val="bg-BG"/>
        </w:rPr>
      </w:pPr>
      <w:r w:rsidRPr="00EE656C">
        <w:rPr>
          <w:color w:val="000000"/>
          <w:sz w:val="28"/>
          <w:szCs w:val="28"/>
        </w:rPr>
        <w:t>1.</w:t>
      </w:r>
      <w:r>
        <w:rPr>
          <w:color w:val="000000"/>
          <w:sz w:val="28"/>
          <w:szCs w:val="28"/>
          <w:lang w:val="bg-BG"/>
        </w:rPr>
        <w:t xml:space="preserve"> </w:t>
      </w:r>
      <w:r w:rsidRPr="00EE656C">
        <w:rPr>
          <w:color w:val="000000"/>
          <w:sz w:val="28"/>
          <w:szCs w:val="28"/>
          <w:lang w:val="bg-BG"/>
        </w:rPr>
        <w:t>Въвеждане на мерки за повишаване на енергийната ефективност на сграда за култура и изкуства - Читалище с идентификатор 00833.501.589.7 по КККР на гр.Ахелой, общ.Поморие, находяща се в УПИ I, кв.11 по плана на гр.Ахелой, общ.Поморие, представляващ ПИ с идентификатор 00833.501.589 по КККР на гр.Ахелой,</w:t>
      </w:r>
      <w:r>
        <w:rPr>
          <w:color w:val="000000"/>
          <w:sz w:val="28"/>
          <w:szCs w:val="28"/>
          <w:lang w:val="bg-BG"/>
        </w:rPr>
        <w:t xml:space="preserve"> </w:t>
      </w:r>
      <w:r w:rsidRPr="00EE656C">
        <w:rPr>
          <w:color w:val="000000"/>
          <w:sz w:val="28"/>
          <w:szCs w:val="28"/>
          <w:lang w:val="bg-BG"/>
        </w:rPr>
        <w:t>община</w:t>
      </w:r>
      <w:r>
        <w:rPr>
          <w:color w:val="000000"/>
          <w:sz w:val="28"/>
          <w:szCs w:val="28"/>
          <w:lang w:val="bg-BG"/>
        </w:rPr>
        <w:t xml:space="preserve"> </w:t>
      </w:r>
      <w:r w:rsidRPr="00EE656C">
        <w:rPr>
          <w:color w:val="000000"/>
          <w:sz w:val="28"/>
          <w:szCs w:val="28"/>
          <w:lang w:val="bg-BG"/>
        </w:rPr>
        <w:t>Поморие</w:t>
      </w:r>
      <w:r>
        <w:rPr>
          <w:color w:val="000000"/>
          <w:sz w:val="28"/>
          <w:szCs w:val="28"/>
          <w:lang w:val="bg-BG"/>
        </w:rPr>
        <w:t>.</w:t>
      </w:r>
    </w:p>
    <w:p w14:paraId="68E47712" w14:textId="77777777" w:rsidR="00573D81" w:rsidRPr="00EE656C" w:rsidRDefault="00573D81" w:rsidP="00573D81">
      <w:pPr>
        <w:shd w:val="clear" w:color="auto" w:fill="FFFFFF"/>
        <w:ind w:left="426"/>
        <w:jc w:val="both"/>
        <w:rPr>
          <w:color w:val="000000"/>
          <w:sz w:val="28"/>
          <w:szCs w:val="28"/>
          <w:lang w:val="bg-BG"/>
        </w:rPr>
      </w:pPr>
      <w:r w:rsidRPr="00EE656C">
        <w:rPr>
          <w:color w:val="000000"/>
          <w:sz w:val="28"/>
          <w:szCs w:val="28"/>
          <w:lang w:val="bg-BG"/>
        </w:rPr>
        <w:t xml:space="preserve"> </w:t>
      </w:r>
      <w:r w:rsidRPr="00EE656C">
        <w:rPr>
          <w:color w:val="000000"/>
          <w:sz w:val="28"/>
          <w:szCs w:val="28"/>
          <w:lang w:val="bg-BG"/>
        </w:rPr>
        <w:br/>
        <w:t>2. „Възлагане на дейности по изпълнение на проектиране и мерки за енергийна ефективност на обект: Читалище „Просвета 1888“ – сграда с идентификатор 57491.503.11.1 по КККР на гр. Поморие, община Поморие”;</w:t>
      </w:r>
    </w:p>
    <w:p w14:paraId="1FB8E68D" w14:textId="77777777" w:rsidR="00573D81" w:rsidRPr="00EE656C" w:rsidRDefault="00573D81" w:rsidP="00573D81">
      <w:pPr>
        <w:shd w:val="clear" w:color="auto" w:fill="FFFFFF"/>
        <w:ind w:left="426"/>
        <w:jc w:val="both"/>
        <w:rPr>
          <w:color w:val="000000"/>
          <w:sz w:val="28"/>
          <w:szCs w:val="28"/>
          <w:lang w:val="bg-BG"/>
        </w:rPr>
      </w:pPr>
      <w:r w:rsidRPr="00EE656C">
        <w:rPr>
          <w:color w:val="000000"/>
          <w:sz w:val="28"/>
          <w:szCs w:val="28"/>
          <w:lang w:val="bg-BG"/>
        </w:rPr>
        <w:t>-  Енергийно обновяване на многофамилна жилищна сграда с адрес: ул. "Яворов" 70, гр.Поморие, Община Поморие;</w:t>
      </w:r>
    </w:p>
    <w:p w14:paraId="1371701D" w14:textId="77777777" w:rsidR="00573D81" w:rsidRPr="00EE656C" w:rsidRDefault="00573D81" w:rsidP="00573D81">
      <w:pPr>
        <w:shd w:val="clear" w:color="auto" w:fill="FFFFFF"/>
        <w:ind w:left="426"/>
        <w:jc w:val="both"/>
        <w:rPr>
          <w:color w:val="000000"/>
          <w:sz w:val="28"/>
          <w:szCs w:val="28"/>
          <w:lang w:val="bg-BG"/>
        </w:rPr>
      </w:pPr>
      <w:r w:rsidRPr="00EE656C">
        <w:rPr>
          <w:color w:val="000000"/>
          <w:sz w:val="28"/>
          <w:szCs w:val="28"/>
          <w:lang w:val="bg-BG"/>
        </w:rPr>
        <w:lastRenderedPageBreak/>
        <w:t>-  Енергийно обновяване на многофамилна жилищна сграда с адрес: кв. Свобода, бл. №27, гр. Поморие, Община Поморие;</w:t>
      </w:r>
    </w:p>
    <w:p w14:paraId="01E6C78E" w14:textId="77777777" w:rsidR="00573D81" w:rsidRPr="00EE656C" w:rsidRDefault="00573D81" w:rsidP="00573D81">
      <w:pPr>
        <w:shd w:val="clear" w:color="auto" w:fill="FFFFFF"/>
        <w:ind w:left="426"/>
        <w:jc w:val="both"/>
        <w:rPr>
          <w:color w:val="000000"/>
          <w:sz w:val="28"/>
          <w:szCs w:val="28"/>
          <w:lang w:val="bg-BG"/>
        </w:rPr>
      </w:pPr>
      <w:r w:rsidRPr="00EE656C">
        <w:rPr>
          <w:color w:val="000000"/>
          <w:sz w:val="28"/>
          <w:szCs w:val="28"/>
          <w:lang w:val="bg-BG"/>
        </w:rPr>
        <w:t>- Подобряване на инфраструктурата на рибарско пристанище Поморие, с цел улесняване разтоварването и съхранението на нежелания улов;</w:t>
      </w:r>
    </w:p>
    <w:p w14:paraId="0D823CD9" w14:textId="77777777" w:rsidR="00573D81" w:rsidRPr="00EE656C" w:rsidRDefault="00573D81" w:rsidP="00573D81">
      <w:pPr>
        <w:shd w:val="clear" w:color="auto" w:fill="FFFFFF"/>
        <w:ind w:left="426"/>
        <w:jc w:val="both"/>
        <w:rPr>
          <w:color w:val="000000"/>
          <w:sz w:val="28"/>
          <w:szCs w:val="28"/>
          <w:lang w:val="bg-BG"/>
        </w:rPr>
      </w:pPr>
      <w:r w:rsidRPr="00EE656C">
        <w:rPr>
          <w:color w:val="000000"/>
          <w:sz w:val="28"/>
          <w:szCs w:val="28"/>
          <w:lang w:val="bg-BG"/>
        </w:rPr>
        <w:t xml:space="preserve">- Подобряване на инфраструктурата на лодкостоянка в гр. Ахелой, общ. Поморие, с цел улесняване разтоварването и съхранението на нежелания улов – етап </w:t>
      </w:r>
      <w:r w:rsidRPr="00EE656C">
        <w:rPr>
          <w:color w:val="000000"/>
          <w:sz w:val="28"/>
          <w:szCs w:val="28"/>
        </w:rPr>
        <w:t>I</w:t>
      </w:r>
      <w:r w:rsidRPr="00EE656C">
        <w:rPr>
          <w:color w:val="000000"/>
          <w:sz w:val="28"/>
          <w:szCs w:val="28"/>
          <w:lang w:val="bg-BG"/>
        </w:rPr>
        <w:t>;</w:t>
      </w:r>
    </w:p>
    <w:p w14:paraId="58651565" w14:textId="77777777" w:rsidR="00573D81" w:rsidRPr="00EE656C" w:rsidRDefault="00573D81" w:rsidP="00573D81">
      <w:pPr>
        <w:shd w:val="clear" w:color="auto" w:fill="FFFFFF"/>
        <w:ind w:left="426"/>
        <w:jc w:val="both"/>
        <w:rPr>
          <w:color w:val="000000"/>
          <w:sz w:val="28"/>
          <w:szCs w:val="28"/>
          <w:lang w:val="bg-BG"/>
        </w:rPr>
      </w:pPr>
      <w:r w:rsidRPr="00EE656C">
        <w:rPr>
          <w:color w:val="000000"/>
          <w:sz w:val="28"/>
          <w:szCs w:val="28"/>
          <w:lang w:val="bg-BG"/>
        </w:rPr>
        <w:t>- Рекреационен комплекс в ПИ 57491.664.14 и ПИ 57491.664.15, кв. Каменар, гр. Поморие, област Бургас;</w:t>
      </w:r>
    </w:p>
    <w:p w14:paraId="38F295E3" w14:textId="77777777" w:rsidR="00573D81" w:rsidRPr="00EE656C" w:rsidRDefault="00573D81" w:rsidP="00573D81">
      <w:pPr>
        <w:shd w:val="clear" w:color="auto" w:fill="FFFFFF"/>
        <w:ind w:left="426"/>
        <w:rPr>
          <w:color w:val="000000"/>
          <w:sz w:val="28"/>
          <w:szCs w:val="28"/>
          <w:lang w:val="bg-BG"/>
        </w:rPr>
      </w:pPr>
      <w:r w:rsidRPr="00EE656C">
        <w:rPr>
          <w:color w:val="000000"/>
          <w:sz w:val="28"/>
          <w:szCs w:val="28"/>
          <w:lang w:val="bg-BG"/>
        </w:rPr>
        <w:t xml:space="preserve"> -„Основен ремонт на общинска улица Княз Борис I“-етап 1</w:t>
      </w:r>
      <w:r w:rsidRPr="00EE656C">
        <w:rPr>
          <w:color w:val="000000"/>
          <w:sz w:val="28"/>
          <w:szCs w:val="28"/>
          <w:lang w:val="bg-BG"/>
        </w:rPr>
        <w:br/>
        <w:t xml:space="preserve"> -„Основен ремонт на общинска улица Княз Борис I“-етап 2</w:t>
      </w:r>
      <w:r w:rsidRPr="00EE656C">
        <w:rPr>
          <w:color w:val="000000"/>
          <w:sz w:val="28"/>
          <w:szCs w:val="28"/>
          <w:lang w:val="bg-BG"/>
        </w:rPr>
        <w:br/>
        <w:t xml:space="preserve"> -„Основен ремонт на общинска улица Княз Борис I“-етап 3;</w:t>
      </w:r>
    </w:p>
    <w:p w14:paraId="4D6D0945" w14:textId="77777777" w:rsidR="00573D81" w:rsidRPr="00EE656C" w:rsidRDefault="00573D81" w:rsidP="00573D81">
      <w:pPr>
        <w:shd w:val="clear" w:color="auto" w:fill="FFFFFF"/>
        <w:ind w:left="426"/>
        <w:jc w:val="both"/>
        <w:rPr>
          <w:color w:val="000000"/>
          <w:sz w:val="28"/>
          <w:szCs w:val="28"/>
          <w:lang w:val="bg-BG"/>
        </w:rPr>
      </w:pPr>
      <w:r w:rsidRPr="00EE656C">
        <w:rPr>
          <w:color w:val="000000"/>
          <w:sz w:val="28"/>
          <w:szCs w:val="28"/>
          <w:lang w:val="bg-BG"/>
        </w:rPr>
        <w:t>- Подобряване на инфраструктурата на лодкостоянка в гр. Ахелой, общ. Поморие, с цел улесняване разтоварването и съхранението на нежелания улов – Етап II;</w:t>
      </w:r>
    </w:p>
    <w:p w14:paraId="6B0973CE" w14:textId="77777777" w:rsidR="00573D81" w:rsidRPr="00EE656C" w:rsidRDefault="00573D81" w:rsidP="00573D81">
      <w:pPr>
        <w:ind w:left="426"/>
        <w:jc w:val="both"/>
        <w:rPr>
          <w:color w:val="000000"/>
          <w:sz w:val="28"/>
          <w:szCs w:val="28"/>
          <w:lang w:val="bg-BG"/>
        </w:rPr>
      </w:pPr>
      <w:r w:rsidRPr="00EE656C">
        <w:rPr>
          <w:color w:val="000000"/>
          <w:sz w:val="28"/>
          <w:szCs w:val="28"/>
          <w:lang w:val="bg-BG"/>
        </w:rPr>
        <w:t>- Инсталиране на фотоволтаични системи (ФЕЦ) в съществуващи социални услуги, делегирана от държавата дейност и закупуване на електрическо превозно средство, включително свързана зарядна станция за предоставяне на социални услуги в Община Поморие;</w:t>
      </w:r>
    </w:p>
    <w:p w14:paraId="64AC9A93" w14:textId="77777777" w:rsidR="00573D81" w:rsidRPr="00EE656C" w:rsidRDefault="00573D81" w:rsidP="00573D81">
      <w:pPr>
        <w:ind w:left="426"/>
        <w:jc w:val="both"/>
        <w:rPr>
          <w:color w:val="000000"/>
          <w:sz w:val="28"/>
          <w:szCs w:val="28"/>
          <w:lang w:val="bg-BG"/>
        </w:rPr>
      </w:pPr>
      <w:r w:rsidRPr="00EE656C">
        <w:rPr>
          <w:color w:val="000000"/>
          <w:sz w:val="28"/>
          <w:szCs w:val="28"/>
          <w:lang w:val="bg-BG"/>
        </w:rPr>
        <w:t>- Текущ ремонт на спортна площадка „Руски паметник“ в гр. Поморие за стимулиране на спорта и активния начин на живот;</w:t>
      </w:r>
    </w:p>
    <w:p w14:paraId="4CB2D33E" w14:textId="77777777" w:rsidR="00573D81" w:rsidRPr="00EE656C" w:rsidRDefault="00573D81" w:rsidP="00573D81">
      <w:pPr>
        <w:ind w:left="426"/>
        <w:jc w:val="both"/>
        <w:rPr>
          <w:color w:val="000000"/>
          <w:sz w:val="28"/>
          <w:szCs w:val="28"/>
          <w:lang w:val="bg-BG"/>
        </w:rPr>
      </w:pPr>
      <w:r w:rsidRPr="00EE656C">
        <w:rPr>
          <w:color w:val="000000"/>
          <w:sz w:val="28"/>
          <w:szCs w:val="28"/>
          <w:lang w:val="bg-BG"/>
        </w:rPr>
        <w:t>- Доставка и монтаж на оборудване за спортна площадка в УПИ XI в кв.21 по плана на кв. Каменар, гр. Поморие /ПИ 57491.601.67 по КК";</w:t>
      </w:r>
    </w:p>
    <w:p w14:paraId="035EC333" w14:textId="77777777" w:rsidR="00573D81" w:rsidRPr="00EE656C" w:rsidRDefault="00573D81" w:rsidP="00573D81">
      <w:pPr>
        <w:ind w:left="426"/>
        <w:jc w:val="both"/>
        <w:rPr>
          <w:color w:val="000000"/>
          <w:sz w:val="28"/>
          <w:szCs w:val="28"/>
          <w:lang w:val="bg-BG"/>
        </w:rPr>
      </w:pPr>
      <w:r w:rsidRPr="00EE656C">
        <w:rPr>
          <w:color w:val="000000"/>
          <w:sz w:val="28"/>
          <w:szCs w:val="28"/>
          <w:lang w:val="bg-BG"/>
        </w:rPr>
        <w:t>- Доставка и монтаж на оборудване за спортна площадка в УПИ I в кв. 195 по плана на гр. Поморие /ПИ 57491.504.66 по КК/“;</w:t>
      </w:r>
    </w:p>
    <w:p w14:paraId="65732E8D" w14:textId="77777777" w:rsidR="00573D81" w:rsidRPr="00EE656C" w:rsidRDefault="00573D81" w:rsidP="00573D81">
      <w:pPr>
        <w:ind w:left="426"/>
        <w:jc w:val="both"/>
        <w:rPr>
          <w:color w:val="000000"/>
          <w:sz w:val="28"/>
          <w:szCs w:val="28"/>
          <w:lang w:val="bg-BG"/>
        </w:rPr>
      </w:pPr>
      <w:r w:rsidRPr="00EE656C">
        <w:rPr>
          <w:color w:val="000000"/>
          <w:sz w:val="28"/>
          <w:szCs w:val="28"/>
          <w:lang w:val="bg-BG"/>
        </w:rPr>
        <w:t>- Обновяване на детски площадки /площи за широко обществено ползване/ в с. Лъка, в УПИ XV, кв. 21 ПИ с идентификатор 57491.601.67/ кв. Каменар, гр. Поморие, в УПИ I в кв. 195 по плана на гр. Поморие /ПИ 57491.504.66 по КК и ПИ 57491.504.93 по КК на гр. Поморие, община Поморие;</w:t>
      </w:r>
    </w:p>
    <w:p w14:paraId="0ECDCBD0" w14:textId="77777777" w:rsidR="00573D81" w:rsidRPr="00EE656C" w:rsidRDefault="00573D81" w:rsidP="00573D81">
      <w:pPr>
        <w:ind w:left="425"/>
        <w:jc w:val="both"/>
        <w:rPr>
          <w:color w:val="000000"/>
          <w:sz w:val="28"/>
          <w:szCs w:val="28"/>
          <w:lang w:val="bg-BG"/>
        </w:rPr>
      </w:pPr>
      <w:r w:rsidRPr="00EE656C">
        <w:rPr>
          <w:color w:val="000000"/>
          <w:sz w:val="28"/>
          <w:szCs w:val="28"/>
          <w:lang w:val="bg-BG"/>
        </w:rPr>
        <w:t>- Изграждане на физкултурен салон и благоустрояване на прилежащи дворни пространства в ОУ "Христо Ботев"  по плана на гр. Ахелой;</w:t>
      </w:r>
    </w:p>
    <w:p w14:paraId="0810B652" w14:textId="77777777" w:rsidR="00573D81" w:rsidRPr="00EE656C" w:rsidRDefault="00573D81" w:rsidP="00573D81">
      <w:pPr>
        <w:ind w:left="425"/>
        <w:jc w:val="both"/>
        <w:rPr>
          <w:color w:val="000000"/>
          <w:sz w:val="28"/>
          <w:szCs w:val="28"/>
          <w:lang w:val="bg-BG"/>
        </w:rPr>
      </w:pPr>
      <w:r w:rsidRPr="00EE656C">
        <w:rPr>
          <w:color w:val="000000"/>
          <w:sz w:val="28"/>
          <w:szCs w:val="28"/>
          <w:lang w:val="bg-BG"/>
        </w:rPr>
        <w:t>-</w:t>
      </w:r>
      <w:r>
        <w:rPr>
          <w:color w:val="000000"/>
          <w:sz w:val="28"/>
          <w:szCs w:val="28"/>
          <w:lang w:val="bg-BG"/>
        </w:rPr>
        <w:t xml:space="preserve"> </w:t>
      </w:r>
      <w:r w:rsidRPr="00EE656C">
        <w:rPr>
          <w:color w:val="000000"/>
          <w:sz w:val="28"/>
          <w:szCs w:val="28"/>
          <w:lang w:val="bg-BG"/>
        </w:rPr>
        <w:t>Изграждане на светофар на кръстовище на ул. „Манастирска” и ул. „Мусала”.</w:t>
      </w:r>
    </w:p>
    <w:p w14:paraId="042F0D68" w14:textId="77777777" w:rsidR="00573D81" w:rsidRDefault="00573D81" w:rsidP="00573D81">
      <w:pPr>
        <w:ind w:left="425"/>
        <w:jc w:val="both"/>
        <w:rPr>
          <w:color w:val="FF0000"/>
          <w:sz w:val="28"/>
          <w:szCs w:val="28"/>
          <w:lang w:val="bg-BG" w:eastAsia="en-US"/>
        </w:rPr>
      </w:pPr>
      <w:r w:rsidRPr="00EE656C">
        <w:rPr>
          <w:sz w:val="28"/>
          <w:szCs w:val="28"/>
          <w:lang w:val="bg-BG" w:eastAsia="en-US"/>
        </w:rPr>
        <w:t xml:space="preserve">- </w:t>
      </w:r>
      <w:r w:rsidRPr="007E1453">
        <w:rPr>
          <w:sz w:val="28"/>
          <w:szCs w:val="28"/>
          <w:lang w:val="bg-BG" w:eastAsia="en-US"/>
        </w:rPr>
        <w:t>Реконструкция на ВиК мрежата на гр.Поморие“ представляващ част от „Интегриран воден проект на област Бургас – фаза 2“, финансиран от Програма „Околна среда 2021-2027г.“.</w:t>
      </w:r>
    </w:p>
    <w:p w14:paraId="18E68BD4" w14:textId="77777777" w:rsidR="00573D81" w:rsidRDefault="00573D81" w:rsidP="00F10C0B">
      <w:pPr>
        <w:jc w:val="right"/>
        <w:rPr>
          <w:rFonts w:eastAsia="Calibri"/>
          <w:b/>
          <w:bCs/>
          <w:sz w:val="28"/>
          <w:szCs w:val="28"/>
          <w:lang w:val="bg-BG"/>
        </w:rPr>
      </w:pPr>
    </w:p>
    <w:p w14:paraId="484FD43E" w14:textId="77777777" w:rsidR="00573D81" w:rsidRPr="00953BEE" w:rsidRDefault="00573D81" w:rsidP="00573D81">
      <w:pPr>
        <w:ind w:firstLine="708"/>
        <w:jc w:val="both"/>
        <w:rPr>
          <w:iCs/>
          <w:noProof/>
          <w:sz w:val="28"/>
          <w:szCs w:val="28"/>
          <w:lang w:val="bg-BG" w:eastAsia="en-US"/>
        </w:rPr>
      </w:pPr>
      <w:r w:rsidRPr="00953BEE">
        <w:rPr>
          <w:sz w:val="28"/>
          <w:szCs w:val="28"/>
          <w:lang w:val="bg-BG" w:bidi="bg-BG"/>
        </w:rPr>
        <w:t>По т.3. от дневния ред: „</w:t>
      </w:r>
      <w:r w:rsidRPr="00953BEE">
        <w:rPr>
          <w:sz w:val="28"/>
          <w:szCs w:val="28"/>
          <w:lang w:val="bg-BG"/>
        </w:rPr>
        <w:t>ОС-136/</w:t>
      </w:r>
      <w:r w:rsidRPr="00953BEE">
        <w:rPr>
          <w:rFonts w:eastAsia="Calibri"/>
          <w:sz w:val="28"/>
          <w:szCs w:val="28"/>
          <w:lang w:val="bg-BG" w:eastAsia="en-US"/>
        </w:rPr>
        <w:t>13</w:t>
      </w:r>
      <w:r w:rsidRPr="00953BEE">
        <w:rPr>
          <w:sz w:val="28"/>
          <w:szCs w:val="28"/>
          <w:lang w:val="bg-BG"/>
        </w:rPr>
        <w:t>.02.2026г. - Докладна записка от Иван Алексиев – Кмет на Община Поморие, относно</w:t>
      </w:r>
      <w:r w:rsidRPr="00953BEE">
        <w:rPr>
          <w:rFonts w:eastAsia="Calibri"/>
          <w:sz w:val="28"/>
          <w:szCs w:val="28"/>
          <w:lang w:val="bg-BG" w:eastAsia="en-US"/>
        </w:rPr>
        <w:t xml:space="preserve"> отдаване под наем на мери, пасища и ливади от Общинския поземлен фонд за общо и индивидуално ползване.</w:t>
      </w:r>
      <w:r w:rsidRPr="00953BEE">
        <w:rPr>
          <w:sz w:val="28"/>
          <w:szCs w:val="28"/>
          <w:lang w:val="bg-BG" w:bidi="bg-BG"/>
        </w:rPr>
        <w:t>“ с 20 гласа „за”, 0 гласа „въздържали се”, 0 гласа „против” от 20</w:t>
      </w:r>
      <w:r w:rsidRPr="00953BEE">
        <w:rPr>
          <w:sz w:val="28"/>
          <w:szCs w:val="28"/>
          <w:lang w:bidi="bg-BG"/>
        </w:rPr>
        <w:t xml:space="preserve"> присъстващи общински съветници</w:t>
      </w:r>
      <w:r w:rsidRPr="00953BEE">
        <w:rPr>
          <w:sz w:val="28"/>
          <w:szCs w:val="28"/>
          <w:lang w:val="bg-BG" w:bidi="bg-BG"/>
        </w:rPr>
        <w:t xml:space="preserve"> се прие следното</w:t>
      </w:r>
    </w:p>
    <w:p w14:paraId="398E309B" w14:textId="77777777" w:rsidR="00573D81" w:rsidRPr="00664AD4" w:rsidRDefault="00573D81" w:rsidP="00573D81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664AD4">
        <w:rPr>
          <w:b/>
          <w:sz w:val="28"/>
          <w:szCs w:val="28"/>
          <w:lang w:val="bg-BG" w:bidi="bg-BG"/>
        </w:rPr>
        <w:t>Р Е Ш Е Н И Е</w:t>
      </w:r>
    </w:p>
    <w:p w14:paraId="1EEB7B3C" w14:textId="77777777" w:rsidR="00573D81" w:rsidRPr="00664AD4" w:rsidRDefault="00573D81" w:rsidP="00573D81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664AD4">
        <w:rPr>
          <w:b/>
          <w:sz w:val="28"/>
          <w:szCs w:val="28"/>
          <w:lang w:val="bg-BG" w:bidi="bg-BG"/>
        </w:rPr>
        <w:t>№ 74</w:t>
      </w:r>
      <w:r>
        <w:rPr>
          <w:b/>
          <w:sz w:val="28"/>
          <w:szCs w:val="28"/>
          <w:lang w:val="bg-BG" w:bidi="bg-BG"/>
        </w:rPr>
        <w:t>9</w:t>
      </w:r>
      <w:r w:rsidRPr="00664AD4">
        <w:rPr>
          <w:b/>
          <w:sz w:val="28"/>
          <w:szCs w:val="28"/>
          <w:lang w:val="bg-BG" w:bidi="bg-BG"/>
        </w:rPr>
        <w:t>/25.02.2026г.</w:t>
      </w:r>
    </w:p>
    <w:p w14:paraId="4AE366DE" w14:textId="77777777" w:rsidR="00573D81" w:rsidRPr="007C486C" w:rsidRDefault="00573D81" w:rsidP="00573D81">
      <w:pPr>
        <w:ind w:firstLine="708"/>
        <w:jc w:val="both"/>
        <w:rPr>
          <w:rFonts w:eastAsia="Calibri"/>
          <w:sz w:val="28"/>
          <w:szCs w:val="28"/>
          <w:lang w:val="bg-BG" w:eastAsia="en-US"/>
        </w:rPr>
      </w:pPr>
      <w:r w:rsidRPr="007C486C">
        <w:rPr>
          <w:rFonts w:eastAsia="Calibri"/>
          <w:sz w:val="28"/>
          <w:szCs w:val="28"/>
          <w:lang w:val="bg-BG" w:eastAsia="en-US"/>
        </w:rPr>
        <w:lastRenderedPageBreak/>
        <w:t xml:space="preserve">Общински съвет - Поморие на основание чл. 21, ал. 1, т. 8 от Закона за местното самоуправление и местната администрация (ЗМСМА), във връзка с чл. 37о от ЗСПЗЗ, във връзка с чл. 37и, ал. 1, ал. 3, ал. 4 и ал. 13 от ЗСПЗЗ </w:t>
      </w:r>
    </w:p>
    <w:p w14:paraId="10EE23B9" w14:textId="77777777" w:rsidR="00573D81" w:rsidRPr="007C486C" w:rsidRDefault="00573D81" w:rsidP="00573D81">
      <w:pPr>
        <w:ind w:firstLine="708"/>
        <w:jc w:val="both"/>
        <w:rPr>
          <w:rFonts w:eastAsia="Calibri"/>
          <w:sz w:val="28"/>
          <w:szCs w:val="28"/>
          <w:lang w:val="bg-BG" w:eastAsia="en-US"/>
        </w:rPr>
      </w:pPr>
      <w:r w:rsidRPr="007C486C">
        <w:rPr>
          <w:rFonts w:eastAsia="Calibri"/>
          <w:b/>
          <w:sz w:val="28"/>
          <w:szCs w:val="28"/>
          <w:lang w:eastAsia="en-US"/>
        </w:rPr>
        <w:t xml:space="preserve">I. </w:t>
      </w:r>
      <w:r w:rsidRPr="007C486C">
        <w:rPr>
          <w:rFonts w:eastAsia="Calibri"/>
          <w:b/>
          <w:sz w:val="28"/>
          <w:szCs w:val="28"/>
          <w:lang w:val="bg-BG" w:eastAsia="en-US"/>
        </w:rPr>
        <w:t>1</w:t>
      </w:r>
      <w:r w:rsidRPr="007C486C">
        <w:rPr>
          <w:rFonts w:eastAsia="Calibri"/>
          <w:sz w:val="28"/>
          <w:szCs w:val="28"/>
          <w:lang w:val="bg-BG" w:eastAsia="en-US"/>
        </w:rPr>
        <w:t>. Приема годишен план за паша в община Поморие за календарната 202</w:t>
      </w:r>
      <w:r w:rsidRPr="007C486C">
        <w:rPr>
          <w:rFonts w:eastAsia="Calibri"/>
          <w:sz w:val="28"/>
          <w:szCs w:val="28"/>
          <w:lang w:eastAsia="en-US"/>
        </w:rPr>
        <w:t>7</w:t>
      </w:r>
      <w:r w:rsidRPr="007C486C">
        <w:rPr>
          <w:rFonts w:eastAsia="Calibri"/>
          <w:sz w:val="28"/>
          <w:szCs w:val="28"/>
          <w:lang w:val="bg-BG" w:eastAsia="en-US"/>
        </w:rPr>
        <w:t xml:space="preserve"> година и определя пасищата, мерите и ливадите от ОПФ за общо и индивидуално ползване, както и списъци на имотите за индивидуално ползване, съгласно приложение 1, който е приложен и е неразделна част от настоящата докладна. </w:t>
      </w:r>
    </w:p>
    <w:p w14:paraId="1ADD3837" w14:textId="77777777" w:rsidR="00573D81" w:rsidRPr="007C486C" w:rsidRDefault="00573D81" w:rsidP="00573D81">
      <w:pPr>
        <w:ind w:firstLine="708"/>
        <w:jc w:val="both"/>
        <w:rPr>
          <w:rFonts w:eastAsia="Calibri"/>
          <w:sz w:val="28"/>
          <w:szCs w:val="28"/>
          <w:lang w:val="bg-BG" w:eastAsia="en-US"/>
        </w:rPr>
      </w:pPr>
      <w:r w:rsidRPr="007C486C">
        <w:rPr>
          <w:rFonts w:eastAsia="Calibri"/>
          <w:b/>
          <w:sz w:val="28"/>
          <w:szCs w:val="28"/>
          <w:lang w:val="bg-BG" w:eastAsia="en-US"/>
        </w:rPr>
        <w:t>2.</w:t>
      </w:r>
      <w:r w:rsidRPr="007C486C">
        <w:rPr>
          <w:rFonts w:eastAsia="Calibri"/>
          <w:sz w:val="28"/>
          <w:szCs w:val="28"/>
          <w:lang w:val="bg-BG" w:eastAsia="en-US"/>
        </w:rPr>
        <w:t xml:space="preserve"> Дава съгласие за предоставяне на мери, пасища и ливади от общинския поземлен фонд за индивидуално ползване от собственици или ползватели на животновъдни обекти с пасищни селскостопански животни и за общо ползване от общоселските стада. </w:t>
      </w:r>
    </w:p>
    <w:p w14:paraId="33C25ED0" w14:textId="77777777" w:rsidR="00573D81" w:rsidRPr="007C486C" w:rsidRDefault="00573D81" w:rsidP="00573D81">
      <w:pPr>
        <w:ind w:firstLine="708"/>
        <w:jc w:val="both"/>
        <w:rPr>
          <w:rFonts w:eastAsia="Calibri"/>
          <w:sz w:val="28"/>
          <w:szCs w:val="28"/>
          <w:lang w:val="bg-BG" w:eastAsia="en-US"/>
        </w:rPr>
      </w:pPr>
      <w:r w:rsidRPr="007C486C">
        <w:rPr>
          <w:rFonts w:eastAsia="Calibri"/>
          <w:b/>
          <w:sz w:val="28"/>
          <w:szCs w:val="28"/>
          <w:lang w:val="bg-BG" w:eastAsia="en-US"/>
        </w:rPr>
        <w:t>3</w:t>
      </w:r>
      <w:r w:rsidRPr="007C486C">
        <w:rPr>
          <w:rFonts w:eastAsia="Calibri"/>
          <w:sz w:val="28"/>
          <w:szCs w:val="28"/>
          <w:lang w:val="bg-BG" w:eastAsia="en-US"/>
        </w:rPr>
        <w:t>. Приема Правила за ползване на общинските мери и пасища за отглеждане на животните в съответствие с условията за поддържане на земята в добро екологично и земеделско състояние, както следва:</w:t>
      </w:r>
    </w:p>
    <w:p w14:paraId="42BC1A51" w14:textId="77777777" w:rsidR="00573D81" w:rsidRPr="007C486C" w:rsidRDefault="00573D81" w:rsidP="00573D81">
      <w:pPr>
        <w:ind w:firstLine="708"/>
        <w:jc w:val="both"/>
        <w:rPr>
          <w:rFonts w:eastAsia="Calibri"/>
          <w:sz w:val="28"/>
          <w:szCs w:val="28"/>
          <w:lang w:val="bg-BG" w:eastAsia="en-US"/>
        </w:rPr>
      </w:pPr>
      <w:r w:rsidRPr="007C486C">
        <w:rPr>
          <w:rFonts w:eastAsia="Calibri"/>
          <w:sz w:val="28"/>
          <w:szCs w:val="28"/>
          <w:lang w:val="bg-BG" w:eastAsia="en-US"/>
        </w:rPr>
        <w:t xml:space="preserve"> </w:t>
      </w:r>
      <w:r w:rsidRPr="007C486C">
        <w:rPr>
          <w:rFonts w:eastAsia="Calibri"/>
          <w:sz w:val="28"/>
          <w:szCs w:val="28"/>
          <w:u w:val="single"/>
          <w:lang w:val="bg-BG" w:eastAsia="en-US"/>
        </w:rPr>
        <w:t>Задължения на общината</w:t>
      </w:r>
      <w:r w:rsidRPr="007C486C">
        <w:rPr>
          <w:rFonts w:eastAsia="Calibri"/>
          <w:sz w:val="28"/>
          <w:szCs w:val="28"/>
          <w:lang w:val="bg-BG" w:eastAsia="en-US"/>
        </w:rPr>
        <w:t>:</w:t>
      </w:r>
    </w:p>
    <w:p w14:paraId="454A7D93" w14:textId="77777777" w:rsidR="00573D81" w:rsidRPr="007C486C" w:rsidRDefault="00573D81" w:rsidP="00573D81">
      <w:pPr>
        <w:ind w:firstLine="708"/>
        <w:jc w:val="both"/>
        <w:rPr>
          <w:rFonts w:eastAsia="Calibri"/>
          <w:sz w:val="28"/>
          <w:szCs w:val="28"/>
          <w:lang w:val="bg-BG" w:eastAsia="en-US"/>
        </w:rPr>
      </w:pPr>
      <w:r w:rsidRPr="007C486C">
        <w:rPr>
          <w:rFonts w:eastAsia="Calibri"/>
          <w:sz w:val="28"/>
          <w:szCs w:val="28"/>
          <w:lang w:val="bg-BG" w:eastAsia="en-US"/>
        </w:rPr>
        <w:t xml:space="preserve"> - Да осигури безпрепятствено ползване на общинските мери, пасища и ливади за извеждане на паша на притежаваните от земеделските стопани животни.</w:t>
      </w:r>
    </w:p>
    <w:p w14:paraId="55C05CAC" w14:textId="77777777" w:rsidR="00573D81" w:rsidRPr="007C486C" w:rsidRDefault="00573D81" w:rsidP="00573D81">
      <w:pPr>
        <w:ind w:firstLine="708"/>
        <w:jc w:val="both"/>
        <w:rPr>
          <w:rFonts w:eastAsia="Calibri"/>
          <w:sz w:val="28"/>
          <w:szCs w:val="28"/>
          <w:lang w:val="bg-BG" w:eastAsia="en-US"/>
        </w:rPr>
      </w:pPr>
      <w:r w:rsidRPr="007C486C">
        <w:rPr>
          <w:rFonts w:eastAsia="Calibri"/>
          <w:sz w:val="28"/>
          <w:szCs w:val="28"/>
          <w:lang w:val="bg-BG" w:eastAsia="en-US"/>
        </w:rPr>
        <w:t xml:space="preserve"> - Да предоставя информация и методически указания на ползвателите относно необходимите мероприятия по поддържане и опазване на мерите , пасищата и ливадите. </w:t>
      </w:r>
    </w:p>
    <w:p w14:paraId="4FB01E61" w14:textId="77777777" w:rsidR="00573D81" w:rsidRPr="007C486C" w:rsidRDefault="00573D81" w:rsidP="00573D81">
      <w:pPr>
        <w:ind w:firstLine="708"/>
        <w:jc w:val="both"/>
        <w:rPr>
          <w:rFonts w:eastAsia="Calibri"/>
          <w:sz w:val="28"/>
          <w:szCs w:val="28"/>
          <w:lang w:val="bg-BG" w:eastAsia="en-US"/>
        </w:rPr>
      </w:pPr>
      <w:r w:rsidRPr="007C486C">
        <w:rPr>
          <w:rFonts w:eastAsia="Calibri"/>
          <w:sz w:val="28"/>
          <w:szCs w:val="28"/>
          <w:lang w:val="bg-BG" w:eastAsia="en-US"/>
        </w:rPr>
        <w:t>- Мерките за ветеринарна профилактика и борба срещу болестите по животните се определят съгласно Държавната профилактична програма за задължителните мерки за профилактика и борба срещу болестите по животните и Закона за ветеринарномедицинската дейност /ЗВД/. Постоянно действащите епизоотични комисии предприемат действия и контролират изпълнението на набелязаните мерки за предотвратяване или ликвидиране на заболяването до стабилизирането на обстановката. В зависимост от епизоотичната обстановка се провеждат задължителни дезинфекции, дезинсекции и дератизации, хигиенизиране на водопои или налагане на забрана върху използването им при необходимост.</w:t>
      </w:r>
    </w:p>
    <w:p w14:paraId="328A5EA8" w14:textId="77777777" w:rsidR="00573D81" w:rsidRPr="007C486C" w:rsidRDefault="00573D81" w:rsidP="00573D81">
      <w:pPr>
        <w:ind w:firstLine="708"/>
        <w:jc w:val="both"/>
        <w:rPr>
          <w:rFonts w:eastAsia="Calibri"/>
          <w:sz w:val="28"/>
          <w:szCs w:val="28"/>
          <w:lang w:val="bg-BG" w:eastAsia="en-US"/>
        </w:rPr>
      </w:pPr>
      <w:r w:rsidRPr="007C486C">
        <w:rPr>
          <w:rFonts w:eastAsia="Calibri"/>
          <w:sz w:val="28"/>
          <w:szCs w:val="28"/>
          <w:lang w:val="bg-BG" w:eastAsia="en-US"/>
        </w:rPr>
        <w:t xml:space="preserve"> - При ползването на пасищата и мерите от ОПФ е необходимо да се спазват Националните стандарти за поддържане на земята в добро земеделско и екологично състояние, включващи опазване на почвата от ерозия, запазване на структурата на почвата, осигуряване на минимално ниво на поддръжка на естествените местообитания. </w:t>
      </w:r>
    </w:p>
    <w:p w14:paraId="015E30B2" w14:textId="77777777" w:rsidR="00573D81" w:rsidRPr="007C486C" w:rsidRDefault="00573D81" w:rsidP="00573D81">
      <w:pPr>
        <w:ind w:firstLine="708"/>
        <w:jc w:val="both"/>
        <w:rPr>
          <w:rFonts w:eastAsia="Calibri"/>
          <w:sz w:val="28"/>
          <w:szCs w:val="28"/>
          <w:u w:val="single"/>
          <w:lang w:val="bg-BG" w:eastAsia="en-US"/>
        </w:rPr>
      </w:pPr>
      <w:r w:rsidRPr="007C486C">
        <w:rPr>
          <w:rFonts w:eastAsia="Calibri"/>
          <w:sz w:val="28"/>
          <w:szCs w:val="28"/>
          <w:u w:val="single"/>
          <w:lang w:val="bg-BG" w:eastAsia="en-US"/>
        </w:rPr>
        <w:t>Задължения на животновъдите, ползватели на общински мери и пасища:</w:t>
      </w:r>
    </w:p>
    <w:p w14:paraId="157ED217" w14:textId="77777777" w:rsidR="00573D81" w:rsidRPr="007C486C" w:rsidRDefault="00573D81" w:rsidP="00573D81">
      <w:pPr>
        <w:ind w:firstLine="708"/>
        <w:jc w:val="both"/>
        <w:rPr>
          <w:rFonts w:eastAsia="Calibri"/>
          <w:sz w:val="28"/>
          <w:szCs w:val="28"/>
          <w:lang w:val="bg-BG" w:eastAsia="en-US"/>
        </w:rPr>
      </w:pPr>
      <w:r w:rsidRPr="007C486C">
        <w:rPr>
          <w:rFonts w:eastAsia="Calibri"/>
          <w:sz w:val="28"/>
          <w:szCs w:val="28"/>
          <w:lang w:val="bg-BG" w:eastAsia="en-US"/>
        </w:rPr>
        <w:t xml:space="preserve"> - Да почистват постоянните пасища от нежелана храстовидна растителност и да провеждат борба с плевели и устойчиви растителни видове.</w:t>
      </w:r>
    </w:p>
    <w:p w14:paraId="3D4E8364" w14:textId="77777777" w:rsidR="00573D81" w:rsidRPr="007C486C" w:rsidRDefault="00573D81" w:rsidP="00573D81">
      <w:pPr>
        <w:ind w:firstLine="708"/>
        <w:jc w:val="both"/>
        <w:rPr>
          <w:rFonts w:eastAsia="Calibri"/>
          <w:sz w:val="28"/>
          <w:szCs w:val="28"/>
          <w:lang w:val="bg-BG" w:eastAsia="en-US"/>
        </w:rPr>
      </w:pPr>
      <w:r w:rsidRPr="007C486C">
        <w:rPr>
          <w:rFonts w:eastAsia="Calibri"/>
          <w:sz w:val="28"/>
          <w:szCs w:val="28"/>
          <w:lang w:val="bg-BG" w:eastAsia="en-US"/>
        </w:rPr>
        <w:t xml:space="preserve"> - Да не променят предназначението на пасищата , мерите и ливадите, да не ги разорават и да не ги използват за неземеделски нужди.</w:t>
      </w:r>
    </w:p>
    <w:p w14:paraId="081359CD" w14:textId="77777777" w:rsidR="00573D81" w:rsidRPr="007C486C" w:rsidRDefault="00573D81" w:rsidP="00573D81">
      <w:pPr>
        <w:ind w:firstLine="708"/>
        <w:jc w:val="both"/>
        <w:rPr>
          <w:rFonts w:eastAsia="Calibri"/>
          <w:sz w:val="28"/>
          <w:szCs w:val="28"/>
          <w:lang w:val="bg-BG" w:eastAsia="en-US"/>
        </w:rPr>
      </w:pPr>
      <w:r w:rsidRPr="007C486C">
        <w:rPr>
          <w:rFonts w:eastAsia="Calibri"/>
          <w:sz w:val="28"/>
          <w:szCs w:val="28"/>
          <w:lang w:val="bg-BG" w:eastAsia="en-US"/>
        </w:rPr>
        <w:t xml:space="preserve"> - Да не допускат замърсяването им с битови, строителни, производствени, опасни и други отпадъци.</w:t>
      </w:r>
    </w:p>
    <w:p w14:paraId="6968CDC2" w14:textId="77777777" w:rsidR="00573D81" w:rsidRPr="007C486C" w:rsidRDefault="00573D81" w:rsidP="00573D81">
      <w:pPr>
        <w:ind w:firstLine="708"/>
        <w:jc w:val="both"/>
        <w:rPr>
          <w:rFonts w:eastAsia="Calibri"/>
          <w:sz w:val="28"/>
          <w:szCs w:val="28"/>
          <w:lang w:val="bg-BG" w:eastAsia="en-US"/>
        </w:rPr>
      </w:pPr>
      <w:r w:rsidRPr="007C486C">
        <w:rPr>
          <w:rFonts w:eastAsia="Calibri"/>
          <w:sz w:val="28"/>
          <w:szCs w:val="28"/>
          <w:lang w:val="bg-BG" w:eastAsia="en-US"/>
        </w:rPr>
        <w:lastRenderedPageBreak/>
        <w:t xml:space="preserve"> - Да не се палят сухи треви и храсти в пасищата, мерите. </w:t>
      </w:r>
    </w:p>
    <w:p w14:paraId="74AA85D5" w14:textId="77777777" w:rsidR="00573D81" w:rsidRPr="007C486C" w:rsidRDefault="00573D81" w:rsidP="00573D81">
      <w:pPr>
        <w:ind w:firstLine="708"/>
        <w:jc w:val="both"/>
        <w:rPr>
          <w:rFonts w:eastAsia="Calibri"/>
          <w:sz w:val="28"/>
          <w:szCs w:val="28"/>
          <w:lang w:val="bg-BG" w:eastAsia="en-US"/>
        </w:rPr>
      </w:pPr>
      <w:r w:rsidRPr="007C486C">
        <w:rPr>
          <w:rFonts w:eastAsia="Calibri"/>
          <w:sz w:val="28"/>
          <w:szCs w:val="28"/>
          <w:lang w:val="bg-BG" w:eastAsia="en-US"/>
        </w:rPr>
        <w:t xml:space="preserve"> - Да окосяват порасналата, неизпасана трева.</w:t>
      </w:r>
    </w:p>
    <w:p w14:paraId="4CDD2DF8" w14:textId="77777777" w:rsidR="00573D81" w:rsidRPr="007C486C" w:rsidRDefault="00573D81" w:rsidP="00573D81">
      <w:pPr>
        <w:ind w:firstLine="708"/>
        <w:jc w:val="both"/>
        <w:rPr>
          <w:rFonts w:eastAsia="Calibri"/>
          <w:sz w:val="28"/>
          <w:szCs w:val="28"/>
          <w:lang w:val="bg-BG" w:eastAsia="en-US"/>
        </w:rPr>
      </w:pPr>
      <w:r w:rsidRPr="007C486C">
        <w:rPr>
          <w:rFonts w:eastAsia="Calibri"/>
          <w:sz w:val="28"/>
          <w:szCs w:val="28"/>
          <w:lang w:val="bg-BG" w:eastAsia="en-US"/>
        </w:rPr>
        <w:t xml:space="preserve"> - При необходимост да извършват пръскане със съответните разрешени препарати за обезпаразитяване и наторяване. Да не ги наторяват с изкуствени торове и с утайки от пречистени отпадни води. </w:t>
      </w:r>
    </w:p>
    <w:p w14:paraId="5C396B05" w14:textId="77777777" w:rsidR="00573D81" w:rsidRPr="007C486C" w:rsidRDefault="00573D81" w:rsidP="00573D81">
      <w:pPr>
        <w:ind w:firstLine="708"/>
        <w:jc w:val="both"/>
        <w:rPr>
          <w:rFonts w:eastAsia="Calibri"/>
          <w:sz w:val="28"/>
          <w:szCs w:val="28"/>
          <w:lang w:val="bg-BG" w:eastAsia="en-US"/>
        </w:rPr>
      </w:pPr>
      <w:r w:rsidRPr="007C486C">
        <w:rPr>
          <w:rFonts w:eastAsia="Calibri"/>
          <w:sz w:val="28"/>
          <w:szCs w:val="28"/>
          <w:lang w:val="bg-BG" w:eastAsia="en-US"/>
        </w:rPr>
        <w:t xml:space="preserve">  - Да не се извършва паша нощем и без пастир.</w:t>
      </w:r>
    </w:p>
    <w:p w14:paraId="21CB762F" w14:textId="77777777" w:rsidR="00573D81" w:rsidRPr="007C486C" w:rsidRDefault="00573D81" w:rsidP="00573D81">
      <w:pPr>
        <w:ind w:firstLine="708"/>
        <w:jc w:val="both"/>
        <w:rPr>
          <w:rFonts w:eastAsia="Calibri"/>
          <w:sz w:val="28"/>
          <w:szCs w:val="28"/>
          <w:lang w:val="bg-BG" w:eastAsia="en-US"/>
        </w:rPr>
      </w:pPr>
      <w:r w:rsidRPr="007C486C">
        <w:rPr>
          <w:rFonts w:eastAsia="Calibri"/>
          <w:sz w:val="28"/>
          <w:szCs w:val="28"/>
          <w:lang w:val="bg-BG" w:eastAsia="en-US"/>
        </w:rPr>
        <w:t xml:space="preserve">  - Да не се допуска лагеруване на домашни животни в пасищата. </w:t>
      </w:r>
    </w:p>
    <w:p w14:paraId="1581BAF9" w14:textId="77777777" w:rsidR="00573D81" w:rsidRPr="007C486C" w:rsidRDefault="00573D81" w:rsidP="00573D81">
      <w:pPr>
        <w:ind w:firstLine="708"/>
        <w:jc w:val="both"/>
        <w:rPr>
          <w:rFonts w:eastAsia="Calibri"/>
          <w:sz w:val="28"/>
          <w:szCs w:val="28"/>
          <w:lang w:val="bg-BG" w:eastAsia="en-US"/>
        </w:rPr>
      </w:pPr>
      <w:r w:rsidRPr="007C486C">
        <w:rPr>
          <w:rFonts w:eastAsia="Calibri"/>
          <w:sz w:val="28"/>
          <w:szCs w:val="28"/>
          <w:lang w:val="bg-BG" w:eastAsia="en-US"/>
        </w:rPr>
        <w:t xml:space="preserve">  - Да не извършват сеч на намиращите се върху отдадените под наем пасища и мери отделно стоящи или групи дървета, без разрешение от компетентните органи. </w:t>
      </w:r>
    </w:p>
    <w:p w14:paraId="2CEEAA64" w14:textId="77777777" w:rsidR="00573D81" w:rsidRPr="007C486C" w:rsidRDefault="00573D81" w:rsidP="00573D81">
      <w:pPr>
        <w:ind w:firstLine="708"/>
        <w:jc w:val="both"/>
        <w:rPr>
          <w:rFonts w:eastAsia="Calibri"/>
          <w:sz w:val="28"/>
          <w:szCs w:val="28"/>
          <w:lang w:val="bg-BG" w:eastAsia="en-US"/>
        </w:rPr>
      </w:pPr>
      <w:r w:rsidRPr="007C486C">
        <w:rPr>
          <w:rFonts w:eastAsia="Calibri"/>
          <w:sz w:val="28"/>
          <w:szCs w:val="28"/>
          <w:lang w:val="bg-BG" w:eastAsia="en-US"/>
        </w:rPr>
        <w:t xml:space="preserve"> - Да ги опазват от ерозиране, заблатяване, засоляване. </w:t>
      </w:r>
    </w:p>
    <w:p w14:paraId="5B0B8030" w14:textId="77777777" w:rsidR="00573D81" w:rsidRPr="007C486C" w:rsidRDefault="00573D81" w:rsidP="00573D81">
      <w:pPr>
        <w:ind w:firstLine="708"/>
        <w:jc w:val="both"/>
        <w:rPr>
          <w:rFonts w:eastAsia="Calibri"/>
          <w:sz w:val="28"/>
          <w:szCs w:val="28"/>
          <w:lang w:val="bg-BG" w:eastAsia="en-US"/>
        </w:rPr>
      </w:pPr>
      <w:r w:rsidRPr="007C486C">
        <w:rPr>
          <w:rFonts w:eastAsia="Calibri"/>
          <w:sz w:val="28"/>
          <w:szCs w:val="28"/>
          <w:lang w:val="bg-BG" w:eastAsia="en-US"/>
        </w:rPr>
        <w:t xml:space="preserve"> - Да не изграждат постройки с траен статут в пасищата и мерите. </w:t>
      </w:r>
    </w:p>
    <w:p w14:paraId="6341A4AD" w14:textId="77777777" w:rsidR="00573D81" w:rsidRPr="007C486C" w:rsidRDefault="00573D81" w:rsidP="00573D81">
      <w:pPr>
        <w:ind w:firstLine="708"/>
        <w:jc w:val="both"/>
        <w:rPr>
          <w:rFonts w:eastAsia="Calibri"/>
          <w:sz w:val="28"/>
          <w:szCs w:val="28"/>
          <w:lang w:val="bg-BG" w:eastAsia="en-US"/>
        </w:rPr>
      </w:pPr>
      <w:r w:rsidRPr="007C486C">
        <w:rPr>
          <w:rFonts w:eastAsia="Calibri"/>
          <w:sz w:val="28"/>
          <w:szCs w:val="28"/>
          <w:lang w:val="bg-BG" w:eastAsia="en-US"/>
        </w:rPr>
        <w:t xml:space="preserve"> - Да не ги преотстъпват за ползване на трети лица. </w:t>
      </w:r>
    </w:p>
    <w:p w14:paraId="6857689F" w14:textId="77777777" w:rsidR="00573D81" w:rsidRPr="007C486C" w:rsidRDefault="00573D81" w:rsidP="00573D81">
      <w:pPr>
        <w:ind w:firstLine="708"/>
        <w:jc w:val="both"/>
        <w:rPr>
          <w:rFonts w:eastAsia="Calibri"/>
          <w:sz w:val="28"/>
          <w:szCs w:val="28"/>
          <w:lang w:val="bg-BG" w:eastAsia="en-US"/>
        </w:rPr>
      </w:pPr>
      <w:r w:rsidRPr="007C486C">
        <w:rPr>
          <w:rFonts w:eastAsia="Calibri"/>
          <w:sz w:val="28"/>
          <w:szCs w:val="28"/>
          <w:lang w:val="bg-BG" w:eastAsia="en-US"/>
        </w:rPr>
        <w:t xml:space="preserve"> - Да не ограждат наетите мери и пасища (с изключение на електропастир).</w:t>
      </w:r>
    </w:p>
    <w:p w14:paraId="7C558B8D" w14:textId="77777777" w:rsidR="00573D81" w:rsidRPr="007C486C" w:rsidRDefault="00573D81" w:rsidP="00573D81">
      <w:pPr>
        <w:ind w:firstLine="708"/>
        <w:jc w:val="both"/>
        <w:rPr>
          <w:rFonts w:eastAsia="Calibri"/>
          <w:sz w:val="28"/>
          <w:szCs w:val="28"/>
          <w:lang w:val="bg-BG" w:eastAsia="en-US"/>
        </w:rPr>
      </w:pPr>
      <w:r w:rsidRPr="007C486C">
        <w:rPr>
          <w:rFonts w:eastAsia="Calibri"/>
          <w:sz w:val="28"/>
          <w:szCs w:val="28"/>
          <w:lang w:val="bg-BG" w:eastAsia="en-US"/>
        </w:rPr>
        <w:t xml:space="preserve">- Нямат право да събират такса от собствениците на животни, независимо от разходите, които са направили по почистване на пасищата и мерите. </w:t>
      </w:r>
    </w:p>
    <w:p w14:paraId="78D7A0B9" w14:textId="77777777" w:rsidR="00573D81" w:rsidRPr="007C486C" w:rsidRDefault="00573D81" w:rsidP="00573D81">
      <w:pPr>
        <w:ind w:firstLine="708"/>
        <w:jc w:val="both"/>
        <w:rPr>
          <w:rFonts w:eastAsia="Calibri"/>
          <w:sz w:val="28"/>
          <w:szCs w:val="28"/>
          <w:lang w:val="bg-BG" w:eastAsia="en-US"/>
        </w:rPr>
      </w:pPr>
      <w:r w:rsidRPr="007C486C">
        <w:rPr>
          <w:rFonts w:eastAsia="Calibri"/>
          <w:sz w:val="28"/>
          <w:szCs w:val="28"/>
          <w:lang w:val="bg-BG" w:eastAsia="en-US"/>
        </w:rPr>
        <w:t>- Условията за поддържане на земята в добро земеделско и екологично състояние не отменят задълженията на собствениците или ползвателите на земеделски земи по Закона за опазване на земеделските земи, Закона за собствеността и ползването на земеделските земи и други нормативни актове.</w:t>
      </w:r>
    </w:p>
    <w:p w14:paraId="033DC6D5" w14:textId="77777777" w:rsidR="00573D81" w:rsidRPr="007C486C" w:rsidRDefault="00573D81" w:rsidP="00573D81">
      <w:pPr>
        <w:ind w:firstLine="708"/>
        <w:jc w:val="both"/>
        <w:rPr>
          <w:rFonts w:eastAsia="Calibri"/>
          <w:sz w:val="28"/>
          <w:szCs w:val="28"/>
          <w:lang w:val="bg-BG" w:eastAsia="en-US"/>
        </w:rPr>
      </w:pPr>
      <w:r w:rsidRPr="007C486C">
        <w:rPr>
          <w:rFonts w:eastAsia="Calibri"/>
          <w:sz w:val="28"/>
          <w:szCs w:val="28"/>
          <w:lang w:val="bg-BG" w:eastAsia="en-US"/>
        </w:rPr>
        <w:t xml:space="preserve"> - Ползвателите на пасища, мери и ливади от общинския поземлен фонд организират охраната на ползваните от тях имоти, включени в договора за наем. </w:t>
      </w:r>
    </w:p>
    <w:p w14:paraId="740182F6" w14:textId="77777777" w:rsidR="00573D81" w:rsidRPr="007C486C" w:rsidRDefault="00573D81" w:rsidP="00573D81">
      <w:pPr>
        <w:ind w:firstLine="708"/>
        <w:jc w:val="both"/>
        <w:rPr>
          <w:rFonts w:eastAsia="Calibri"/>
          <w:sz w:val="28"/>
          <w:szCs w:val="28"/>
          <w:lang w:val="bg-BG" w:eastAsia="en-US"/>
        </w:rPr>
      </w:pPr>
      <w:r w:rsidRPr="007C486C">
        <w:rPr>
          <w:rFonts w:eastAsia="Calibri"/>
          <w:sz w:val="28"/>
          <w:szCs w:val="28"/>
          <w:lang w:val="bg-BG" w:eastAsia="en-US"/>
        </w:rPr>
        <w:t xml:space="preserve">- При ползването на пасищата и мерите от ОПФ е необходимо да се спазват Националните стандарти за поддържане на земята в добро земеделско и екологично състояние, включващи опазване на почвата от ерозия, запазване на структурата на почвата, осигуряване на минимално ниво на поддръжка на естествените местообитания. </w:t>
      </w:r>
    </w:p>
    <w:p w14:paraId="790A104D" w14:textId="77777777" w:rsidR="00573D81" w:rsidRPr="007C486C" w:rsidRDefault="00573D81" w:rsidP="00573D81">
      <w:pPr>
        <w:ind w:firstLine="708"/>
        <w:jc w:val="both"/>
        <w:rPr>
          <w:rFonts w:eastAsia="Calibri"/>
          <w:sz w:val="28"/>
          <w:szCs w:val="28"/>
          <w:lang w:val="bg-BG" w:eastAsia="en-US"/>
        </w:rPr>
      </w:pPr>
      <w:r w:rsidRPr="007C486C">
        <w:rPr>
          <w:rFonts w:eastAsia="Calibri"/>
          <w:b/>
          <w:sz w:val="28"/>
          <w:szCs w:val="28"/>
          <w:lang w:val="bg-BG" w:eastAsia="en-US"/>
        </w:rPr>
        <w:t>4</w:t>
      </w:r>
      <w:r w:rsidRPr="007C486C">
        <w:rPr>
          <w:rFonts w:eastAsia="Calibri"/>
          <w:sz w:val="28"/>
          <w:szCs w:val="28"/>
          <w:lang w:val="bg-BG" w:eastAsia="en-US"/>
        </w:rPr>
        <w:t>. Договорите се сключват след заплащане на по-високата сума между най-високата тръжна цена, на която са сключени договорите за землището за пасища, мери и ливади от държавния и общинския поземлен фонд за годината, и размера на средното годишно рентно плащане за землището в общината  за пасища, мери и ливади.</w:t>
      </w:r>
    </w:p>
    <w:p w14:paraId="12205156" w14:textId="77777777" w:rsidR="00573D81" w:rsidRPr="007C486C" w:rsidRDefault="00573D81" w:rsidP="00573D81">
      <w:pPr>
        <w:jc w:val="both"/>
        <w:rPr>
          <w:rFonts w:eastAsia="Calibri"/>
          <w:sz w:val="28"/>
          <w:szCs w:val="28"/>
          <w:lang w:val="bg-BG" w:eastAsia="en-US"/>
        </w:rPr>
      </w:pPr>
      <w:r w:rsidRPr="007C486C">
        <w:rPr>
          <w:rFonts w:eastAsia="Calibri"/>
          <w:b/>
          <w:sz w:val="28"/>
          <w:szCs w:val="28"/>
          <w:lang w:val="bg-BG" w:eastAsia="en-US"/>
        </w:rPr>
        <w:t xml:space="preserve"> </w:t>
      </w:r>
      <w:r w:rsidRPr="007C486C">
        <w:rPr>
          <w:rFonts w:eastAsia="Calibri"/>
          <w:b/>
          <w:sz w:val="28"/>
          <w:szCs w:val="28"/>
          <w:lang w:val="bg-BG" w:eastAsia="en-US"/>
        </w:rPr>
        <w:tab/>
        <w:t xml:space="preserve">5. </w:t>
      </w:r>
      <w:r w:rsidRPr="007C486C">
        <w:rPr>
          <w:rFonts w:eastAsia="Calibri"/>
          <w:sz w:val="28"/>
          <w:szCs w:val="28"/>
          <w:lang w:val="bg-BG" w:eastAsia="en-US"/>
        </w:rPr>
        <w:t>Договорите за наем да бъдат сключвани за 5/пет/ календарни  години.</w:t>
      </w:r>
    </w:p>
    <w:p w14:paraId="7CDD115A" w14:textId="77777777" w:rsidR="00573D81" w:rsidRPr="007C486C" w:rsidRDefault="00573D81" w:rsidP="00573D81">
      <w:pPr>
        <w:ind w:firstLine="708"/>
        <w:jc w:val="both"/>
        <w:rPr>
          <w:rFonts w:eastAsia="Calibri"/>
          <w:sz w:val="28"/>
          <w:szCs w:val="28"/>
          <w:lang w:val="bg-BG" w:eastAsia="en-US"/>
        </w:rPr>
      </w:pPr>
      <w:r w:rsidRPr="007C486C">
        <w:rPr>
          <w:rFonts w:eastAsia="Calibri"/>
          <w:b/>
          <w:sz w:val="28"/>
          <w:szCs w:val="28"/>
          <w:lang w:val="bg-BG" w:eastAsia="en-US"/>
        </w:rPr>
        <w:t xml:space="preserve">6. </w:t>
      </w:r>
      <w:r w:rsidRPr="007C486C">
        <w:rPr>
          <w:rFonts w:eastAsia="Calibri"/>
          <w:sz w:val="28"/>
          <w:szCs w:val="28"/>
          <w:lang w:val="bg-BG" w:eastAsia="en-US"/>
        </w:rPr>
        <w:t>Останалите свободни пасища, мери и ливади да се отдават под наем чрез търг за срок от една календарна година само на собственици на пасищни селскостопански животни, регистрирани в Интегрираната информационна система на БАБХ.</w:t>
      </w:r>
    </w:p>
    <w:p w14:paraId="47EFA3FA" w14:textId="77777777" w:rsidR="00573D81" w:rsidRPr="007C486C" w:rsidRDefault="00573D81" w:rsidP="00573D81">
      <w:pPr>
        <w:ind w:firstLine="708"/>
        <w:jc w:val="both"/>
        <w:rPr>
          <w:rFonts w:eastAsia="Calibri"/>
          <w:sz w:val="28"/>
          <w:szCs w:val="28"/>
          <w:lang w:val="bg-BG" w:eastAsia="en-US"/>
        </w:rPr>
      </w:pPr>
      <w:r w:rsidRPr="007C486C">
        <w:rPr>
          <w:rFonts w:eastAsia="Calibri"/>
          <w:b/>
          <w:sz w:val="28"/>
          <w:szCs w:val="28"/>
          <w:lang w:eastAsia="en-US"/>
        </w:rPr>
        <w:t>II.</w:t>
      </w:r>
      <w:r w:rsidRPr="007C486C">
        <w:rPr>
          <w:rFonts w:eastAsia="Calibri"/>
          <w:sz w:val="28"/>
          <w:szCs w:val="28"/>
          <w:lang w:val="bg-BG" w:eastAsia="en-US"/>
        </w:rPr>
        <w:t xml:space="preserve"> На основание чл. 60, ал. 1 от АПК, с оглед спазване на установените срокове по ЗСПЗЗ в чл. 37и, ал. 3 и ал. 5, а именно, че Община Поморие е длъжна в срок до 1 март да обяви и публикува в областна дирекция „Земеделие“, общинските служби по земеделие, общините и кметствата и на интернет страницата на общината и на областна дирекция „Земеделие“ Списък на имотите за индивидуално ползване с категории, Общински съвет - Поморие допуска предварително изпълнение на решението.</w:t>
      </w:r>
    </w:p>
    <w:p w14:paraId="470FC070" w14:textId="77777777" w:rsidR="00573D81" w:rsidRDefault="00573D81" w:rsidP="00F10C0B">
      <w:pPr>
        <w:jc w:val="right"/>
        <w:rPr>
          <w:rFonts w:eastAsia="Calibri"/>
          <w:b/>
          <w:bCs/>
          <w:sz w:val="28"/>
          <w:szCs w:val="28"/>
          <w:lang w:val="bg-BG"/>
        </w:rPr>
      </w:pPr>
    </w:p>
    <w:p w14:paraId="75BF0AA3" w14:textId="77777777" w:rsidR="00573D81" w:rsidRPr="00023A6A" w:rsidRDefault="00573D81" w:rsidP="00573D81">
      <w:pPr>
        <w:ind w:firstLine="708"/>
        <w:jc w:val="both"/>
        <w:rPr>
          <w:noProof/>
          <w:sz w:val="28"/>
          <w:szCs w:val="28"/>
          <w:lang w:val="bg-BG"/>
        </w:rPr>
      </w:pPr>
      <w:r w:rsidRPr="00023A6A">
        <w:rPr>
          <w:sz w:val="28"/>
          <w:szCs w:val="28"/>
          <w:lang w:val="bg-BG" w:bidi="bg-BG"/>
        </w:rPr>
        <w:t>По т.4. от дневния ред: „</w:t>
      </w:r>
      <w:r w:rsidRPr="00023A6A">
        <w:rPr>
          <w:sz w:val="28"/>
          <w:szCs w:val="28"/>
          <w:lang w:val="bg-BG"/>
        </w:rPr>
        <w:t>ОС-150/</w:t>
      </w:r>
      <w:r w:rsidRPr="00023A6A">
        <w:rPr>
          <w:rFonts w:eastAsia="Calibri"/>
          <w:sz w:val="28"/>
          <w:szCs w:val="28"/>
          <w:lang w:val="bg-BG" w:eastAsia="en-US"/>
        </w:rPr>
        <w:t>13</w:t>
      </w:r>
      <w:r w:rsidRPr="00023A6A">
        <w:rPr>
          <w:sz w:val="28"/>
          <w:szCs w:val="28"/>
          <w:lang w:val="bg-BG"/>
        </w:rPr>
        <w:t>.02.2026г. - Докладна записка от Иван Алексиев – Кмет на Община Поморие, относно</w:t>
      </w:r>
      <w:r w:rsidRPr="00023A6A">
        <w:rPr>
          <w:rFonts w:eastAsia="Calibri"/>
          <w:sz w:val="28"/>
          <w:szCs w:val="28"/>
          <w:lang w:val="bg-BG" w:eastAsia="en-US"/>
        </w:rPr>
        <w:t xml:space="preserve"> а</w:t>
      </w:r>
      <w:r w:rsidRPr="00023A6A">
        <w:rPr>
          <w:noProof/>
          <w:sz w:val="28"/>
          <w:szCs w:val="28"/>
          <w:lang w:val="bg-BG"/>
        </w:rPr>
        <w:t>ктуализация на предварителни разчети за разходите на Община Поморие за периода 01.01.2026 г. – 31.03.2026 г., предвид отложеното приемане на Закона за държавния бюджет на Република България /ЗДБРБ/ за 202</w:t>
      </w:r>
      <w:r w:rsidRPr="00023A6A">
        <w:rPr>
          <w:noProof/>
          <w:sz w:val="28"/>
          <w:szCs w:val="28"/>
        </w:rPr>
        <w:t>6</w:t>
      </w:r>
      <w:r w:rsidRPr="00023A6A">
        <w:rPr>
          <w:noProof/>
          <w:sz w:val="28"/>
          <w:szCs w:val="28"/>
          <w:lang w:val="bg-BG"/>
        </w:rPr>
        <w:t>г.</w:t>
      </w:r>
      <w:r w:rsidRPr="00023A6A">
        <w:rPr>
          <w:sz w:val="28"/>
          <w:szCs w:val="28"/>
          <w:lang w:val="bg-BG" w:bidi="bg-BG"/>
        </w:rPr>
        <w:t>“ с 20 гласа „за”, 0 гласа „въздържали се”, 0 гласа „против” от 20</w:t>
      </w:r>
      <w:r w:rsidRPr="00023A6A">
        <w:rPr>
          <w:sz w:val="28"/>
          <w:szCs w:val="28"/>
          <w:lang w:bidi="bg-BG"/>
        </w:rPr>
        <w:t xml:space="preserve"> присъстващи общински съветници</w:t>
      </w:r>
      <w:r w:rsidRPr="00023A6A">
        <w:rPr>
          <w:sz w:val="28"/>
          <w:szCs w:val="28"/>
          <w:lang w:val="bg-BG" w:bidi="bg-BG"/>
        </w:rPr>
        <w:t xml:space="preserve"> се прие следното</w:t>
      </w:r>
    </w:p>
    <w:p w14:paraId="3D08006F" w14:textId="77777777" w:rsidR="00573D81" w:rsidRPr="00664AD4" w:rsidRDefault="00573D81" w:rsidP="00573D81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664AD4">
        <w:rPr>
          <w:b/>
          <w:sz w:val="28"/>
          <w:szCs w:val="28"/>
          <w:lang w:val="bg-BG" w:bidi="bg-BG"/>
        </w:rPr>
        <w:t>Р Е Ш Е Н И Е</w:t>
      </w:r>
    </w:p>
    <w:p w14:paraId="7705677B" w14:textId="77777777" w:rsidR="00573D81" w:rsidRPr="00664AD4" w:rsidRDefault="00573D81" w:rsidP="00573D81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664AD4">
        <w:rPr>
          <w:b/>
          <w:sz w:val="28"/>
          <w:szCs w:val="28"/>
          <w:lang w:val="bg-BG" w:bidi="bg-BG"/>
        </w:rPr>
        <w:t>№ 750/25.02.2026г.</w:t>
      </w:r>
    </w:p>
    <w:p w14:paraId="6739E22D" w14:textId="77777777" w:rsidR="00573D81" w:rsidRPr="00830610" w:rsidRDefault="00573D81" w:rsidP="00573D81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  <w:lang w:val="bg-BG"/>
        </w:rPr>
      </w:pPr>
      <w:r w:rsidRPr="00830610">
        <w:rPr>
          <w:rFonts w:eastAsia="Calibri"/>
          <w:bCs/>
          <w:sz w:val="28"/>
          <w:szCs w:val="28"/>
          <w:lang w:val="bg-BG"/>
        </w:rPr>
        <w:t xml:space="preserve">Общински съвет </w:t>
      </w:r>
      <w:r>
        <w:rPr>
          <w:rFonts w:eastAsia="Calibri"/>
          <w:bCs/>
          <w:sz w:val="28"/>
          <w:szCs w:val="28"/>
          <w:lang w:val="bg-BG"/>
        </w:rPr>
        <w:t xml:space="preserve">- </w:t>
      </w:r>
      <w:r w:rsidRPr="00830610">
        <w:rPr>
          <w:rFonts w:eastAsia="Calibri"/>
          <w:bCs/>
          <w:sz w:val="28"/>
          <w:szCs w:val="28"/>
          <w:lang w:val="bg-BG"/>
        </w:rPr>
        <w:t xml:space="preserve">Поморие на основание </w:t>
      </w:r>
      <w:r w:rsidRPr="00830610">
        <w:rPr>
          <w:rFonts w:eastAsia="Calibri"/>
          <w:bCs/>
          <w:noProof/>
          <w:sz w:val="28"/>
          <w:szCs w:val="28"/>
          <w:lang w:val="bg-BG"/>
        </w:rPr>
        <w:t xml:space="preserve">чл.21, ал.1, т.6,  чл.52, ал.1 </w:t>
      </w:r>
      <w:r w:rsidRPr="00830610">
        <w:rPr>
          <w:rFonts w:eastAsia="Calibri"/>
          <w:bCs/>
          <w:sz w:val="28"/>
          <w:szCs w:val="28"/>
          <w:lang w:val="bg-BG"/>
        </w:rPr>
        <w:t xml:space="preserve">от Закона за местното самоуправление и местната администрация  във връзка с чл.87 и чл.98, ал.1 от Закона за Публичните Финанси и </w:t>
      </w:r>
      <w:r w:rsidRPr="00830610">
        <w:rPr>
          <w:sz w:val="28"/>
          <w:szCs w:val="28"/>
          <w:lang w:val="bg-BG"/>
        </w:rPr>
        <w:t>Закона за събирането на приходи и извършването на разходи през 2026 г. до приемане на ЗДБРБ за 2026 година</w:t>
      </w:r>
      <w:r w:rsidRPr="00830610">
        <w:rPr>
          <w:rFonts w:eastAsia="Calibri"/>
          <w:bCs/>
          <w:sz w:val="28"/>
          <w:szCs w:val="28"/>
          <w:lang w:val="bg-BG"/>
        </w:rPr>
        <w:t xml:space="preserve">: </w:t>
      </w:r>
    </w:p>
    <w:p w14:paraId="32A6C033" w14:textId="77777777" w:rsidR="00573D81" w:rsidRPr="00830610" w:rsidRDefault="00573D81" w:rsidP="00573D81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lang w:val="bg-BG"/>
        </w:rPr>
      </w:pPr>
    </w:p>
    <w:p w14:paraId="422834ED" w14:textId="77777777" w:rsidR="00573D81" w:rsidRPr="00830610" w:rsidRDefault="00573D81" w:rsidP="00573D81">
      <w:pPr>
        <w:widowControl w:val="0"/>
        <w:autoSpaceDE w:val="0"/>
        <w:autoSpaceDN w:val="0"/>
        <w:adjustRightInd w:val="0"/>
        <w:jc w:val="both"/>
        <w:rPr>
          <w:noProof/>
          <w:sz w:val="28"/>
          <w:szCs w:val="28"/>
          <w:lang w:val="bg-BG"/>
        </w:rPr>
      </w:pPr>
      <w:r w:rsidRPr="00830610">
        <w:rPr>
          <w:b/>
          <w:noProof/>
          <w:sz w:val="28"/>
          <w:szCs w:val="28"/>
          <w:lang w:val="bg-BG"/>
        </w:rPr>
        <w:t xml:space="preserve">1. </w:t>
      </w:r>
      <w:r w:rsidRPr="00830610">
        <w:rPr>
          <w:sz w:val="28"/>
          <w:szCs w:val="28"/>
          <w:lang w:val="bg-BG"/>
        </w:rPr>
        <w:t>Приема актуализацията на</w:t>
      </w:r>
      <w:r w:rsidRPr="00830610">
        <w:rPr>
          <w:b/>
          <w:bCs/>
          <w:noProof/>
          <w:sz w:val="28"/>
          <w:szCs w:val="28"/>
          <w:lang w:val="bg-BG"/>
        </w:rPr>
        <w:t xml:space="preserve"> </w:t>
      </w:r>
      <w:r w:rsidRPr="00830610">
        <w:rPr>
          <w:bCs/>
          <w:noProof/>
          <w:sz w:val="28"/>
          <w:szCs w:val="28"/>
          <w:lang w:val="bg-BG"/>
        </w:rPr>
        <w:t>Програмата за капиталови разходи</w:t>
      </w:r>
      <w:r w:rsidRPr="00830610">
        <w:rPr>
          <w:sz w:val="28"/>
          <w:szCs w:val="28"/>
          <w:lang w:val="bg-BG"/>
        </w:rPr>
        <w:t xml:space="preserve"> </w:t>
      </w:r>
      <w:r w:rsidRPr="00830610">
        <w:rPr>
          <w:b/>
          <w:noProof/>
          <w:sz w:val="28"/>
          <w:szCs w:val="28"/>
          <w:lang w:val="bg-BG"/>
        </w:rPr>
        <w:t>з</w:t>
      </w:r>
      <w:r w:rsidRPr="00830610">
        <w:rPr>
          <w:b/>
          <w:sz w:val="28"/>
          <w:szCs w:val="28"/>
          <w:lang w:val="bg-BG"/>
        </w:rPr>
        <w:t>а първо тримесечие на</w:t>
      </w:r>
      <w:r w:rsidRPr="00830610">
        <w:rPr>
          <w:b/>
          <w:noProof/>
          <w:sz w:val="28"/>
          <w:szCs w:val="28"/>
          <w:lang w:val="bg-BG"/>
        </w:rPr>
        <w:t xml:space="preserve"> 2026</w:t>
      </w:r>
      <w:r w:rsidRPr="00830610">
        <w:rPr>
          <w:b/>
          <w:sz w:val="28"/>
          <w:szCs w:val="28"/>
          <w:lang w:val="bg-BG"/>
        </w:rPr>
        <w:t>г.</w:t>
      </w:r>
      <w:r w:rsidRPr="00830610">
        <w:rPr>
          <w:sz w:val="28"/>
          <w:szCs w:val="28"/>
          <w:lang w:val="bg-BG"/>
        </w:rPr>
        <w:t xml:space="preserve">, съгласно </w:t>
      </w:r>
      <w:r w:rsidRPr="00830610">
        <w:rPr>
          <w:sz w:val="28"/>
          <w:szCs w:val="28"/>
        </w:rPr>
        <w:t xml:space="preserve">  </w:t>
      </w:r>
      <w:r w:rsidRPr="00830610">
        <w:rPr>
          <w:sz w:val="28"/>
          <w:szCs w:val="28"/>
          <w:lang w:val="bg-BG"/>
        </w:rPr>
        <w:t xml:space="preserve">Приложение </w:t>
      </w:r>
      <w:r w:rsidRPr="00830610">
        <w:rPr>
          <w:noProof/>
          <w:sz w:val="28"/>
          <w:szCs w:val="28"/>
          <w:lang w:val="bg-BG"/>
        </w:rPr>
        <w:t>№ 1</w:t>
      </w:r>
    </w:p>
    <w:p w14:paraId="1B833E1E" w14:textId="77777777" w:rsidR="00573D81" w:rsidRPr="00830610" w:rsidRDefault="00573D81" w:rsidP="00573D81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bg-BG"/>
        </w:rPr>
      </w:pPr>
      <w:r w:rsidRPr="00830610">
        <w:rPr>
          <w:b/>
          <w:sz w:val="28"/>
          <w:szCs w:val="28"/>
          <w:lang w:val="bg-BG"/>
        </w:rPr>
        <w:t>2.</w:t>
      </w:r>
      <w:r w:rsidRPr="00830610">
        <w:rPr>
          <w:b/>
          <w:color w:val="FF0000"/>
          <w:sz w:val="28"/>
          <w:szCs w:val="28"/>
          <w:lang w:val="bg-BG"/>
        </w:rPr>
        <w:t xml:space="preserve"> </w:t>
      </w:r>
      <w:r w:rsidRPr="00830610">
        <w:rPr>
          <w:sz w:val="28"/>
          <w:szCs w:val="28"/>
          <w:lang w:val="bg-BG"/>
        </w:rPr>
        <w:t xml:space="preserve">Дава съгласие да се отпусне временна финансова помощ </w:t>
      </w:r>
      <w:r w:rsidRPr="00830610">
        <w:rPr>
          <w:b/>
          <w:noProof/>
          <w:sz w:val="28"/>
          <w:szCs w:val="28"/>
          <w:lang w:val="bg-BG"/>
        </w:rPr>
        <w:t>за първо тримесечие на 2026г.</w:t>
      </w:r>
      <w:r w:rsidRPr="00830610">
        <w:rPr>
          <w:sz w:val="28"/>
          <w:szCs w:val="28"/>
          <w:lang w:val="bg-BG"/>
        </w:rPr>
        <w:t xml:space="preserve"> на СНЦ „ МИГ – Поморие“ в размер на 20 000 евро и субсидия за „МИРГ –Поморие“ в размер на 11 000 евро.</w:t>
      </w:r>
    </w:p>
    <w:p w14:paraId="14F2CC75" w14:textId="77777777" w:rsidR="00573D81" w:rsidRDefault="00573D81" w:rsidP="00573D81">
      <w:pPr>
        <w:autoSpaceDE w:val="0"/>
        <w:autoSpaceDN w:val="0"/>
        <w:adjustRightInd w:val="0"/>
        <w:jc w:val="both"/>
        <w:rPr>
          <w:b/>
          <w:sz w:val="28"/>
          <w:szCs w:val="28"/>
          <w:lang w:val="bg-BG"/>
        </w:rPr>
      </w:pPr>
      <w:r w:rsidRPr="00830610">
        <w:rPr>
          <w:b/>
          <w:sz w:val="28"/>
          <w:szCs w:val="28"/>
          <w:lang w:val="bg-BG"/>
        </w:rPr>
        <w:t>3.</w:t>
      </w:r>
      <w:r w:rsidRPr="00830610">
        <w:rPr>
          <w:sz w:val="28"/>
          <w:szCs w:val="28"/>
          <w:lang w:val="bg-BG"/>
        </w:rPr>
        <w:t xml:space="preserve"> За неправителствени организации - </w:t>
      </w:r>
      <w:r w:rsidRPr="00830610">
        <w:rPr>
          <w:b/>
          <w:sz w:val="28"/>
          <w:szCs w:val="28"/>
          <w:lang w:val="bg-BG"/>
        </w:rPr>
        <w:t xml:space="preserve"> </w:t>
      </w:r>
      <w:r w:rsidRPr="00830610">
        <w:rPr>
          <w:sz w:val="28"/>
          <w:szCs w:val="28"/>
          <w:lang w:val="bg-BG"/>
        </w:rPr>
        <w:t>„Ултра Виолет Магията на танца“ 1 000 евро</w:t>
      </w:r>
      <w:r w:rsidRPr="00830610">
        <w:rPr>
          <w:b/>
          <w:sz w:val="28"/>
          <w:szCs w:val="28"/>
          <w:lang w:val="bg-BG"/>
        </w:rPr>
        <w:t xml:space="preserve"> за периода 01.01.-31.03.2026 г.</w:t>
      </w:r>
    </w:p>
    <w:p w14:paraId="419A69E3" w14:textId="77777777" w:rsidR="00573D81" w:rsidRPr="00023A6A" w:rsidRDefault="00573D81" w:rsidP="00573D81">
      <w:pPr>
        <w:jc w:val="both"/>
        <w:rPr>
          <w:sz w:val="28"/>
          <w:szCs w:val="28"/>
          <w:lang w:val="bg-BG"/>
        </w:rPr>
      </w:pPr>
      <w:r w:rsidRPr="00023A6A">
        <w:rPr>
          <w:b/>
          <w:bCs/>
          <w:noProof/>
          <w:sz w:val="28"/>
          <w:szCs w:val="28"/>
          <w:lang w:val="bg-BG"/>
        </w:rPr>
        <w:t xml:space="preserve">4. </w:t>
      </w:r>
      <w:r w:rsidRPr="00023A6A">
        <w:rPr>
          <w:noProof/>
          <w:sz w:val="28"/>
          <w:szCs w:val="28"/>
          <w:lang w:val="bg-BG"/>
        </w:rPr>
        <w:t>Одобрява</w:t>
      </w:r>
      <w:r w:rsidRPr="00023A6A">
        <w:rPr>
          <w:sz w:val="28"/>
          <w:szCs w:val="28"/>
          <w:lang w:val="bg-BG"/>
        </w:rPr>
        <w:t xml:space="preserve"> допълнителна субсидия в размер на 4 500,00 евро за Сдружение „Хандбален клуб Поморие”.</w:t>
      </w:r>
    </w:p>
    <w:p w14:paraId="5BDD0AF2" w14:textId="77777777" w:rsidR="00573D81" w:rsidRPr="00023A6A" w:rsidRDefault="00573D81" w:rsidP="00573D81">
      <w:pPr>
        <w:jc w:val="both"/>
        <w:rPr>
          <w:rFonts w:eastAsia="Calibri"/>
          <w:bCs/>
          <w:sz w:val="28"/>
          <w:szCs w:val="28"/>
          <w:lang w:val="bg-BG" w:eastAsia="en-US"/>
        </w:rPr>
      </w:pPr>
      <w:r w:rsidRPr="00023A6A">
        <w:rPr>
          <w:rFonts w:eastAsia="Calibri"/>
          <w:b/>
          <w:sz w:val="28"/>
          <w:szCs w:val="28"/>
          <w:lang w:val="bg-BG" w:eastAsia="en-US"/>
        </w:rPr>
        <w:t>5.</w:t>
      </w:r>
      <w:r w:rsidRPr="00023A6A">
        <w:rPr>
          <w:rFonts w:eastAsia="Calibri"/>
          <w:bCs/>
          <w:sz w:val="28"/>
          <w:szCs w:val="28"/>
          <w:lang w:val="bg-BG" w:eastAsia="en-US"/>
        </w:rPr>
        <w:t xml:space="preserve"> </w:t>
      </w:r>
      <w:r w:rsidRPr="00023A6A">
        <w:rPr>
          <w:bCs/>
          <w:sz w:val="28"/>
          <w:szCs w:val="28"/>
          <w:lang w:val="bg-BG"/>
        </w:rPr>
        <w:t xml:space="preserve">Одобрява средства </w:t>
      </w:r>
      <w:r w:rsidRPr="00023A6A">
        <w:rPr>
          <w:bCs/>
          <w:noProof/>
          <w:sz w:val="28"/>
          <w:szCs w:val="28"/>
          <w:lang w:val="bg-BG"/>
        </w:rPr>
        <w:t>в размер на</w:t>
      </w:r>
      <w:r w:rsidRPr="00023A6A">
        <w:rPr>
          <w:bCs/>
          <w:noProof/>
          <w:sz w:val="28"/>
          <w:szCs w:val="28"/>
        </w:rPr>
        <w:t xml:space="preserve"> </w:t>
      </w:r>
      <w:r w:rsidRPr="00023A6A">
        <w:rPr>
          <w:bCs/>
          <w:noProof/>
          <w:sz w:val="28"/>
          <w:szCs w:val="28"/>
          <w:lang w:val="bg-BG"/>
        </w:rPr>
        <w:t xml:space="preserve">2 000 евро за </w:t>
      </w:r>
      <w:r w:rsidRPr="00023A6A">
        <w:rPr>
          <w:bCs/>
          <w:sz w:val="28"/>
          <w:szCs w:val="28"/>
          <w:lang w:val="bg-BG"/>
        </w:rPr>
        <w:t>обезщетения и помощ</w:t>
      </w:r>
      <w:r w:rsidRPr="00023A6A">
        <w:rPr>
          <w:bCs/>
          <w:noProof/>
          <w:sz w:val="28"/>
          <w:szCs w:val="28"/>
          <w:lang w:val="bg-BG"/>
        </w:rPr>
        <w:t>и</w:t>
      </w:r>
      <w:r w:rsidRPr="00023A6A">
        <w:rPr>
          <w:bCs/>
          <w:sz w:val="28"/>
          <w:szCs w:val="28"/>
          <w:lang w:val="bg-BG"/>
        </w:rPr>
        <w:t xml:space="preserve"> </w:t>
      </w:r>
      <w:r w:rsidRPr="00023A6A">
        <w:rPr>
          <w:bCs/>
          <w:noProof/>
          <w:sz w:val="28"/>
          <w:szCs w:val="28"/>
          <w:lang w:val="bg-BG"/>
        </w:rPr>
        <w:t>по решение на Общински съвет - Поморие.</w:t>
      </w:r>
    </w:p>
    <w:p w14:paraId="49F9CBD1" w14:textId="77777777" w:rsidR="00573D81" w:rsidRPr="00830610" w:rsidRDefault="00573D81" w:rsidP="00573D81">
      <w:pPr>
        <w:jc w:val="both"/>
        <w:rPr>
          <w:rFonts w:ascii="Calibri" w:eastAsia="Calibri" w:hAnsi="Calibri"/>
          <w:sz w:val="28"/>
          <w:szCs w:val="28"/>
          <w:lang w:val="bg-BG" w:eastAsia="en-US"/>
        </w:rPr>
      </w:pPr>
      <w:r>
        <w:rPr>
          <w:b/>
          <w:sz w:val="28"/>
          <w:szCs w:val="28"/>
          <w:lang w:val="bg-BG"/>
        </w:rPr>
        <w:t>6.</w:t>
      </w:r>
      <w:r w:rsidRPr="00830610">
        <w:rPr>
          <w:b/>
          <w:sz w:val="28"/>
          <w:szCs w:val="28"/>
          <w:lang w:val="bg-BG"/>
        </w:rPr>
        <w:t xml:space="preserve"> </w:t>
      </w:r>
      <w:r w:rsidRPr="00830610">
        <w:rPr>
          <w:sz w:val="28"/>
          <w:szCs w:val="28"/>
        </w:rPr>
        <w:t xml:space="preserve">Предвид </w:t>
      </w:r>
      <w:r w:rsidRPr="00830610">
        <w:rPr>
          <w:sz w:val="28"/>
          <w:szCs w:val="28"/>
          <w:lang w:val="bg-BG"/>
        </w:rPr>
        <w:t>отложеното</w:t>
      </w:r>
      <w:r w:rsidRPr="00830610">
        <w:rPr>
          <w:sz w:val="28"/>
          <w:szCs w:val="28"/>
        </w:rPr>
        <w:t xml:space="preserve"> приемане на Държавния бюджет на Р</w:t>
      </w:r>
      <w:r w:rsidRPr="00830610">
        <w:rPr>
          <w:sz w:val="28"/>
          <w:szCs w:val="28"/>
          <w:lang w:val="bg-BG"/>
        </w:rPr>
        <w:t xml:space="preserve">епублика </w:t>
      </w:r>
      <w:r w:rsidRPr="00830610">
        <w:rPr>
          <w:sz w:val="28"/>
          <w:szCs w:val="28"/>
        </w:rPr>
        <w:t>Б</w:t>
      </w:r>
      <w:r w:rsidRPr="00830610">
        <w:rPr>
          <w:sz w:val="28"/>
          <w:szCs w:val="28"/>
          <w:lang w:val="bg-BG"/>
        </w:rPr>
        <w:t>ългария</w:t>
      </w:r>
      <w:r w:rsidRPr="00830610">
        <w:rPr>
          <w:sz w:val="28"/>
          <w:szCs w:val="28"/>
        </w:rPr>
        <w:t xml:space="preserve"> за 202</w:t>
      </w:r>
      <w:r w:rsidRPr="00830610">
        <w:rPr>
          <w:sz w:val="28"/>
          <w:szCs w:val="28"/>
          <w:lang w:val="bg-BG"/>
        </w:rPr>
        <w:t>6</w:t>
      </w:r>
      <w:r w:rsidRPr="00830610">
        <w:rPr>
          <w:sz w:val="28"/>
          <w:szCs w:val="28"/>
        </w:rPr>
        <w:t>г.,</w:t>
      </w:r>
      <w:r w:rsidRPr="00830610">
        <w:rPr>
          <w:sz w:val="28"/>
          <w:szCs w:val="28"/>
          <w:lang w:val="bg-BG"/>
        </w:rPr>
        <w:t xml:space="preserve"> и</w:t>
      </w:r>
      <w:r w:rsidRPr="00830610">
        <w:rPr>
          <w:sz w:val="28"/>
          <w:szCs w:val="28"/>
        </w:rPr>
        <w:t xml:space="preserve"> с цел защита на особено важни обществени интереси, като от закъснението на изпълнението може да последват значителни или трудно поправими вреди, Общински съвет – Поморие на основание чл. 60, ал. 1 от АПК допуска предварително изпълнение на настоящото решение.</w:t>
      </w:r>
    </w:p>
    <w:p w14:paraId="0F0CEBF8" w14:textId="77777777" w:rsidR="00573D81" w:rsidRDefault="00573D81" w:rsidP="00573D81">
      <w:pPr>
        <w:pStyle w:val="32"/>
        <w:keepNext/>
        <w:keepLines/>
        <w:shd w:val="clear" w:color="auto" w:fill="auto"/>
        <w:tabs>
          <w:tab w:val="left" w:leader="underscore" w:pos="9552"/>
        </w:tabs>
        <w:spacing w:before="0" w:after="0" w:line="240" w:lineRule="auto"/>
        <w:ind w:firstLine="709"/>
        <w:jc w:val="both"/>
        <w:rPr>
          <w:rFonts w:ascii="Times New Roman" w:hAnsi="Times New Roman" w:cs="Times New Roman"/>
          <w:b w:val="0"/>
          <w:sz w:val="28"/>
          <w:szCs w:val="28"/>
          <w:u w:val="single"/>
        </w:rPr>
      </w:pPr>
    </w:p>
    <w:p w14:paraId="05317C30" w14:textId="77777777" w:rsidR="00573D81" w:rsidRDefault="00573D81" w:rsidP="00F10C0B">
      <w:pPr>
        <w:jc w:val="right"/>
        <w:rPr>
          <w:rFonts w:eastAsia="Calibri"/>
          <w:b/>
          <w:bCs/>
          <w:sz w:val="28"/>
          <w:szCs w:val="28"/>
          <w:lang w:val="bg-BG"/>
        </w:rPr>
      </w:pPr>
    </w:p>
    <w:p w14:paraId="049F9E95" w14:textId="77777777" w:rsidR="00573D81" w:rsidRDefault="00573D81" w:rsidP="00F10C0B">
      <w:pPr>
        <w:jc w:val="right"/>
        <w:rPr>
          <w:rFonts w:eastAsia="Calibri"/>
          <w:b/>
          <w:bCs/>
          <w:sz w:val="28"/>
          <w:szCs w:val="28"/>
          <w:lang w:val="bg-BG"/>
        </w:rPr>
      </w:pPr>
    </w:p>
    <w:p w14:paraId="0422ED85" w14:textId="77777777" w:rsidR="00573D81" w:rsidRDefault="00573D81" w:rsidP="00F10C0B">
      <w:pPr>
        <w:jc w:val="right"/>
        <w:rPr>
          <w:rFonts w:eastAsia="Calibri"/>
          <w:b/>
          <w:bCs/>
          <w:sz w:val="28"/>
          <w:szCs w:val="28"/>
          <w:lang w:val="bg-BG"/>
        </w:rPr>
      </w:pPr>
    </w:p>
    <w:p w14:paraId="29C3CA3F" w14:textId="77777777" w:rsidR="00573D81" w:rsidRDefault="00573D81" w:rsidP="00F10C0B">
      <w:pPr>
        <w:jc w:val="right"/>
        <w:rPr>
          <w:rFonts w:eastAsia="Calibri"/>
          <w:b/>
          <w:bCs/>
          <w:sz w:val="28"/>
          <w:szCs w:val="28"/>
          <w:lang w:val="bg-BG"/>
        </w:rPr>
      </w:pPr>
    </w:p>
    <w:p w14:paraId="4C5301AD" w14:textId="77777777" w:rsidR="00573D81" w:rsidRDefault="00573D81" w:rsidP="00F10C0B">
      <w:pPr>
        <w:jc w:val="right"/>
        <w:rPr>
          <w:rFonts w:eastAsia="Calibri"/>
          <w:b/>
          <w:bCs/>
          <w:sz w:val="28"/>
          <w:szCs w:val="28"/>
          <w:lang w:val="bg-BG"/>
        </w:rPr>
      </w:pPr>
    </w:p>
    <w:p w14:paraId="2D506B33" w14:textId="77777777" w:rsidR="00573D81" w:rsidRDefault="00573D81" w:rsidP="00F10C0B">
      <w:pPr>
        <w:jc w:val="right"/>
        <w:rPr>
          <w:rFonts w:eastAsia="Calibri"/>
          <w:b/>
          <w:bCs/>
          <w:sz w:val="28"/>
          <w:szCs w:val="28"/>
          <w:lang w:val="bg-BG"/>
        </w:rPr>
      </w:pPr>
    </w:p>
    <w:p w14:paraId="3F6D29FC" w14:textId="77777777" w:rsidR="00573D81" w:rsidRDefault="00573D81" w:rsidP="00F10C0B">
      <w:pPr>
        <w:jc w:val="right"/>
        <w:rPr>
          <w:rFonts w:eastAsia="Calibri"/>
          <w:b/>
          <w:bCs/>
          <w:sz w:val="28"/>
          <w:szCs w:val="28"/>
          <w:lang w:val="bg-BG"/>
        </w:rPr>
      </w:pPr>
    </w:p>
    <w:p w14:paraId="77B91046" w14:textId="77777777" w:rsidR="00573D81" w:rsidRDefault="00573D81" w:rsidP="00F10C0B">
      <w:pPr>
        <w:jc w:val="right"/>
        <w:rPr>
          <w:rFonts w:eastAsia="Calibri"/>
          <w:b/>
          <w:bCs/>
          <w:sz w:val="28"/>
          <w:szCs w:val="28"/>
          <w:lang w:val="bg-BG"/>
        </w:rPr>
      </w:pPr>
    </w:p>
    <w:p w14:paraId="005631CF" w14:textId="77777777" w:rsidR="00573D81" w:rsidRDefault="00573D81" w:rsidP="00F10C0B">
      <w:pPr>
        <w:jc w:val="right"/>
        <w:rPr>
          <w:rFonts w:eastAsia="Calibri"/>
          <w:b/>
          <w:bCs/>
          <w:sz w:val="28"/>
          <w:szCs w:val="28"/>
          <w:lang w:val="bg-BG"/>
        </w:rPr>
      </w:pPr>
    </w:p>
    <w:p w14:paraId="6915D358" w14:textId="77777777" w:rsidR="00573D81" w:rsidRDefault="00573D81" w:rsidP="00F10C0B">
      <w:pPr>
        <w:jc w:val="right"/>
        <w:rPr>
          <w:rFonts w:eastAsia="Calibri"/>
          <w:b/>
          <w:bCs/>
          <w:sz w:val="28"/>
          <w:szCs w:val="28"/>
          <w:lang w:val="bg-BG"/>
        </w:rPr>
      </w:pPr>
    </w:p>
    <w:p w14:paraId="5D8F950A" w14:textId="77777777" w:rsidR="00573D81" w:rsidRDefault="00573D81" w:rsidP="00F10C0B">
      <w:pPr>
        <w:jc w:val="right"/>
        <w:rPr>
          <w:rFonts w:eastAsia="Calibri"/>
          <w:b/>
          <w:bCs/>
          <w:sz w:val="28"/>
          <w:szCs w:val="28"/>
          <w:lang w:val="bg-BG"/>
        </w:rPr>
      </w:pPr>
    </w:p>
    <w:p w14:paraId="44783279" w14:textId="0559B55E" w:rsidR="00F10C0B" w:rsidRPr="00281B66" w:rsidRDefault="00F10C0B" w:rsidP="00F10C0B">
      <w:pPr>
        <w:jc w:val="right"/>
        <w:rPr>
          <w:rFonts w:eastAsia="Calibri"/>
          <w:sz w:val="28"/>
          <w:szCs w:val="28"/>
        </w:rPr>
      </w:pPr>
      <w:r w:rsidRPr="00281B66">
        <w:rPr>
          <w:rFonts w:eastAsia="Calibri"/>
          <w:b/>
          <w:bCs/>
          <w:sz w:val="28"/>
          <w:szCs w:val="28"/>
        </w:rPr>
        <w:t>ОБЩИНСКИ СЪВЕТ - ПОМОРИЕ</w:t>
      </w:r>
    </w:p>
    <w:p w14:paraId="5235128A" w14:textId="77777777" w:rsidR="00270B0C" w:rsidRDefault="00270B0C"/>
    <w:sectPr w:rsidR="00270B0C" w:rsidSect="00573D81">
      <w:footerReference w:type="default" r:id="rId10"/>
      <w:pgSz w:w="11906" w:h="16838"/>
      <w:pgMar w:top="993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4A52A2" w14:textId="77777777" w:rsidR="00831BFA" w:rsidRDefault="00831BFA" w:rsidP="003C5AD9">
      <w:r>
        <w:separator/>
      </w:r>
    </w:p>
  </w:endnote>
  <w:endnote w:type="continuationSeparator" w:id="0">
    <w:p w14:paraId="48FD9D56" w14:textId="77777777" w:rsidR="00831BFA" w:rsidRDefault="00831BFA" w:rsidP="003C5A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Franklin Gothic Book">
    <w:charset w:val="CC"/>
    <w:family w:val="swiss"/>
    <w:pitch w:val="variable"/>
    <w:sig w:usb0="00000287" w:usb1="00000000" w:usb2="00000000" w:usb3="00000000" w:csb0="0000009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677392"/>
      <w:docPartObj>
        <w:docPartGallery w:val="Page Numbers (Bottom of Page)"/>
        <w:docPartUnique/>
      </w:docPartObj>
    </w:sdtPr>
    <w:sdtContent>
      <w:p w14:paraId="572415D4" w14:textId="77777777" w:rsidR="003C5AD9" w:rsidRDefault="006F11E9">
        <w:pPr>
          <w:pStyle w:val="a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25FA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E663F1C" w14:textId="77777777" w:rsidR="003C5AD9" w:rsidRDefault="003C5AD9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9F7949" w14:textId="77777777" w:rsidR="00831BFA" w:rsidRDefault="00831BFA" w:rsidP="003C5AD9">
      <w:r>
        <w:separator/>
      </w:r>
    </w:p>
  </w:footnote>
  <w:footnote w:type="continuationSeparator" w:id="0">
    <w:p w14:paraId="02116707" w14:textId="77777777" w:rsidR="00831BFA" w:rsidRDefault="00831BFA" w:rsidP="003C5A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C5398"/>
    <w:multiLevelType w:val="multilevel"/>
    <w:tmpl w:val="879E361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14739EE"/>
    <w:multiLevelType w:val="multilevel"/>
    <w:tmpl w:val="52C0ED3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1C80295"/>
    <w:multiLevelType w:val="multilevel"/>
    <w:tmpl w:val="718EE9B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26918D6"/>
    <w:multiLevelType w:val="multilevel"/>
    <w:tmpl w:val="03D8D258"/>
    <w:lvl w:ilvl="0">
      <w:start w:val="1"/>
      <w:numFmt w:val="decimal"/>
      <w:lvlText w:val="5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4084DFC"/>
    <w:multiLevelType w:val="multilevel"/>
    <w:tmpl w:val="EC4CD19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4EB4DD3"/>
    <w:multiLevelType w:val="multilevel"/>
    <w:tmpl w:val="A486397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CDC0C90"/>
    <w:multiLevelType w:val="hybridMultilevel"/>
    <w:tmpl w:val="512C881C"/>
    <w:lvl w:ilvl="0" w:tplc="C2F6127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0B769E8"/>
    <w:multiLevelType w:val="hybridMultilevel"/>
    <w:tmpl w:val="BF9652BA"/>
    <w:lvl w:ilvl="0" w:tplc="23BAE174">
      <w:start w:val="1"/>
      <w:numFmt w:val="decimal"/>
      <w:lvlText w:val="%1."/>
      <w:lvlJc w:val="left"/>
      <w:pPr>
        <w:ind w:left="9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00" w:hanging="360"/>
      </w:pPr>
    </w:lvl>
    <w:lvl w:ilvl="2" w:tplc="0402001B" w:tentative="1">
      <w:start w:val="1"/>
      <w:numFmt w:val="lowerRoman"/>
      <w:lvlText w:val="%3."/>
      <w:lvlJc w:val="right"/>
      <w:pPr>
        <w:ind w:left="2420" w:hanging="180"/>
      </w:pPr>
    </w:lvl>
    <w:lvl w:ilvl="3" w:tplc="0402000F" w:tentative="1">
      <w:start w:val="1"/>
      <w:numFmt w:val="decimal"/>
      <w:lvlText w:val="%4."/>
      <w:lvlJc w:val="left"/>
      <w:pPr>
        <w:ind w:left="3140" w:hanging="360"/>
      </w:pPr>
    </w:lvl>
    <w:lvl w:ilvl="4" w:tplc="04020019" w:tentative="1">
      <w:start w:val="1"/>
      <w:numFmt w:val="lowerLetter"/>
      <w:lvlText w:val="%5."/>
      <w:lvlJc w:val="left"/>
      <w:pPr>
        <w:ind w:left="3860" w:hanging="360"/>
      </w:pPr>
    </w:lvl>
    <w:lvl w:ilvl="5" w:tplc="0402001B" w:tentative="1">
      <w:start w:val="1"/>
      <w:numFmt w:val="lowerRoman"/>
      <w:lvlText w:val="%6."/>
      <w:lvlJc w:val="right"/>
      <w:pPr>
        <w:ind w:left="4580" w:hanging="180"/>
      </w:pPr>
    </w:lvl>
    <w:lvl w:ilvl="6" w:tplc="0402000F" w:tentative="1">
      <w:start w:val="1"/>
      <w:numFmt w:val="decimal"/>
      <w:lvlText w:val="%7."/>
      <w:lvlJc w:val="left"/>
      <w:pPr>
        <w:ind w:left="5300" w:hanging="360"/>
      </w:pPr>
    </w:lvl>
    <w:lvl w:ilvl="7" w:tplc="04020019" w:tentative="1">
      <w:start w:val="1"/>
      <w:numFmt w:val="lowerLetter"/>
      <w:lvlText w:val="%8."/>
      <w:lvlJc w:val="left"/>
      <w:pPr>
        <w:ind w:left="6020" w:hanging="360"/>
      </w:pPr>
    </w:lvl>
    <w:lvl w:ilvl="8" w:tplc="0402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8" w15:restartNumberingAfterBreak="0">
    <w:nsid w:val="14CA2C2A"/>
    <w:multiLevelType w:val="hybridMultilevel"/>
    <w:tmpl w:val="9DF08F8C"/>
    <w:lvl w:ilvl="0" w:tplc="1C4ABB36">
      <w:numFmt w:val="bullet"/>
      <w:lvlText w:val="-"/>
      <w:lvlJc w:val="left"/>
      <w:pPr>
        <w:ind w:left="1778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9" w15:restartNumberingAfterBreak="0">
    <w:nsid w:val="1FF478F5"/>
    <w:multiLevelType w:val="multilevel"/>
    <w:tmpl w:val="2070B070"/>
    <w:lvl w:ilvl="0">
      <w:start w:val="6"/>
      <w:numFmt w:val="decimal"/>
      <w:lvlText w:val="47651.143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20CA2AB0"/>
    <w:multiLevelType w:val="hybridMultilevel"/>
    <w:tmpl w:val="6D70C670"/>
    <w:lvl w:ilvl="0" w:tplc="A32E9180">
      <w:numFmt w:val="bullet"/>
      <w:lvlText w:val="-"/>
      <w:lvlJc w:val="left"/>
      <w:pPr>
        <w:ind w:left="1778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1" w15:restartNumberingAfterBreak="0">
    <w:nsid w:val="2A2345A4"/>
    <w:multiLevelType w:val="hybridMultilevel"/>
    <w:tmpl w:val="512C881C"/>
    <w:lvl w:ilvl="0" w:tplc="C2F6127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3178038C"/>
    <w:multiLevelType w:val="hybridMultilevel"/>
    <w:tmpl w:val="977875CA"/>
    <w:lvl w:ilvl="0" w:tplc="FFA63D8C">
      <w:start w:val="10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340271AA"/>
    <w:multiLevelType w:val="multilevel"/>
    <w:tmpl w:val="173CD142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3B794E88"/>
    <w:multiLevelType w:val="multilevel"/>
    <w:tmpl w:val="F3A22D14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3D965702"/>
    <w:multiLevelType w:val="multilevel"/>
    <w:tmpl w:val="410E11D4"/>
    <w:lvl w:ilvl="0">
      <w:start w:val="1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43486045"/>
    <w:multiLevelType w:val="multilevel"/>
    <w:tmpl w:val="04D2697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44066783"/>
    <w:multiLevelType w:val="hybridMultilevel"/>
    <w:tmpl w:val="B8B0AA06"/>
    <w:lvl w:ilvl="0" w:tplc="8CDAF594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920" w:hanging="360"/>
      </w:pPr>
    </w:lvl>
    <w:lvl w:ilvl="2" w:tplc="0402001B" w:tentative="1">
      <w:start w:val="1"/>
      <w:numFmt w:val="lowerRoman"/>
      <w:lvlText w:val="%3."/>
      <w:lvlJc w:val="right"/>
      <w:pPr>
        <w:ind w:left="2640" w:hanging="180"/>
      </w:pPr>
    </w:lvl>
    <w:lvl w:ilvl="3" w:tplc="0402000F" w:tentative="1">
      <w:start w:val="1"/>
      <w:numFmt w:val="decimal"/>
      <w:lvlText w:val="%4."/>
      <w:lvlJc w:val="left"/>
      <w:pPr>
        <w:ind w:left="3360" w:hanging="360"/>
      </w:pPr>
    </w:lvl>
    <w:lvl w:ilvl="4" w:tplc="04020019" w:tentative="1">
      <w:start w:val="1"/>
      <w:numFmt w:val="lowerLetter"/>
      <w:lvlText w:val="%5."/>
      <w:lvlJc w:val="left"/>
      <w:pPr>
        <w:ind w:left="4080" w:hanging="360"/>
      </w:pPr>
    </w:lvl>
    <w:lvl w:ilvl="5" w:tplc="0402001B" w:tentative="1">
      <w:start w:val="1"/>
      <w:numFmt w:val="lowerRoman"/>
      <w:lvlText w:val="%6."/>
      <w:lvlJc w:val="right"/>
      <w:pPr>
        <w:ind w:left="4800" w:hanging="180"/>
      </w:pPr>
    </w:lvl>
    <w:lvl w:ilvl="6" w:tplc="0402000F" w:tentative="1">
      <w:start w:val="1"/>
      <w:numFmt w:val="decimal"/>
      <w:lvlText w:val="%7."/>
      <w:lvlJc w:val="left"/>
      <w:pPr>
        <w:ind w:left="5520" w:hanging="360"/>
      </w:pPr>
    </w:lvl>
    <w:lvl w:ilvl="7" w:tplc="04020019" w:tentative="1">
      <w:start w:val="1"/>
      <w:numFmt w:val="lowerLetter"/>
      <w:lvlText w:val="%8."/>
      <w:lvlJc w:val="left"/>
      <w:pPr>
        <w:ind w:left="6240" w:hanging="360"/>
      </w:pPr>
    </w:lvl>
    <w:lvl w:ilvl="8" w:tplc="0402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8" w15:restartNumberingAfterBreak="0">
    <w:nsid w:val="443868D8"/>
    <w:multiLevelType w:val="multilevel"/>
    <w:tmpl w:val="E5822D6A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4CA6325E"/>
    <w:multiLevelType w:val="multilevel"/>
    <w:tmpl w:val="20FA9FFA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4CF803CA"/>
    <w:multiLevelType w:val="hybridMultilevel"/>
    <w:tmpl w:val="8D7EC504"/>
    <w:lvl w:ilvl="0" w:tplc="C406D4E8">
      <w:start w:val="1"/>
      <w:numFmt w:val="decimal"/>
      <w:lvlText w:val="%1."/>
      <w:lvlJc w:val="left"/>
      <w:pPr>
        <w:ind w:left="360" w:hanging="360"/>
      </w:pPr>
      <w:rPr>
        <w:b w:val="0"/>
        <w:color w:val="auto"/>
      </w:rPr>
    </w:lvl>
    <w:lvl w:ilvl="1" w:tplc="04020019">
      <w:start w:val="1"/>
      <w:numFmt w:val="lowerLetter"/>
      <w:lvlText w:val="%2."/>
      <w:lvlJc w:val="left"/>
      <w:pPr>
        <w:ind w:left="1080" w:hanging="360"/>
      </w:pPr>
    </w:lvl>
    <w:lvl w:ilvl="2" w:tplc="0402001B">
      <w:start w:val="1"/>
      <w:numFmt w:val="lowerRoman"/>
      <w:lvlText w:val="%3."/>
      <w:lvlJc w:val="right"/>
      <w:pPr>
        <w:ind w:left="1800" w:hanging="180"/>
      </w:pPr>
    </w:lvl>
    <w:lvl w:ilvl="3" w:tplc="0402000F">
      <w:start w:val="1"/>
      <w:numFmt w:val="decimal"/>
      <w:lvlText w:val="%4."/>
      <w:lvlJc w:val="left"/>
      <w:pPr>
        <w:ind w:left="2520" w:hanging="360"/>
      </w:pPr>
    </w:lvl>
    <w:lvl w:ilvl="4" w:tplc="04020019">
      <w:start w:val="1"/>
      <w:numFmt w:val="lowerLetter"/>
      <w:lvlText w:val="%5."/>
      <w:lvlJc w:val="left"/>
      <w:pPr>
        <w:ind w:left="3240" w:hanging="360"/>
      </w:pPr>
    </w:lvl>
    <w:lvl w:ilvl="5" w:tplc="0402001B">
      <w:start w:val="1"/>
      <w:numFmt w:val="lowerRoman"/>
      <w:lvlText w:val="%6."/>
      <w:lvlJc w:val="right"/>
      <w:pPr>
        <w:ind w:left="3960" w:hanging="180"/>
      </w:pPr>
    </w:lvl>
    <w:lvl w:ilvl="6" w:tplc="0402000F">
      <w:start w:val="1"/>
      <w:numFmt w:val="decimal"/>
      <w:lvlText w:val="%7."/>
      <w:lvlJc w:val="left"/>
      <w:pPr>
        <w:ind w:left="4680" w:hanging="360"/>
      </w:pPr>
    </w:lvl>
    <w:lvl w:ilvl="7" w:tplc="04020019">
      <w:start w:val="1"/>
      <w:numFmt w:val="lowerLetter"/>
      <w:lvlText w:val="%8."/>
      <w:lvlJc w:val="left"/>
      <w:pPr>
        <w:ind w:left="5400" w:hanging="360"/>
      </w:pPr>
    </w:lvl>
    <w:lvl w:ilvl="8" w:tplc="0402001B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D77198F"/>
    <w:multiLevelType w:val="hybridMultilevel"/>
    <w:tmpl w:val="8ADEE8CC"/>
    <w:lvl w:ilvl="0" w:tplc="D9C4E7C2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color w:val="000000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4FD73677"/>
    <w:multiLevelType w:val="multilevel"/>
    <w:tmpl w:val="7DAA55C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523F79F3"/>
    <w:multiLevelType w:val="hybridMultilevel"/>
    <w:tmpl w:val="47644F86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0F3CEA"/>
    <w:multiLevelType w:val="multilevel"/>
    <w:tmpl w:val="18DE445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578A7F70"/>
    <w:multiLevelType w:val="multilevel"/>
    <w:tmpl w:val="652A7EC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5A327F3C"/>
    <w:multiLevelType w:val="multilevel"/>
    <w:tmpl w:val="3D3CAE8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5B187E6E"/>
    <w:multiLevelType w:val="multilevel"/>
    <w:tmpl w:val="7DAA55C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5B6E479A"/>
    <w:multiLevelType w:val="multilevel"/>
    <w:tmpl w:val="4DE853C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5BC25E4D"/>
    <w:multiLevelType w:val="hybridMultilevel"/>
    <w:tmpl w:val="9D3EE84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D070DE6"/>
    <w:multiLevelType w:val="multilevel"/>
    <w:tmpl w:val="B020526C"/>
    <w:lvl w:ilvl="0">
      <w:start w:val="6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5D0E1ADB"/>
    <w:multiLevelType w:val="multilevel"/>
    <w:tmpl w:val="FD7067F6"/>
    <w:lvl w:ilvl="0">
      <w:start w:val="1"/>
      <w:numFmt w:val="decimal"/>
      <w:lvlText w:val="7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5DC172C2"/>
    <w:multiLevelType w:val="multilevel"/>
    <w:tmpl w:val="AEEAE28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5DF6625D"/>
    <w:multiLevelType w:val="multilevel"/>
    <w:tmpl w:val="C32AA20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5E582AE1"/>
    <w:multiLevelType w:val="multilevel"/>
    <w:tmpl w:val="853A707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 w15:restartNumberingAfterBreak="0">
    <w:nsid w:val="5F603E89"/>
    <w:multiLevelType w:val="multilevel"/>
    <w:tmpl w:val="6A940CF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 w15:restartNumberingAfterBreak="0">
    <w:nsid w:val="630213A3"/>
    <w:multiLevelType w:val="hybridMultilevel"/>
    <w:tmpl w:val="63E6E3B4"/>
    <w:lvl w:ilvl="0" w:tplc="D244102A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7" w15:restartNumberingAfterBreak="0">
    <w:nsid w:val="65DE3594"/>
    <w:multiLevelType w:val="multilevel"/>
    <w:tmpl w:val="6734CAD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 w15:restartNumberingAfterBreak="0">
    <w:nsid w:val="69CC7BFB"/>
    <w:multiLevelType w:val="multilevel"/>
    <w:tmpl w:val="527E391A"/>
    <w:lvl w:ilvl="0">
      <w:start w:val="1"/>
      <w:numFmt w:val="decimal"/>
      <w:lvlText w:val="4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 w15:restartNumberingAfterBreak="0">
    <w:nsid w:val="6ADB1549"/>
    <w:multiLevelType w:val="multilevel"/>
    <w:tmpl w:val="A084653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 w15:restartNumberingAfterBreak="0">
    <w:nsid w:val="71CF6EC7"/>
    <w:multiLevelType w:val="hybridMultilevel"/>
    <w:tmpl w:val="3558F7CC"/>
    <w:lvl w:ilvl="0" w:tplc="0402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1" w15:restartNumberingAfterBreak="0">
    <w:nsid w:val="73485E9E"/>
    <w:multiLevelType w:val="multilevel"/>
    <w:tmpl w:val="B3C62AA2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2" w15:restartNumberingAfterBreak="0">
    <w:nsid w:val="7CCB4B27"/>
    <w:multiLevelType w:val="multilevel"/>
    <w:tmpl w:val="C8423006"/>
    <w:lvl w:ilvl="0">
      <w:start w:val="1"/>
      <w:numFmt w:val="decimal"/>
      <w:lvlText w:val="6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892354728">
    <w:abstractNumId w:val="9"/>
  </w:num>
  <w:num w:numId="2" w16cid:durableId="1797795197">
    <w:abstractNumId w:val="39"/>
  </w:num>
  <w:num w:numId="3" w16cid:durableId="488710618">
    <w:abstractNumId w:val="25"/>
  </w:num>
  <w:num w:numId="4" w16cid:durableId="1696883152">
    <w:abstractNumId w:val="4"/>
  </w:num>
  <w:num w:numId="5" w16cid:durableId="1206142408">
    <w:abstractNumId w:val="35"/>
  </w:num>
  <w:num w:numId="6" w16cid:durableId="562912017">
    <w:abstractNumId w:val="2"/>
  </w:num>
  <w:num w:numId="7" w16cid:durableId="331185623">
    <w:abstractNumId w:val="26"/>
  </w:num>
  <w:num w:numId="8" w16cid:durableId="1245795177">
    <w:abstractNumId w:val="12"/>
  </w:num>
  <w:num w:numId="9" w16cid:durableId="1305619796">
    <w:abstractNumId w:val="23"/>
  </w:num>
  <w:num w:numId="10" w16cid:durableId="2108378001">
    <w:abstractNumId w:val="40"/>
  </w:num>
  <w:num w:numId="11" w16cid:durableId="260144896">
    <w:abstractNumId w:val="13"/>
  </w:num>
  <w:num w:numId="12" w16cid:durableId="495657370">
    <w:abstractNumId w:val="6"/>
  </w:num>
  <w:num w:numId="13" w16cid:durableId="1323896198">
    <w:abstractNumId w:val="11"/>
  </w:num>
  <w:num w:numId="14" w16cid:durableId="507016340">
    <w:abstractNumId w:val="22"/>
  </w:num>
  <w:num w:numId="15" w16cid:durableId="1887600042">
    <w:abstractNumId w:val="27"/>
  </w:num>
  <w:num w:numId="16" w16cid:durableId="259142960">
    <w:abstractNumId w:val="7"/>
  </w:num>
  <w:num w:numId="17" w16cid:durableId="1723091678">
    <w:abstractNumId w:val="24"/>
  </w:num>
  <w:num w:numId="18" w16cid:durableId="2053996268">
    <w:abstractNumId w:val="37"/>
  </w:num>
  <w:num w:numId="19" w16cid:durableId="1002709285">
    <w:abstractNumId w:val="33"/>
  </w:num>
  <w:num w:numId="20" w16cid:durableId="18266644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453746776">
    <w:abstractNumId w:val="5"/>
  </w:num>
  <w:num w:numId="22" w16cid:durableId="1851795370">
    <w:abstractNumId w:val="41"/>
  </w:num>
  <w:num w:numId="23" w16cid:durableId="1473905650">
    <w:abstractNumId w:val="1"/>
  </w:num>
  <w:num w:numId="24" w16cid:durableId="2048792330">
    <w:abstractNumId w:val="38"/>
  </w:num>
  <w:num w:numId="25" w16cid:durableId="2029210189">
    <w:abstractNumId w:val="3"/>
  </w:num>
  <w:num w:numId="26" w16cid:durableId="1848788930">
    <w:abstractNumId w:val="42"/>
  </w:num>
  <w:num w:numId="27" w16cid:durableId="661127609">
    <w:abstractNumId w:val="31"/>
  </w:num>
  <w:num w:numId="28" w16cid:durableId="793404536">
    <w:abstractNumId w:val="0"/>
  </w:num>
  <w:num w:numId="29" w16cid:durableId="1401101114">
    <w:abstractNumId w:val="21"/>
  </w:num>
  <w:num w:numId="30" w16cid:durableId="1580748022">
    <w:abstractNumId w:val="14"/>
  </w:num>
  <w:num w:numId="31" w16cid:durableId="294532037">
    <w:abstractNumId w:val="29"/>
  </w:num>
  <w:num w:numId="32" w16cid:durableId="1791126271">
    <w:abstractNumId w:val="32"/>
  </w:num>
  <w:num w:numId="33" w16cid:durableId="836842202">
    <w:abstractNumId w:val="28"/>
  </w:num>
  <w:num w:numId="34" w16cid:durableId="1448545946">
    <w:abstractNumId w:val="18"/>
  </w:num>
  <w:num w:numId="35" w16cid:durableId="1650088975">
    <w:abstractNumId w:val="34"/>
  </w:num>
  <w:num w:numId="36" w16cid:durableId="1429229910">
    <w:abstractNumId w:val="36"/>
  </w:num>
  <w:num w:numId="37" w16cid:durableId="1496652078">
    <w:abstractNumId w:val="10"/>
  </w:num>
  <w:num w:numId="38" w16cid:durableId="1687242939">
    <w:abstractNumId w:val="8"/>
  </w:num>
  <w:num w:numId="39" w16cid:durableId="363555533">
    <w:abstractNumId w:val="19"/>
  </w:num>
  <w:num w:numId="40" w16cid:durableId="1381393747">
    <w:abstractNumId w:val="30"/>
  </w:num>
  <w:num w:numId="41" w16cid:durableId="1599173003">
    <w:abstractNumId w:val="15"/>
  </w:num>
  <w:num w:numId="42" w16cid:durableId="1453478550">
    <w:abstractNumId w:val="16"/>
  </w:num>
  <w:num w:numId="43" w16cid:durableId="167807285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10C0B"/>
    <w:rsid w:val="0000072E"/>
    <w:rsid w:val="0002082F"/>
    <w:rsid w:val="000A6F24"/>
    <w:rsid w:val="000B0F35"/>
    <w:rsid w:val="000F253D"/>
    <w:rsid w:val="000F5D99"/>
    <w:rsid w:val="00164BFF"/>
    <w:rsid w:val="00174F39"/>
    <w:rsid w:val="00187E28"/>
    <w:rsid w:val="001C342C"/>
    <w:rsid w:val="00202B4E"/>
    <w:rsid w:val="00220083"/>
    <w:rsid w:val="00270B0C"/>
    <w:rsid w:val="002D2775"/>
    <w:rsid w:val="002E1A65"/>
    <w:rsid w:val="00321DB4"/>
    <w:rsid w:val="00325FAD"/>
    <w:rsid w:val="00331DCE"/>
    <w:rsid w:val="003A6C0B"/>
    <w:rsid w:val="003C5AD9"/>
    <w:rsid w:val="00446031"/>
    <w:rsid w:val="0045041F"/>
    <w:rsid w:val="00494838"/>
    <w:rsid w:val="004E2E25"/>
    <w:rsid w:val="005470D2"/>
    <w:rsid w:val="00573D81"/>
    <w:rsid w:val="00593D18"/>
    <w:rsid w:val="005D7928"/>
    <w:rsid w:val="00620620"/>
    <w:rsid w:val="00632AD3"/>
    <w:rsid w:val="00635147"/>
    <w:rsid w:val="00635BFB"/>
    <w:rsid w:val="00664A91"/>
    <w:rsid w:val="00692B76"/>
    <w:rsid w:val="006A2873"/>
    <w:rsid w:val="006A2FF2"/>
    <w:rsid w:val="006F11E9"/>
    <w:rsid w:val="0071571A"/>
    <w:rsid w:val="0077161A"/>
    <w:rsid w:val="007959BD"/>
    <w:rsid w:val="007D2395"/>
    <w:rsid w:val="007E1240"/>
    <w:rsid w:val="00831BFA"/>
    <w:rsid w:val="0083370E"/>
    <w:rsid w:val="008700B2"/>
    <w:rsid w:val="00875B5E"/>
    <w:rsid w:val="00992E75"/>
    <w:rsid w:val="009965DC"/>
    <w:rsid w:val="00A174A3"/>
    <w:rsid w:val="00A743CA"/>
    <w:rsid w:val="00AC48D6"/>
    <w:rsid w:val="00AD4F96"/>
    <w:rsid w:val="00B11846"/>
    <w:rsid w:val="00B62335"/>
    <w:rsid w:val="00B94256"/>
    <w:rsid w:val="00BE4465"/>
    <w:rsid w:val="00BF08CD"/>
    <w:rsid w:val="00C3193C"/>
    <w:rsid w:val="00C41724"/>
    <w:rsid w:val="00C427B3"/>
    <w:rsid w:val="00C828B9"/>
    <w:rsid w:val="00CE501D"/>
    <w:rsid w:val="00CF6A2E"/>
    <w:rsid w:val="00D0244D"/>
    <w:rsid w:val="00D615A2"/>
    <w:rsid w:val="00D83480"/>
    <w:rsid w:val="00DB3688"/>
    <w:rsid w:val="00E04631"/>
    <w:rsid w:val="00E24B48"/>
    <w:rsid w:val="00E354B6"/>
    <w:rsid w:val="00E971F9"/>
    <w:rsid w:val="00EF57A7"/>
    <w:rsid w:val="00F04E86"/>
    <w:rsid w:val="00F10C0B"/>
    <w:rsid w:val="00F163E0"/>
    <w:rsid w:val="00F16BCA"/>
    <w:rsid w:val="00F42A3E"/>
    <w:rsid w:val="00F60ADB"/>
    <w:rsid w:val="00F91FE2"/>
    <w:rsid w:val="00F94DEF"/>
    <w:rsid w:val="00FD0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1723CD"/>
  <w15:docId w15:val="{242EFA40-023E-4C8C-88C6-D98B927EAE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10C0B"/>
    <w:pPr>
      <w:jc w:val="left"/>
    </w:pPr>
    <w:rPr>
      <w:rFonts w:ascii="Times New Roman" w:eastAsia="Times New Roman" w:hAnsi="Times New Roman" w:cs="Times New Roman"/>
      <w:sz w:val="20"/>
      <w:szCs w:val="20"/>
      <w:lang w:val="en-US" w:eastAsia="bg-BG"/>
    </w:rPr>
  </w:style>
  <w:style w:type="paragraph" w:styleId="1">
    <w:name w:val="heading 1"/>
    <w:basedOn w:val="a"/>
    <w:next w:val="a"/>
    <w:link w:val="10"/>
    <w:uiPriority w:val="9"/>
    <w:qFormat/>
    <w:rsid w:val="00BF08C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nhideWhenUsed/>
    <w:qFormat/>
    <w:rsid w:val="00BF08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10C0B"/>
    <w:pPr>
      <w:keepNext/>
      <w:outlineLvl w:val="2"/>
    </w:pPr>
    <w:rPr>
      <w:b/>
      <w:sz w:val="28"/>
      <w:lang w:val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uiPriority w:val="9"/>
    <w:rsid w:val="00BF08C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лавие 2 Знак"/>
    <w:basedOn w:val="a0"/>
    <w:link w:val="2"/>
    <w:uiPriority w:val="9"/>
    <w:rsid w:val="00BF08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Title"/>
    <w:basedOn w:val="a"/>
    <w:next w:val="a"/>
    <w:link w:val="a4"/>
    <w:qFormat/>
    <w:rsid w:val="00BF08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Заглавие Знак"/>
    <w:basedOn w:val="a0"/>
    <w:link w:val="a3"/>
    <w:rsid w:val="00BF08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No Spacing"/>
    <w:uiPriority w:val="1"/>
    <w:qFormat/>
    <w:rsid w:val="00BF08CD"/>
  </w:style>
  <w:style w:type="character" w:customStyle="1" w:styleId="30">
    <w:name w:val="Заглавие 3 Знак"/>
    <w:basedOn w:val="a0"/>
    <w:link w:val="3"/>
    <w:rsid w:val="00F10C0B"/>
    <w:rPr>
      <w:rFonts w:ascii="Times New Roman" w:eastAsia="Times New Roman" w:hAnsi="Times New Roman" w:cs="Times New Roman"/>
      <w:b/>
      <w:sz w:val="28"/>
      <w:szCs w:val="20"/>
      <w:lang w:eastAsia="bg-BG"/>
    </w:rPr>
  </w:style>
  <w:style w:type="character" w:styleId="a6">
    <w:name w:val="Hyperlink"/>
    <w:uiPriority w:val="99"/>
    <w:rsid w:val="00F10C0B"/>
    <w:rPr>
      <w:color w:val="0000FF"/>
      <w:u w:val="single"/>
    </w:rPr>
  </w:style>
  <w:style w:type="paragraph" w:styleId="a7">
    <w:name w:val="Body Text"/>
    <w:basedOn w:val="a"/>
    <w:link w:val="a8"/>
    <w:rsid w:val="00F10C0B"/>
    <w:pPr>
      <w:jc w:val="both"/>
    </w:pPr>
    <w:rPr>
      <w:sz w:val="28"/>
      <w:lang w:val="bg-BG"/>
    </w:rPr>
  </w:style>
  <w:style w:type="character" w:customStyle="1" w:styleId="a8">
    <w:name w:val="Основен текст Знак"/>
    <w:basedOn w:val="a0"/>
    <w:link w:val="a7"/>
    <w:rsid w:val="00F10C0B"/>
    <w:rPr>
      <w:rFonts w:ascii="Times New Roman" w:eastAsia="Times New Roman" w:hAnsi="Times New Roman" w:cs="Times New Roman"/>
      <w:sz w:val="28"/>
      <w:szCs w:val="20"/>
      <w:lang w:eastAsia="bg-BG"/>
    </w:rPr>
  </w:style>
  <w:style w:type="paragraph" w:styleId="a9">
    <w:name w:val="List Paragraph"/>
    <w:basedOn w:val="a"/>
    <w:uiPriority w:val="99"/>
    <w:qFormat/>
    <w:rsid w:val="00F10C0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bg-BG" w:eastAsia="en-US"/>
    </w:rPr>
  </w:style>
  <w:style w:type="character" w:customStyle="1" w:styleId="newdocreference">
    <w:name w:val="newdocreference"/>
    <w:basedOn w:val="a0"/>
    <w:rsid w:val="00F10C0B"/>
  </w:style>
  <w:style w:type="character" w:customStyle="1" w:styleId="samedocreference">
    <w:name w:val="samedocreference"/>
    <w:basedOn w:val="a0"/>
    <w:rsid w:val="00F10C0B"/>
  </w:style>
  <w:style w:type="paragraph" w:styleId="21">
    <w:name w:val="Body Text Indent 2"/>
    <w:basedOn w:val="a"/>
    <w:link w:val="22"/>
    <w:uiPriority w:val="99"/>
    <w:semiHidden/>
    <w:unhideWhenUsed/>
    <w:rsid w:val="00F10C0B"/>
    <w:pPr>
      <w:spacing w:after="120" w:line="480" w:lineRule="auto"/>
      <w:ind w:left="283"/>
    </w:pPr>
  </w:style>
  <w:style w:type="character" w:customStyle="1" w:styleId="22">
    <w:name w:val="Основен текст с отстъп 2 Знак"/>
    <w:basedOn w:val="a0"/>
    <w:link w:val="21"/>
    <w:uiPriority w:val="99"/>
    <w:semiHidden/>
    <w:rsid w:val="00F10C0B"/>
    <w:rPr>
      <w:rFonts w:ascii="Times New Roman" w:eastAsia="Times New Roman" w:hAnsi="Times New Roman" w:cs="Times New Roman"/>
      <w:sz w:val="20"/>
      <w:szCs w:val="20"/>
      <w:lang w:val="en-US" w:eastAsia="bg-BG"/>
    </w:rPr>
  </w:style>
  <w:style w:type="character" w:customStyle="1" w:styleId="31">
    <w:name w:val="Заглавие #3_"/>
    <w:basedOn w:val="a0"/>
    <w:link w:val="32"/>
    <w:rsid w:val="00F10C0B"/>
    <w:rPr>
      <w:b/>
      <w:bCs/>
      <w:shd w:val="clear" w:color="auto" w:fill="FFFFFF"/>
    </w:rPr>
  </w:style>
  <w:style w:type="paragraph" w:customStyle="1" w:styleId="32">
    <w:name w:val="Заглавие #3"/>
    <w:basedOn w:val="a"/>
    <w:link w:val="31"/>
    <w:rsid w:val="00F10C0B"/>
    <w:pPr>
      <w:shd w:val="clear" w:color="auto" w:fill="FFFFFF"/>
      <w:spacing w:before="540" w:after="300" w:line="240" w:lineRule="atLeast"/>
      <w:outlineLvl w:val="2"/>
    </w:pPr>
    <w:rPr>
      <w:rFonts w:asciiTheme="minorHAnsi" w:eastAsiaTheme="minorHAnsi" w:hAnsiTheme="minorHAnsi" w:cstheme="minorBidi"/>
      <w:b/>
      <w:bCs/>
      <w:sz w:val="22"/>
      <w:szCs w:val="22"/>
      <w:lang w:val="bg-BG" w:eastAsia="en-US"/>
    </w:rPr>
  </w:style>
  <w:style w:type="paragraph" w:styleId="aa">
    <w:name w:val="Body Text Indent"/>
    <w:basedOn w:val="a"/>
    <w:link w:val="ab"/>
    <w:uiPriority w:val="99"/>
    <w:semiHidden/>
    <w:unhideWhenUsed/>
    <w:rsid w:val="00F10C0B"/>
    <w:pPr>
      <w:spacing w:after="120"/>
      <w:ind w:left="283"/>
    </w:pPr>
  </w:style>
  <w:style w:type="character" w:customStyle="1" w:styleId="ab">
    <w:name w:val="Основен текст с отстъп Знак"/>
    <w:basedOn w:val="a0"/>
    <w:link w:val="aa"/>
    <w:uiPriority w:val="99"/>
    <w:semiHidden/>
    <w:rsid w:val="00F10C0B"/>
    <w:rPr>
      <w:rFonts w:ascii="Times New Roman" w:eastAsia="Times New Roman" w:hAnsi="Times New Roman" w:cs="Times New Roman"/>
      <w:sz w:val="20"/>
      <w:szCs w:val="20"/>
      <w:lang w:val="en-US" w:eastAsia="bg-BG"/>
    </w:rPr>
  </w:style>
  <w:style w:type="paragraph" w:styleId="ac">
    <w:name w:val="header"/>
    <w:basedOn w:val="a"/>
    <w:link w:val="ad"/>
    <w:uiPriority w:val="99"/>
    <w:semiHidden/>
    <w:unhideWhenUsed/>
    <w:rsid w:val="00F10C0B"/>
    <w:pPr>
      <w:tabs>
        <w:tab w:val="center" w:pos="4536"/>
        <w:tab w:val="right" w:pos="9072"/>
      </w:tabs>
    </w:pPr>
  </w:style>
  <w:style w:type="character" w:customStyle="1" w:styleId="ad">
    <w:name w:val="Горен колонтитул Знак"/>
    <w:basedOn w:val="a0"/>
    <w:link w:val="ac"/>
    <w:uiPriority w:val="99"/>
    <w:semiHidden/>
    <w:rsid w:val="00F10C0B"/>
    <w:rPr>
      <w:rFonts w:ascii="Times New Roman" w:eastAsia="Times New Roman" w:hAnsi="Times New Roman" w:cs="Times New Roman"/>
      <w:sz w:val="20"/>
      <w:szCs w:val="20"/>
      <w:lang w:val="en-US" w:eastAsia="bg-BG"/>
    </w:rPr>
  </w:style>
  <w:style w:type="paragraph" w:styleId="ae">
    <w:name w:val="footer"/>
    <w:basedOn w:val="a"/>
    <w:link w:val="af"/>
    <w:uiPriority w:val="99"/>
    <w:unhideWhenUsed/>
    <w:rsid w:val="00F10C0B"/>
    <w:pPr>
      <w:tabs>
        <w:tab w:val="center" w:pos="4536"/>
        <w:tab w:val="right" w:pos="9072"/>
      </w:tabs>
    </w:pPr>
  </w:style>
  <w:style w:type="character" w:customStyle="1" w:styleId="af">
    <w:name w:val="Долен колонтитул Знак"/>
    <w:basedOn w:val="a0"/>
    <w:link w:val="ae"/>
    <w:uiPriority w:val="99"/>
    <w:rsid w:val="00F10C0B"/>
    <w:rPr>
      <w:rFonts w:ascii="Times New Roman" w:eastAsia="Times New Roman" w:hAnsi="Times New Roman" w:cs="Times New Roman"/>
      <w:sz w:val="20"/>
      <w:szCs w:val="20"/>
      <w:lang w:val="en-US" w:eastAsia="bg-BG"/>
    </w:rPr>
  </w:style>
  <w:style w:type="table" w:styleId="af0">
    <w:name w:val="Table Grid"/>
    <w:basedOn w:val="a1"/>
    <w:uiPriority w:val="59"/>
    <w:rsid w:val="00F10C0B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10C0B"/>
    <w:pPr>
      <w:autoSpaceDE w:val="0"/>
      <w:autoSpaceDN w:val="0"/>
      <w:adjustRightInd w:val="0"/>
      <w:jc w:val="left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23">
    <w:name w:val="Body Text 2"/>
    <w:basedOn w:val="a"/>
    <w:link w:val="24"/>
    <w:unhideWhenUsed/>
    <w:rsid w:val="00F10C0B"/>
    <w:pPr>
      <w:spacing w:after="120" w:line="480" w:lineRule="auto"/>
    </w:pPr>
  </w:style>
  <w:style w:type="character" w:customStyle="1" w:styleId="24">
    <w:name w:val="Основен текст 2 Знак"/>
    <w:basedOn w:val="a0"/>
    <w:link w:val="23"/>
    <w:uiPriority w:val="99"/>
    <w:rsid w:val="00F10C0B"/>
    <w:rPr>
      <w:rFonts w:ascii="Times New Roman" w:eastAsia="Times New Roman" w:hAnsi="Times New Roman" w:cs="Times New Roman"/>
      <w:sz w:val="20"/>
      <w:szCs w:val="20"/>
      <w:lang w:val="en-US" w:eastAsia="bg-BG"/>
    </w:rPr>
  </w:style>
  <w:style w:type="character" w:styleId="af1">
    <w:name w:val="Strong"/>
    <w:uiPriority w:val="22"/>
    <w:qFormat/>
    <w:rsid w:val="00F10C0B"/>
    <w:rPr>
      <w:b/>
      <w:bCs/>
    </w:rPr>
  </w:style>
  <w:style w:type="paragraph" w:styleId="af2">
    <w:name w:val="Normal (Web)"/>
    <w:basedOn w:val="a"/>
    <w:rsid w:val="00F10C0B"/>
    <w:pPr>
      <w:spacing w:before="100" w:beforeAutospacing="1" w:after="100" w:afterAutospacing="1"/>
    </w:pPr>
    <w:rPr>
      <w:sz w:val="24"/>
      <w:szCs w:val="24"/>
      <w:lang w:val="bg-BG"/>
    </w:rPr>
  </w:style>
  <w:style w:type="paragraph" w:styleId="33">
    <w:name w:val="Body Text 3"/>
    <w:basedOn w:val="a"/>
    <w:link w:val="34"/>
    <w:uiPriority w:val="99"/>
    <w:semiHidden/>
    <w:unhideWhenUsed/>
    <w:rsid w:val="00F10C0B"/>
    <w:pPr>
      <w:spacing w:after="120"/>
    </w:pPr>
    <w:rPr>
      <w:sz w:val="16"/>
      <w:szCs w:val="16"/>
    </w:rPr>
  </w:style>
  <w:style w:type="character" w:customStyle="1" w:styleId="34">
    <w:name w:val="Основен текст 3 Знак"/>
    <w:basedOn w:val="a0"/>
    <w:link w:val="33"/>
    <w:uiPriority w:val="99"/>
    <w:semiHidden/>
    <w:rsid w:val="00F10C0B"/>
    <w:rPr>
      <w:rFonts w:ascii="Times New Roman" w:eastAsia="Times New Roman" w:hAnsi="Times New Roman" w:cs="Times New Roman"/>
      <w:sz w:val="16"/>
      <w:szCs w:val="16"/>
      <w:lang w:val="en-US" w:eastAsia="bg-BG"/>
    </w:rPr>
  </w:style>
  <w:style w:type="character" w:customStyle="1" w:styleId="grame">
    <w:name w:val="grame"/>
    <w:basedOn w:val="a0"/>
    <w:rsid w:val="00F10C0B"/>
  </w:style>
  <w:style w:type="paragraph" w:styleId="af3">
    <w:name w:val="Balloon Text"/>
    <w:basedOn w:val="a"/>
    <w:link w:val="af4"/>
    <w:semiHidden/>
    <w:unhideWhenUsed/>
    <w:rsid w:val="00F10C0B"/>
    <w:rPr>
      <w:rFonts w:ascii="Segoe UI" w:hAnsi="Segoe UI" w:cs="Segoe UI"/>
      <w:sz w:val="18"/>
      <w:szCs w:val="18"/>
    </w:rPr>
  </w:style>
  <w:style w:type="character" w:customStyle="1" w:styleId="af4">
    <w:name w:val="Изнесен текст Знак"/>
    <w:basedOn w:val="a0"/>
    <w:link w:val="af3"/>
    <w:uiPriority w:val="99"/>
    <w:semiHidden/>
    <w:rsid w:val="00F10C0B"/>
    <w:rPr>
      <w:rFonts w:ascii="Segoe UI" w:eastAsia="Times New Roman" w:hAnsi="Segoe UI" w:cs="Segoe UI"/>
      <w:sz w:val="18"/>
      <w:szCs w:val="18"/>
      <w:lang w:val="en-US" w:eastAsia="bg-BG"/>
    </w:rPr>
  </w:style>
  <w:style w:type="character" w:customStyle="1" w:styleId="25">
    <w:name w:val="Основен текст (2)_"/>
    <w:basedOn w:val="a0"/>
    <w:link w:val="26"/>
    <w:locked/>
    <w:rsid w:val="00F10C0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6">
    <w:name w:val="Основен текст (2)"/>
    <w:basedOn w:val="a"/>
    <w:link w:val="25"/>
    <w:rsid w:val="00F10C0B"/>
    <w:pPr>
      <w:widowControl w:val="0"/>
      <w:shd w:val="clear" w:color="auto" w:fill="FFFFFF"/>
      <w:spacing w:after="540" w:line="0" w:lineRule="atLeast"/>
      <w:jc w:val="center"/>
    </w:pPr>
    <w:rPr>
      <w:sz w:val="22"/>
      <w:szCs w:val="22"/>
      <w:lang w:val="bg-BG" w:eastAsia="en-US"/>
    </w:rPr>
  </w:style>
  <w:style w:type="character" w:customStyle="1" w:styleId="4">
    <w:name w:val="Основен текст (4)_"/>
    <w:basedOn w:val="a0"/>
    <w:link w:val="40"/>
    <w:rsid w:val="00F10C0B"/>
    <w:rPr>
      <w:rFonts w:ascii="Times New Roman" w:eastAsia="Times New Roman" w:hAnsi="Times New Roman" w:cs="Times New Roman"/>
      <w:i/>
      <w:iCs/>
      <w:shd w:val="clear" w:color="auto" w:fill="FFFFFF"/>
    </w:rPr>
  </w:style>
  <w:style w:type="paragraph" w:customStyle="1" w:styleId="40">
    <w:name w:val="Основен текст (4)"/>
    <w:basedOn w:val="a"/>
    <w:link w:val="4"/>
    <w:rsid w:val="00F10C0B"/>
    <w:pPr>
      <w:widowControl w:val="0"/>
      <w:shd w:val="clear" w:color="auto" w:fill="FFFFFF"/>
      <w:spacing w:after="300" w:line="277" w:lineRule="exact"/>
      <w:jc w:val="both"/>
    </w:pPr>
    <w:rPr>
      <w:i/>
      <w:iCs/>
      <w:sz w:val="22"/>
      <w:szCs w:val="22"/>
      <w:lang w:val="bg-BG" w:eastAsia="en-US"/>
    </w:rPr>
  </w:style>
  <w:style w:type="character" w:styleId="af5">
    <w:name w:val="annotation reference"/>
    <w:basedOn w:val="a0"/>
    <w:uiPriority w:val="99"/>
    <w:semiHidden/>
    <w:unhideWhenUsed/>
    <w:rsid w:val="00F10C0B"/>
    <w:rPr>
      <w:sz w:val="16"/>
      <w:szCs w:val="16"/>
    </w:rPr>
  </w:style>
  <w:style w:type="paragraph" w:styleId="af6">
    <w:name w:val="annotation text"/>
    <w:basedOn w:val="a"/>
    <w:link w:val="af7"/>
    <w:uiPriority w:val="99"/>
    <w:semiHidden/>
    <w:unhideWhenUsed/>
    <w:rsid w:val="00F10C0B"/>
  </w:style>
  <w:style w:type="character" w:customStyle="1" w:styleId="af7">
    <w:name w:val="Текст на коментар Знак"/>
    <w:basedOn w:val="a0"/>
    <w:link w:val="af6"/>
    <w:uiPriority w:val="99"/>
    <w:semiHidden/>
    <w:rsid w:val="00F10C0B"/>
    <w:rPr>
      <w:rFonts w:ascii="Times New Roman" w:eastAsia="Times New Roman" w:hAnsi="Times New Roman" w:cs="Times New Roman"/>
      <w:sz w:val="20"/>
      <w:szCs w:val="20"/>
      <w:lang w:val="en-US" w:eastAsia="bg-BG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F10C0B"/>
    <w:rPr>
      <w:b/>
      <w:bCs/>
    </w:rPr>
  </w:style>
  <w:style w:type="character" w:customStyle="1" w:styleId="af9">
    <w:name w:val="Предмет на коментар Знак"/>
    <w:basedOn w:val="af7"/>
    <w:link w:val="af8"/>
    <w:uiPriority w:val="99"/>
    <w:semiHidden/>
    <w:rsid w:val="00F10C0B"/>
    <w:rPr>
      <w:rFonts w:ascii="Times New Roman" w:eastAsia="Times New Roman" w:hAnsi="Times New Roman" w:cs="Times New Roman"/>
      <w:b/>
      <w:bCs/>
      <w:sz w:val="20"/>
      <w:szCs w:val="20"/>
      <w:lang w:val="en-US" w:eastAsia="bg-BG"/>
    </w:rPr>
  </w:style>
  <w:style w:type="numbering" w:customStyle="1" w:styleId="11">
    <w:name w:val="Без списък1"/>
    <w:next w:val="a2"/>
    <w:semiHidden/>
    <w:rsid w:val="00F10C0B"/>
  </w:style>
  <w:style w:type="character" w:customStyle="1" w:styleId="apple-converted-space">
    <w:name w:val="apple-converted-space"/>
    <w:basedOn w:val="a0"/>
    <w:rsid w:val="00F10C0B"/>
  </w:style>
  <w:style w:type="character" w:customStyle="1" w:styleId="35">
    <w:name w:val="Основен текст (3)_"/>
    <w:basedOn w:val="a0"/>
    <w:link w:val="36"/>
    <w:rsid w:val="00F10C0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36">
    <w:name w:val="Основен текст (3)"/>
    <w:basedOn w:val="a"/>
    <w:link w:val="35"/>
    <w:rsid w:val="00F10C0B"/>
    <w:pPr>
      <w:widowControl w:val="0"/>
      <w:shd w:val="clear" w:color="auto" w:fill="FFFFFF"/>
      <w:spacing w:line="266" w:lineRule="exact"/>
      <w:jc w:val="both"/>
    </w:pPr>
    <w:rPr>
      <w:sz w:val="22"/>
      <w:szCs w:val="22"/>
      <w:lang w:val="bg-BG" w:eastAsia="en-US"/>
    </w:rPr>
  </w:style>
  <w:style w:type="character" w:customStyle="1" w:styleId="6">
    <w:name w:val="Основен текст (6)_"/>
    <w:basedOn w:val="a0"/>
    <w:link w:val="60"/>
    <w:rsid w:val="00F10C0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60">
    <w:name w:val="Основен текст (6)"/>
    <w:basedOn w:val="a"/>
    <w:link w:val="6"/>
    <w:rsid w:val="00F10C0B"/>
    <w:pPr>
      <w:widowControl w:val="0"/>
      <w:shd w:val="clear" w:color="auto" w:fill="FFFFFF"/>
      <w:spacing w:line="0" w:lineRule="atLeast"/>
      <w:jc w:val="center"/>
    </w:pPr>
    <w:rPr>
      <w:sz w:val="22"/>
      <w:szCs w:val="22"/>
      <w:lang w:val="bg-BG" w:eastAsia="en-US"/>
    </w:rPr>
  </w:style>
  <w:style w:type="character" w:customStyle="1" w:styleId="5">
    <w:name w:val="Основен текст (5)"/>
    <w:basedOn w:val="a0"/>
    <w:rsid w:val="00F10C0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single"/>
      <w:lang w:val="bg-BG" w:eastAsia="bg-BG" w:bidi="bg-BG"/>
    </w:rPr>
  </w:style>
  <w:style w:type="character" w:customStyle="1" w:styleId="5105pt">
    <w:name w:val="Основен текст (5) + 10;5 pt;Удебелен;Не е курсив"/>
    <w:basedOn w:val="a0"/>
    <w:rsid w:val="00F10C0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single"/>
      <w:lang w:val="bg-BG" w:eastAsia="bg-BG" w:bidi="bg-BG"/>
    </w:rPr>
  </w:style>
  <w:style w:type="character" w:customStyle="1" w:styleId="50">
    <w:name w:val="Заглавие #5_"/>
    <w:basedOn w:val="a0"/>
    <w:link w:val="51"/>
    <w:rsid w:val="00F10C0B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51">
    <w:name w:val="Заглавие #5"/>
    <w:basedOn w:val="a"/>
    <w:link w:val="50"/>
    <w:rsid w:val="00F10C0B"/>
    <w:pPr>
      <w:widowControl w:val="0"/>
      <w:shd w:val="clear" w:color="auto" w:fill="FFFFFF"/>
      <w:spacing w:line="281" w:lineRule="exact"/>
      <w:jc w:val="both"/>
      <w:outlineLvl w:val="4"/>
    </w:pPr>
    <w:rPr>
      <w:b/>
      <w:bCs/>
      <w:sz w:val="22"/>
      <w:szCs w:val="22"/>
      <w:lang w:val="bg-BG" w:eastAsia="en-US"/>
    </w:rPr>
  </w:style>
  <w:style w:type="character" w:customStyle="1" w:styleId="2115pt">
    <w:name w:val="Основен текст (2) + 11;5 pt;Удебелен;Курсив"/>
    <w:basedOn w:val="25"/>
    <w:rsid w:val="00F10C0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bg-BG" w:eastAsia="bg-BG" w:bidi="bg-BG"/>
    </w:rPr>
  </w:style>
  <w:style w:type="character" w:customStyle="1" w:styleId="27">
    <w:name w:val="Основен текст (2) + Удебелен"/>
    <w:basedOn w:val="25"/>
    <w:rsid w:val="00F10C0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bg-BG" w:eastAsia="bg-BG" w:bidi="bg-BG"/>
    </w:rPr>
  </w:style>
  <w:style w:type="character" w:customStyle="1" w:styleId="52">
    <w:name w:val="Основен текст (5) + Не е курсив"/>
    <w:basedOn w:val="a0"/>
    <w:rsid w:val="00F10C0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single"/>
      <w:lang w:val="bg-BG" w:eastAsia="bg-BG" w:bidi="bg-BG"/>
    </w:rPr>
  </w:style>
  <w:style w:type="character" w:customStyle="1" w:styleId="8">
    <w:name w:val="Основен текст (8)"/>
    <w:basedOn w:val="a0"/>
    <w:rsid w:val="00F10C0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single"/>
      <w:lang w:val="bg-BG" w:eastAsia="bg-BG" w:bidi="bg-BG"/>
    </w:rPr>
  </w:style>
  <w:style w:type="character" w:customStyle="1" w:styleId="855pt">
    <w:name w:val="Основен текст (8) + 5;5 pt;Не е курсив"/>
    <w:basedOn w:val="a0"/>
    <w:rsid w:val="00F10C0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1"/>
      <w:szCs w:val="11"/>
      <w:u w:val="single"/>
      <w:lang w:val="bg-BG" w:eastAsia="bg-BG" w:bidi="bg-BG"/>
    </w:rPr>
  </w:style>
  <w:style w:type="character" w:customStyle="1" w:styleId="9">
    <w:name w:val="Основен текст (9)_"/>
    <w:basedOn w:val="a0"/>
    <w:link w:val="90"/>
    <w:rsid w:val="00F10C0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90">
    <w:name w:val="Основен текст (9)"/>
    <w:basedOn w:val="a"/>
    <w:link w:val="9"/>
    <w:rsid w:val="00F10C0B"/>
    <w:pPr>
      <w:widowControl w:val="0"/>
      <w:shd w:val="clear" w:color="auto" w:fill="FFFFFF"/>
      <w:spacing w:before="960" w:after="540" w:line="637" w:lineRule="exact"/>
      <w:jc w:val="center"/>
    </w:pPr>
    <w:rPr>
      <w:sz w:val="22"/>
      <w:szCs w:val="22"/>
      <w:lang w:val="bg-BG" w:eastAsia="en-US"/>
    </w:rPr>
  </w:style>
  <w:style w:type="character" w:customStyle="1" w:styleId="10Exact">
    <w:name w:val="Основен текст (10) Exact"/>
    <w:basedOn w:val="a0"/>
    <w:link w:val="100"/>
    <w:rsid w:val="00F10C0B"/>
    <w:rPr>
      <w:rFonts w:ascii="Lucida Sans Unicode" w:eastAsia="Lucida Sans Unicode" w:hAnsi="Lucida Sans Unicode" w:cs="Lucida Sans Unicode"/>
      <w:sz w:val="21"/>
      <w:szCs w:val="21"/>
      <w:shd w:val="clear" w:color="auto" w:fill="FFFFFF"/>
    </w:rPr>
  </w:style>
  <w:style w:type="character" w:customStyle="1" w:styleId="10FranklinGothicBook11ptExact">
    <w:name w:val="Основен текст (10) + Franklin Gothic Book;11 pt Exact"/>
    <w:basedOn w:val="10Exact"/>
    <w:rsid w:val="00F10C0B"/>
    <w:rPr>
      <w:rFonts w:ascii="Franklin Gothic Book" w:eastAsia="Franklin Gothic Book" w:hAnsi="Franklin Gothic Book" w:cs="Franklin Gothic Book"/>
      <w:b/>
      <w:bCs/>
      <w:color w:val="000000"/>
      <w:spacing w:val="0"/>
      <w:w w:val="100"/>
      <w:position w:val="0"/>
      <w:sz w:val="22"/>
      <w:szCs w:val="22"/>
      <w:shd w:val="clear" w:color="auto" w:fill="FFFFFF"/>
      <w:lang w:val="bg-BG" w:eastAsia="bg-BG" w:bidi="bg-BG"/>
    </w:rPr>
  </w:style>
  <w:style w:type="character" w:customStyle="1" w:styleId="2Exact">
    <w:name w:val="Основен текст (2) Exact"/>
    <w:basedOn w:val="a0"/>
    <w:rsid w:val="00F10C0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Candara105ptExact">
    <w:name w:val="Основен текст (2) + Candara;10;5 pt;Удебелен Exact"/>
    <w:basedOn w:val="25"/>
    <w:rsid w:val="00F10C0B"/>
    <w:rPr>
      <w:rFonts w:ascii="Candara" w:eastAsia="Candara" w:hAnsi="Candara" w:cs="Candara"/>
      <w:b/>
      <w:bCs/>
      <w:i w:val="0"/>
      <w:iCs w:val="0"/>
      <w:smallCaps w:val="0"/>
      <w:strike w:val="0"/>
      <w:sz w:val="21"/>
      <w:szCs w:val="21"/>
      <w:u w:val="none"/>
      <w:shd w:val="clear" w:color="auto" w:fill="FFFFFF"/>
    </w:rPr>
  </w:style>
  <w:style w:type="paragraph" w:customStyle="1" w:styleId="100">
    <w:name w:val="Основен текст (10)"/>
    <w:basedOn w:val="a"/>
    <w:link w:val="10Exact"/>
    <w:rsid w:val="00F10C0B"/>
    <w:pPr>
      <w:widowControl w:val="0"/>
      <w:shd w:val="clear" w:color="auto" w:fill="FFFFFF"/>
      <w:spacing w:line="0" w:lineRule="atLeast"/>
    </w:pPr>
    <w:rPr>
      <w:rFonts w:ascii="Lucida Sans Unicode" w:eastAsia="Lucida Sans Unicode" w:hAnsi="Lucida Sans Unicode" w:cs="Lucida Sans Unicode"/>
      <w:sz w:val="21"/>
      <w:szCs w:val="21"/>
      <w:lang w:val="bg-BG" w:eastAsia="en-US"/>
    </w:rPr>
  </w:style>
  <w:style w:type="character" w:customStyle="1" w:styleId="8Exact">
    <w:name w:val="Основен текст (8) Exact"/>
    <w:basedOn w:val="a0"/>
    <w:rsid w:val="00F10C0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character" w:customStyle="1" w:styleId="80">
    <w:name w:val="Основен текст (8)_"/>
    <w:basedOn w:val="a0"/>
    <w:rsid w:val="00F10C0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character" w:customStyle="1" w:styleId="Exact">
    <w:name w:val="Заглавие на изображение Exact"/>
    <w:basedOn w:val="a0"/>
    <w:link w:val="afa"/>
    <w:rsid w:val="00F10C0B"/>
    <w:rPr>
      <w:rFonts w:ascii="Times New Roman" w:eastAsia="Times New Roman" w:hAnsi="Times New Roman" w:cs="Times New Roman"/>
      <w:i/>
      <w:iCs/>
      <w:shd w:val="clear" w:color="auto" w:fill="FFFFFF"/>
    </w:rPr>
  </w:style>
  <w:style w:type="paragraph" w:customStyle="1" w:styleId="afa">
    <w:name w:val="Заглавие на изображение"/>
    <w:basedOn w:val="a"/>
    <w:link w:val="Exact"/>
    <w:rsid w:val="00F10C0B"/>
    <w:pPr>
      <w:widowControl w:val="0"/>
      <w:shd w:val="clear" w:color="auto" w:fill="FFFFFF"/>
      <w:spacing w:line="281" w:lineRule="exact"/>
    </w:pPr>
    <w:rPr>
      <w:i/>
      <w:iCs/>
      <w:sz w:val="22"/>
      <w:szCs w:val="22"/>
      <w:lang w:val="bg-BG" w:eastAsia="en-US"/>
    </w:rPr>
  </w:style>
  <w:style w:type="character" w:customStyle="1" w:styleId="110">
    <w:name w:val="Основен текст (11)"/>
    <w:basedOn w:val="a0"/>
    <w:rsid w:val="00F10C0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single"/>
      <w:lang w:val="bg-BG" w:eastAsia="bg-BG" w:bidi="bg-BG"/>
    </w:rPr>
  </w:style>
  <w:style w:type="character" w:customStyle="1" w:styleId="61">
    <w:name w:val="Заглавие #6"/>
    <w:basedOn w:val="a0"/>
    <w:rsid w:val="00F10C0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bg-BG" w:eastAsia="bg-BG" w:bidi="bg-BG"/>
    </w:rPr>
  </w:style>
  <w:style w:type="character" w:customStyle="1" w:styleId="16Exact">
    <w:name w:val="Основен текст (16) Exact"/>
    <w:basedOn w:val="a0"/>
    <w:rsid w:val="00F10C0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13">
    <w:name w:val="Основен текст (13)_"/>
    <w:basedOn w:val="a0"/>
    <w:link w:val="130"/>
    <w:rsid w:val="00F10C0B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16">
    <w:name w:val="Основен текст (16)_"/>
    <w:basedOn w:val="a0"/>
    <w:link w:val="160"/>
    <w:rsid w:val="00F10C0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60">
    <w:name w:val="Основен текст (16)"/>
    <w:basedOn w:val="a"/>
    <w:link w:val="16"/>
    <w:rsid w:val="00F10C0B"/>
    <w:pPr>
      <w:widowControl w:val="0"/>
      <w:shd w:val="clear" w:color="auto" w:fill="FFFFFF"/>
      <w:spacing w:before="300" w:line="252" w:lineRule="exact"/>
      <w:jc w:val="both"/>
    </w:pPr>
    <w:rPr>
      <w:sz w:val="22"/>
      <w:szCs w:val="22"/>
      <w:lang w:val="bg-BG" w:eastAsia="en-US"/>
    </w:rPr>
  </w:style>
  <w:style w:type="paragraph" w:customStyle="1" w:styleId="130">
    <w:name w:val="Основен текст (13)"/>
    <w:basedOn w:val="a"/>
    <w:link w:val="13"/>
    <w:rsid w:val="00F10C0B"/>
    <w:pPr>
      <w:widowControl w:val="0"/>
      <w:shd w:val="clear" w:color="auto" w:fill="FFFFFF"/>
      <w:spacing w:line="288" w:lineRule="exact"/>
      <w:jc w:val="both"/>
    </w:pPr>
    <w:rPr>
      <w:sz w:val="22"/>
      <w:szCs w:val="22"/>
      <w:lang w:val="bg-BG" w:eastAsia="en-US"/>
    </w:rPr>
  </w:style>
  <w:style w:type="character" w:customStyle="1" w:styleId="211pt">
    <w:name w:val="Основен текст (2) + 11 pt;Удебелен"/>
    <w:basedOn w:val="25"/>
    <w:rsid w:val="00F10C0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bg-BG" w:eastAsia="bg-BG" w:bidi="bg-BG"/>
    </w:rPr>
  </w:style>
  <w:style w:type="character" w:customStyle="1" w:styleId="Exact0">
    <w:name w:val="Заглавие на таблица Exact"/>
    <w:basedOn w:val="a0"/>
    <w:link w:val="afb"/>
    <w:rsid w:val="00F10C0B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5Exact">
    <w:name w:val="Основен текст (5) Exact"/>
    <w:basedOn w:val="a0"/>
    <w:rsid w:val="00F10C0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53">
    <w:name w:val="Основен текст (5)_"/>
    <w:basedOn w:val="a0"/>
    <w:rsid w:val="00F10C0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afb">
    <w:name w:val="Заглавие на таблица"/>
    <w:basedOn w:val="a"/>
    <w:link w:val="Exact0"/>
    <w:rsid w:val="00F10C0B"/>
    <w:pPr>
      <w:widowControl w:val="0"/>
      <w:shd w:val="clear" w:color="auto" w:fill="FFFFFF"/>
      <w:spacing w:line="0" w:lineRule="atLeast"/>
    </w:pPr>
    <w:rPr>
      <w:sz w:val="21"/>
      <w:szCs w:val="21"/>
      <w:lang w:val="bg-BG" w:eastAsia="en-US"/>
    </w:rPr>
  </w:style>
  <w:style w:type="character" w:customStyle="1" w:styleId="7">
    <w:name w:val="Основен текст (7)_"/>
    <w:basedOn w:val="a0"/>
    <w:link w:val="70"/>
    <w:rsid w:val="00F10C0B"/>
    <w:rPr>
      <w:rFonts w:ascii="Times New Roman" w:eastAsia="Times New Roman" w:hAnsi="Times New Roman" w:cs="Times New Roman"/>
      <w:i/>
      <w:iCs/>
      <w:sz w:val="21"/>
      <w:szCs w:val="21"/>
      <w:shd w:val="clear" w:color="auto" w:fill="FFFFFF"/>
    </w:rPr>
  </w:style>
  <w:style w:type="paragraph" w:customStyle="1" w:styleId="70">
    <w:name w:val="Основен текст (7)"/>
    <w:basedOn w:val="a"/>
    <w:link w:val="7"/>
    <w:rsid w:val="00F10C0B"/>
    <w:pPr>
      <w:widowControl w:val="0"/>
      <w:shd w:val="clear" w:color="auto" w:fill="FFFFFF"/>
      <w:spacing w:line="245" w:lineRule="exact"/>
      <w:jc w:val="both"/>
    </w:pPr>
    <w:rPr>
      <w:i/>
      <w:iCs/>
      <w:sz w:val="21"/>
      <w:szCs w:val="21"/>
      <w:lang w:val="bg-BG" w:eastAsia="en-US"/>
    </w:rPr>
  </w:style>
  <w:style w:type="character" w:customStyle="1" w:styleId="101">
    <w:name w:val="Основен текст (10)_"/>
    <w:basedOn w:val="a0"/>
    <w:rsid w:val="00F10C0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5Exact0">
    <w:name w:val="Заглавие на изображение (5) Exact"/>
    <w:basedOn w:val="a0"/>
    <w:link w:val="54"/>
    <w:rsid w:val="00F10C0B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54">
    <w:name w:val="Заглавие на изображение (5)"/>
    <w:basedOn w:val="a"/>
    <w:link w:val="5Exact0"/>
    <w:rsid w:val="00F10C0B"/>
    <w:pPr>
      <w:widowControl w:val="0"/>
      <w:shd w:val="clear" w:color="auto" w:fill="FFFFFF"/>
      <w:spacing w:line="518" w:lineRule="exact"/>
    </w:pPr>
    <w:rPr>
      <w:b/>
      <w:bCs/>
      <w:sz w:val="22"/>
      <w:szCs w:val="22"/>
      <w:lang w:val="bg-BG" w:eastAsia="en-US"/>
    </w:rPr>
  </w:style>
  <w:style w:type="character" w:customStyle="1" w:styleId="7Exact">
    <w:name w:val="Основен текст (7) Exact"/>
    <w:basedOn w:val="a0"/>
    <w:rsid w:val="00F10C0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41">
    <w:name w:val="Заглавие #4_"/>
    <w:basedOn w:val="a0"/>
    <w:link w:val="42"/>
    <w:rsid w:val="00F10C0B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42">
    <w:name w:val="Заглавие #4"/>
    <w:basedOn w:val="a"/>
    <w:link w:val="41"/>
    <w:rsid w:val="00F10C0B"/>
    <w:pPr>
      <w:widowControl w:val="0"/>
      <w:shd w:val="clear" w:color="auto" w:fill="FFFFFF"/>
      <w:spacing w:after="360" w:line="0" w:lineRule="atLeast"/>
      <w:jc w:val="center"/>
      <w:outlineLvl w:val="3"/>
    </w:pPr>
    <w:rPr>
      <w:b/>
      <w:bCs/>
      <w:sz w:val="22"/>
      <w:szCs w:val="22"/>
      <w:lang w:val="bg-BG" w:eastAsia="en-US"/>
    </w:rPr>
  </w:style>
  <w:style w:type="paragraph" w:customStyle="1" w:styleId="CharChar">
    <w:name w:val="Char Char Знак"/>
    <w:basedOn w:val="a"/>
    <w:rsid w:val="00F10C0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character" w:customStyle="1" w:styleId="10TimesNewRoman12ptExact">
    <w:name w:val="Основен текст (10) + Times New Roman;12 pt Exact"/>
    <w:basedOn w:val="10Exact"/>
    <w:rsid w:val="00F10C0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bg-BG" w:eastAsia="bg-BG" w:bidi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edsedatel@ospomorie.b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ospomorie.bg" TargetMode="Externa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6</Pages>
  <Words>2132</Words>
  <Characters>12155</Characters>
  <Application>Microsoft Office Word</Application>
  <DocSecurity>0</DocSecurity>
  <Lines>101</Lines>
  <Paragraphs>28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User</cp:lastModifiedBy>
  <cp:revision>47</cp:revision>
  <cp:lastPrinted>2021-07-05T06:27:00Z</cp:lastPrinted>
  <dcterms:created xsi:type="dcterms:W3CDTF">2021-05-28T07:54:00Z</dcterms:created>
  <dcterms:modified xsi:type="dcterms:W3CDTF">2026-02-26T08:49:00Z</dcterms:modified>
</cp:coreProperties>
</file>