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7C9" w:rsidRPr="00054F1F" w:rsidRDefault="00BD4B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4C6FF3">
            <wp:extent cx="5761355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76C6" w:rsidRPr="00054F1F" w:rsidRDefault="002776C6">
      <w:pPr>
        <w:rPr>
          <w:rFonts w:ascii="Times New Roman" w:hAnsi="Times New Roman" w:cs="Times New Roman"/>
          <w:sz w:val="24"/>
          <w:szCs w:val="24"/>
        </w:rPr>
      </w:pPr>
    </w:p>
    <w:p w:rsidR="00917F6C" w:rsidRPr="00054F1F" w:rsidRDefault="00917F6C">
      <w:pPr>
        <w:rPr>
          <w:rFonts w:ascii="Times New Roman" w:hAnsi="Times New Roman" w:cs="Times New Roman"/>
          <w:sz w:val="24"/>
          <w:szCs w:val="24"/>
        </w:rPr>
      </w:pPr>
    </w:p>
    <w:p w:rsidR="002776C6" w:rsidRPr="00AF5C40" w:rsidRDefault="002776C6">
      <w:pPr>
        <w:rPr>
          <w:rFonts w:ascii="Times New Roman" w:hAnsi="Times New Roman" w:cs="Times New Roman"/>
          <w:b/>
          <w:sz w:val="24"/>
          <w:szCs w:val="24"/>
        </w:rPr>
      </w:pPr>
      <w:r w:rsidRPr="00AF5C40">
        <w:rPr>
          <w:rFonts w:ascii="Times New Roman" w:hAnsi="Times New Roman" w:cs="Times New Roman"/>
          <w:b/>
          <w:sz w:val="24"/>
          <w:szCs w:val="24"/>
        </w:rPr>
        <w:t>ДО ОБЩИНСКИ СЪВЕТ</w:t>
      </w:r>
    </w:p>
    <w:p w:rsidR="00404CAB" w:rsidRPr="00AF5C40" w:rsidRDefault="002776C6" w:rsidP="001A449B">
      <w:pPr>
        <w:rPr>
          <w:rFonts w:ascii="Times New Roman" w:hAnsi="Times New Roman" w:cs="Times New Roman"/>
          <w:b/>
          <w:sz w:val="24"/>
          <w:szCs w:val="24"/>
        </w:rPr>
      </w:pPr>
      <w:r w:rsidRPr="00AF5C40">
        <w:rPr>
          <w:rFonts w:ascii="Times New Roman" w:hAnsi="Times New Roman" w:cs="Times New Roman"/>
          <w:b/>
          <w:sz w:val="24"/>
          <w:szCs w:val="24"/>
        </w:rPr>
        <w:t>ГР.ПОМОРИЕ</w:t>
      </w:r>
    </w:p>
    <w:p w:rsidR="001A449B" w:rsidRPr="00AF5C40" w:rsidRDefault="001A449B" w:rsidP="001A449B">
      <w:pPr>
        <w:rPr>
          <w:rFonts w:ascii="Times New Roman" w:hAnsi="Times New Roman" w:cs="Times New Roman"/>
          <w:b/>
          <w:sz w:val="24"/>
          <w:szCs w:val="24"/>
        </w:rPr>
      </w:pPr>
    </w:p>
    <w:p w:rsidR="006C1268" w:rsidRDefault="006C1268">
      <w:pPr>
        <w:pStyle w:val="2"/>
        <w:rPr>
          <w:rFonts w:ascii="Times New Roman" w:hAnsi="Times New Roman" w:cs="Times New Roman"/>
          <w:sz w:val="24"/>
          <w:szCs w:val="24"/>
        </w:rPr>
      </w:pPr>
    </w:p>
    <w:p w:rsidR="00BD21E8" w:rsidRPr="00BD21E8" w:rsidRDefault="00BD21E8" w:rsidP="00BD21E8"/>
    <w:p w:rsidR="002776C6" w:rsidRPr="00054F1F" w:rsidRDefault="002776C6">
      <w:pPr>
        <w:pStyle w:val="2"/>
        <w:rPr>
          <w:rFonts w:ascii="Times New Roman" w:hAnsi="Times New Roman" w:cs="Times New Roman"/>
          <w:sz w:val="24"/>
          <w:szCs w:val="24"/>
        </w:rPr>
      </w:pPr>
      <w:r w:rsidRPr="00054F1F">
        <w:rPr>
          <w:rFonts w:ascii="Times New Roman" w:hAnsi="Times New Roman" w:cs="Times New Roman"/>
          <w:sz w:val="24"/>
          <w:szCs w:val="24"/>
        </w:rPr>
        <w:t>Д О К Л А Д Н А    З А П И С К А</w:t>
      </w:r>
    </w:p>
    <w:p w:rsidR="002776C6" w:rsidRPr="00054F1F" w:rsidRDefault="002776C6">
      <w:pPr>
        <w:rPr>
          <w:rFonts w:ascii="Times New Roman" w:hAnsi="Times New Roman" w:cs="Times New Roman"/>
          <w:sz w:val="24"/>
          <w:szCs w:val="24"/>
        </w:rPr>
      </w:pPr>
    </w:p>
    <w:p w:rsidR="002776C6" w:rsidRPr="00054F1F" w:rsidRDefault="00A531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E3A8F">
        <w:rPr>
          <w:rFonts w:ascii="Times New Roman" w:hAnsi="Times New Roman" w:cs="Times New Roman"/>
          <w:sz w:val="24"/>
          <w:szCs w:val="24"/>
        </w:rPr>
        <w:t>т Иван Атанасов Алексиев – кмет</w:t>
      </w:r>
      <w:r w:rsidR="002776C6" w:rsidRPr="00054F1F">
        <w:rPr>
          <w:rFonts w:ascii="Times New Roman" w:hAnsi="Times New Roman" w:cs="Times New Roman"/>
          <w:sz w:val="24"/>
          <w:szCs w:val="24"/>
        </w:rPr>
        <w:t xml:space="preserve"> на Община Поморие</w:t>
      </w:r>
    </w:p>
    <w:p w:rsidR="002776C6" w:rsidRDefault="002776C6">
      <w:pPr>
        <w:rPr>
          <w:rFonts w:ascii="Times New Roman" w:hAnsi="Times New Roman" w:cs="Times New Roman"/>
          <w:sz w:val="24"/>
          <w:szCs w:val="24"/>
        </w:rPr>
      </w:pPr>
    </w:p>
    <w:p w:rsidR="007C151F" w:rsidRPr="00054F1F" w:rsidRDefault="007C151F">
      <w:pPr>
        <w:rPr>
          <w:rFonts w:ascii="Times New Roman" w:hAnsi="Times New Roman" w:cs="Times New Roman"/>
          <w:sz w:val="24"/>
          <w:szCs w:val="24"/>
        </w:rPr>
      </w:pPr>
    </w:p>
    <w:p w:rsidR="00136C90" w:rsidRPr="00AF5C40" w:rsidRDefault="006E3A8F" w:rsidP="003C11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ОТНОСНО:</w:t>
      </w:r>
      <w:r w:rsidR="00EC63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Допълнение към П</w:t>
      </w:r>
      <w:r w:rsidR="002776C6" w:rsidRPr="00AF5C40">
        <w:rPr>
          <w:rFonts w:ascii="Times New Roman" w:hAnsi="Times New Roman" w:cs="Times New Roman"/>
          <w:sz w:val="24"/>
          <w:szCs w:val="24"/>
        </w:rPr>
        <w:t xml:space="preserve">рограмата за </w:t>
      </w:r>
      <w:r w:rsidR="00136C90" w:rsidRPr="00AF5C40">
        <w:rPr>
          <w:rFonts w:ascii="Times New Roman" w:hAnsi="Times New Roman" w:cs="Times New Roman"/>
          <w:sz w:val="24"/>
          <w:szCs w:val="24"/>
        </w:rPr>
        <w:t>управление и разпореждане с имоти, собственост на Община Поморие за 202</w:t>
      </w:r>
      <w:r w:rsidR="00F71FB6">
        <w:rPr>
          <w:rFonts w:ascii="Times New Roman" w:hAnsi="Times New Roman" w:cs="Times New Roman"/>
          <w:sz w:val="24"/>
          <w:szCs w:val="24"/>
        </w:rPr>
        <w:t>6</w:t>
      </w:r>
      <w:r w:rsidR="00136C90" w:rsidRPr="00AF5C40">
        <w:rPr>
          <w:rFonts w:ascii="Times New Roman" w:hAnsi="Times New Roman" w:cs="Times New Roman"/>
          <w:sz w:val="24"/>
          <w:szCs w:val="24"/>
        </w:rPr>
        <w:t>г.</w:t>
      </w:r>
    </w:p>
    <w:p w:rsidR="002776C6" w:rsidRPr="00054F1F" w:rsidRDefault="002776C6" w:rsidP="003C11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76C6" w:rsidRDefault="002776C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4F1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D21E8" w:rsidRPr="00054F1F" w:rsidRDefault="00BD21E8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917F6C" w:rsidRPr="00054F1F" w:rsidRDefault="00917F6C" w:rsidP="00917F6C">
      <w:pPr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054F1F">
        <w:rPr>
          <w:rFonts w:ascii="Times New Roman" w:hAnsi="Times New Roman" w:cs="Times New Roman"/>
          <w:b/>
          <w:sz w:val="24"/>
          <w:szCs w:val="24"/>
          <w:lang w:val="en-US" w:eastAsia="en-US"/>
        </w:rPr>
        <w:t xml:space="preserve">УВАЖАЕМИ </w:t>
      </w:r>
      <w:r w:rsidRPr="00054F1F">
        <w:rPr>
          <w:rFonts w:ascii="Times New Roman" w:hAnsi="Times New Roman" w:cs="Times New Roman"/>
          <w:b/>
          <w:sz w:val="24"/>
          <w:szCs w:val="24"/>
          <w:lang w:eastAsia="en-US"/>
        </w:rPr>
        <w:t>ГОСПОДИН ПРЕДСЕДАТЕЛ,</w:t>
      </w:r>
    </w:p>
    <w:p w:rsidR="00917F6C" w:rsidRDefault="00917F6C" w:rsidP="00917F6C">
      <w:pPr>
        <w:rPr>
          <w:rFonts w:ascii="Times New Roman" w:hAnsi="Times New Roman" w:cs="Times New Roman"/>
          <w:b/>
          <w:sz w:val="24"/>
          <w:szCs w:val="24"/>
        </w:rPr>
      </w:pPr>
      <w:r w:rsidRPr="00054F1F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УВАЖАЕМИ </w:t>
      </w:r>
      <w:r w:rsidRPr="00054F1F">
        <w:rPr>
          <w:rFonts w:ascii="Times New Roman" w:hAnsi="Times New Roman" w:cs="Times New Roman"/>
          <w:b/>
          <w:sz w:val="24"/>
          <w:szCs w:val="24"/>
          <w:lang w:val="en-US" w:eastAsia="en-US"/>
        </w:rPr>
        <w:t>ДАМИ И ГОСПОДА</w:t>
      </w:r>
      <w:r w:rsidRPr="00054F1F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ОБЩИНСКИ СЪВЕТНИЦИ</w:t>
      </w:r>
      <w:r w:rsidRPr="00054F1F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CD7008" w:rsidRDefault="00CD7008" w:rsidP="00917F6C">
      <w:pPr>
        <w:rPr>
          <w:rFonts w:ascii="Times New Roman" w:hAnsi="Times New Roman" w:cs="Times New Roman"/>
          <w:b/>
          <w:sz w:val="24"/>
          <w:szCs w:val="24"/>
        </w:rPr>
      </w:pPr>
    </w:p>
    <w:p w:rsidR="00CD7008" w:rsidRDefault="00CD7008" w:rsidP="00CD7008">
      <w:pPr>
        <w:pStyle w:val="a8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lang w:val="bg-BG"/>
        </w:rPr>
      </w:pPr>
      <w:r>
        <w:tab/>
      </w:r>
      <w:r w:rsidR="0055205D">
        <w:rPr>
          <w:lang w:val="bg-BG"/>
        </w:rPr>
        <w:t>Община Поморие е собственик на</w:t>
      </w:r>
      <w:r>
        <w:t xml:space="preserve"> </w:t>
      </w:r>
      <w:proofErr w:type="spellStart"/>
      <w:r>
        <w:t>поземлен</w:t>
      </w:r>
      <w:proofErr w:type="spellEnd"/>
      <w:r>
        <w:t xml:space="preserve"> </w:t>
      </w:r>
      <w:proofErr w:type="spellStart"/>
      <w:r>
        <w:t>имот</w:t>
      </w:r>
      <w:proofErr w:type="spellEnd"/>
      <w:r>
        <w:t xml:space="preserve"> с </w:t>
      </w:r>
      <w:proofErr w:type="spellStart"/>
      <w:r>
        <w:t>идентификатор</w:t>
      </w:r>
      <w:proofErr w:type="spellEnd"/>
      <w:r>
        <w:t xml:space="preserve"> 00833.501.574 </w:t>
      </w:r>
      <w:proofErr w:type="spellStart"/>
      <w:r>
        <w:t>по</w:t>
      </w:r>
      <w:proofErr w:type="spellEnd"/>
      <w:r>
        <w:t xml:space="preserve"> КККР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гр</w:t>
      </w:r>
      <w:proofErr w:type="spellEnd"/>
      <w:r>
        <w:t xml:space="preserve">. </w:t>
      </w:r>
      <w:proofErr w:type="spellStart"/>
      <w:r>
        <w:t>Ахелой</w:t>
      </w:r>
      <w:proofErr w:type="spellEnd"/>
      <w:r>
        <w:rPr>
          <w:lang w:val="bg-BG"/>
        </w:rPr>
        <w:t>, одобрени със Заповед №РД-18-60/15.09.2006г.</w:t>
      </w:r>
      <w:r w:rsidR="00333212">
        <w:rPr>
          <w:lang w:val="bg-BG"/>
        </w:rPr>
        <w:t xml:space="preserve"> на ИД на АГКК, с площ 991 кв. м</w:t>
      </w:r>
      <w:r>
        <w:t xml:space="preserve">, </w:t>
      </w:r>
      <w:r>
        <w:rPr>
          <w:lang w:val="bg-BG"/>
        </w:rPr>
        <w:t xml:space="preserve">начин на трайно ползване: За култова, религиозна сграда, комплекс, съответстващ на УПИ </w:t>
      </w:r>
      <w:r>
        <w:t>I</w:t>
      </w:r>
      <w:r>
        <w:rPr>
          <w:lang w:val="bg-BG"/>
        </w:rPr>
        <w:t xml:space="preserve"> в кв.34 по ре</w:t>
      </w:r>
      <w:r w:rsidR="007D1D5A">
        <w:rPr>
          <w:lang w:val="bg-BG"/>
        </w:rPr>
        <w:t>гулационния план на гр. Ахелой, съгласно Акт за частна общинска собственост №7970/15.06.2026</w:t>
      </w:r>
      <w:r>
        <w:rPr>
          <w:lang w:val="bg-BG"/>
        </w:rPr>
        <w:t xml:space="preserve">г. В същия е изграден Православен храм „Възнесение </w:t>
      </w:r>
      <w:proofErr w:type="spellStart"/>
      <w:r>
        <w:rPr>
          <w:lang w:val="bg-BG"/>
        </w:rPr>
        <w:t>Господне</w:t>
      </w:r>
      <w:proofErr w:type="spellEnd"/>
      <w:r>
        <w:rPr>
          <w:lang w:val="bg-BG"/>
        </w:rPr>
        <w:t>“.</w:t>
      </w:r>
    </w:p>
    <w:p w:rsidR="00CD7008" w:rsidRDefault="00CD7008" w:rsidP="00CD7008">
      <w:pPr>
        <w:pStyle w:val="a8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lang w:val="bg-BG"/>
        </w:rPr>
      </w:pPr>
      <w:r>
        <w:rPr>
          <w:lang w:val="bg-BG"/>
        </w:rPr>
        <w:tab/>
        <w:t xml:space="preserve">В деловодството на общинска администрация е постъпило заявление с вх.рег.№91-296-1/17.03.2026г. от Църковното настоятелство при Храм „Възнесение </w:t>
      </w:r>
      <w:proofErr w:type="spellStart"/>
      <w:r>
        <w:rPr>
          <w:lang w:val="bg-BG"/>
        </w:rPr>
        <w:t>Господне</w:t>
      </w:r>
      <w:proofErr w:type="spellEnd"/>
      <w:r>
        <w:rPr>
          <w:lang w:val="bg-BG"/>
        </w:rPr>
        <w:t>“ с искане, да им бъде дарен поземлен имот с идентификатор 00833.501.574 по КККР на гр. Ахелой, в който е изграден храмът.</w:t>
      </w:r>
    </w:p>
    <w:p w:rsidR="00CD7008" w:rsidRDefault="00CD7008" w:rsidP="00CD7008">
      <w:pPr>
        <w:pStyle w:val="a8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lang w:val="bg-BG"/>
        </w:rPr>
      </w:pPr>
      <w:r>
        <w:tab/>
      </w:r>
      <w:r w:rsidR="00333212">
        <w:rPr>
          <w:lang w:val="bg-BG"/>
        </w:rPr>
        <w:t>Според</w:t>
      </w:r>
      <w:r w:rsidR="00333212">
        <w:t xml:space="preserve"> </w:t>
      </w:r>
      <w:proofErr w:type="spellStart"/>
      <w:r w:rsidR="00333212">
        <w:t>действащото</w:t>
      </w:r>
      <w:proofErr w:type="spellEnd"/>
      <w:r w:rsidR="00333212">
        <w:t xml:space="preserve"> </w:t>
      </w:r>
      <w:proofErr w:type="spellStart"/>
      <w:r w:rsidR="00333212">
        <w:t>законодателство</w:t>
      </w:r>
      <w:proofErr w:type="spellEnd"/>
      <w:r w:rsidR="00333212">
        <w:t xml:space="preserve"> </w:t>
      </w:r>
      <w:proofErr w:type="spellStart"/>
      <w:r w:rsidR="00333212">
        <w:t>при</w:t>
      </w:r>
      <w:proofErr w:type="spellEnd"/>
      <w:r w:rsidR="00333212">
        <w:t xml:space="preserve"> </w:t>
      </w:r>
      <w:proofErr w:type="spellStart"/>
      <w:r>
        <w:t>р</w:t>
      </w:r>
      <w:r w:rsidR="00333212">
        <w:t>азпореждането</w:t>
      </w:r>
      <w:proofErr w:type="spellEnd"/>
      <w:r w:rsidR="00333212">
        <w:t xml:space="preserve"> с </w:t>
      </w:r>
      <w:proofErr w:type="spellStart"/>
      <w:r w:rsidR="00333212">
        <w:t>имоти</w:t>
      </w:r>
      <w:proofErr w:type="spellEnd"/>
      <w:r w:rsidR="00333212">
        <w:t xml:space="preserve"> – </w:t>
      </w:r>
      <w:proofErr w:type="spellStart"/>
      <w:r w:rsidR="00333212">
        <w:t>частна</w:t>
      </w:r>
      <w:proofErr w:type="spellEnd"/>
      <w:r>
        <w:t xml:space="preserve"> </w:t>
      </w:r>
      <w:proofErr w:type="spellStart"/>
      <w:r>
        <w:t>общинска</w:t>
      </w:r>
      <w:proofErr w:type="spellEnd"/>
      <w:r>
        <w:t xml:space="preserve"> </w:t>
      </w:r>
      <w:proofErr w:type="spellStart"/>
      <w:r>
        <w:t>собстве</w:t>
      </w:r>
      <w:r w:rsidR="007876E2">
        <w:t>ност</w:t>
      </w:r>
      <w:proofErr w:type="spellEnd"/>
      <w:r w:rsidR="007876E2">
        <w:t xml:space="preserve">, </w:t>
      </w:r>
      <w:proofErr w:type="spellStart"/>
      <w:r w:rsidR="007876E2">
        <w:t>включително</w:t>
      </w:r>
      <w:proofErr w:type="spellEnd"/>
      <w:r w:rsidR="007876E2">
        <w:t xml:space="preserve"> </w:t>
      </w:r>
      <w:proofErr w:type="spellStart"/>
      <w:r w:rsidR="007876E2">
        <w:t>чрез</w:t>
      </w:r>
      <w:proofErr w:type="spellEnd"/>
      <w:r w:rsidR="007876E2">
        <w:t xml:space="preserve"> </w:t>
      </w:r>
      <w:proofErr w:type="spellStart"/>
      <w:r w:rsidR="007876E2">
        <w:t>дарение</w:t>
      </w:r>
      <w:proofErr w:type="spellEnd"/>
      <w:r w:rsidR="00333212">
        <w:rPr>
          <w:lang w:val="bg-BG"/>
        </w:rPr>
        <w:t>, е</w:t>
      </w:r>
      <w:r w:rsidR="007876E2">
        <w:t xml:space="preserve"> </w:t>
      </w:r>
      <w:proofErr w:type="spellStart"/>
      <w:r>
        <w:t>необ</w:t>
      </w:r>
      <w:r w:rsidR="007876E2">
        <w:t>ходимо</w:t>
      </w:r>
      <w:proofErr w:type="spellEnd"/>
      <w:r w:rsidR="007876E2">
        <w:t xml:space="preserve"> </w:t>
      </w:r>
      <w:proofErr w:type="spellStart"/>
      <w:r w:rsidR="007876E2">
        <w:t>имотът</w:t>
      </w:r>
      <w:proofErr w:type="spellEnd"/>
      <w:r w:rsidR="007876E2">
        <w:t xml:space="preserve"> </w:t>
      </w:r>
      <w:proofErr w:type="spellStart"/>
      <w:r w:rsidR="007876E2">
        <w:t>да</w:t>
      </w:r>
      <w:proofErr w:type="spellEnd"/>
      <w:r w:rsidR="007876E2">
        <w:t xml:space="preserve"> </w:t>
      </w:r>
      <w:proofErr w:type="spellStart"/>
      <w:r w:rsidR="007876E2">
        <w:t>бъде</w:t>
      </w:r>
      <w:proofErr w:type="spellEnd"/>
      <w:r w:rsidR="007876E2">
        <w:t xml:space="preserve"> </w:t>
      </w:r>
      <w:proofErr w:type="spellStart"/>
      <w:r w:rsidR="007876E2">
        <w:t>включен</w:t>
      </w:r>
      <w:proofErr w:type="spellEnd"/>
      <w:r w:rsidR="007876E2">
        <w:t xml:space="preserve"> в </w:t>
      </w:r>
      <w:r w:rsidR="007876E2">
        <w:rPr>
          <w:lang w:val="bg-BG"/>
        </w:rPr>
        <w:t>Програма за</w:t>
      </w:r>
      <w:r>
        <w:t>.</w:t>
      </w:r>
      <w:r w:rsidR="007876E2" w:rsidRPr="007876E2">
        <w:rPr>
          <w:rFonts w:eastAsia="Symbol"/>
          <w:lang w:val="bg-BG" w:eastAsia="bg-BG"/>
        </w:rPr>
        <w:t xml:space="preserve"> </w:t>
      </w:r>
      <w:r w:rsidR="007876E2" w:rsidRPr="007876E2">
        <w:rPr>
          <w:lang w:val="bg-BG"/>
        </w:rPr>
        <w:t>управление и разпореждане с имоти, собственост на Община Поморие</w:t>
      </w:r>
      <w:r w:rsidR="007876E2">
        <w:rPr>
          <w:lang w:val="bg-BG"/>
        </w:rPr>
        <w:t>.</w:t>
      </w:r>
    </w:p>
    <w:p w:rsidR="00F74477" w:rsidRPr="00F74477" w:rsidRDefault="00F74477" w:rsidP="00F74477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4477">
        <w:rPr>
          <w:rFonts w:ascii="Times New Roman" w:eastAsia="Times New Roman" w:hAnsi="Times New Roman" w:cs="Times New Roman"/>
          <w:sz w:val="24"/>
          <w:szCs w:val="24"/>
        </w:rPr>
        <w:t>С решение №697/23.12.2025г. по протокол №41 от заседание на Общински съвет – Поморие, проведено на 23.12.2025г. е приета Програма за управление и разпореждане с имоти, собственост на Община Поморие за 2026г. По своята същност тя е отворен документ и съгласно разпоредбата на чл.8, ал.9 от Закона за общинската собственост може да бъде актуализирана през годината. Аналогична е и разпоредбата на чл.4, ал.2 и ал.3 от Наредба №1 за реда за придобиване, управление и разпореждане с общинско имущество.</w:t>
      </w:r>
    </w:p>
    <w:p w:rsidR="002776C6" w:rsidRPr="00054F1F" w:rsidRDefault="00CD7008" w:rsidP="001812A0">
      <w:pPr>
        <w:pStyle w:val="a8"/>
        <w:shd w:val="clear" w:color="auto" w:fill="FFFFFF"/>
        <w:tabs>
          <w:tab w:val="left" w:pos="709"/>
        </w:tabs>
        <w:spacing w:before="0" w:beforeAutospacing="0" w:after="0" w:afterAutospacing="0"/>
        <w:jc w:val="both"/>
      </w:pPr>
      <w:r>
        <w:tab/>
      </w:r>
      <w:r w:rsidR="00830568">
        <w:rPr>
          <w:lang w:val="bg-BG"/>
        </w:rPr>
        <w:t>С оглед гореизложеното</w:t>
      </w:r>
      <w:r w:rsidR="004B0ACB" w:rsidRPr="00054F1F">
        <w:t xml:space="preserve"> </w:t>
      </w:r>
      <w:proofErr w:type="spellStart"/>
      <w:r w:rsidR="002776C6" w:rsidRPr="00054F1F">
        <w:t>Ви</w:t>
      </w:r>
      <w:proofErr w:type="spellEnd"/>
      <w:r w:rsidR="002776C6" w:rsidRPr="00054F1F">
        <w:t xml:space="preserve"> </w:t>
      </w:r>
      <w:proofErr w:type="spellStart"/>
      <w:r w:rsidR="002776C6" w:rsidRPr="00054F1F">
        <w:t>предлагам</w:t>
      </w:r>
      <w:proofErr w:type="spellEnd"/>
      <w:r w:rsidR="002776C6" w:rsidRPr="00054F1F">
        <w:t xml:space="preserve"> </w:t>
      </w:r>
      <w:proofErr w:type="spellStart"/>
      <w:r w:rsidR="002776C6" w:rsidRPr="00054F1F">
        <w:t>да</w:t>
      </w:r>
      <w:proofErr w:type="spellEnd"/>
      <w:r w:rsidR="002776C6" w:rsidRPr="00054F1F">
        <w:t xml:space="preserve"> </w:t>
      </w:r>
      <w:proofErr w:type="spellStart"/>
      <w:r w:rsidR="002776C6" w:rsidRPr="00054F1F">
        <w:t>приемете</w:t>
      </w:r>
      <w:proofErr w:type="spellEnd"/>
      <w:r w:rsidR="002776C6" w:rsidRPr="00054F1F">
        <w:t xml:space="preserve"> </w:t>
      </w:r>
      <w:proofErr w:type="spellStart"/>
      <w:r w:rsidR="002776C6" w:rsidRPr="00054F1F">
        <w:t>следното</w:t>
      </w:r>
      <w:proofErr w:type="spellEnd"/>
      <w:r w:rsidR="002776C6" w:rsidRPr="00054F1F">
        <w:t xml:space="preserve"> </w:t>
      </w:r>
    </w:p>
    <w:p w:rsidR="002776C6" w:rsidRPr="00054F1F" w:rsidRDefault="002776C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21BF4" w:rsidRDefault="002776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4F1F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C6325" w:rsidRPr="00054F1F" w:rsidRDefault="00EC63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D62" w:rsidRDefault="00C50D62" w:rsidP="00785675">
      <w:pPr>
        <w:ind w:firstLine="708"/>
        <w:jc w:val="both"/>
        <w:rPr>
          <w:rFonts w:ascii="Times New Roman" w:eastAsia="Dutch" w:hAnsi="Times New Roman" w:cs="Times New Roman"/>
          <w:sz w:val="24"/>
          <w:szCs w:val="24"/>
        </w:rPr>
      </w:pPr>
      <w:r w:rsidRPr="00C50D62">
        <w:rPr>
          <w:rFonts w:ascii="Times New Roman" w:eastAsia="Dutch" w:hAnsi="Times New Roman" w:cs="Times New Roman"/>
          <w:sz w:val="24"/>
          <w:szCs w:val="24"/>
        </w:rPr>
        <w:t>На основание чл.21 ал.1 т.8 и ал.2 от Закона за местното самоуправление и местната администрация, чл.8 ал.9 от Закона за общинската собственост, чл.4 ал.2 и ал.3 от Наредба №1 за реда, за придобиване, управление и разпореждане с общинско имущество, Общински съвет – Поморие приема допълнение към Програмата за управление и разпореждане с имоти, собственост на</w:t>
      </w:r>
      <w:r w:rsidR="00F71FB6">
        <w:rPr>
          <w:rFonts w:ascii="Times New Roman" w:eastAsia="Dutch" w:hAnsi="Times New Roman" w:cs="Times New Roman"/>
          <w:sz w:val="24"/>
          <w:szCs w:val="24"/>
        </w:rPr>
        <w:t xml:space="preserve"> Община Поморие за 2026</w:t>
      </w:r>
      <w:r w:rsidRPr="00C50D62">
        <w:rPr>
          <w:rFonts w:ascii="Times New Roman" w:eastAsia="Dutch" w:hAnsi="Times New Roman" w:cs="Times New Roman"/>
          <w:sz w:val="24"/>
          <w:szCs w:val="24"/>
        </w:rPr>
        <w:t>г.</w:t>
      </w:r>
      <w:r w:rsidR="004B68C8">
        <w:rPr>
          <w:rFonts w:ascii="Times New Roman" w:eastAsia="Dutch" w:hAnsi="Times New Roman" w:cs="Times New Roman"/>
          <w:sz w:val="24"/>
          <w:szCs w:val="24"/>
        </w:rPr>
        <w:t>,</w:t>
      </w:r>
      <w:r w:rsidR="004B68C8" w:rsidRPr="004B68C8">
        <w:rPr>
          <w:rFonts w:ascii="Times New Roman" w:eastAsia="Wingdings" w:hAnsi="Times New Roman" w:cs="Times New Roman"/>
        </w:rPr>
        <w:t xml:space="preserve"> </w:t>
      </w:r>
      <w:r w:rsidR="004B68C8" w:rsidRPr="004B68C8">
        <w:rPr>
          <w:rFonts w:ascii="Times New Roman" w:eastAsia="Wingdings" w:hAnsi="Times New Roman" w:cs="Times New Roman"/>
          <w:sz w:val="24"/>
        </w:rPr>
        <w:t xml:space="preserve">приета </w:t>
      </w:r>
      <w:r w:rsidR="004B68C8" w:rsidRPr="004B68C8">
        <w:rPr>
          <w:rFonts w:ascii="Times New Roman" w:eastAsia="Wingdings" w:hAnsi="Times New Roman" w:cs="Times New Roman"/>
          <w:sz w:val="24"/>
        </w:rPr>
        <w:lastRenderedPageBreak/>
        <w:t>с решение №697/23.12.2025г. по протокол №41 от заседание на Общински съвет – Поморие, проведено на 23.12.2025г</w:t>
      </w:r>
      <w:r>
        <w:rPr>
          <w:rFonts w:ascii="Times New Roman" w:eastAsia="Dutch" w:hAnsi="Times New Roman" w:cs="Times New Roman"/>
          <w:sz w:val="24"/>
          <w:szCs w:val="24"/>
        </w:rPr>
        <w:t>,</w:t>
      </w:r>
      <w:r w:rsidRPr="00C50D62">
        <w:rPr>
          <w:rFonts w:ascii="Times New Roman" w:eastAsia="Dutch" w:hAnsi="Times New Roman" w:cs="Times New Roman"/>
          <w:sz w:val="24"/>
          <w:szCs w:val="24"/>
        </w:rPr>
        <w:t xml:space="preserve"> като добавя нова глава:</w:t>
      </w:r>
    </w:p>
    <w:p w:rsidR="00C50D62" w:rsidRPr="002323A0" w:rsidRDefault="00C50D62" w:rsidP="002323A0">
      <w:pPr>
        <w:jc w:val="both"/>
        <w:rPr>
          <w:rFonts w:ascii="Times New Roman" w:eastAsia="Dutch" w:hAnsi="Times New Roman" w:cs="Times New Roman"/>
          <w:sz w:val="24"/>
          <w:szCs w:val="24"/>
        </w:rPr>
      </w:pPr>
    </w:p>
    <w:p w:rsidR="00C50D62" w:rsidRPr="00C50D62" w:rsidRDefault="00C50D62" w:rsidP="00C50D62">
      <w:pPr>
        <w:ind w:firstLine="708"/>
        <w:jc w:val="both"/>
        <w:rPr>
          <w:rFonts w:ascii="Times New Roman" w:eastAsia="Dutch" w:hAnsi="Times New Roman" w:cs="Times New Roman"/>
          <w:b/>
          <w:sz w:val="24"/>
          <w:szCs w:val="24"/>
        </w:rPr>
      </w:pPr>
      <w:r w:rsidRPr="00C50D62">
        <w:rPr>
          <w:rFonts w:ascii="Times New Roman" w:eastAsia="Dutch" w:hAnsi="Times New Roman" w:cs="Times New Roman"/>
          <w:b/>
          <w:sz w:val="24"/>
          <w:szCs w:val="24"/>
        </w:rPr>
        <w:t xml:space="preserve"> </w:t>
      </w:r>
      <w:r w:rsidR="00017541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XV</w:t>
      </w:r>
      <w:r w:rsidR="002B543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I</w:t>
      </w:r>
      <w:r w:rsidRPr="00C50D62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.</w:t>
      </w:r>
      <w:r w:rsidRPr="00C50D62">
        <w:t></w:t>
      </w:r>
      <w:r w:rsidRPr="00C50D62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ОПИ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САНИЕ НА ИМОТИТЕ, КОИТО ОБЩИНА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ПОМОРИЕ</w:t>
      </w:r>
      <w:r w:rsidRPr="00C50D62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ИМА НАМЕРЕНИЕ ДА </w:t>
      </w:r>
      <w:r w:rsidR="002B5437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ДАРИ ПО РЕДА НА </w:t>
      </w:r>
      <w:r w:rsidR="0098584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ЧЛ.35, АЛ.5 ОТ ЗОС</w:t>
      </w:r>
      <w:r w:rsidRPr="00C50D6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:</w:t>
      </w:r>
    </w:p>
    <w:p w:rsidR="00A71368" w:rsidRPr="00A71368" w:rsidRDefault="00A71368" w:rsidP="00A71368">
      <w:pPr>
        <w:ind w:left="-142" w:right="-142" w:firstLine="850"/>
        <w:jc w:val="both"/>
        <w:rPr>
          <w:rFonts w:ascii="Tahoma" w:eastAsia="Times New Roman" w:hAnsi="Tahoma" w:cs="Tahoma"/>
          <w:sz w:val="16"/>
          <w:szCs w:val="16"/>
          <w:lang w:eastAsia="en-US"/>
        </w:rPr>
      </w:pPr>
    </w:p>
    <w:tbl>
      <w:tblPr>
        <w:tblpPr w:leftFromText="141" w:rightFromText="141" w:vertAnchor="text" w:tblpXSpec="center" w:tblpY="1"/>
        <w:tblOverlap w:val="never"/>
        <w:tblW w:w="94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7"/>
        <w:gridCol w:w="8183"/>
      </w:tblGrid>
      <w:tr w:rsidR="00A71368" w:rsidRPr="00A71368" w:rsidTr="003C11FD">
        <w:trPr>
          <w:trHeight w:val="208"/>
        </w:trPr>
        <w:tc>
          <w:tcPr>
            <w:tcW w:w="1237" w:type="dxa"/>
          </w:tcPr>
          <w:p w:rsidR="00A71368" w:rsidRPr="00A71368" w:rsidRDefault="00A71368" w:rsidP="00A71368">
            <w:pPr>
              <w:ind w:left="-142" w:right="-142" w:firstLine="45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71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8183" w:type="dxa"/>
          </w:tcPr>
          <w:p w:rsidR="00A71368" w:rsidRPr="00A71368" w:rsidRDefault="00A71368" w:rsidP="00A71368">
            <w:pPr>
              <w:ind w:left="-142" w:right="-142" w:firstLine="5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71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Описание на имота</w:t>
            </w:r>
          </w:p>
        </w:tc>
      </w:tr>
      <w:tr w:rsidR="00A71368" w:rsidRPr="00A71368" w:rsidTr="003C11FD">
        <w:trPr>
          <w:trHeight w:val="208"/>
        </w:trPr>
        <w:tc>
          <w:tcPr>
            <w:tcW w:w="1237" w:type="dxa"/>
          </w:tcPr>
          <w:p w:rsidR="00A71368" w:rsidRPr="00A71368" w:rsidRDefault="00A71368" w:rsidP="00A71368">
            <w:pPr>
              <w:numPr>
                <w:ilvl w:val="0"/>
                <w:numId w:val="18"/>
              </w:numPr>
              <w:ind w:left="-142" w:right="-142" w:firstLine="45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</w:pPr>
          </w:p>
        </w:tc>
        <w:tc>
          <w:tcPr>
            <w:tcW w:w="8183" w:type="dxa"/>
          </w:tcPr>
          <w:p w:rsidR="00A71368" w:rsidRDefault="00C50D62" w:rsidP="00690CBF">
            <w:pPr>
              <w:ind w:left="24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50D6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оземлен имо</w:t>
            </w:r>
            <w:r w:rsidR="004A79A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т </w:t>
            </w:r>
            <w:r w:rsidR="00953FB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 идентификатор 00833.501.574 по КККР на гр. Ахелой</w:t>
            </w:r>
            <w:r w:rsidRPr="00C50D6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="00953FB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одобрени със Заповед № РД–18–60/15.09.2006</w:t>
            </w:r>
            <w:r w:rsidRPr="00C50D6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г. н</w:t>
            </w:r>
            <w:r w:rsidR="00FD0B5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 Изпълнителен Директор на АГКК</w:t>
            </w:r>
            <w:r w:rsidRPr="00C50D6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;</w:t>
            </w:r>
            <w:r w:rsidR="008731A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 площ</w:t>
            </w:r>
            <w:r w:rsidRPr="00C50D6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854A4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991 кв. м</w:t>
            </w:r>
            <w:r w:rsidRPr="00C50D6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трайно предназначение на територията: Урбанизирана,</w:t>
            </w:r>
            <w:r w:rsidR="00854A4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Начин на трайно ползване:</w:t>
            </w:r>
            <w:r w:rsidR="00A1438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854A4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 култова, религиозна сграда, комплекс,</w:t>
            </w:r>
            <w:r w:rsidRPr="00C50D6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при съседи: поземлени имоти с идентификатори</w:t>
            </w:r>
            <w:r w:rsidR="00854A4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00833.501.576, 00833.501.381, 00833.501.325</w:t>
            </w:r>
            <w:r w:rsidR="00A1438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="00A1438C" w:rsidRPr="00A1438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съответстващ на УПИ I в кв.34 по регулационния план на гр. Ахелой</w:t>
            </w:r>
            <w:r w:rsidR="00A1438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  <w:p w:rsidR="00A1438C" w:rsidRPr="00A71368" w:rsidRDefault="00A1438C" w:rsidP="00690CBF">
            <w:pPr>
              <w:ind w:left="24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Имотът е актуван с </w:t>
            </w:r>
            <w:r w:rsidRPr="00A143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438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Акт за частна общинска собственост №7970/15.06.2026г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EC6325" w:rsidRDefault="00062F5D" w:rsidP="00EC6325">
      <w:pPr>
        <w:ind w:left="-142" w:right="-142" w:firstLine="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62F5D" w:rsidRPr="00054F1F" w:rsidRDefault="00062F5D" w:rsidP="00E00F38">
      <w:pPr>
        <w:rPr>
          <w:rFonts w:ascii="Times New Roman" w:hAnsi="Times New Roman" w:cs="Times New Roman"/>
          <w:sz w:val="24"/>
          <w:szCs w:val="24"/>
        </w:rPr>
      </w:pPr>
    </w:p>
    <w:p w:rsidR="00B91157" w:rsidRPr="00054F1F" w:rsidRDefault="00CF5AAA" w:rsidP="00854A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Приложения: </w:t>
      </w:r>
      <w:r w:rsidR="008D0080">
        <w:rPr>
          <w:rFonts w:ascii="Times New Roman" w:hAnsi="Times New Roman" w:cs="Times New Roman"/>
          <w:sz w:val="24"/>
          <w:szCs w:val="24"/>
        </w:rPr>
        <w:t xml:space="preserve">заверено копие на </w:t>
      </w:r>
      <w:r>
        <w:rPr>
          <w:rFonts w:ascii="Times New Roman" w:hAnsi="Times New Roman" w:cs="Times New Roman"/>
          <w:sz w:val="24"/>
          <w:szCs w:val="24"/>
        </w:rPr>
        <w:t>Акт за ч</w:t>
      </w:r>
      <w:r w:rsidR="00854A45">
        <w:rPr>
          <w:rFonts w:ascii="Times New Roman" w:hAnsi="Times New Roman" w:cs="Times New Roman"/>
          <w:sz w:val="24"/>
          <w:szCs w:val="24"/>
        </w:rPr>
        <w:t>астна общинска собственост №7970/15.06.2026</w:t>
      </w:r>
      <w:r>
        <w:rPr>
          <w:rFonts w:ascii="Times New Roman" w:hAnsi="Times New Roman" w:cs="Times New Roman"/>
          <w:sz w:val="24"/>
          <w:szCs w:val="24"/>
        </w:rPr>
        <w:t>г.;</w:t>
      </w:r>
      <w:r w:rsidRPr="00CF5A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0080">
        <w:rPr>
          <w:rFonts w:ascii="Times New Roman" w:eastAsia="Times New Roman" w:hAnsi="Times New Roman" w:cs="Times New Roman"/>
          <w:sz w:val="24"/>
          <w:szCs w:val="24"/>
        </w:rPr>
        <w:t xml:space="preserve">копие на </w:t>
      </w:r>
      <w:r w:rsidR="00854A45">
        <w:rPr>
          <w:rFonts w:ascii="Times New Roman" w:hAnsi="Times New Roman" w:cs="Times New Roman"/>
          <w:sz w:val="24"/>
          <w:szCs w:val="24"/>
        </w:rPr>
        <w:t>Скица № 15-998665-07</w:t>
      </w:r>
      <w:r w:rsidRPr="00CF5AAA">
        <w:rPr>
          <w:rFonts w:ascii="Times New Roman" w:hAnsi="Times New Roman" w:cs="Times New Roman"/>
          <w:sz w:val="24"/>
          <w:szCs w:val="24"/>
        </w:rPr>
        <w:t>.</w:t>
      </w:r>
      <w:r w:rsidR="00854A45">
        <w:rPr>
          <w:rFonts w:ascii="Times New Roman" w:hAnsi="Times New Roman" w:cs="Times New Roman"/>
          <w:sz w:val="24"/>
          <w:szCs w:val="24"/>
        </w:rPr>
        <w:t>07.2026</w:t>
      </w:r>
      <w:r w:rsidR="0005632E">
        <w:rPr>
          <w:rFonts w:ascii="Times New Roman" w:hAnsi="Times New Roman" w:cs="Times New Roman"/>
          <w:sz w:val="24"/>
          <w:szCs w:val="24"/>
        </w:rPr>
        <w:t>г. издадена от А</w:t>
      </w:r>
      <w:bookmarkStart w:id="0" w:name="_GoBack"/>
      <w:bookmarkEnd w:id="0"/>
      <w:r w:rsidR="0005632E">
        <w:rPr>
          <w:rFonts w:ascii="Times New Roman" w:hAnsi="Times New Roman" w:cs="Times New Roman"/>
          <w:sz w:val="24"/>
          <w:szCs w:val="24"/>
        </w:rPr>
        <w:t>ГКК</w:t>
      </w:r>
      <w:r w:rsidR="008D0080">
        <w:rPr>
          <w:rFonts w:ascii="Times New Roman" w:hAnsi="Times New Roman" w:cs="Times New Roman"/>
          <w:sz w:val="24"/>
          <w:szCs w:val="24"/>
        </w:rPr>
        <w:t xml:space="preserve">, копие на </w:t>
      </w:r>
      <w:r w:rsidR="008D0080" w:rsidRPr="008D0080">
        <w:rPr>
          <w:rFonts w:ascii="Times New Roman" w:hAnsi="Times New Roman" w:cs="Times New Roman"/>
          <w:sz w:val="24"/>
          <w:szCs w:val="24"/>
        </w:rPr>
        <w:t>заявление с вх.рег.№91-296-1/17.03.2026г.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23A0" w:rsidRDefault="002323A0">
      <w:pPr>
        <w:rPr>
          <w:rFonts w:ascii="Times New Roman" w:hAnsi="Times New Roman" w:cs="Times New Roman"/>
          <w:b/>
          <w:sz w:val="24"/>
          <w:szCs w:val="24"/>
        </w:rPr>
      </w:pPr>
    </w:p>
    <w:p w:rsidR="00302447" w:rsidRDefault="00302447">
      <w:pPr>
        <w:rPr>
          <w:rFonts w:ascii="Times New Roman" w:hAnsi="Times New Roman" w:cs="Times New Roman"/>
          <w:b/>
          <w:sz w:val="24"/>
          <w:szCs w:val="24"/>
        </w:rPr>
      </w:pPr>
    </w:p>
    <w:p w:rsidR="00302447" w:rsidRDefault="00302447">
      <w:pPr>
        <w:rPr>
          <w:rFonts w:ascii="Times New Roman" w:hAnsi="Times New Roman" w:cs="Times New Roman"/>
          <w:b/>
          <w:sz w:val="24"/>
          <w:szCs w:val="24"/>
        </w:rPr>
      </w:pPr>
    </w:p>
    <w:p w:rsidR="001A449B" w:rsidRDefault="002776C6">
      <w:pPr>
        <w:rPr>
          <w:rFonts w:ascii="Times New Roman" w:hAnsi="Times New Roman" w:cs="Times New Roman"/>
          <w:b/>
          <w:sz w:val="24"/>
          <w:szCs w:val="24"/>
        </w:rPr>
      </w:pPr>
      <w:r w:rsidRPr="00EC6325">
        <w:rPr>
          <w:rFonts w:ascii="Times New Roman" w:hAnsi="Times New Roman" w:cs="Times New Roman"/>
          <w:b/>
          <w:sz w:val="24"/>
          <w:szCs w:val="24"/>
        </w:rPr>
        <w:t>С уважение,</w:t>
      </w:r>
    </w:p>
    <w:p w:rsidR="00854A45" w:rsidRPr="00854A45" w:rsidRDefault="00854A45">
      <w:pPr>
        <w:rPr>
          <w:rFonts w:ascii="Times New Roman" w:hAnsi="Times New Roman" w:cs="Times New Roman"/>
          <w:b/>
          <w:sz w:val="24"/>
          <w:szCs w:val="24"/>
        </w:rPr>
      </w:pPr>
    </w:p>
    <w:p w:rsidR="002776C6" w:rsidRPr="00054F1F" w:rsidRDefault="00CF5AAA">
      <w:pPr>
        <w:pStyle w:val="1"/>
        <w:rPr>
          <w:rFonts w:ascii="Times New Roman" w:hAnsi="Times New Roman" w:cs="Times New Roman"/>
          <w:sz w:val="24"/>
          <w:szCs w:val="24"/>
        </w:rPr>
      </w:pPr>
      <w:r w:rsidRPr="00054F1F">
        <w:rPr>
          <w:rFonts w:ascii="Times New Roman" w:hAnsi="Times New Roman" w:cs="Times New Roman"/>
          <w:sz w:val="24"/>
          <w:szCs w:val="24"/>
        </w:rPr>
        <w:t>Иван Алексиев</w:t>
      </w:r>
    </w:p>
    <w:p w:rsidR="002776C6" w:rsidRPr="00054F1F" w:rsidRDefault="002776C6">
      <w:pPr>
        <w:pStyle w:val="3"/>
        <w:rPr>
          <w:rFonts w:ascii="Times New Roman" w:hAnsi="Times New Roman" w:cs="Times New Roman"/>
          <w:sz w:val="24"/>
          <w:szCs w:val="24"/>
        </w:rPr>
      </w:pPr>
      <w:r w:rsidRPr="00054F1F">
        <w:rPr>
          <w:rFonts w:ascii="Times New Roman" w:hAnsi="Times New Roman" w:cs="Times New Roman"/>
          <w:sz w:val="24"/>
          <w:szCs w:val="24"/>
        </w:rPr>
        <w:t>Кмет на Община Поморие</w:t>
      </w:r>
    </w:p>
    <w:p w:rsidR="002776C6" w:rsidRPr="00054F1F" w:rsidRDefault="002776C6">
      <w:pPr>
        <w:rPr>
          <w:rFonts w:ascii="Times New Roman" w:hAnsi="Times New Roman" w:cs="Times New Roman"/>
          <w:sz w:val="24"/>
          <w:szCs w:val="24"/>
        </w:rPr>
      </w:pPr>
    </w:p>
    <w:p w:rsidR="002776C6" w:rsidRDefault="002776C6">
      <w:pPr>
        <w:rPr>
          <w:rFonts w:ascii="Times New Roman" w:hAnsi="Times New Roman" w:cs="Times New Roman"/>
          <w:sz w:val="24"/>
          <w:szCs w:val="24"/>
        </w:rPr>
      </w:pPr>
    </w:p>
    <w:p w:rsidR="009319B2" w:rsidRDefault="009319B2">
      <w:pPr>
        <w:rPr>
          <w:rFonts w:ascii="Times New Roman" w:hAnsi="Times New Roman" w:cs="Times New Roman"/>
          <w:sz w:val="24"/>
          <w:szCs w:val="24"/>
        </w:rPr>
      </w:pPr>
    </w:p>
    <w:p w:rsidR="009319B2" w:rsidRPr="00054F1F" w:rsidRDefault="009319B2">
      <w:pPr>
        <w:rPr>
          <w:rFonts w:ascii="Times New Roman" w:hAnsi="Times New Roman" w:cs="Times New Roman"/>
          <w:sz w:val="24"/>
          <w:szCs w:val="24"/>
        </w:rPr>
      </w:pPr>
    </w:p>
    <w:p w:rsidR="00A41693" w:rsidRDefault="00A41693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302447" w:rsidRPr="00054F1F" w:rsidRDefault="00302447" w:rsidP="00917F6C">
      <w:pPr>
        <w:rPr>
          <w:rFonts w:ascii="Times New Roman" w:hAnsi="Times New Roman" w:cs="Times New Roman"/>
          <w:sz w:val="24"/>
          <w:szCs w:val="24"/>
        </w:rPr>
      </w:pPr>
    </w:p>
    <w:p w:rsidR="00A41693" w:rsidRPr="00A41693" w:rsidRDefault="00A41693" w:rsidP="00A41693">
      <w:pPr>
        <w:spacing w:after="240"/>
        <w:jc w:val="both"/>
        <w:rPr>
          <w:rFonts w:ascii="Times New Roman" w:eastAsia="Courier New" w:hAnsi="Times New Roman" w:cs="Times New Roman"/>
          <w:sz w:val="24"/>
          <w:szCs w:val="24"/>
          <w:lang w:eastAsia="en-US"/>
        </w:rPr>
      </w:pPr>
      <w:r w:rsidRPr="00A41693">
        <w:rPr>
          <w:rFonts w:ascii="Times New Roman" w:eastAsia="Courier New" w:hAnsi="Times New Roman" w:cs="Times New Roman"/>
          <w:sz w:val="24"/>
          <w:szCs w:val="24"/>
          <w:lang w:eastAsia="en-US"/>
        </w:rPr>
        <w:t>Съгласувал:……………… / Росица Стоева, Директор Дирекция ПНИАО/</w:t>
      </w:r>
    </w:p>
    <w:p w:rsidR="00A41693" w:rsidRPr="00A41693" w:rsidRDefault="00A41693" w:rsidP="00A41693">
      <w:pPr>
        <w:spacing w:after="240"/>
        <w:jc w:val="both"/>
        <w:rPr>
          <w:rFonts w:ascii="Times New Roman" w:eastAsia="Courier New" w:hAnsi="Times New Roman" w:cs="Times New Roman"/>
          <w:sz w:val="24"/>
          <w:szCs w:val="24"/>
          <w:lang w:eastAsia="en-US"/>
        </w:rPr>
      </w:pPr>
      <w:r w:rsidRPr="00A41693">
        <w:rPr>
          <w:rFonts w:ascii="Times New Roman" w:eastAsia="Courier New" w:hAnsi="Times New Roman" w:cs="Times New Roman"/>
          <w:sz w:val="24"/>
          <w:szCs w:val="24"/>
          <w:lang w:eastAsia="en-US"/>
        </w:rPr>
        <w:t xml:space="preserve">Съгласувал:……………../инж. Кунчо </w:t>
      </w:r>
      <w:proofErr w:type="spellStart"/>
      <w:r w:rsidRPr="00A41693">
        <w:rPr>
          <w:rFonts w:ascii="Times New Roman" w:eastAsia="Courier New" w:hAnsi="Times New Roman" w:cs="Times New Roman"/>
          <w:sz w:val="24"/>
          <w:szCs w:val="24"/>
          <w:lang w:eastAsia="en-US"/>
        </w:rPr>
        <w:t>Гайдов</w:t>
      </w:r>
      <w:proofErr w:type="spellEnd"/>
      <w:r w:rsidRPr="00A41693">
        <w:rPr>
          <w:rFonts w:ascii="Times New Roman" w:eastAsia="Courier New" w:hAnsi="Times New Roman" w:cs="Times New Roman"/>
          <w:sz w:val="24"/>
          <w:szCs w:val="24"/>
          <w:lang w:eastAsia="en-US"/>
        </w:rPr>
        <w:t>, Заместник кмет СИТ/</w:t>
      </w:r>
    </w:p>
    <w:p w:rsidR="00A41693" w:rsidRPr="00A41693" w:rsidRDefault="00854A45" w:rsidP="00A41693">
      <w:pPr>
        <w:spacing w:after="160"/>
        <w:jc w:val="both"/>
        <w:rPr>
          <w:rFonts w:ascii="Times New Roman" w:eastAsia="Courier New" w:hAnsi="Times New Roman" w:cs="Times New Roman"/>
          <w:sz w:val="24"/>
          <w:szCs w:val="24"/>
          <w:lang w:eastAsia="en-US"/>
        </w:rPr>
      </w:pPr>
      <w:r>
        <w:rPr>
          <w:rFonts w:ascii="Times New Roman" w:eastAsia="Courier New" w:hAnsi="Times New Roman" w:cs="Times New Roman"/>
          <w:sz w:val="24"/>
          <w:szCs w:val="24"/>
          <w:lang w:eastAsia="en-US"/>
        </w:rPr>
        <w:t>Съгласувал:…………… / арх</w:t>
      </w:r>
      <w:r w:rsidR="00A41693" w:rsidRPr="00A41693">
        <w:rPr>
          <w:rFonts w:ascii="Times New Roman" w:eastAsia="Courier New" w:hAnsi="Times New Roman" w:cs="Times New Roman"/>
          <w:sz w:val="24"/>
          <w:szCs w:val="24"/>
          <w:lang w:eastAsia="en-US"/>
        </w:rPr>
        <w:t xml:space="preserve">. </w:t>
      </w:r>
      <w:r>
        <w:rPr>
          <w:rFonts w:ascii="Times New Roman" w:eastAsia="Courier New" w:hAnsi="Times New Roman" w:cs="Times New Roman"/>
          <w:sz w:val="24"/>
          <w:szCs w:val="24"/>
          <w:lang w:eastAsia="en-US"/>
        </w:rPr>
        <w:t>Димитър Алексиев</w:t>
      </w:r>
      <w:r w:rsidR="00A41693" w:rsidRPr="00A41693">
        <w:rPr>
          <w:rFonts w:ascii="Times New Roman" w:eastAsia="Courier New" w:hAnsi="Times New Roman" w:cs="Times New Roman"/>
          <w:sz w:val="24"/>
          <w:szCs w:val="24"/>
          <w:lang w:eastAsia="en-US"/>
        </w:rPr>
        <w:t xml:space="preserve">, </w:t>
      </w:r>
      <w:r>
        <w:rPr>
          <w:rFonts w:ascii="Times New Roman" w:eastAsia="Courier New" w:hAnsi="Times New Roman" w:cs="Times New Roman"/>
          <w:sz w:val="24"/>
          <w:szCs w:val="24"/>
          <w:lang w:eastAsia="en-US"/>
        </w:rPr>
        <w:t>Началник отдел УТООС</w:t>
      </w:r>
      <w:r w:rsidR="00A41693" w:rsidRPr="00A41693">
        <w:rPr>
          <w:rFonts w:ascii="Times New Roman" w:eastAsia="Courier New" w:hAnsi="Times New Roman" w:cs="Times New Roman"/>
          <w:sz w:val="24"/>
          <w:szCs w:val="24"/>
          <w:lang w:eastAsia="en-US"/>
        </w:rPr>
        <w:t>/</w:t>
      </w:r>
    </w:p>
    <w:p w:rsidR="00917F6C" w:rsidRPr="00C95093" w:rsidRDefault="00A41693" w:rsidP="00C95093">
      <w:pPr>
        <w:spacing w:after="160"/>
        <w:jc w:val="both"/>
        <w:rPr>
          <w:rFonts w:ascii="Times New Roman" w:eastAsia="Courier New" w:hAnsi="Times New Roman" w:cs="Times New Roman"/>
          <w:sz w:val="24"/>
          <w:szCs w:val="24"/>
          <w:lang w:eastAsia="en-US"/>
        </w:rPr>
      </w:pPr>
      <w:r w:rsidRPr="00A41693">
        <w:rPr>
          <w:rFonts w:ascii="Times New Roman" w:eastAsia="Courier New" w:hAnsi="Times New Roman" w:cs="Times New Roman"/>
          <w:sz w:val="24"/>
          <w:szCs w:val="24"/>
          <w:lang w:eastAsia="en-US"/>
        </w:rPr>
        <w:t>Изготвил:…………… /Хрисанта Чухлева, Началник отдел ОСТ/</w:t>
      </w:r>
    </w:p>
    <w:sectPr w:rsidR="00917F6C" w:rsidRPr="00C95093" w:rsidSect="00A531B5">
      <w:pgSz w:w="11906" w:h="16838"/>
      <w:pgMar w:top="709" w:right="141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Dutch">
    <w:panose1 w:val="02027200000000000000"/>
    <w:charset w:val="00"/>
    <w:family w:val="roman"/>
    <w:pitch w:val="variable"/>
    <w:sig w:usb0="00000203" w:usb1="00000000" w:usb2="00000000" w:usb3="00000000" w:csb0="0000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723C2"/>
    <w:multiLevelType w:val="hybridMultilevel"/>
    <w:tmpl w:val="2484546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405F04"/>
    <w:multiLevelType w:val="hybridMultilevel"/>
    <w:tmpl w:val="F74A70E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F06A8"/>
    <w:multiLevelType w:val="hybridMultilevel"/>
    <w:tmpl w:val="EA7AD268"/>
    <w:lvl w:ilvl="0" w:tplc="8BDE661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8F5F22"/>
    <w:multiLevelType w:val="hybridMultilevel"/>
    <w:tmpl w:val="8AEC1C06"/>
    <w:lvl w:ilvl="0" w:tplc="C036535C">
      <w:start w:val="16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Symbol" w:eastAsia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ambria" w:hAnsi="Cambria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Segoe UI" w:hAnsi="Segoe UI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ambria" w:hAnsi="Cambria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Segoe UI" w:hAnsi="Segoe UI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ambria" w:hAnsi="Cambria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Segoe UI" w:hAnsi="Segoe UI" w:hint="default"/>
      </w:rPr>
    </w:lvl>
  </w:abstractNum>
  <w:abstractNum w:abstractNumId="4">
    <w:nsid w:val="3028234A"/>
    <w:multiLevelType w:val="hybridMultilevel"/>
    <w:tmpl w:val="28B2A6A0"/>
    <w:lvl w:ilvl="0" w:tplc="2782F77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33FA447F"/>
    <w:multiLevelType w:val="hybridMultilevel"/>
    <w:tmpl w:val="2CDEC994"/>
    <w:lvl w:ilvl="0" w:tplc="0402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1" w:tplc="C0D2A874">
      <w:start w:val="3"/>
      <w:numFmt w:val="bullet"/>
      <w:lvlText w:val="–"/>
      <w:lvlJc w:val="left"/>
      <w:pPr>
        <w:tabs>
          <w:tab w:val="num" w:pos="2100"/>
        </w:tabs>
        <w:ind w:left="2100" w:hanging="360"/>
      </w:pPr>
      <w:rPr>
        <w:rFonts w:ascii="Symbol" w:eastAsia="Symbol" w:hAnsi="Symbol" w:cs="Symbol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Segoe UI" w:hAnsi="Segoe UI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ambria" w:hAnsi="Cambria" w:cs="Cambria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Segoe UI" w:hAnsi="Segoe UI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ambria" w:hAnsi="Cambria" w:cs="Cambria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Segoe UI" w:hAnsi="Segoe UI" w:hint="default"/>
      </w:rPr>
    </w:lvl>
  </w:abstractNum>
  <w:abstractNum w:abstractNumId="6">
    <w:nsid w:val="37586BAC"/>
    <w:multiLevelType w:val="hybridMultilevel"/>
    <w:tmpl w:val="EF366D92"/>
    <w:lvl w:ilvl="0" w:tplc="4C326D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eastAsia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mbria" w:hAnsi="Cambria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egoe UI" w:hAnsi="Segoe UI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ambria" w:hAnsi="Cambria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egoe UI" w:hAnsi="Segoe UI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ambria" w:hAnsi="Cambria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egoe UI" w:hAnsi="Segoe UI" w:hint="default"/>
      </w:rPr>
    </w:lvl>
  </w:abstractNum>
  <w:abstractNum w:abstractNumId="7">
    <w:nsid w:val="38D2000F"/>
    <w:multiLevelType w:val="hybridMultilevel"/>
    <w:tmpl w:val="A75E6F18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4CA2BCC"/>
    <w:multiLevelType w:val="hybridMultilevel"/>
    <w:tmpl w:val="CF44D900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Segoe UI" w:hAnsi="Segoe UI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ambria" w:hAnsi="Cambria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Segoe UI" w:hAnsi="Segoe UI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ambria" w:hAnsi="Cambria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Segoe UI" w:hAnsi="Segoe UI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ambria" w:hAnsi="Cambria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Segoe UI" w:hAnsi="Segoe UI" w:hint="default"/>
      </w:rPr>
    </w:lvl>
  </w:abstractNum>
  <w:abstractNum w:abstractNumId="9">
    <w:nsid w:val="56747219"/>
    <w:multiLevelType w:val="hybridMultilevel"/>
    <w:tmpl w:val="FF0E6CF6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Segoe UI" w:hAnsi="Segoe UI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mbria" w:hAnsi="Cambria" w:cs="Cambria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egoe UI" w:hAnsi="Segoe UI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ambria" w:hAnsi="Cambria" w:cs="Cambria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egoe UI" w:hAnsi="Segoe UI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ambria" w:hAnsi="Cambria" w:cs="Cambria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egoe UI" w:hAnsi="Segoe UI" w:hint="default"/>
      </w:rPr>
    </w:lvl>
  </w:abstractNum>
  <w:abstractNum w:abstractNumId="10">
    <w:nsid w:val="58AF035A"/>
    <w:multiLevelType w:val="hybridMultilevel"/>
    <w:tmpl w:val="2A42AF5C"/>
    <w:lvl w:ilvl="0" w:tplc="CB5ADFCC">
      <w:start w:val="1"/>
      <w:numFmt w:val="upperRoman"/>
      <w:pStyle w:val="4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36859C5"/>
    <w:multiLevelType w:val="hybridMultilevel"/>
    <w:tmpl w:val="C03684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39E5F96"/>
    <w:multiLevelType w:val="hybridMultilevel"/>
    <w:tmpl w:val="7EAE63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mbria" w:hAnsi="Cambria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egoe UI" w:hAnsi="Segoe UI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ambria" w:hAnsi="Cambria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egoe UI" w:hAnsi="Segoe UI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ambria" w:hAnsi="Cambria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egoe UI" w:hAnsi="Segoe UI" w:hint="default"/>
      </w:rPr>
    </w:lvl>
  </w:abstractNum>
  <w:abstractNum w:abstractNumId="13">
    <w:nsid w:val="63CA08D1"/>
    <w:multiLevelType w:val="hybridMultilevel"/>
    <w:tmpl w:val="A28E9FCC"/>
    <w:lvl w:ilvl="0" w:tplc="2F5431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60B0FA4"/>
    <w:multiLevelType w:val="hybridMultilevel"/>
    <w:tmpl w:val="7814277C"/>
    <w:lvl w:ilvl="0" w:tplc="F2DA2FA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eastAsia="Symbol" w:hAnsi="Symbol" w:cs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mbria" w:hAnsi="Cambria" w:cs="Cambria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egoe UI" w:hAnsi="Segoe UI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ambria" w:hAnsi="Cambria" w:cs="Cambria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egoe UI" w:hAnsi="Segoe UI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ambria" w:hAnsi="Cambria" w:cs="Cambria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egoe UI" w:hAnsi="Segoe UI" w:hint="default"/>
      </w:rPr>
    </w:lvl>
  </w:abstractNum>
  <w:abstractNum w:abstractNumId="15">
    <w:nsid w:val="661A3844"/>
    <w:multiLevelType w:val="hybridMultilevel"/>
    <w:tmpl w:val="90AA38A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B42B35"/>
    <w:multiLevelType w:val="hybridMultilevel"/>
    <w:tmpl w:val="F74A70E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29590C"/>
    <w:multiLevelType w:val="hybridMultilevel"/>
    <w:tmpl w:val="D87CA2C0"/>
    <w:lvl w:ilvl="0" w:tplc="0402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E8B5CA2"/>
    <w:multiLevelType w:val="hybridMultilevel"/>
    <w:tmpl w:val="E8BC269A"/>
    <w:lvl w:ilvl="0" w:tplc="4170C8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5"/>
  </w:num>
  <w:num w:numId="5">
    <w:abstractNumId w:val="7"/>
  </w:num>
  <w:num w:numId="6">
    <w:abstractNumId w:val="14"/>
  </w:num>
  <w:num w:numId="7">
    <w:abstractNumId w:val="17"/>
  </w:num>
  <w:num w:numId="8">
    <w:abstractNumId w:val="4"/>
  </w:num>
  <w:num w:numId="9">
    <w:abstractNumId w:val="0"/>
  </w:num>
  <w:num w:numId="10">
    <w:abstractNumId w:val="10"/>
  </w:num>
  <w:num w:numId="11">
    <w:abstractNumId w:val="8"/>
  </w:num>
  <w:num w:numId="12">
    <w:abstractNumId w:val="11"/>
  </w:num>
  <w:num w:numId="13">
    <w:abstractNumId w:val="6"/>
  </w:num>
  <w:num w:numId="14">
    <w:abstractNumId w:val="3"/>
  </w:num>
  <w:num w:numId="15">
    <w:abstractNumId w:val="18"/>
  </w:num>
  <w:num w:numId="16">
    <w:abstractNumId w:val="13"/>
  </w:num>
  <w:num w:numId="17">
    <w:abstractNumId w:val="15"/>
  </w:num>
  <w:num w:numId="18">
    <w:abstractNumId w:val="1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805"/>
    <w:rsid w:val="00004AED"/>
    <w:rsid w:val="00017541"/>
    <w:rsid w:val="000276AE"/>
    <w:rsid w:val="00043E9B"/>
    <w:rsid w:val="00054F1F"/>
    <w:rsid w:val="0005632E"/>
    <w:rsid w:val="00062F5D"/>
    <w:rsid w:val="000C5B43"/>
    <w:rsid w:val="000E72BC"/>
    <w:rsid w:val="000F120C"/>
    <w:rsid w:val="00101778"/>
    <w:rsid w:val="00104EF9"/>
    <w:rsid w:val="00112AE2"/>
    <w:rsid w:val="00127967"/>
    <w:rsid w:val="00136C90"/>
    <w:rsid w:val="001812A0"/>
    <w:rsid w:val="00184A0A"/>
    <w:rsid w:val="001A449B"/>
    <w:rsid w:val="001E31DB"/>
    <w:rsid w:val="001F5B9C"/>
    <w:rsid w:val="00211FC6"/>
    <w:rsid w:val="002323A0"/>
    <w:rsid w:val="0025598C"/>
    <w:rsid w:val="00271FDE"/>
    <w:rsid w:val="002776C6"/>
    <w:rsid w:val="002B13B7"/>
    <w:rsid w:val="002B5437"/>
    <w:rsid w:val="002F172F"/>
    <w:rsid w:val="00302447"/>
    <w:rsid w:val="00306D36"/>
    <w:rsid w:val="00324B7C"/>
    <w:rsid w:val="00333212"/>
    <w:rsid w:val="00333928"/>
    <w:rsid w:val="00373210"/>
    <w:rsid w:val="00390812"/>
    <w:rsid w:val="003C11FD"/>
    <w:rsid w:val="003D206D"/>
    <w:rsid w:val="003F4A0A"/>
    <w:rsid w:val="003F55BE"/>
    <w:rsid w:val="00404CAB"/>
    <w:rsid w:val="00494BAD"/>
    <w:rsid w:val="004A3719"/>
    <w:rsid w:val="004A79AF"/>
    <w:rsid w:val="004B0ACB"/>
    <w:rsid w:val="004B68C8"/>
    <w:rsid w:val="004E3E79"/>
    <w:rsid w:val="004F6A79"/>
    <w:rsid w:val="00543595"/>
    <w:rsid w:val="005476AF"/>
    <w:rsid w:val="0055205D"/>
    <w:rsid w:val="00557B92"/>
    <w:rsid w:val="005717C3"/>
    <w:rsid w:val="00577B81"/>
    <w:rsid w:val="005913D1"/>
    <w:rsid w:val="005E57E6"/>
    <w:rsid w:val="005F2844"/>
    <w:rsid w:val="005F6DB6"/>
    <w:rsid w:val="00620805"/>
    <w:rsid w:val="00621BF4"/>
    <w:rsid w:val="00661D97"/>
    <w:rsid w:val="00670AC8"/>
    <w:rsid w:val="00671B95"/>
    <w:rsid w:val="00690CBF"/>
    <w:rsid w:val="006B6169"/>
    <w:rsid w:val="006B7383"/>
    <w:rsid w:val="006C1268"/>
    <w:rsid w:val="006D2BB1"/>
    <w:rsid w:val="006E3A8F"/>
    <w:rsid w:val="006E5E23"/>
    <w:rsid w:val="006F1C89"/>
    <w:rsid w:val="0072597D"/>
    <w:rsid w:val="007272BE"/>
    <w:rsid w:val="00747CD9"/>
    <w:rsid w:val="00766656"/>
    <w:rsid w:val="0078413F"/>
    <w:rsid w:val="00785675"/>
    <w:rsid w:val="007876E2"/>
    <w:rsid w:val="007B4E0E"/>
    <w:rsid w:val="007C151F"/>
    <w:rsid w:val="007D1D5A"/>
    <w:rsid w:val="007F26C3"/>
    <w:rsid w:val="0080278B"/>
    <w:rsid w:val="00814E41"/>
    <w:rsid w:val="008208F9"/>
    <w:rsid w:val="00830568"/>
    <w:rsid w:val="00834FC2"/>
    <w:rsid w:val="00835A56"/>
    <w:rsid w:val="00854A45"/>
    <w:rsid w:val="008561A1"/>
    <w:rsid w:val="00870774"/>
    <w:rsid w:val="008731AE"/>
    <w:rsid w:val="008872AA"/>
    <w:rsid w:val="008B0CFD"/>
    <w:rsid w:val="008D0080"/>
    <w:rsid w:val="008F7B81"/>
    <w:rsid w:val="00901073"/>
    <w:rsid w:val="00902524"/>
    <w:rsid w:val="00903557"/>
    <w:rsid w:val="009067C9"/>
    <w:rsid w:val="00917F6C"/>
    <w:rsid w:val="009319B2"/>
    <w:rsid w:val="00934BC5"/>
    <w:rsid w:val="00953FB2"/>
    <w:rsid w:val="009624D0"/>
    <w:rsid w:val="0096637C"/>
    <w:rsid w:val="00985843"/>
    <w:rsid w:val="009A25C3"/>
    <w:rsid w:val="009A7495"/>
    <w:rsid w:val="009B23DD"/>
    <w:rsid w:val="00A05FDD"/>
    <w:rsid w:val="00A1438C"/>
    <w:rsid w:val="00A22863"/>
    <w:rsid w:val="00A41693"/>
    <w:rsid w:val="00A531B5"/>
    <w:rsid w:val="00A71368"/>
    <w:rsid w:val="00AA7FC8"/>
    <w:rsid w:val="00AD1907"/>
    <w:rsid w:val="00AE10F4"/>
    <w:rsid w:val="00AF5C40"/>
    <w:rsid w:val="00B20701"/>
    <w:rsid w:val="00B641DC"/>
    <w:rsid w:val="00B91157"/>
    <w:rsid w:val="00BD21E8"/>
    <w:rsid w:val="00BD4BEE"/>
    <w:rsid w:val="00BE7DD6"/>
    <w:rsid w:val="00BF45CB"/>
    <w:rsid w:val="00C44718"/>
    <w:rsid w:val="00C50D62"/>
    <w:rsid w:val="00C73492"/>
    <w:rsid w:val="00C82E94"/>
    <w:rsid w:val="00C95093"/>
    <w:rsid w:val="00CB4A7B"/>
    <w:rsid w:val="00CD7008"/>
    <w:rsid w:val="00CE319A"/>
    <w:rsid w:val="00CF5AAA"/>
    <w:rsid w:val="00D142B7"/>
    <w:rsid w:val="00D32D69"/>
    <w:rsid w:val="00D40E6D"/>
    <w:rsid w:val="00D43F18"/>
    <w:rsid w:val="00D55313"/>
    <w:rsid w:val="00D61621"/>
    <w:rsid w:val="00D677D2"/>
    <w:rsid w:val="00DC100F"/>
    <w:rsid w:val="00DD240D"/>
    <w:rsid w:val="00DF1FAB"/>
    <w:rsid w:val="00E00F38"/>
    <w:rsid w:val="00E05710"/>
    <w:rsid w:val="00E16C05"/>
    <w:rsid w:val="00E336A3"/>
    <w:rsid w:val="00E53C95"/>
    <w:rsid w:val="00E938B5"/>
    <w:rsid w:val="00EB264C"/>
    <w:rsid w:val="00EC6325"/>
    <w:rsid w:val="00EC70B7"/>
    <w:rsid w:val="00ED298B"/>
    <w:rsid w:val="00F64216"/>
    <w:rsid w:val="00F71FB6"/>
    <w:rsid w:val="00F74477"/>
    <w:rsid w:val="00F76B5A"/>
    <w:rsid w:val="00F84952"/>
    <w:rsid w:val="00FD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74479-BF50-4CEC-9544-076B20FDC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ymbol" w:eastAsia="Symbol" w:hAnsi="Symbol" w:cs="Symbol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2"/>
      <w:szCs w:val="36"/>
    </w:rPr>
  </w:style>
  <w:style w:type="paragraph" w:styleId="3">
    <w:name w:val="heading 3"/>
    <w:basedOn w:val="a"/>
    <w:next w:val="a"/>
    <w:qFormat/>
    <w:pPr>
      <w:keepNext/>
      <w:outlineLvl w:val="2"/>
    </w:pPr>
    <w:rPr>
      <w:i/>
      <w:iCs/>
    </w:rPr>
  </w:style>
  <w:style w:type="paragraph" w:styleId="4">
    <w:name w:val="heading 4"/>
    <w:basedOn w:val="a"/>
    <w:next w:val="a"/>
    <w:qFormat/>
    <w:pPr>
      <w:keepNext/>
      <w:numPr>
        <w:numId w:val="10"/>
      </w:numPr>
      <w:jc w:val="both"/>
      <w:outlineLvl w:val="3"/>
    </w:pPr>
    <w:rPr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40"/>
      <w:szCs w:val="40"/>
      <w:u w:val="single"/>
    </w:rPr>
  </w:style>
  <w:style w:type="paragraph" w:styleId="a4">
    <w:name w:val="Body Text Indent"/>
    <w:basedOn w:val="a"/>
    <w:pPr>
      <w:ind w:firstLine="708"/>
      <w:jc w:val="both"/>
    </w:pPr>
  </w:style>
  <w:style w:type="paragraph" w:styleId="a5">
    <w:name w:val="Body Text"/>
    <w:basedOn w:val="a"/>
    <w:pPr>
      <w:jc w:val="both"/>
    </w:pPr>
  </w:style>
  <w:style w:type="paragraph" w:styleId="20">
    <w:name w:val="Body Text Indent 2"/>
    <w:basedOn w:val="a"/>
    <w:pPr>
      <w:ind w:firstLine="708"/>
      <w:jc w:val="both"/>
    </w:pPr>
    <w:rPr>
      <w:sz w:val="26"/>
    </w:rPr>
  </w:style>
  <w:style w:type="paragraph" w:styleId="a6">
    <w:name w:val="Balloon Text"/>
    <w:basedOn w:val="a"/>
    <w:link w:val="a7"/>
    <w:rsid w:val="00184A0A"/>
    <w:rPr>
      <w:rFonts w:ascii="Cambria Math" w:hAnsi="Cambria Math" w:cs="Cambria Math"/>
      <w:sz w:val="18"/>
      <w:szCs w:val="18"/>
    </w:rPr>
  </w:style>
  <w:style w:type="character" w:customStyle="1" w:styleId="a7">
    <w:name w:val="Изнесен текст Знак"/>
    <w:link w:val="a6"/>
    <w:rsid w:val="00184A0A"/>
    <w:rPr>
      <w:rFonts w:ascii="Cambria Math" w:hAnsi="Cambria Math" w:cs="Cambria Math"/>
      <w:sz w:val="18"/>
      <w:szCs w:val="18"/>
    </w:rPr>
  </w:style>
  <w:style w:type="paragraph" w:styleId="a8">
    <w:name w:val="Normal (Web)"/>
    <w:basedOn w:val="a"/>
    <w:uiPriority w:val="99"/>
    <w:unhideWhenUsed/>
    <w:rsid w:val="00CD700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2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6A633-5A30-402C-A42D-FA004C78B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 Б Щ И Н А   П О М О Р И Е</vt:lpstr>
    </vt:vector>
  </TitlesOfParts>
  <Company>..</Company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Б Щ И Н А   П О М О Р И Е</dc:title>
  <dc:subject/>
  <dc:creator>user</dc:creator>
  <cp:keywords/>
  <dc:description/>
  <cp:lastModifiedBy>User1</cp:lastModifiedBy>
  <cp:revision>33</cp:revision>
  <cp:lastPrinted>2024-01-26T08:10:00Z</cp:lastPrinted>
  <dcterms:created xsi:type="dcterms:W3CDTF">2026-07-06T11:50:00Z</dcterms:created>
  <dcterms:modified xsi:type="dcterms:W3CDTF">2026-07-07T07:02:00Z</dcterms:modified>
</cp:coreProperties>
</file>